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893" w:rsidRDefault="00106893" w:rsidP="00106893">
      <w:pPr>
        <w:jc w:val="center"/>
        <w:rPr>
          <w:rFonts w:ascii="Times New Roman" w:hAnsi="Times New Roman" w:cs="Times New Roman"/>
          <w:b/>
          <w:bCs/>
          <w:sz w:val="36"/>
          <w:szCs w:val="36"/>
        </w:rPr>
      </w:pPr>
      <w:r>
        <w:rPr>
          <w:rFonts w:ascii="Times New Roman" w:hAnsi="Times New Roman" w:cs="Times New Roman"/>
          <w:b/>
          <w:bCs/>
          <w:sz w:val="36"/>
          <w:szCs w:val="36"/>
        </w:rPr>
        <w:t>НАУЧНЫЙ ПРОДЮСИНГ</w:t>
      </w:r>
    </w:p>
    <w:p w:rsidR="00106893" w:rsidRDefault="00106893" w:rsidP="00106893">
      <w:pPr>
        <w:jc w:val="center"/>
        <w:rPr>
          <w:rFonts w:ascii="Times New Roman" w:hAnsi="Times New Roman" w:cs="Times New Roman"/>
          <w:b/>
          <w:bCs/>
          <w:sz w:val="36"/>
          <w:szCs w:val="36"/>
        </w:rPr>
      </w:pPr>
      <w:r>
        <w:rPr>
          <w:rFonts w:ascii="Times New Roman" w:hAnsi="Times New Roman" w:cs="Times New Roman"/>
          <w:b/>
          <w:bCs/>
          <w:sz w:val="36"/>
          <w:szCs w:val="36"/>
        </w:rPr>
        <w:t>(научный задел)</w:t>
      </w:r>
    </w:p>
    <w:p w:rsidR="00106893" w:rsidRDefault="00106893" w:rsidP="00C37299">
      <w:pPr>
        <w:rPr>
          <w:rFonts w:ascii="Times New Roman" w:hAnsi="Times New Roman" w:cs="Times New Roman"/>
          <w:b/>
          <w:bCs/>
          <w:sz w:val="36"/>
          <w:szCs w:val="36"/>
        </w:rPr>
      </w:pPr>
    </w:p>
    <w:p w:rsidR="00C37299" w:rsidRDefault="00C37299" w:rsidP="00C37299">
      <w:pPr>
        <w:rPr>
          <w:rFonts w:ascii="Times New Roman" w:hAnsi="Times New Roman" w:cs="Times New Roman"/>
          <w:b/>
          <w:bCs/>
          <w:sz w:val="36"/>
          <w:szCs w:val="36"/>
        </w:rPr>
      </w:pPr>
      <w:r>
        <w:rPr>
          <w:rFonts w:ascii="Times New Roman" w:hAnsi="Times New Roman" w:cs="Times New Roman"/>
          <w:b/>
          <w:bCs/>
          <w:sz w:val="36"/>
          <w:szCs w:val="36"/>
        </w:rPr>
        <w:t>СОДЕРЖАНИЕ</w:t>
      </w:r>
    </w:p>
    <w:p w:rsidR="00C37299" w:rsidRPr="001D3CEB" w:rsidRDefault="00C37299" w:rsidP="001D3CEB">
      <w:pPr>
        <w:ind w:firstLine="709"/>
        <w:jc w:val="both"/>
        <w:rPr>
          <w:rFonts w:ascii="Times New Roman" w:hAnsi="Times New Roman" w:cs="Times New Roman"/>
          <w:b/>
          <w:bCs/>
          <w:sz w:val="28"/>
          <w:szCs w:val="28"/>
        </w:rPr>
      </w:pPr>
      <w:r w:rsidRPr="001D3CEB">
        <w:rPr>
          <w:rFonts w:ascii="Times New Roman" w:hAnsi="Times New Roman" w:cs="Times New Roman"/>
          <w:b/>
          <w:bCs/>
          <w:sz w:val="28"/>
          <w:szCs w:val="28"/>
        </w:rPr>
        <w:t>Интродукция</w:t>
      </w:r>
    </w:p>
    <w:p w:rsidR="00C37299" w:rsidRPr="001D3CEB" w:rsidRDefault="00C37299" w:rsidP="001D3CEB">
      <w:pPr>
        <w:pStyle w:val="a4"/>
        <w:numPr>
          <w:ilvl w:val="0"/>
          <w:numId w:val="1"/>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Анализ ситуации и </w:t>
      </w:r>
      <w:proofErr w:type="spellStart"/>
      <w:r w:rsidRPr="001D3CEB">
        <w:rPr>
          <w:rFonts w:ascii="Times New Roman" w:hAnsi="Times New Roman" w:cs="Times New Roman"/>
          <w:b/>
          <w:bCs/>
          <w:sz w:val="28"/>
          <w:szCs w:val="28"/>
        </w:rPr>
        <w:t>проблематизация</w:t>
      </w:r>
      <w:proofErr w:type="spellEnd"/>
      <w:r w:rsidRPr="001D3CEB">
        <w:rPr>
          <w:rFonts w:ascii="Times New Roman" w:hAnsi="Times New Roman" w:cs="Times New Roman"/>
          <w:b/>
          <w:bCs/>
          <w:sz w:val="28"/>
          <w:szCs w:val="28"/>
        </w:rPr>
        <w:t xml:space="preserve"> организации науки в СССР и РФ</w:t>
      </w:r>
      <w:r w:rsidR="00833F6A">
        <w:rPr>
          <w:rFonts w:ascii="Times New Roman" w:hAnsi="Times New Roman" w:cs="Times New Roman"/>
          <w:b/>
          <w:bCs/>
          <w:sz w:val="28"/>
          <w:szCs w:val="28"/>
        </w:rPr>
        <w:t xml:space="preserve"> (</w:t>
      </w:r>
      <w:r w:rsidR="00833F6A" w:rsidRPr="00833F6A">
        <w:rPr>
          <w:rFonts w:ascii="Times New Roman" w:hAnsi="Times New Roman" w:cs="Times New Roman"/>
          <w:sz w:val="28"/>
          <w:szCs w:val="28"/>
        </w:rPr>
        <w:t>основной доклад – А. Левинтов, оппоненты – В. Павлов и Г. Камкин</w:t>
      </w:r>
      <w:r w:rsidR="00833F6A">
        <w:rPr>
          <w:rFonts w:ascii="Times New Roman" w:hAnsi="Times New Roman" w:cs="Times New Roman"/>
          <w:b/>
          <w:bCs/>
          <w:sz w:val="28"/>
          <w:szCs w:val="28"/>
        </w:rPr>
        <w:t xml:space="preserve">)  </w:t>
      </w:r>
    </w:p>
    <w:p w:rsidR="00C37299" w:rsidRPr="001D3CEB" w:rsidRDefault="00C37299" w:rsidP="001D3CEB">
      <w:pPr>
        <w:pStyle w:val="a4"/>
        <w:numPr>
          <w:ilvl w:val="0"/>
          <w:numId w:val="1"/>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История и современное состояние организации науки за рубежом – </w:t>
      </w:r>
      <w:r w:rsidRPr="001D3CEB">
        <w:rPr>
          <w:rFonts w:ascii="Times New Roman" w:hAnsi="Times New Roman" w:cs="Times New Roman"/>
          <w:b/>
          <w:bCs/>
          <w:sz w:val="28"/>
          <w:szCs w:val="28"/>
          <w:lang w:val="en-US"/>
        </w:rPr>
        <w:t>best</w:t>
      </w:r>
      <w:r w:rsidRPr="001D3CEB">
        <w:rPr>
          <w:rFonts w:ascii="Times New Roman" w:hAnsi="Times New Roman" w:cs="Times New Roman"/>
          <w:b/>
          <w:bCs/>
          <w:sz w:val="28"/>
          <w:szCs w:val="28"/>
        </w:rPr>
        <w:t xml:space="preserve"> </w:t>
      </w:r>
      <w:r w:rsidRPr="001D3CEB">
        <w:rPr>
          <w:rFonts w:ascii="Times New Roman" w:hAnsi="Times New Roman" w:cs="Times New Roman"/>
          <w:b/>
          <w:bCs/>
          <w:sz w:val="28"/>
          <w:szCs w:val="28"/>
          <w:lang w:val="en-US"/>
        </w:rPr>
        <w:t>practice</w:t>
      </w:r>
      <w:r w:rsidR="00833F6A">
        <w:rPr>
          <w:rFonts w:ascii="Times New Roman" w:hAnsi="Times New Roman" w:cs="Times New Roman"/>
          <w:b/>
          <w:bCs/>
          <w:sz w:val="28"/>
          <w:szCs w:val="28"/>
        </w:rPr>
        <w:t xml:space="preserve"> (</w:t>
      </w:r>
      <w:r w:rsidR="00833F6A">
        <w:rPr>
          <w:rFonts w:ascii="Times New Roman" w:hAnsi="Times New Roman" w:cs="Times New Roman"/>
          <w:sz w:val="28"/>
          <w:szCs w:val="28"/>
        </w:rPr>
        <w:t xml:space="preserve">основной доклад – Е. </w:t>
      </w:r>
      <w:proofErr w:type="spellStart"/>
      <w:r w:rsidR="00833F6A">
        <w:rPr>
          <w:rFonts w:ascii="Times New Roman" w:hAnsi="Times New Roman" w:cs="Times New Roman"/>
          <w:sz w:val="28"/>
          <w:szCs w:val="28"/>
        </w:rPr>
        <w:t>Алексейчева</w:t>
      </w:r>
      <w:proofErr w:type="spellEnd"/>
      <w:r w:rsidR="00833F6A">
        <w:rPr>
          <w:rFonts w:ascii="Times New Roman" w:hAnsi="Times New Roman" w:cs="Times New Roman"/>
          <w:sz w:val="28"/>
          <w:szCs w:val="28"/>
        </w:rPr>
        <w:t>, оппонент – Г. Камкин)</w:t>
      </w:r>
    </w:p>
    <w:p w:rsidR="00C37299" w:rsidRPr="0062121A" w:rsidRDefault="00C37299" w:rsidP="001D3CEB">
      <w:pPr>
        <w:pStyle w:val="a4"/>
        <w:numPr>
          <w:ilvl w:val="0"/>
          <w:numId w:val="1"/>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Понятие </w:t>
      </w:r>
      <w:proofErr w:type="spellStart"/>
      <w:r w:rsidRPr="001D3CEB">
        <w:rPr>
          <w:rFonts w:ascii="Times New Roman" w:hAnsi="Times New Roman" w:cs="Times New Roman"/>
          <w:b/>
          <w:bCs/>
          <w:sz w:val="28"/>
          <w:szCs w:val="28"/>
        </w:rPr>
        <w:t>продюсинга</w:t>
      </w:r>
      <w:proofErr w:type="spellEnd"/>
      <w:r w:rsidRPr="001D3CEB">
        <w:rPr>
          <w:rFonts w:ascii="Times New Roman" w:hAnsi="Times New Roman" w:cs="Times New Roman"/>
          <w:b/>
          <w:bCs/>
          <w:sz w:val="28"/>
          <w:szCs w:val="28"/>
        </w:rPr>
        <w:t>: происхождение, устройство, употребление</w:t>
      </w:r>
      <w:r w:rsidR="00354A8B" w:rsidRPr="00354A8B">
        <w:rPr>
          <w:rFonts w:ascii="Times New Roman" w:hAnsi="Times New Roman" w:cs="Times New Roman"/>
          <w:b/>
          <w:bCs/>
          <w:sz w:val="28"/>
          <w:szCs w:val="28"/>
        </w:rPr>
        <w:t xml:space="preserve"> </w:t>
      </w:r>
      <w:r w:rsidR="00354A8B" w:rsidRPr="00354A8B">
        <w:rPr>
          <w:rFonts w:ascii="Times New Roman" w:hAnsi="Times New Roman" w:cs="Times New Roman"/>
          <w:sz w:val="28"/>
          <w:szCs w:val="28"/>
        </w:rPr>
        <w:t>(</w:t>
      </w:r>
      <w:r w:rsidR="00354A8B">
        <w:rPr>
          <w:rFonts w:ascii="Times New Roman" w:hAnsi="Times New Roman" w:cs="Times New Roman"/>
          <w:sz w:val="28"/>
          <w:szCs w:val="28"/>
        </w:rPr>
        <w:t xml:space="preserve">основной доклад – О. </w:t>
      </w:r>
      <w:proofErr w:type="spellStart"/>
      <w:r w:rsidR="00354A8B">
        <w:rPr>
          <w:rFonts w:ascii="Times New Roman" w:hAnsi="Times New Roman" w:cs="Times New Roman"/>
          <w:sz w:val="28"/>
          <w:szCs w:val="28"/>
        </w:rPr>
        <w:t>Ключко</w:t>
      </w:r>
      <w:proofErr w:type="spellEnd"/>
      <w:r w:rsidR="00354A8B">
        <w:rPr>
          <w:rFonts w:ascii="Times New Roman" w:hAnsi="Times New Roman" w:cs="Times New Roman"/>
          <w:sz w:val="28"/>
          <w:szCs w:val="28"/>
        </w:rPr>
        <w:t>, оппонент – А. Левинтов)</w:t>
      </w:r>
    </w:p>
    <w:p w:rsidR="0062121A" w:rsidRDefault="0062121A" w:rsidP="005664F3">
      <w:pPr>
        <w:pStyle w:val="a4"/>
        <w:numPr>
          <w:ilvl w:val="0"/>
          <w:numId w:val="1"/>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Понятие и практика научного </w:t>
      </w:r>
      <w:proofErr w:type="spellStart"/>
      <w:r w:rsidRPr="001D3CEB">
        <w:rPr>
          <w:rFonts w:ascii="Times New Roman" w:hAnsi="Times New Roman" w:cs="Times New Roman"/>
          <w:b/>
          <w:bCs/>
          <w:sz w:val="28"/>
          <w:szCs w:val="28"/>
        </w:rPr>
        <w:t>продюсинга</w:t>
      </w:r>
      <w:proofErr w:type="spellEnd"/>
      <w:r w:rsidRPr="001D3CEB">
        <w:rPr>
          <w:rFonts w:ascii="Times New Roman" w:hAnsi="Times New Roman" w:cs="Times New Roman"/>
          <w:b/>
          <w:bCs/>
          <w:sz w:val="28"/>
          <w:szCs w:val="28"/>
        </w:rPr>
        <w:t>. Схема и технологии научного продюсирования</w:t>
      </w:r>
      <w:r>
        <w:rPr>
          <w:rFonts w:ascii="Times New Roman" w:hAnsi="Times New Roman" w:cs="Times New Roman"/>
          <w:b/>
          <w:bCs/>
          <w:sz w:val="28"/>
          <w:szCs w:val="28"/>
        </w:rPr>
        <w:t xml:space="preserve"> </w:t>
      </w:r>
      <w:r w:rsidRPr="005664F3">
        <w:rPr>
          <w:rFonts w:ascii="Times New Roman" w:hAnsi="Times New Roman" w:cs="Times New Roman"/>
          <w:sz w:val="28"/>
          <w:szCs w:val="28"/>
        </w:rPr>
        <w:t>(</w:t>
      </w:r>
      <w:r>
        <w:rPr>
          <w:rFonts w:ascii="Times New Roman" w:hAnsi="Times New Roman" w:cs="Times New Roman"/>
          <w:sz w:val="28"/>
          <w:szCs w:val="28"/>
        </w:rPr>
        <w:t xml:space="preserve">основной доклад </w:t>
      </w:r>
      <w:r w:rsidR="005664F3">
        <w:rPr>
          <w:rFonts w:ascii="Times New Roman" w:hAnsi="Times New Roman" w:cs="Times New Roman"/>
          <w:sz w:val="28"/>
          <w:szCs w:val="28"/>
        </w:rPr>
        <w:t>–</w:t>
      </w:r>
      <w:r>
        <w:rPr>
          <w:rFonts w:ascii="Times New Roman" w:hAnsi="Times New Roman" w:cs="Times New Roman"/>
          <w:sz w:val="28"/>
          <w:szCs w:val="28"/>
        </w:rPr>
        <w:t xml:space="preserve"> </w:t>
      </w:r>
      <w:r w:rsidRPr="0062121A">
        <w:rPr>
          <w:rFonts w:ascii="Times New Roman" w:hAnsi="Times New Roman" w:cs="Times New Roman"/>
          <w:sz w:val="28"/>
          <w:szCs w:val="28"/>
        </w:rPr>
        <w:t>А.</w:t>
      </w:r>
      <w:r>
        <w:rPr>
          <w:rFonts w:ascii="Times New Roman" w:hAnsi="Times New Roman" w:cs="Times New Roman"/>
          <w:sz w:val="28"/>
          <w:szCs w:val="28"/>
        </w:rPr>
        <w:t xml:space="preserve"> </w:t>
      </w:r>
      <w:r w:rsidRPr="0062121A">
        <w:rPr>
          <w:rFonts w:ascii="Times New Roman" w:hAnsi="Times New Roman" w:cs="Times New Roman"/>
          <w:sz w:val="28"/>
          <w:szCs w:val="28"/>
        </w:rPr>
        <w:t>Левинтов)</w:t>
      </w:r>
    </w:p>
    <w:p w:rsidR="00C37299" w:rsidRPr="001D3CEB" w:rsidRDefault="00C37299" w:rsidP="001D3CEB">
      <w:pPr>
        <w:pStyle w:val="a4"/>
        <w:numPr>
          <w:ilvl w:val="0"/>
          <w:numId w:val="1"/>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Экономика и организация научного </w:t>
      </w:r>
      <w:proofErr w:type="spellStart"/>
      <w:r w:rsidRPr="001D3CEB">
        <w:rPr>
          <w:rFonts w:ascii="Times New Roman" w:hAnsi="Times New Roman" w:cs="Times New Roman"/>
          <w:b/>
          <w:bCs/>
          <w:sz w:val="28"/>
          <w:szCs w:val="28"/>
        </w:rPr>
        <w:t>продюсинга</w:t>
      </w:r>
      <w:proofErr w:type="spellEnd"/>
      <w:r w:rsidRPr="001D3CEB">
        <w:rPr>
          <w:rFonts w:ascii="Times New Roman" w:hAnsi="Times New Roman" w:cs="Times New Roman"/>
          <w:b/>
          <w:bCs/>
          <w:sz w:val="28"/>
          <w:szCs w:val="28"/>
        </w:rPr>
        <w:t xml:space="preserve"> </w:t>
      </w:r>
      <w:r w:rsidR="00CE3E4F">
        <w:rPr>
          <w:rFonts w:ascii="Times New Roman" w:hAnsi="Times New Roman" w:cs="Times New Roman"/>
          <w:sz w:val="28"/>
          <w:szCs w:val="28"/>
        </w:rPr>
        <w:t xml:space="preserve">(основной доклад – Е. </w:t>
      </w:r>
      <w:proofErr w:type="spellStart"/>
      <w:r w:rsidR="00CE3E4F">
        <w:rPr>
          <w:rFonts w:ascii="Times New Roman" w:hAnsi="Times New Roman" w:cs="Times New Roman"/>
          <w:sz w:val="28"/>
          <w:szCs w:val="28"/>
        </w:rPr>
        <w:t>Алейничева</w:t>
      </w:r>
      <w:proofErr w:type="spellEnd"/>
      <w:r w:rsidR="00CE3E4F">
        <w:rPr>
          <w:rFonts w:ascii="Times New Roman" w:hAnsi="Times New Roman" w:cs="Times New Roman"/>
          <w:sz w:val="28"/>
          <w:szCs w:val="28"/>
        </w:rPr>
        <w:t>, оппоненты – В. Павлов</w:t>
      </w:r>
      <w:r w:rsidR="006C1883">
        <w:rPr>
          <w:rFonts w:ascii="Times New Roman" w:hAnsi="Times New Roman" w:cs="Times New Roman"/>
          <w:sz w:val="28"/>
          <w:szCs w:val="28"/>
        </w:rPr>
        <w:t>, А. Левинтов</w:t>
      </w:r>
      <w:r w:rsidR="00CE3E4F">
        <w:rPr>
          <w:rFonts w:ascii="Times New Roman" w:hAnsi="Times New Roman" w:cs="Times New Roman"/>
          <w:sz w:val="28"/>
          <w:szCs w:val="28"/>
        </w:rPr>
        <w:t xml:space="preserve"> и Р. </w:t>
      </w:r>
      <w:proofErr w:type="spellStart"/>
      <w:r w:rsidR="00CE3E4F">
        <w:rPr>
          <w:rFonts w:ascii="Times New Roman" w:hAnsi="Times New Roman" w:cs="Times New Roman"/>
          <w:sz w:val="28"/>
          <w:szCs w:val="28"/>
        </w:rPr>
        <w:t>Максишко</w:t>
      </w:r>
      <w:proofErr w:type="spellEnd"/>
      <w:r w:rsidR="00CE3E4F">
        <w:rPr>
          <w:rFonts w:ascii="Times New Roman" w:hAnsi="Times New Roman" w:cs="Times New Roman"/>
          <w:sz w:val="28"/>
          <w:szCs w:val="28"/>
        </w:rPr>
        <w:t>)</w:t>
      </w:r>
    </w:p>
    <w:p w:rsidR="00C37299" w:rsidRPr="0058017D" w:rsidRDefault="00C37299" w:rsidP="001D3CEB">
      <w:pPr>
        <w:pStyle w:val="a4"/>
        <w:numPr>
          <w:ilvl w:val="0"/>
          <w:numId w:val="1"/>
        </w:numPr>
        <w:ind w:left="0" w:firstLine="680"/>
        <w:jc w:val="both"/>
        <w:rPr>
          <w:rFonts w:ascii="Times New Roman" w:hAnsi="Times New Roman" w:cs="Times New Roman"/>
          <w:sz w:val="28"/>
          <w:szCs w:val="28"/>
        </w:rPr>
      </w:pPr>
      <w:bookmarkStart w:id="0" w:name="_Hlk13334723"/>
      <w:r w:rsidRPr="001D3CEB">
        <w:rPr>
          <w:rFonts w:ascii="Times New Roman" w:hAnsi="Times New Roman" w:cs="Times New Roman"/>
          <w:b/>
          <w:bCs/>
          <w:sz w:val="28"/>
          <w:szCs w:val="28"/>
        </w:rPr>
        <w:t>Научный продюсер как позиция: подготовка, отбор, квалификационные требования, средства и цели научного продюсера</w:t>
      </w:r>
      <w:r w:rsidR="0058017D">
        <w:rPr>
          <w:rFonts w:ascii="Times New Roman" w:hAnsi="Times New Roman" w:cs="Times New Roman"/>
          <w:b/>
          <w:bCs/>
          <w:sz w:val="28"/>
          <w:szCs w:val="28"/>
        </w:rPr>
        <w:t xml:space="preserve"> (</w:t>
      </w:r>
      <w:r w:rsidR="0058017D" w:rsidRPr="0058017D">
        <w:rPr>
          <w:rFonts w:ascii="Times New Roman" w:hAnsi="Times New Roman" w:cs="Times New Roman"/>
          <w:sz w:val="28"/>
          <w:szCs w:val="28"/>
        </w:rPr>
        <w:t xml:space="preserve">основной доклад </w:t>
      </w:r>
      <w:r w:rsidR="0058017D">
        <w:rPr>
          <w:rFonts w:ascii="Times New Roman" w:hAnsi="Times New Roman" w:cs="Times New Roman"/>
          <w:sz w:val="28"/>
          <w:szCs w:val="28"/>
        </w:rPr>
        <w:t>–</w:t>
      </w:r>
      <w:r w:rsidR="0058017D" w:rsidRPr="0058017D">
        <w:rPr>
          <w:rFonts w:ascii="Times New Roman" w:hAnsi="Times New Roman" w:cs="Times New Roman"/>
          <w:sz w:val="28"/>
          <w:szCs w:val="28"/>
        </w:rPr>
        <w:t xml:space="preserve"> </w:t>
      </w:r>
      <w:r w:rsidR="0058017D">
        <w:rPr>
          <w:rFonts w:ascii="Times New Roman" w:hAnsi="Times New Roman" w:cs="Times New Roman"/>
          <w:sz w:val="28"/>
          <w:szCs w:val="28"/>
        </w:rPr>
        <w:t>А. Левинтов, оппоненты – И. Реморенко, В. Павлов)</w:t>
      </w:r>
    </w:p>
    <w:bookmarkEnd w:id="0"/>
    <w:p w:rsidR="00C37299" w:rsidRPr="001D3CEB" w:rsidRDefault="00C37299" w:rsidP="001D3CEB">
      <w:pPr>
        <w:pStyle w:val="a4"/>
        <w:numPr>
          <w:ilvl w:val="0"/>
          <w:numId w:val="1"/>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Научный </w:t>
      </w:r>
      <w:proofErr w:type="spellStart"/>
      <w:r w:rsidRPr="001D3CEB">
        <w:rPr>
          <w:rFonts w:ascii="Times New Roman" w:hAnsi="Times New Roman" w:cs="Times New Roman"/>
          <w:b/>
          <w:bCs/>
          <w:sz w:val="28"/>
          <w:szCs w:val="28"/>
        </w:rPr>
        <w:t>продюсинг</w:t>
      </w:r>
      <w:proofErr w:type="spellEnd"/>
      <w:r w:rsidRPr="001D3CEB">
        <w:rPr>
          <w:rFonts w:ascii="Times New Roman" w:hAnsi="Times New Roman" w:cs="Times New Roman"/>
          <w:b/>
          <w:bCs/>
          <w:sz w:val="28"/>
          <w:szCs w:val="28"/>
        </w:rPr>
        <w:t xml:space="preserve"> и образование: «экранизация» научных исследований и разработок как их реализация и внедрение</w:t>
      </w:r>
    </w:p>
    <w:p w:rsidR="00C37299" w:rsidRPr="001D3CEB" w:rsidRDefault="00C37299" w:rsidP="001D3CEB">
      <w:pPr>
        <w:pStyle w:val="a4"/>
        <w:numPr>
          <w:ilvl w:val="0"/>
          <w:numId w:val="1"/>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Воспроизводство и развитие научного </w:t>
      </w:r>
      <w:proofErr w:type="spellStart"/>
      <w:r w:rsidRPr="001D3CEB">
        <w:rPr>
          <w:rFonts w:ascii="Times New Roman" w:hAnsi="Times New Roman" w:cs="Times New Roman"/>
          <w:b/>
          <w:bCs/>
          <w:sz w:val="28"/>
          <w:szCs w:val="28"/>
        </w:rPr>
        <w:t>продюсинга</w:t>
      </w:r>
      <w:proofErr w:type="spellEnd"/>
      <w:r w:rsidRPr="001D3CEB">
        <w:rPr>
          <w:rFonts w:ascii="Times New Roman" w:hAnsi="Times New Roman" w:cs="Times New Roman"/>
          <w:b/>
          <w:bCs/>
          <w:sz w:val="28"/>
          <w:szCs w:val="28"/>
        </w:rPr>
        <w:t xml:space="preserve">, масштабирование </w:t>
      </w:r>
      <w:proofErr w:type="spellStart"/>
      <w:r w:rsidRPr="001D3CEB">
        <w:rPr>
          <w:rFonts w:ascii="Times New Roman" w:hAnsi="Times New Roman" w:cs="Times New Roman"/>
          <w:b/>
          <w:bCs/>
          <w:sz w:val="28"/>
          <w:szCs w:val="28"/>
        </w:rPr>
        <w:t>продюсинговой</w:t>
      </w:r>
      <w:proofErr w:type="spellEnd"/>
      <w:r w:rsidRPr="001D3CEB">
        <w:rPr>
          <w:rFonts w:ascii="Times New Roman" w:hAnsi="Times New Roman" w:cs="Times New Roman"/>
          <w:b/>
          <w:bCs/>
          <w:sz w:val="28"/>
          <w:szCs w:val="28"/>
        </w:rPr>
        <w:t xml:space="preserve"> деятельности и её перспективы</w:t>
      </w:r>
    </w:p>
    <w:p w:rsidR="001D3CEB" w:rsidRDefault="001D3CEB" w:rsidP="001D3CEB">
      <w:pPr>
        <w:ind w:firstLine="709"/>
        <w:jc w:val="both"/>
        <w:rPr>
          <w:rFonts w:ascii="Times New Roman" w:hAnsi="Times New Roman" w:cs="Times New Roman"/>
          <w:b/>
          <w:bCs/>
          <w:sz w:val="28"/>
          <w:szCs w:val="28"/>
        </w:rPr>
      </w:pPr>
      <w:r>
        <w:rPr>
          <w:rFonts w:ascii="Times New Roman" w:hAnsi="Times New Roman" w:cs="Times New Roman"/>
          <w:b/>
          <w:bCs/>
          <w:sz w:val="28"/>
          <w:szCs w:val="28"/>
        </w:rPr>
        <w:t>Эпилог как пролог к предстоящему исследованию</w:t>
      </w: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p>
    <w:p w:rsidR="002B5D97" w:rsidRPr="00B52B56" w:rsidRDefault="001D3CEB" w:rsidP="002B5D97">
      <w:pPr>
        <w:ind w:firstLine="709"/>
        <w:jc w:val="both"/>
        <w:rPr>
          <w:rFonts w:ascii="Times New Roman" w:hAnsi="Times New Roman" w:cs="Times New Roman"/>
          <w:b/>
          <w:sz w:val="28"/>
          <w:szCs w:val="28"/>
        </w:rPr>
      </w:pPr>
      <w:r w:rsidRPr="001D3CEB">
        <w:rPr>
          <w:rFonts w:ascii="Times New Roman" w:hAnsi="Times New Roman" w:cs="Times New Roman"/>
          <w:b/>
          <w:bCs/>
          <w:sz w:val="28"/>
          <w:szCs w:val="28"/>
        </w:rPr>
        <w:t>Интродукция</w:t>
      </w:r>
      <w:r w:rsidR="005664F3">
        <w:rPr>
          <w:rFonts w:ascii="Times New Roman" w:hAnsi="Times New Roman" w:cs="Times New Roman"/>
          <w:b/>
          <w:bCs/>
          <w:sz w:val="28"/>
          <w:szCs w:val="28"/>
        </w:rPr>
        <w:t xml:space="preserve">. </w:t>
      </w:r>
      <w:r w:rsidR="002B5D97" w:rsidRPr="00B52B56">
        <w:rPr>
          <w:rFonts w:ascii="Times New Roman" w:hAnsi="Times New Roman" w:cs="Times New Roman"/>
          <w:b/>
          <w:sz w:val="28"/>
          <w:szCs w:val="28"/>
        </w:rPr>
        <w:t xml:space="preserve">Научный продюсер – насущная и назревшая проблема отечественной науки </w:t>
      </w:r>
    </w:p>
    <w:p w:rsidR="002B5D97" w:rsidRDefault="002B5D97" w:rsidP="002B5D97">
      <w:pPr>
        <w:ind w:firstLine="709"/>
        <w:jc w:val="both"/>
        <w:rPr>
          <w:rFonts w:ascii="Times New Roman" w:hAnsi="Times New Roman" w:cs="Times New Roman"/>
          <w:sz w:val="28"/>
          <w:szCs w:val="28"/>
        </w:rPr>
      </w:pP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Важнейшей проблемой отечественной науки и культуры является государственная монополия и на то, и на другое, когда абсолютная, как это было в советский период, когда доминирующая на 99% и более. По сути, наука и культура в нашей стране никогда не развивались самостоятельно, а потому отражали на себе все пороки и преступления государства российского.</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Любопытно, что с самого начала наука и культура рассматривались государством как нечто единое: по инициативе императора Петра </w:t>
      </w:r>
      <w:r>
        <w:rPr>
          <w:rFonts w:ascii="Times New Roman" w:hAnsi="Times New Roman" w:cs="Times New Roman"/>
          <w:sz w:val="28"/>
          <w:szCs w:val="28"/>
          <w:lang w:val="en-US"/>
        </w:rPr>
        <w:t>I</w:t>
      </w:r>
      <w:r>
        <w:rPr>
          <w:rFonts w:ascii="Times New Roman" w:hAnsi="Times New Roman" w:cs="Times New Roman"/>
          <w:sz w:val="28"/>
          <w:szCs w:val="28"/>
        </w:rPr>
        <w:t xml:space="preserve"> указом правительствующего Сената 26 января 1724 года была учреждена Академия наук и художеств. Только в 1803 году, в ходе образовательной реформы Сперанского, наука была отделена от художеств и изящных искусств – так возникла Императорская академия наук, которая, в связи с отменой монархии, была переименована в 1917 году в Российскую академию наук.</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Это разделение сказалось весьма благотворно на российской культуре: в области литературы, живописи, музыки, театра она, гораздо более независимая от государства, нежели наука, из подражательной быстро стала самостоятельной, догнала передовые страны Европы и встала в один ряд с культурой Франции, Германии, Англии, приобретя статус подлинно общемировой. В 20 веке, получив столь мощный разбег, она сохранила свои позиции, несмотря на мощнейший пресс и репрессии со стороны государства.</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наука, к сожалению, оставалась в позиции догоняющей (конечно, были замечательные исключения, например. Д.И. Менделеев и И.П. Павлов), однако следует отметить, что в стране сформировался </w:t>
      </w:r>
      <w:proofErr w:type="spellStart"/>
      <w:r>
        <w:rPr>
          <w:rFonts w:ascii="Times New Roman" w:hAnsi="Times New Roman" w:cs="Times New Roman"/>
          <w:sz w:val="28"/>
          <w:szCs w:val="28"/>
        </w:rPr>
        <w:t>инжениринг</w:t>
      </w:r>
      <w:proofErr w:type="spellEnd"/>
      <w:r>
        <w:rPr>
          <w:rFonts w:ascii="Times New Roman" w:hAnsi="Times New Roman" w:cs="Times New Roman"/>
          <w:sz w:val="28"/>
          <w:szCs w:val="28"/>
        </w:rPr>
        <w:t xml:space="preserve"> мирового класса, особенно в сфере транспорта: в 20-е годы российские авиаинженеры были несомненно лучшими в американской авиапромышленности.</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Крайне важно, что тогдашняя академия была, согласно уставам, высшим </w:t>
      </w:r>
      <w:r>
        <w:rPr>
          <w:rFonts w:ascii="Times New Roman" w:hAnsi="Times New Roman" w:cs="Times New Roman"/>
          <w:b/>
          <w:sz w:val="28"/>
          <w:szCs w:val="28"/>
        </w:rPr>
        <w:t xml:space="preserve">учёным </w:t>
      </w:r>
      <w:r>
        <w:rPr>
          <w:rFonts w:ascii="Times New Roman" w:hAnsi="Times New Roman" w:cs="Times New Roman"/>
          <w:sz w:val="28"/>
          <w:szCs w:val="28"/>
        </w:rPr>
        <w:t xml:space="preserve">учреждением страны, призванным быть местом собраний учёных, а не местом научных исследований, которые были сосредоточены в университетах.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Лишь после революции возникло абсолютное большинство академических институтов, призванных проводить в соответствии с государственным заданием фундаментальные научные исследования, оставив </w:t>
      </w:r>
      <w:r>
        <w:rPr>
          <w:rFonts w:ascii="Times New Roman" w:hAnsi="Times New Roman" w:cs="Times New Roman"/>
          <w:sz w:val="28"/>
          <w:szCs w:val="28"/>
        </w:rPr>
        <w:lastRenderedPageBreak/>
        <w:t>университетскую науку в качестве подспорья педагогической, образовательной деятельности и деятельности по профессиональной подготовке.</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заметить, что практически параллельно созданию предметно-территориальной структуре </w:t>
      </w:r>
      <w:r w:rsidR="00D0514F">
        <w:rPr>
          <w:rFonts w:ascii="Times New Roman" w:hAnsi="Times New Roman" w:cs="Times New Roman"/>
          <w:sz w:val="28"/>
          <w:szCs w:val="28"/>
        </w:rPr>
        <w:t>А</w:t>
      </w:r>
      <w:r>
        <w:rPr>
          <w:rFonts w:ascii="Times New Roman" w:hAnsi="Times New Roman" w:cs="Times New Roman"/>
          <w:sz w:val="28"/>
          <w:szCs w:val="28"/>
        </w:rPr>
        <w:t xml:space="preserve">кадемии наук (по научным предметам) формировалась территориально-отраслевая структура хозяйства и управления страны. Это  несоответствие оснований структурного разделения, с одной стороны, подчёркивало независимость фундаментальной науки от непосредственного обслуживания экономики и управления, с другой – практически полностью совпадало с университетской структурой, с третьей – послужило основанием формирования отраслевой науки и отраслевых вузов, фактических освобождённых от образовательных функций и нацеленных почти исключительно на профессиональную подготовку в строгом соответствии с территориально-отраслевой структурой экономики и управления страны.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В 30-е годы в связи с ускоренной индустриализацией возникла потребность в массовой проектной деятельности. Эта потребность была удовлетворена за счёт интродукции американской технологии и организации проектного дела. Именно в это время возникли многочисленные отраслевые  </w:t>
      </w:r>
      <w:proofErr w:type="spellStart"/>
      <w:r>
        <w:rPr>
          <w:rFonts w:ascii="Times New Roman" w:hAnsi="Times New Roman" w:cs="Times New Roman"/>
          <w:sz w:val="28"/>
          <w:szCs w:val="28"/>
        </w:rPr>
        <w:t>НИИПРОЕКТы</w:t>
      </w:r>
      <w:proofErr w:type="spellEnd"/>
      <w:r>
        <w:rPr>
          <w:rFonts w:ascii="Times New Roman" w:hAnsi="Times New Roman" w:cs="Times New Roman"/>
          <w:sz w:val="28"/>
          <w:szCs w:val="28"/>
        </w:rPr>
        <w:t xml:space="preserve">, как централизованные, так и, по большей части, обладающие филиалами, покрывающими по сути всю территорию страны.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В условиях плановой централизованной экономики не требовались те, кого в США называют стратегическими исследователями: специалисты по переводу фундаментальных исследований в прикладные. Предполагалось, что это – прерогатива Госплана СССР, Совмина СССР и ЦК КПСС.</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убеждение во-многом основывалось на успехах атомного и космического проектов, основы ВПК страны. Однако, не следует забывать, что оба эти направления были во-многом репарационными: документы и разработчики были либо военной добычей в Германии либо вывезены из США незаконным образом.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Во всех остальных сферах разрывы между фундаментальными, прикладными (отраслевыми) исследованиями, сферой проектирования, университетским образованием и профессиональной подготовкой в отраслевых (ведомственных) институтах приобретали всё более драматический характер и приводили к формированию своеобразных каст и замкнутых территориальных сообществ («мафий»):</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академическая наука получила индульгенцию на «поиски истины», то есть на проведение никому ненужных работ за очень скромные деньги</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отраслевая наука превратилась в инженерный и бюрократический придаток своих министерств и ведомств</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проектирование, организованное по большей части также отраслевым образом, имело лишь формально научное обеспечение, а потому здесь явно преобладало </w:t>
      </w:r>
      <w:proofErr w:type="spellStart"/>
      <w:r>
        <w:rPr>
          <w:rFonts w:ascii="Times New Roman" w:hAnsi="Times New Roman" w:cs="Times New Roman"/>
          <w:sz w:val="28"/>
          <w:szCs w:val="28"/>
        </w:rPr>
        <w:t>прототипическое</w:t>
      </w:r>
      <w:proofErr w:type="spellEnd"/>
      <w:r>
        <w:rPr>
          <w:rFonts w:ascii="Times New Roman" w:hAnsi="Times New Roman" w:cs="Times New Roman"/>
          <w:sz w:val="28"/>
          <w:szCs w:val="28"/>
        </w:rPr>
        <w:t xml:space="preserve"> проектирование (проектирование по имеющимся образцам, нередко зарубежным)</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университетское образование сконцентрировалось на самовоспроизводстве, создании «школ» (явление </w:t>
      </w:r>
      <w:proofErr w:type="spellStart"/>
      <w:r>
        <w:rPr>
          <w:rFonts w:ascii="Times New Roman" w:hAnsi="Times New Roman" w:cs="Times New Roman"/>
          <w:sz w:val="28"/>
          <w:szCs w:val="28"/>
        </w:rPr>
        <w:t>инбриндинга</w:t>
      </w:r>
      <w:proofErr w:type="spellEnd"/>
      <w:r>
        <w:rPr>
          <w:rFonts w:ascii="Times New Roman" w:hAnsi="Times New Roman" w:cs="Times New Roman"/>
          <w:sz w:val="28"/>
          <w:szCs w:val="28"/>
        </w:rPr>
        <w:t>)</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отраслевая профессиональная подготовка в ведомственных вузах лишь в самой незначительной степени оказалась обеспокоенной развитием профессий, сосредоточив свои усилия на подготовку профессиональных кадров под уже имеющийся набор специальностей.</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Всё это по большей части осталось в стране и по </w:t>
      </w:r>
      <w:proofErr w:type="spellStart"/>
      <w:r>
        <w:rPr>
          <w:rFonts w:ascii="Times New Roman" w:hAnsi="Times New Roman" w:cs="Times New Roman"/>
          <w:sz w:val="28"/>
          <w:szCs w:val="28"/>
        </w:rPr>
        <w:t>сю</w:t>
      </w:r>
      <w:proofErr w:type="spellEnd"/>
      <w:r>
        <w:rPr>
          <w:rFonts w:ascii="Times New Roman" w:hAnsi="Times New Roman" w:cs="Times New Roman"/>
          <w:sz w:val="28"/>
          <w:szCs w:val="28"/>
        </w:rPr>
        <w:t xml:space="preserve"> пору, несмотря на: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принятие болонских стандартов</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поголовное переименование институтов в университеты</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многочисленные слияния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включение в мировые университетские рейтинги</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и другие реформы и </w:t>
      </w:r>
      <w:proofErr w:type="spellStart"/>
      <w:r>
        <w:rPr>
          <w:rFonts w:ascii="Times New Roman" w:hAnsi="Times New Roman" w:cs="Times New Roman"/>
          <w:sz w:val="28"/>
          <w:szCs w:val="28"/>
        </w:rPr>
        <w:t>квази</w:t>
      </w:r>
      <w:proofErr w:type="spellEnd"/>
      <w:r>
        <w:rPr>
          <w:rFonts w:ascii="Times New Roman" w:hAnsi="Times New Roman" w:cs="Times New Roman"/>
          <w:sz w:val="28"/>
          <w:szCs w:val="28"/>
        </w:rPr>
        <w:t>-преобразования</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Многие проблемы и прежде всего проблемы, связанные с внедрением, модернизацией, инновациями, говоря вообще, прогрессом, могут быть решены, по нашему мнению, введением явно недостающего звена в позиционной картине науки и культуры.</w:t>
      </w:r>
    </w:p>
    <w:p w:rsidR="002B5D97" w:rsidRDefault="002B5D97" w:rsidP="002B5D97">
      <w:pPr>
        <w:ind w:firstLine="709"/>
        <w:jc w:val="both"/>
        <w:rPr>
          <w:rFonts w:ascii="Times New Roman" w:hAnsi="Times New Roman" w:cs="Times New Roman"/>
          <w:sz w:val="28"/>
          <w:szCs w:val="28"/>
        </w:rPr>
      </w:pPr>
      <w:r w:rsidRPr="00B344F0">
        <w:rPr>
          <w:rFonts w:ascii="Times New Roman" w:hAnsi="Times New Roman" w:cs="Times New Roman"/>
          <w:sz w:val="28"/>
          <w:szCs w:val="28"/>
        </w:rPr>
        <w:t xml:space="preserve">  </w:t>
      </w:r>
      <w:r>
        <w:rPr>
          <w:rFonts w:ascii="Times New Roman" w:hAnsi="Times New Roman" w:cs="Times New Roman"/>
          <w:sz w:val="28"/>
          <w:szCs w:val="28"/>
        </w:rPr>
        <w:t>Важнейшие</w:t>
      </w:r>
      <w:r w:rsidRPr="00B344F0">
        <w:rPr>
          <w:rFonts w:ascii="Times New Roman" w:hAnsi="Times New Roman" w:cs="Times New Roman"/>
          <w:sz w:val="28"/>
          <w:szCs w:val="28"/>
        </w:rPr>
        <w:t xml:space="preserve"> творчески</w:t>
      </w:r>
      <w:r>
        <w:rPr>
          <w:rFonts w:ascii="Times New Roman" w:hAnsi="Times New Roman" w:cs="Times New Roman"/>
          <w:sz w:val="28"/>
          <w:szCs w:val="28"/>
        </w:rPr>
        <w:t>е</w:t>
      </w:r>
      <w:r w:rsidRPr="00B344F0">
        <w:rPr>
          <w:rFonts w:ascii="Times New Roman" w:hAnsi="Times New Roman" w:cs="Times New Roman"/>
          <w:sz w:val="28"/>
          <w:szCs w:val="28"/>
        </w:rPr>
        <w:t xml:space="preserve"> позиции</w:t>
      </w:r>
      <w:r>
        <w:rPr>
          <w:rFonts w:ascii="Times New Roman" w:hAnsi="Times New Roman" w:cs="Times New Roman"/>
          <w:sz w:val="28"/>
          <w:szCs w:val="28"/>
        </w:rPr>
        <w:t xml:space="preserve"> в культуре и науке</w:t>
      </w:r>
      <w:r w:rsidRPr="00B344F0">
        <w:rPr>
          <w:rFonts w:ascii="Times New Roman" w:hAnsi="Times New Roman" w:cs="Times New Roman"/>
          <w:sz w:val="28"/>
          <w:szCs w:val="28"/>
        </w:rPr>
        <w:t xml:space="preserve"> </w:t>
      </w:r>
      <w:r>
        <w:rPr>
          <w:rFonts w:ascii="Times New Roman" w:hAnsi="Times New Roman" w:cs="Times New Roman"/>
          <w:sz w:val="28"/>
          <w:szCs w:val="28"/>
        </w:rPr>
        <w:t>занимают:</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собственно творцы (в науке – исследователи), являющиеся по существу </w:t>
      </w:r>
      <w:proofErr w:type="spellStart"/>
      <w:r>
        <w:rPr>
          <w:rFonts w:ascii="Times New Roman" w:hAnsi="Times New Roman" w:cs="Times New Roman"/>
          <w:sz w:val="28"/>
          <w:szCs w:val="28"/>
        </w:rPr>
        <w:t>культурбрехерами</w:t>
      </w:r>
      <w:proofErr w:type="spellEnd"/>
      <w:r>
        <w:rPr>
          <w:rFonts w:ascii="Times New Roman" w:hAnsi="Times New Roman" w:cs="Times New Roman"/>
          <w:sz w:val="28"/>
          <w:szCs w:val="28"/>
        </w:rPr>
        <w:t>, то есть нарушителями культурных норм; без этих нарушений творчество, в том числе и научное творчество невозможно и вырождается в ремесленничество и повторения уже пройденного пути</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продюсеры или </w:t>
      </w:r>
      <w:proofErr w:type="spellStart"/>
      <w:r>
        <w:rPr>
          <w:rFonts w:ascii="Times New Roman" w:hAnsi="Times New Roman" w:cs="Times New Roman"/>
          <w:sz w:val="28"/>
          <w:szCs w:val="28"/>
        </w:rPr>
        <w:t>культурмахеры</w:t>
      </w:r>
      <w:proofErr w:type="spellEnd"/>
      <w:r>
        <w:rPr>
          <w:rFonts w:ascii="Times New Roman" w:hAnsi="Times New Roman" w:cs="Times New Roman"/>
          <w:sz w:val="28"/>
          <w:szCs w:val="28"/>
        </w:rPr>
        <w:t>; в США научные продюсеры и есть стратегические исследователи</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культурологи (в науке – методологи науки, какими были, например. Т. Кун. П. </w:t>
      </w:r>
      <w:proofErr w:type="spellStart"/>
      <w:r>
        <w:rPr>
          <w:rFonts w:ascii="Times New Roman" w:hAnsi="Times New Roman" w:cs="Times New Roman"/>
          <w:sz w:val="28"/>
          <w:szCs w:val="28"/>
        </w:rPr>
        <w:t>Фейерабенд</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Лакатос</w:t>
      </w:r>
      <w:proofErr w:type="spellEnd"/>
      <w:r>
        <w:rPr>
          <w:rFonts w:ascii="Times New Roman" w:hAnsi="Times New Roman" w:cs="Times New Roman"/>
          <w:sz w:val="28"/>
          <w:szCs w:val="28"/>
        </w:rPr>
        <w:t xml:space="preserve">, а у нас Г.П. Щедровицкий, сюда же следует отнести по принципу и университетскую профессуру) – </w:t>
      </w:r>
      <w:proofErr w:type="spellStart"/>
      <w:r>
        <w:rPr>
          <w:rFonts w:ascii="Times New Roman" w:hAnsi="Times New Roman" w:cs="Times New Roman"/>
          <w:sz w:val="28"/>
          <w:szCs w:val="28"/>
        </w:rPr>
        <w:t>культурхаберы</w:t>
      </w:r>
      <w:proofErr w:type="spellEnd"/>
      <w:r>
        <w:rPr>
          <w:rFonts w:ascii="Times New Roman" w:hAnsi="Times New Roman" w:cs="Times New Roman"/>
          <w:sz w:val="28"/>
          <w:szCs w:val="28"/>
        </w:rPr>
        <w:t xml:space="preserve"> и культуртрегеры</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охранители культуры и науки, экологи науки и культуры, </w:t>
      </w:r>
      <w:proofErr w:type="spellStart"/>
      <w:r>
        <w:rPr>
          <w:rFonts w:ascii="Times New Roman" w:hAnsi="Times New Roman" w:cs="Times New Roman"/>
          <w:sz w:val="28"/>
          <w:szCs w:val="28"/>
        </w:rPr>
        <w:t>культуркиперы</w:t>
      </w:r>
      <w:proofErr w:type="spellEnd"/>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Утверждается, что именно отсутствие или почти полное отсутствие продюсеров, особенно научных продюсеров, является ключевой проблемой отечественного общества в настоящее время. </w:t>
      </w:r>
    </w:p>
    <w:p w:rsidR="002B5D97" w:rsidRPr="00B344F0"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Это утверждение требует пояснений и обоснований.</w:t>
      </w:r>
    </w:p>
    <w:p w:rsidR="002B5D97" w:rsidRPr="0050452C" w:rsidRDefault="002B5D97" w:rsidP="002B5D97">
      <w:pPr>
        <w:ind w:firstLine="709"/>
        <w:jc w:val="both"/>
        <w:rPr>
          <w:rFonts w:ascii="Times New Roman" w:hAnsi="Times New Roman" w:cs="Times New Roman"/>
          <w:sz w:val="28"/>
          <w:szCs w:val="28"/>
        </w:rPr>
      </w:pPr>
      <w:r w:rsidRPr="0050452C">
        <w:rPr>
          <w:rFonts w:ascii="Times New Roman" w:hAnsi="Times New Roman" w:cs="Times New Roman"/>
          <w:sz w:val="28"/>
          <w:szCs w:val="28"/>
        </w:rPr>
        <w:t xml:space="preserve">Процесс социокультурного воспроизводства (социокультурной трансляции) </w:t>
      </w:r>
      <w:r>
        <w:rPr>
          <w:rFonts w:ascii="Times New Roman" w:hAnsi="Times New Roman" w:cs="Times New Roman"/>
          <w:sz w:val="28"/>
          <w:szCs w:val="28"/>
        </w:rPr>
        <w:t>предполагает смену научных парадигм и культурных стилей\течений\направлений:</w:t>
      </w:r>
    </w:p>
    <w:p w:rsidR="002B5D97" w:rsidRPr="0050452C" w:rsidRDefault="002B5D97" w:rsidP="002B5D97">
      <w:pPr>
        <w:widowControl w:val="0"/>
        <w:snapToGrid w:val="0"/>
        <w:spacing w:before="100" w:after="100" w:line="240" w:lineRule="auto"/>
        <w:ind w:firstLine="709"/>
        <w:jc w:val="both"/>
        <w:rPr>
          <w:rFonts w:ascii="Times New Roman" w:eastAsia="Times New Roman" w:hAnsi="Times New Roman" w:cs="Times New Roman"/>
          <w:sz w:val="28"/>
          <w:szCs w:val="28"/>
          <w:lang w:eastAsia="ru-RU"/>
        </w:rPr>
      </w:pPr>
      <w:r w:rsidRPr="0050452C">
        <w:rPr>
          <w:rFonts w:ascii="Times New Roman" w:eastAsia="Times New Roman" w:hAnsi="Times New Roman" w:cs="Times New Roman"/>
          <w:noProof/>
          <w:sz w:val="28"/>
          <w:szCs w:val="28"/>
          <w:lang w:eastAsia="ru-RU"/>
        </w:rPr>
        <w:drawing>
          <wp:inline distT="0" distB="0" distL="0" distR="0" wp14:anchorId="57CB275B" wp14:editId="27B1A042">
            <wp:extent cx="5381625" cy="23717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81625" cy="2371725"/>
                    </a:xfrm>
                    <a:prstGeom prst="rect">
                      <a:avLst/>
                    </a:prstGeom>
                    <a:noFill/>
                    <a:ln w="9525">
                      <a:noFill/>
                      <a:miter lim="800000"/>
                      <a:headEnd/>
                      <a:tailEnd/>
                    </a:ln>
                  </pic:spPr>
                </pic:pic>
              </a:graphicData>
            </a:graphic>
          </wp:inline>
        </w:drawing>
      </w:r>
    </w:p>
    <w:p w:rsidR="002B5D97" w:rsidRDefault="002B5D97" w:rsidP="002B5D97">
      <w:pPr>
        <w:ind w:firstLine="709"/>
        <w:jc w:val="center"/>
        <w:rPr>
          <w:rFonts w:ascii="Times New Roman" w:hAnsi="Times New Roman" w:cs="Times New Roman"/>
          <w:sz w:val="28"/>
          <w:szCs w:val="28"/>
        </w:rPr>
      </w:pPr>
      <w:r w:rsidRPr="0050452C">
        <w:rPr>
          <w:rFonts w:ascii="Times New Roman" w:hAnsi="Times New Roman" w:cs="Times New Roman"/>
          <w:sz w:val="28"/>
          <w:szCs w:val="28"/>
        </w:rPr>
        <w:t>Схема социокультурного воспроизводства</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движение от социума к науке и культуре обеспечивают </w:t>
      </w:r>
      <w:proofErr w:type="spellStart"/>
      <w:r>
        <w:rPr>
          <w:rFonts w:ascii="Times New Roman" w:hAnsi="Times New Roman" w:cs="Times New Roman"/>
          <w:sz w:val="28"/>
          <w:szCs w:val="28"/>
        </w:rPr>
        <w:t>культурбрехеры</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культурмахеры</w:t>
      </w:r>
      <w:proofErr w:type="spellEnd"/>
      <w:r>
        <w:rPr>
          <w:rFonts w:ascii="Times New Roman" w:hAnsi="Times New Roman" w:cs="Times New Roman"/>
          <w:sz w:val="28"/>
          <w:szCs w:val="28"/>
        </w:rPr>
        <w:t xml:space="preserve">, а в обратном направлении, к социуму – </w:t>
      </w:r>
      <w:proofErr w:type="spellStart"/>
      <w:r>
        <w:rPr>
          <w:rFonts w:ascii="Times New Roman" w:hAnsi="Times New Roman" w:cs="Times New Roman"/>
          <w:sz w:val="28"/>
          <w:szCs w:val="28"/>
        </w:rPr>
        <w:t>культуркиперы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культурхаберы</w:t>
      </w:r>
      <w:proofErr w:type="spellEnd"/>
      <w:r>
        <w:rPr>
          <w:rFonts w:ascii="Times New Roman" w:hAnsi="Times New Roman" w:cs="Times New Roman"/>
          <w:sz w:val="28"/>
          <w:szCs w:val="28"/>
        </w:rPr>
        <w:t xml:space="preserve"> и культуртрегеры.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Собственно, исследователи и творческие деятели культуры раздвигают рамки и границы науки и культуры, осуществляют прорывы в новых направлениях, продюсеры закрепляют эти достижения, делают их практичными и </w:t>
      </w:r>
      <w:proofErr w:type="spellStart"/>
      <w:r>
        <w:rPr>
          <w:rFonts w:ascii="Times New Roman" w:hAnsi="Times New Roman" w:cs="Times New Roman"/>
          <w:sz w:val="28"/>
          <w:szCs w:val="28"/>
        </w:rPr>
        <w:t>практикосообразными</w:t>
      </w:r>
      <w:proofErr w:type="spellEnd"/>
      <w:r>
        <w:rPr>
          <w:rFonts w:ascii="Times New Roman" w:hAnsi="Times New Roman" w:cs="Times New Roman"/>
          <w:sz w:val="28"/>
          <w:szCs w:val="28"/>
        </w:rPr>
        <w:t>. Первые озаряют человечество новыми идеями, вторые обеспечивают научно-технический и социокультурный прогресс.</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в силу исторических обстоятельств и чрезмерной гегемонии государства, институт продюсеров, прежде всего научных продюсеров в нашей стране крайне неразвит: их нигде не готовят, для них отсутствует инфраструктурное и информационное пространство. В результате инновационные процессы у нас идут крайне медленно, гораздо проще и легче покинуть страну, реализовать свои идеи в Америке или в Европе, просто продать своё достижение за границу, чем, подобно герою романа Н. Дудинцева «Не хлебом единым», тратить годы и жизнь на борьбу с барьерами и карьерами.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Сам собой этот порок не изживается.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 представляется, что первым шагом по преодолению его должно быть образование учёных нового типа, учёных, умеющих доводить свои или чужие идеи до практического претворения, до реализации, претворять научные продукты в товары, имеющие спрос. </w:t>
      </w:r>
    </w:p>
    <w:p w:rsidR="002B5D97"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Этой задаче и должна быть посвящена работа Мастерской</w:t>
      </w:r>
      <w:r w:rsidR="007602A7">
        <w:rPr>
          <w:rFonts w:ascii="Times New Roman" w:hAnsi="Times New Roman" w:cs="Times New Roman"/>
          <w:sz w:val="28"/>
          <w:szCs w:val="28"/>
        </w:rPr>
        <w:t xml:space="preserve"> </w:t>
      </w:r>
      <w:proofErr w:type="spellStart"/>
      <w:r w:rsidR="007602A7">
        <w:rPr>
          <w:rFonts w:ascii="Times New Roman" w:hAnsi="Times New Roman" w:cs="Times New Roman"/>
          <w:sz w:val="28"/>
          <w:szCs w:val="28"/>
        </w:rPr>
        <w:t>оргдеятельностных</w:t>
      </w:r>
      <w:proofErr w:type="spellEnd"/>
      <w:r w:rsidR="007602A7">
        <w:rPr>
          <w:rFonts w:ascii="Times New Roman" w:hAnsi="Times New Roman" w:cs="Times New Roman"/>
          <w:sz w:val="28"/>
          <w:szCs w:val="28"/>
        </w:rPr>
        <w:t xml:space="preserve"> технологий</w:t>
      </w:r>
      <w:r>
        <w:rPr>
          <w:rFonts w:ascii="Times New Roman" w:hAnsi="Times New Roman" w:cs="Times New Roman"/>
          <w:sz w:val="28"/>
          <w:szCs w:val="28"/>
        </w:rPr>
        <w:t xml:space="preserve"> </w:t>
      </w:r>
      <w:r w:rsidR="00D0514F">
        <w:rPr>
          <w:rFonts w:ascii="Times New Roman" w:hAnsi="Times New Roman" w:cs="Times New Roman"/>
          <w:sz w:val="28"/>
          <w:szCs w:val="28"/>
        </w:rPr>
        <w:t xml:space="preserve">(ОДТ) </w:t>
      </w:r>
      <w:r>
        <w:rPr>
          <w:rFonts w:ascii="Times New Roman" w:hAnsi="Times New Roman" w:cs="Times New Roman"/>
          <w:sz w:val="28"/>
          <w:szCs w:val="28"/>
        </w:rPr>
        <w:t xml:space="preserve">в Московском городском университете.  </w:t>
      </w:r>
    </w:p>
    <w:p w:rsidR="00D0514F" w:rsidRDefault="00D0514F" w:rsidP="002B5D97">
      <w:pPr>
        <w:ind w:firstLine="709"/>
        <w:jc w:val="both"/>
        <w:rPr>
          <w:rFonts w:ascii="Times New Roman" w:hAnsi="Times New Roman" w:cs="Times New Roman"/>
          <w:sz w:val="28"/>
          <w:szCs w:val="28"/>
        </w:rPr>
      </w:pPr>
      <w:r>
        <w:rPr>
          <w:rFonts w:ascii="Times New Roman" w:hAnsi="Times New Roman" w:cs="Times New Roman"/>
          <w:sz w:val="28"/>
          <w:szCs w:val="28"/>
        </w:rPr>
        <w:t>Данная работа – коллективный труд, организованный участниками Мастерской ОДТ в виде семинара, который длился с сентября 2018 до июня 2019. Возможно, мы стоим на пороге нового жанра научной работы – научного задела.</w:t>
      </w: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D0514F" w:rsidRDefault="00D0514F" w:rsidP="002B5D97">
      <w:pPr>
        <w:ind w:firstLine="709"/>
        <w:jc w:val="both"/>
        <w:rPr>
          <w:rFonts w:ascii="Times New Roman" w:hAnsi="Times New Roman" w:cs="Times New Roman"/>
          <w:sz w:val="28"/>
          <w:szCs w:val="28"/>
        </w:rPr>
      </w:pPr>
    </w:p>
    <w:p w:rsidR="002B5D97" w:rsidRPr="0050452C" w:rsidRDefault="002B5D97" w:rsidP="002B5D97">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1D3CEB" w:rsidRDefault="001D3CEB" w:rsidP="002B5D97">
      <w:pPr>
        <w:pStyle w:val="a4"/>
        <w:numPr>
          <w:ilvl w:val="0"/>
          <w:numId w:val="2"/>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lastRenderedPageBreak/>
        <w:t xml:space="preserve">Анализ ситуации и </w:t>
      </w:r>
      <w:proofErr w:type="spellStart"/>
      <w:r w:rsidRPr="001D3CEB">
        <w:rPr>
          <w:rFonts w:ascii="Times New Roman" w:hAnsi="Times New Roman" w:cs="Times New Roman"/>
          <w:b/>
          <w:bCs/>
          <w:sz w:val="28"/>
          <w:szCs w:val="28"/>
        </w:rPr>
        <w:t>проблематизация</w:t>
      </w:r>
      <w:proofErr w:type="spellEnd"/>
      <w:r w:rsidRPr="001D3CEB">
        <w:rPr>
          <w:rFonts w:ascii="Times New Roman" w:hAnsi="Times New Roman" w:cs="Times New Roman"/>
          <w:b/>
          <w:bCs/>
          <w:sz w:val="28"/>
          <w:szCs w:val="28"/>
        </w:rPr>
        <w:t xml:space="preserve"> организации науки в СССР и РФ</w:t>
      </w:r>
    </w:p>
    <w:p w:rsidR="002B5D97" w:rsidRDefault="002B5D97" w:rsidP="002B5D97">
      <w:pPr>
        <w:jc w:val="both"/>
        <w:rPr>
          <w:rFonts w:ascii="Times New Roman" w:hAnsi="Times New Roman" w:cs="Times New Roman"/>
          <w:b/>
          <w:bCs/>
          <w:sz w:val="28"/>
          <w:szCs w:val="28"/>
        </w:rPr>
      </w:pP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Наука и инжиниринг до революции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До революции наука в России, как и многое другое, имела достаточно вторичный характер. Ученых с мировым именем было совсем немного: Менделеев (хотя в России он использовался, главным образом, после стажировки в США, как менеджер и экономико-географ, а не как химик), Мечников (лауреат Нобелевской премии), Павлов (лауреат Нобелевской премии), Лобачевский, может быть, Вернадский.  Инжиниринг был развит гораздо лучше: Попов просто в силу секретности не смог доказать свой приоритет в изобретении радио, русские авиа- и </w:t>
      </w:r>
      <w:proofErr w:type="spellStart"/>
      <w:r w:rsidRPr="002B5D97">
        <w:rPr>
          <w:rFonts w:ascii="Times New Roman" w:hAnsi="Times New Roman" w:cs="Times New Roman"/>
          <w:sz w:val="28"/>
          <w:szCs w:val="28"/>
        </w:rPr>
        <w:t>автоинженеры</w:t>
      </w:r>
      <w:proofErr w:type="spellEnd"/>
      <w:r w:rsidRPr="002B5D97">
        <w:rPr>
          <w:rFonts w:ascii="Times New Roman" w:hAnsi="Times New Roman" w:cs="Times New Roman"/>
          <w:sz w:val="28"/>
          <w:szCs w:val="28"/>
        </w:rPr>
        <w:t xml:space="preserve"> высоко котировались на американских заводах, достаточно вспомнить имена Сикорского и Северского, высококлассными были мостостроители и вообще железнодорожные  инженеры, хотя на строительстве </w:t>
      </w:r>
      <w:proofErr w:type="spellStart"/>
      <w:r w:rsidRPr="002B5D97">
        <w:rPr>
          <w:rFonts w:ascii="Times New Roman" w:hAnsi="Times New Roman" w:cs="Times New Roman"/>
          <w:sz w:val="28"/>
          <w:szCs w:val="28"/>
        </w:rPr>
        <w:t>Круго</w:t>
      </w:r>
      <w:proofErr w:type="spellEnd"/>
      <w:r w:rsidRPr="002B5D97">
        <w:rPr>
          <w:rFonts w:ascii="Times New Roman" w:hAnsi="Times New Roman" w:cs="Times New Roman"/>
          <w:sz w:val="28"/>
          <w:szCs w:val="28"/>
        </w:rPr>
        <w:t>-Байкальской железной дороги были на первых ролях инженеры альпийских стран, Россия производила качественные вооружения (артиллерия, винтовка Мосина), Крылов был признанным авторитетом в кораблестроении.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Наука концентрировалась главным образом в университетах, были достаточно мощные научные общества, государство достаточно щедро финансировало исследования, связанные с военно-промышленным комплексом, транспортом и освоением новых земель, недр и территорий, а также сельским хозяйством как основой экономики и независимости страны.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Разгон и экспорт ученых</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sz w:val="28"/>
          <w:szCs w:val="28"/>
        </w:rPr>
        <w:t xml:space="preserve">В целом и подавляющей своей массе учёные и профессура, к чести своей, не приняли большевистскую власть. К редчайшим исключениям относятся Павлов, Тимирязев и некоторые другие. Многие покинули страну сами. Бегство продолжалось до начала 30-х годов (последним в этом ряду оказался физик-теоретик Гамов). Помимо Северского и Сикорского уехали  Зворыкин (1919), П. </w:t>
      </w:r>
      <w:proofErr w:type="spellStart"/>
      <w:r w:rsidRPr="002B5D97">
        <w:rPr>
          <w:rFonts w:ascii="Times New Roman" w:hAnsi="Times New Roman" w:cs="Times New Roman"/>
          <w:sz w:val="28"/>
          <w:szCs w:val="28"/>
        </w:rPr>
        <w:t>Капица</w:t>
      </w:r>
      <w:proofErr w:type="spellEnd"/>
      <w:r w:rsidRPr="002B5D97">
        <w:rPr>
          <w:rFonts w:ascii="Times New Roman" w:hAnsi="Times New Roman" w:cs="Times New Roman"/>
          <w:sz w:val="28"/>
          <w:szCs w:val="28"/>
        </w:rPr>
        <w:t xml:space="preserve"> (1921) и многие другие. За границу уезжали также библиотеки, фонды, знания, школы. </w:t>
      </w:r>
      <w:r w:rsidRPr="002B5D97">
        <w:rPr>
          <w:rFonts w:ascii="Times New Roman" w:hAnsi="Times New Roman" w:cs="Times New Roman"/>
          <w:i/>
          <w:sz w:val="28"/>
          <w:szCs w:val="28"/>
        </w:rPr>
        <w:t xml:space="preserve">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Философский пароход</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О том, насколько взаимно неприемлемы были друг другу учёные, в частности, философы и советская власть, свидетельствует из небольшого отрывка [А. Левинтов – Последний пароход. Ноябрь 2009]:</w:t>
      </w:r>
    </w:p>
    <w:p w:rsidR="002B5D97" w:rsidRPr="002B5D97" w:rsidRDefault="002B5D97" w:rsidP="002B5D97">
      <w:pPr>
        <w:pStyle w:val="a6"/>
        <w:shd w:val="clear" w:color="auto" w:fill="F8FCFF"/>
        <w:ind w:firstLine="709"/>
        <w:jc w:val="both"/>
        <w:rPr>
          <w:color w:val="000000"/>
          <w:sz w:val="28"/>
          <w:szCs w:val="28"/>
          <w:lang w:val="ru-RU"/>
        </w:rPr>
      </w:pPr>
      <w:r w:rsidRPr="002B5D97">
        <w:rPr>
          <w:rFonts w:eastAsia="Arial Unicode MS"/>
          <w:color w:val="261808"/>
          <w:sz w:val="28"/>
          <w:szCs w:val="28"/>
          <w:lang w:val="ru-RU"/>
        </w:rPr>
        <w:t xml:space="preserve">Строго говоря, пароходов было два: </w:t>
      </w:r>
      <w:r w:rsidRPr="002B5D97">
        <w:rPr>
          <w:color w:val="000000"/>
          <w:sz w:val="28"/>
          <w:szCs w:val="28"/>
          <w:lang w:val="ru-RU"/>
        </w:rPr>
        <w:t>«</w:t>
      </w:r>
      <w:proofErr w:type="spellStart"/>
      <w:r w:rsidRPr="002B5D97">
        <w:rPr>
          <w:color w:val="000000"/>
          <w:sz w:val="28"/>
          <w:szCs w:val="28"/>
          <w:lang w:val="ru-RU"/>
        </w:rPr>
        <w:t>Oberbürgermeister</w:t>
      </w:r>
      <w:proofErr w:type="spellEnd"/>
      <w:r w:rsidRPr="002B5D97">
        <w:rPr>
          <w:color w:val="000000"/>
          <w:sz w:val="28"/>
          <w:szCs w:val="28"/>
          <w:lang w:val="ru-RU"/>
        </w:rPr>
        <w:t xml:space="preserve"> </w:t>
      </w:r>
      <w:proofErr w:type="spellStart"/>
      <w:r w:rsidRPr="002B5D97">
        <w:rPr>
          <w:color w:val="000000"/>
          <w:sz w:val="28"/>
          <w:szCs w:val="28"/>
          <w:lang w:val="ru-RU"/>
        </w:rPr>
        <w:t>Haken</w:t>
      </w:r>
      <w:proofErr w:type="spellEnd"/>
      <w:r w:rsidRPr="002B5D97">
        <w:rPr>
          <w:color w:val="000000"/>
          <w:sz w:val="28"/>
          <w:szCs w:val="28"/>
          <w:lang w:val="ru-RU"/>
        </w:rPr>
        <w:t>» (29—30 сентября 1922 года) и «</w:t>
      </w:r>
      <w:proofErr w:type="spellStart"/>
      <w:r w:rsidRPr="002B5D97">
        <w:rPr>
          <w:color w:val="000000"/>
          <w:sz w:val="28"/>
          <w:szCs w:val="28"/>
          <w:lang w:val="ru-RU"/>
        </w:rPr>
        <w:t>Prussia</w:t>
      </w:r>
      <w:proofErr w:type="spellEnd"/>
      <w:r w:rsidRPr="002B5D97">
        <w:rPr>
          <w:color w:val="000000"/>
          <w:sz w:val="28"/>
          <w:szCs w:val="28"/>
          <w:lang w:val="ru-RU"/>
        </w:rPr>
        <w:t xml:space="preserve">» (16—17 ноября того же года), доставившие из </w:t>
      </w:r>
      <w:hyperlink r:id="rId8" w:tooltip="Санкт-Петербург" w:history="1">
        <w:r w:rsidRPr="002B5D97">
          <w:rPr>
            <w:rStyle w:val="a5"/>
            <w:color w:val="000000"/>
            <w:sz w:val="28"/>
            <w:szCs w:val="28"/>
            <w:lang w:val="ru-RU"/>
          </w:rPr>
          <w:t>Петрограда</w:t>
        </w:r>
      </w:hyperlink>
      <w:r w:rsidRPr="002B5D97">
        <w:rPr>
          <w:color w:val="000000"/>
          <w:sz w:val="28"/>
          <w:szCs w:val="28"/>
          <w:lang w:val="ru-RU"/>
        </w:rPr>
        <w:t xml:space="preserve"> в </w:t>
      </w:r>
      <w:hyperlink r:id="rId9" w:tooltip="Щецин" w:history="1">
        <w:proofErr w:type="spellStart"/>
        <w:r w:rsidRPr="002B5D97">
          <w:rPr>
            <w:rStyle w:val="a5"/>
            <w:color w:val="000000"/>
            <w:sz w:val="28"/>
            <w:szCs w:val="28"/>
            <w:lang w:val="ru-RU"/>
          </w:rPr>
          <w:t>Штеттин</w:t>
        </w:r>
        <w:proofErr w:type="spellEnd"/>
      </w:hyperlink>
      <w:r w:rsidRPr="002B5D97">
        <w:rPr>
          <w:color w:val="000000"/>
          <w:sz w:val="28"/>
          <w:szCs w:val="28"/>
          <w:lang w:val="ru-RU"/>
        </w:rPr>
        <w:t xml:space="preserve"> более 160 человек. Философов собрали по всей стране. Среди них были </w:t>
      </w:r>
      <w:hyperlink r:id="rId10" w:tooltip="Бердяев, Николай Александрович" w:history="1">
        <w:r w:rsidRPr="002B5D97">
          <w:rPr>
            <w:rStyle w:val="a5"/>
            <w:color w:val="000000"/>
            <w:sz w:val="28"/>
            <w:szCs w:val="28"/>
            <w:lang w:val="ru-RU"/>
          </w:rPr>
          <w:t>Н. А. Бердяев</w:t>
        </w:r>
      </w:hyperlink>
      <w:r w:rsidRPr="002B5D97">
        <w:rPr>
          <w:color w:val="000000"/>
          <w:sz w:val="28"/>
          <w:szCs w:val="28"/>
          <w:lang w:val="ru-RU"/>
        </w:rPr>
        <w:t xml:space="preserve">, </w:t>
      </w:r>
      <w:hyperlink r:id="rId11" w:tooltip="Франк, Семён Людвигович" w:history="1">
        <w:r w:rsidRPr="002B5D97">
          <w:rPr>
            <w:rStyle w:val="a5"/>
            <w:color w:val="000000"/>
            <w:sz w:val="28"/>
            <w:szCs w:val="28"/>
            <w:lang w:val="ru-RU"/>
          </w:rPr>
          <w:t>С. Л. Франк</w:t>
        </w:r>
      </w:hyperlink>
      <w:r w:rsidRPr="002B5D97">
        <w:rPr>
          <w:color w:val="000000"/>
          <w:sz w:val="28"/>
          <w:szCs w:val="28"/>
          <w:lang w:val="ru-RU"/>
        </w:rPr>
        <w:t xml:space="preserve">, </w:t>
      </w:r>
      <w:hyperlink r:id="rId12" w:tooltip="Ильин, Иван Александрович" w:history="1">
        <w:r w:rsidRPr="002B5D97">
          <w:rPr>
            <w:rStyle w:val="a5"/>
            <w:color w:val="000000"/>
            <w:sz w:val="28"/>
            <w:szCs w:val="28"/>
            <w:lang w:val="ru-RU"/>
          </w:rPr>
          <w:t>И. А. Ильин</w:t>
        </w:r>
      </w:hyperlink>
      <w:r w:rsidRPr="002B5D97">
        <w:rPr>
          <w:color w:val="000000"/>
          <w:sz w:val="28"/>
          <w:szCs w:val="28"/>
          <w:lang w:val="ru-RU"/>
        </w:rPr>
        <w:t xml:space="preserve">, </w:t>
      </w:r>
      <w:hyperlink r:id="rId13" w:tooltip="Трубецкой, Сергей Евгеньевич (страница отсутствует)" w:history="1">
        <w:r w:rsidRPr="002B5D97">
          <w:rPr>
            <w:rStyle w:val="a5"/>
            <w:color w:val="000000"/>
            <w:sz w:val="28"/>
            <w:szCs w:val="28"/>
            <w:lang w:val="ru-RU"/>
          </w:rPr>
          <w:t>С. Е. Трубецкой</w:t>
        </w:r>
      </w:hyperlink>
      <w:r w:rsidRPr="002B5D97">
        <w:rPr>
          <w:color w:val="000000"/>
          <w:sz w:val="28"/>
          <w:szCs w:val="28"/>
          <w:lang w:val="ru-RU"/>
        </w:rPr>
        <w:t xml:space="preserve">, </w:t>
      </w:r>
      <w:hyperlink r:id="rId14" w:tooltip="Вышеславцев, Борис Петрович" w:history="1">
        <w:r w:rsidRPr="002B5D97">
          <w:rPr>
            <w:rStyle w:val="a5"/>
            <w:color w:val="000000"/>
            <w:sz w:val="28"/>
            <w:szCs w:val="28"/>
            <w:lang w:val="ru-RU"/>
          </w:rPr>
          <w:t>Б. П. Вышеславцев</w:t>
        </w:r>
      </w:hyperlink>
      <w:r w:rsidRPr="002B5D97">
        <w:rPr>
          <w:color w:val="000000"/>
          <w:sz w:val="28"/>
          <w:szCs w:val="28"/>
          <w:lang w:val="ru-RU"/>
        </w:rPr>
        <w:t xml:space="preserve">, </w:t>
      </w:r>
      <w:hyperlink r:id="rId15" w:tooltip="Кизеветтер, Александр Александрович" w:history="1">
        <w:r w:rsidRPr="002B5D97">
          <w:rPr>
            <w:rStyle w:val="a5"/>
            <w:color w:val="000000"/>
            <w:sz w:val="28"/>
            <w:szCs w:val="28"/>
            <w:lang w:val="ru-RU"/>
          </w:rPr>
          <w:t xml:space="preserve">А. А. </w:t>
        </w:r>
        <w:proofErr w:type="spellStart"/>
        <w:r w:rsidRPr="002B5D97">
          <w:rPr>
            <w:rStyle w:val="a5"/>
            <w:color w:val="000000"/>
            <w:sz w:val="28"/>
            <w:szCs w:val="28"/>
            <w:lang w:val="ru-RU"/>
          </w:rPr>
          <w:t>Кизеветтер</w:t>
        </w:r>
        <w:proofErr w:type="spellEnd"/>
      </w:hyperlink>
      <w:r w:rsidRPr="002B5D97">
        <w:rPr>
          <w:color w:val="000000"/>
          <w:sz w:val="28"/>
          <w:szCs w:val="28"/>
          <w:lang w:val="ru-RU"/>
        </w:rPr>
        <w:t xml:space="preserve">, </w:t>
      </w:r>
      <w:hyperlink r:id="rId16" w:tooltip="Осоргин, Михаил Андреевич" w:history="1">
        <w:r w:rsidRPr="002B5D97">
          <w:rPr>
            <w:rStyle w:val="a5"/>
            <w:color w:val="000000"/>
            <w:sz w:val="28"/>
            <w:szCs w:val="28"/>
            <w:lang w:val="ru-RU"/>
          </w:rPr>
          <w:t>М. А. Ильин</w:t>
        </w:r>
      </w:hyperlink>
      <w:r w:rsidRPr="002B5D97">
        <w:rPr>
          <w:color w:val="000000"/>
          <w:sz w:val="28"/>
          <w:szCs w:val="28"/>
          <w:lang w:val="ru-RU"/>
        </w:rPr>
        <w:t xml:space="preserve"> (Осоргин) и многие другие, цвет российской философии. Этим ещё повезло – их выкинули в Европу. Остальных отправили в Сибирь и на севера, тропить пути для духовенства, монахов, а потом – крестьян, интеллигенции, потом – без разбору для всех. Философы везде и во все времена – первые для казней и расправ. </w:t>
      </w:r>
    </w:p>
    <w:p w:rsidR="002B5D97" w:rsidRPr="002B5D97" w:rsidRDefault="002B5D97" w:rsidP="002B5D97">
      <w:pPr>
        <w:pStyle w:val="a6"/>
        <w:shd w:val="clear" w:color="auto" w:fill="F8FCFF"/>
        <w:ind w:firstLine="709"/>
        <w:jc w:val="both"/>
        <w:rPr>
          <w:sz w:val="28"/>
          <w:szCs w:val="28"/>
          <w:lang w:val="ru-RU"/>
        </w:rPr>
      </w:pPr>
      <w:r w:rsidRPr="002B5D97">
        <w:rPr>
          <w:color w:val="000000"/>
          <w:sz w:val="28"/>
          <w:szCs w:val="28"/>
          <w:lang w:val="ru-RU"/>
        </w:rPr>
        <w:t xml:space="preserve">Замечательно сказал товарищ Троцкий по поводу этой отправки: </w:t>
      </w:r>
      <w:r w:rsidRPr="002B5D97">
        <w:rPr>
          <w:sz w:val="28"/>
          <w:szCs w:val="28"/>
          <w:lang w:val="ru-RU"/>
        </w:rPr>
        <w:t xml:space="preserve">«Мы этих людей выслали потому, что расстрелять их не было повода, а терпеть было невозможно». </w:t>
      </w:r>
    </w:p>
    <w:p w:rsidR="002B5D97" w:rsidRPr="002B5D97" w:rsidRDefault="002B5D97" w:rsidP="002B5D97">
      <w:pPr>
        <w:pStyle w:val="a6"/>
        <w:shd w:val="clear" w:color="auto" w:fill="F8FCFF"/>
        <w:ind w:firstLine="709"/>
        <w:jc w:val="both"/>
        <w:rPr>
          <w:sz w:val="28"/>
          <w:szCs w:val="28"/>
          <w:lang w:val="ru-RU"/>
        </w:rPr>
      </w:pPr>
      <w:r w:rsidRPr="002B5D97">
        <w:rPr>
          <w:sz w:val="28"/>
          <w:szCs w:val="28"/>
          <w:lang w:val="ru-RU"/>
        </w:rPr>
        <w:t xml:space="preserve">Высылали их на таких условиях: одно пальто, один костюм, одна пара белья, денег в эквиваленте 20 долларов. Интересно, а что разрешат взять с собой нынешним философам? Интересно, а куда их отправят – в Сибирь? В Китай?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Огосударствление науки и формирование основных направлений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Одновременно с этим начался процесс огосударствления и советизации науки. Все императорские университеты, потеряв своё «императорское» в феврале 1917 года, после ноября того же года превратились в государственные.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Ниже полностью приводится Историческая справка официального сайта Академии наук РФ:</w:t>
      </w:r>
    </w:p>
    <w:p w:rsidR="002B5D97" w:rsidRPr="002B5D97" w:rsidRDefault="002B5D97" w:rsidP="002B5D97">
      <w:pPr>
        <w:shd w:val="clear" w:color="auto" w:fill="FFFFFF"/>
        <w:spacing w:after="225" w:line="252" w:lineRule="atLeast"/>
        <w:ind w:firstLine="709"/>
        <w:jc w:val="both"/>
        <w:rPr>
          <w:rFonts w:ascii="Times New Roman" w:eastAsia="Times New Roman" w:hAnsi="Times New Roman" w:cs="Times New Roman"/>
          <w:i/>
          <w:color w:val="000000"/>
          <w:sz w:val="28"/>
          <w:szCs w:val="28"/>
          <w:lang w:eastAsia="ru-RU"/>
        </w:rPr>
      </w:pPr>
      <w:r w:rsidRPr="002B5D97">
        <w:rPr>
          <w:rFonts w:ascii="Times New Roman" w:eastAsia="Times New Roman" w:hAnsi="Times New Roman" w:cs="Times New Roman"/>
          <w:i/>
          <w:color w:val="000000"/>
          <w:sz w:val="28"/>
          <w:szCs w:val="28"/>
          <w:lang w:eastAsia="ru-RU"/>
        </w:rPr>
        <w:t>Российская академия наук учреждена по </w:t>
      </w:r>
      <w:hyperlink r:id="rId17" w:history="1">
        <w:r w:rsidRPr="002B5D97">
          <w:rPr>
            <w:rFonts w:ascii="Times New Roman" w:eastAsia="Times New Roman" w:hAnsi="Times New Roman" w:cs="Times New Roman"/>
            <w:i/>
            <w:color w:val="2B4965"/>
            <w:sz w:val="28"/>
            <w:szCs w:val="28"/>
            <w:u w:val="single"/>
            <w:lang w:eastAsia="ru-RU"/>
          </w:rPr>
          <w:t>распоряжению императора Петра I</w:t>
        </w:r>
      </w:hyperlink>
      <w:r w:rsidRPr="002B5D97">
        <w:rPr>
          <w:rFonts w:ascii="Times New Roman" w:eastAsia="Times New Roman" w:hAnsi="Times New Roman" w:cs="Times New Roman"/>
          <w:i/>
          <w:color w:val="000000"/>
          <w:sz w:val="28"/>
          <w:szCs w:val="28"/>
          <w:lang w:eastAsia="ru-RU"/>
        </w:rPr>
        <w:t> Указом правительствующего Сената от 28 января (8 февраля) 1724 года. Она воссоздана </w:t>
      </w:r>
      <w:hyperlink r:id="rId18" w:history="1">
        <w:r w:rsidRPr="002B5D97">
          <w:rPr>
            <w:rFonts w:ascii="Times New Roman" w:eastAsia="Times New Roman" w:hAnsi="Times New Roman" w:cs="Times New Roman"/>
            <w:i/>
            <w:color w:val="2B4965"/>
            <w:sz w:val="28"/>
            <w:szCs w:val="28"/>
            <w:u w:val="single"/>
            <w:lang w:eastAsia="ru-RU"/>
          </w:rPr>
          <w:t>Указом Президента Российской Федерации от 21 ноября 1991</w:t>
        </w:r>
      </w:hyperlink>
      <w:r w:rsidRPr="002B5D97">
        <w:rPr>
          <w:rFonts w:ascii="Times New Roman" w:eastAsia="Times New Roman" w:hAnsi="Times New Roman" w:cs="Times New Roman"/>
          <w:i/>
          <w:color w:val="000000"/>
          <w:sz w:val="28"/>
          <w:szCs w:val="28"/>
          <w:lang w:eastAsia="ru-RU"/>
        </w:rPr>
        <w:t> года как высшее научное учреждение России.</w:t>
      </w:r>
    </w:p>
    <w:p w:rsidR="002B5D97" w:rsidRPr="002B5D97" w:rsidRDefault="002B5D97" w:rsidP="002B5D97">
      <w:pPr>
        <w:shd w:val="clear" w:color="auto" w:fill="FFFFFF"/>
        <w:spacing w:after="225" w:line="252" w:lineRule="atLeast"/>
        <w:ind w:firstLine="709"/>
        <w:jc w:val="both"/>
        <w:rPr>
          <w:rFonts w:ascii="Times New Roman" w:eastAsia="Times New Roman" w:hAnsi="Times New Roman" w:cs="Times New Roman"/>
          <w:i/>
          <w:color w:val="000000"/>
          <w:sz w:val="28"/>
          <w:szCs w:val="28"/>
          <w:lang w:eastAsia="ru-RU"/>
        </w:rPr>
      </w:pPr>
      <w:r w:rsidRPr="002B5D97">
        <w:rPr>
          <w:rFonts w:ascii="Times New Roman" w:eastAsia="Times New Roman" w:hAnsi="Times New Roman" w:cs="Times New Roman"/>
          <w:i/>
          <w:color w:val="000000"/>
          <w:sz w:val="28"/>
          <w:szCs w:val="28"/>
          <w:lang w:eastAsia="ru-RU"/>
        </w:rPr>
        <w:t>На основании Федерального закона "О Российской академии наук, реорганизации государственных академий наук и внесении изменений в отдельные законодательные акты Российской Федерации" к федеральному государственному бюджетному учреждению "Российская академия наук" (далее - Академия) присоединены Российская академия медицинских наук и Российская академия сельскохозяйственных наук.</w:t>
      </w:r>
      <w:r w:rsidRPr="002B5D97">
        <w:rPr>
          <w:rFonts w:ascii="Times New Roman" w:eastAsia="Times New Roman" w:hAnsi="Times New Roman" w:cs="Times New Roman"/>
          <w:i/>
          <w:color w:val="000000"/>
          <w:sz w:val="28"/>
          <w:szCs w:val="28"/>
          <w:lang w:eastAsia="ru-RU"/>
        </w:rPr>
        <w:br/>
        <w:t>На территории Российской Федерации Академия является правопреемником Академии наук СССР.</w:t>
      </w:r>
    </w:p>
    <w:p w:rsidR="002B5D97" w:rsidRPr="002B5D97" w:rsidRDefault="002B5D97" w:rsidP="002B5D97">
      <w:pPr>
        <w:shd w:val="clear" w:color="auto" w:fill="FFFFFF"/>
        <w:spacing w:after="225" w:line="252" w:lineRule="atLeast"/>
        <w:ind w:firstLine="709"/>
        <w:jc w:val="both"/>
        <w:rPr>
          <w:rFonts w:ascii="Times New Roman" w:eastAsia="Times New Roman" w:hAnsi="Times New Roman" w:cs="Times New Roman"/>
          <w:i/>
          <w:color w:val="000000"/>
          <w:sz w:val="28"/>
          <w:szCs w:val="28"/>
          <w:lang w:eastAsia="ru-RU"/>
        </w:rPr>
      </w:pPr>
      <w:r w:rsidRPr="002B5D97">
        <w:rPr>
          <w:rFonts w:ascii="Times New Roman" w:eastAsia="Times New Roman" w:hAnsi="Times New Roman" w:cs="Times New Roman"/>
          <w:i/>
          <w:color w:val="000000"/>
          <w:sz w:val="28"/>
          <w:szCs w:val="28"/>
          <w:lang w:eastAsia="ru-RU"/>
        </w:rPr>
        <w:t>Академия является правопреемником Российской академии медицинских наук и Российской академии сельскохозяйственных наук.</w:t>
      </w:r>
      <w:r w:rsidRPr="002B5D97">
        <w:rPr>
          <w:rFonts w:ascii="Times New Roman" w:eastAsia="Times New Roman" w:hAnsi="Times New Roman" w:cs="Times New Roman"/>
          <w:i/>
          <w:color w:val="000000"/>
          <w:sz w:val="28"/>
          <w:szCs w:val="28"/>
          <w:lang w:eastAsia="ru-RU"/>
        </w:rPr>
        <w:br/>
        <w:t xml:space="preserve">Академия является государственной академией наук, организацией науки, осуществляющей научное руководство научными исследованиями в Российской Федерации и проводящей научные исследования, юридическим </w:t>
      </w:r>
      <w:r w:rsidRPr="002B5D97">
        <w:rPr>
          <w:rFonts w:ascii="Times New Roman" w:eastAsia="Times New Roman" w:hAnsi="Times New Roman" w:cs="Times New Roman"/>
          <w:i/>
          <w:color w:val="000000"/>
          <w:sz w:val="28"/>
          <w:szCs w:val="28"/>
          <w:lang w:eastAsia="ru-RU"/>
        </w:rPr>
        <w:lastRenderedPageBreak/>
        <w:t>лицом - некоммерческой организацией, созданной в форме федерального государственного бюджетного учреждения.</w:t>
      </w:r>
    </w:p>
    <w:p w:rsidR="002B5D97" w:rsidRPr="002B5D97" w:rsidRDefault="002B5D97" w:rsidP="002B5D97">
      <w:pPr>
        <w:shd w:val="clear" w:color="auto" w:fill="FFFFFF"/>
        <w:spacing w:after="225" w:line="252" w:lineRule="atLeast"/>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Таким образом, полностью исключен советский период существования Академии наук. Вот краткое содержание становления АН СССР:</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Академия наук СССР была образована постановлением</w:t>
      </w:r>
      <w:r w:rsidRPr="002B5D97">
        <w:rPr>
          <w:i/>
          <w:sz w:val="28"/>
          <w:szCs w:val="28"/>
        </w:rPr>
        <w:t> </w:t>
      </w:r>
      <w:hyperlink r:id="rId19" w:tooltip="Центральный Исполнительный Комитет СССР" w:history="1">
        <w:r w:rsidRPr="002B5D97">
          <w:rPr>
            <w:rStyle w:val="a5"/>
            <w:i/>
            <w:sz w:val="28"/>
            <w:szCs w:val="28"/>
            <w:lang w:val="ru-RU"/>
          </w:rPr>
          <w:t>ЦИК</w:t>
        </w:r>
      </w:hyperlink>
      <w:r w:rsidRPr="002B5D97">
        <w:rPr>
          <w:i/>
          <w:sz w:val="28"/>
          <w:szCs w:val="28"/>
        </w:rPr>
        <w:t> </w:t>
      </w:r>
      <w:r w:rsidRPr="002B5D97">
        <w:rPr>
          <w:i/>
          <w:sz w:val="28"/>
          <w:szCs w:val="28"/>
          <w:lang w:val="ru-RU"/>
        </w:rPr>
        <w:t>и</w:t>
      </w:r>
      <w:r w:rsidRPr="002B5D97">
        <w:rPr>
          <w:i/>
          <w:sz w:val="28"/>
          <w:szCs w:val="28"/>
        </w:rPr>
        <w:t> </w:t>
      </w:r>
      <w:hyperlink r:id="rId20" w:tooltip="СНК СССР" w:history="1">
        <w:r w:rsidRPr="002B5D97">
          <w:rPr>
            <w:rStyle w:val="a5"/>
            <w:i/>
            <w:sz w:val="28"/>
            <w:szCs w:val="28"/>
            <w:lang w:val="ru-RU"/>
          </w:rPr>
          <w:t>СНК СССР</w:t>
        </w:r>
      </w:hyperlink>
      <w:r w:rsidRPr="002B5D97">
        <w:rPr>
          <w:i/>
          <w:sz w:val="28"/>
          <w:szCs w:val="28"/>
        </w:rPr>
        <w:t> </w:t>
      </w:r>
      <w:r w:rsidRPr="002B5D97">
        <w:rPr>
          <w:i/>
          <w:sz w:val="28"/>
          <w:szCs w:val="28"/>
          <w:lang w:val="ru-RU"/>
        </w:rPr>
        <w:t>от 27 июля 1925 года на основе</w:t>
      </w:r>
      <w:r w:rsidRPr="002B5D97">
        <w:rPr>
          <w:i/>
          <w:sz w:val="28"/>
          <w:szCs w:val="28"/>
        </w:rPr>
        <w:t> </w:t>
      </w:r>
      <w:hyperlink r:id="rId21" w:tooltip="Российская академия наук (1917—1925)" w:history="1">
        <w:r w:rsidRPr="002B5D97">
          <w:rPr>
            <w:rStyle w:val="a5"/>
            <w:i/>
            <w:sz w:val="28"/>
            <w:szCs w:val="28"/>
            <w:lang w:val="ru-RU"/>
          </w:rPr>
          <w:t>Российской академии наук</w:t>
        </w:r>
      </w:hyperlink>
      <w:r w:rsidRPr="002B5D97">
        <w:rPr>
          <w:i/>
          <w:sz w:val="28"/>
          <w:szCs w:val="28"/>
        </w:rPr>
        <w:t> </w:t>
      </w:r>
      <w:r w:rsidRPr="002B5D97">
        <w:rPr>
          <w:i/>
          <w:sz w:val="28"/>
          <w:szCs w:val="28"/>
          <w:lang w:val="ru-RU"/>
        </w:rPr>
        <w:t>(до</w:t>
      </w:r>
      <w:r w:rsidRPr="002B5D97">
        <w:rPr>
          <w:i/>
          <w:sz w:val="28"/>
          <w:szCs w:val="28"/>
        </w:rPr>
        <w:t> </w:t>
      </w:r>
      <w:hyperlink r:id="rId22" w:tooltip="Февральская революция" w:history="1">
        <w:r w:rsidRPr="002B5D97">
          <w:rPr>
            <w:rStyle w:val="a5"/>
            <w:i/>
            <w:sz w:val="28"/>
            <w:szCs w:val="28"/>
            <w:lang w:val="ru-RU"/>
          </w:rPr>
          <w:t>Февральской революции</w:t>
        </w:r>
      </w:hyperlink>
      <w:r w:rsidRPr="002B5D97">
        <w:rPr>
          <w:i/>
          <w:sz w:val="28"/>
          <w:szCs w:val="28"/>
        </w:rPr>
        <w:t> </w:t>
      </w:r>
      <w:r w:rsidRPr="002B5D97">
        <w:rPr>
          <w:i/>
          <w:sz w:val="28"/>
          <w:szCs w:val="28"/>
          <w:lang w:val="ru-RU"/>
        </w:rPr>
        <w:t>—</w:t>
      </w:r>
      <w:r w:rsidRPr="002B5D97">
        <w:rPr>
          <w:i/>
          <w:sz w:val="28"/>
          <w:szCs w:val="28"/>
        </w:rPr>
        <w:t> </w:t>
      </w:r>
      <w:hyperlink r:id="rId23" w:tooltip="Петербургская академия наук" w:history="1">
        <w:r w:rsidRPr="002B5D97">
          <w:rPr>
            <w:rStyle w:val="a5"/>
            <w:i/>
            <w:sz w:val="28"/>
            <w:szCs w:val="28"/>
            <w:lang w:val="ru-RU"/>
          </w:rPr>
          <w:t>Императорская Санкт-Петербургская Академия наук</w:t>
        </w:r>
      </w:hyperlink>
      <w:r w:rsidRPr="002B5D97">
        <w:rPr>
          <w:i/>
          <w:sz w:val="28"/>
          <w:szCs w:val="28"/>
          <w:lang w:val="ru-RU"/>
        </w:rPr>
        <w:t>). В первые годы Советской России институт академии наук воспринимался весьма неоднозначно, как закрытое и элитарное научное образование. Однако в 1918 году после переговоров с тогдашним руководством Академии наук, уже переименованной из «императорской» в «российскую», началось сотрудничество с новой властью. Финансирование Академии было поручено</w:t>
      </w:r>
      <w:r w:rsidRPr="002B5D97">
        <w:rPr>
          <w:i/>
          <w:sz w:val="28"/>
          <w:szCs w:val="28"/>
        </w:rPr>
        <w:t> </w:t>
      </w:r>
      <w:hyperlink r:id="rId24" w:tooltip="Народный комиссариат просвещения РСФСР" w:history="1">
        <w:r w:rsidRPr="002B5D97">
          <w:rPr>
            <w:rStyle w:val="a5"/>
            <w:i/>
            <w:sz w:val="28"/>
            <w:szCs w:val="28"/>
            <w:lang w:val="ru-RU"/>
          </w:rPr>
          <w:t>Наркомпросу</w:t>
        </w:r>
      </w:hyperlink>
      <w:r w:rsidRPr="002B5D97">
        <w:rPr>
          <w:i/>
          <w:sz w:val="28"/>
          <w:szCs w:val="28"/>
        </w:rPr>
        <w:t> </w:t>
      </w:r>
      <w:r w:rsidRPr="002B5D97">
        <w:rPr>
          <w:i/>
          <w:sz w:val="28"/>
          <w:szCs w:val="28"/>
          <w:lang w:val="ru-RU"/>
        </w:rPr>
        <w:t>и</w:t>
      </w:r>
      <w:r w:rsidRPr="002B5D97">
        <w:rPr>
          <w:i/>
          <w:sz w:val="28"/>
          <w:szCs w:val="28"/>
        </w:rPr>
        <w:t> </w:t>
      </w:r>
      <w:hyperlink r:id="rId25" w:tooltip="Центральная комиссия по улучшению быта ученых" w:history="1">
        <w:r w:rsidRPr="002B5D97">
          <w:rPr>
            <w:rStyle w:val="a5"/>
            <w:i/>
            <w:sz w:val="28"/>
            <w:szCs w:val="28"/>
            <w:lang w:val="ru-RU"/>
          </w:rPr>
          <w:t>Центральной комиссии по улучшению быта учёных</w:t>
        </w:r>
      </w:hyperlink>
      <w:r w:rsidRPr="002B5D97">
        <w:rPr>
          <w:i/>
          <w:sz w:val="28"/>
          <w:szCs w:val="28"/>
        </w:rPr>
        <w:t> </w:t>
      </w:r>
      <w:r w:rsidRPr="002B5D97">
        <w:rPr>
          <w:i/>
          <w:sz w:val="28"/>
          <w:szCs w:val="28"/>
          <w:lang w:val="ru-RU"/>
        </w:rPr>
        <w:t>(ЦЕКУБУ). В 1925 году был торжественно отмечен её 200-летний юбилей. К этой дате был принят новый устав.</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Первым президентом АН СССР стал известный учёный, геолог</w:t>
      </w:r>
      <w:r w:rsidRPr="002B5D97">
        <w:rPr>
          <w:i/>
          <w:sz w:val="28"/>
          <w:szCs w:val="28"/>
        </w:rPr>
        <w:t> </w:t>
      </w:r>
      <w:hyperlink r:id="rId26" w:tooltip="Карпинский, Александр Петрович" w:history="1">
        <w:r w:rsidRPr="002B5D97">
          <w:rPr>
            <w:rStyle w:val="a5"/>
            <w:i/>
            <w:sz w:val="28"/>
            <w:szCs w:val="28"/>
            <w:lang w:val="ru-RU"/>
          </w:rPr>
          <w:t>Александр Петрович Карпинский</w:t>
        </w:r>
      </w:hyperlink>
      <w:r w:rsidRPr="002B5D97">
        <w:rPr>
          <w:i/>
          <w:sz w:val="28"/>
          <w:szCs w:val="28"/>
          <w:lang w:val="ru-RU"/>
        </w:rPr>
        <w:t>, до этого занимавший пост президента Российской академии наук.</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Попытки установления государственного и партийного контроля над ранее независимой Академией начались с середины 1920-х: в 1925 Академия была подчинена</w:t>
      </w:r>
      <w:r w:rsidRPr="002B5D97">
        <w:rPr>
          <w:i/>
          <w:sz w:val="28"/>
          <w:szCs w:val="28"/>
        </w:rPr>
        <w:t> </w:t>
      </w:r>
      <w:hyperlink r:id="rId27" w:tooltip="Совет народных комиссаров СССР" w:history="1">
        <w:r w:rsidRPr="002B5D97">
          <w:rPr>
            <w:rStyle w:val="a5"/>
            <w:i/>
            <w:sz w:val="28"/>
            <w:szCs w:val="28"/>
            <w:lang w:val="ru-RU"/>
          </w:rPr>
          <w:t>Совнаркому СССР</w:t>
        </w:r>
      </w:hyperlink>
      <w:r w:rsidRPr="002B5D97">
        <w:rPr>
          <w:i/>
          <w:sz w:val="28"/>
          <w:szCs w:val="28"/>
          <w:lang w:val="ru-RU"/>
        </w:rPr>
        <w:t>, в 1928 под давлением властей в её состав избран ряд новых членов-</w:t>
      </w:r>
      <w:hyperlink r:id="rId28" w:tooltip="Коммунизм (учение)" w:history="1">
        <w:r w:rsidRPr="002B5D97">
          <w:rPr>
            <w:rStyle w:val="a5"/>
            <w:i/>
            <w:sz w:val="28"/>
            <w:szCs w:val="28"/>
            <w:lang w:val="ru-RU"/>
          </w:rPr>
          <w:t>коммунистов</w:t>
        </w:r>
      </w:hyperlink>
      <w:r w:rsidRPr="002B5D97">
        <w:rPr>
          <w:i/>
          <w:sz w:val="28"/>
          <w:szCs w:val="28"/>
          <w:lang w:val="ru-RU"/>
        </w:rPr>
        <w:t>.</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В январе 1929 года академики демонстративно провалили трёх кандидатов-коммунистов, баллотировавшихся в состав АН, но уже в феврале, в условиях сильнейшего давления, они были вынуждены пересмотреть своё решение.</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В 1929 году для «чистки» Академии в Ленинград была направлена правительственная комиссия во главе с Ю.</w:t>
      </w:r>
      <w:r w:rsidRPr="002B5D97">
        <w:rPr>
          <w:i/>
          <w:sz w:val="28"/>
          <w:szCs w:val="28"/>
        </w:rPr>
        <w:t> </w:t>
      </w:r>
      <w:r w:rsidRPr="002B5D97">
        <w:rPr>
          <w:i/>
          <w:sz w:val="28"/>
          <w:szCs w:val="28"/>
          <w:lang w:val="ru-RU"/>
        </w:rPr>
        <w:t>П.</w:t>
      </w:r>
      <w:r w:rsidRPr="002B5D97">
        <w:rPr>
          <w:i/>
          <w:sz w:val="28"/>
          <w:szCs w:val="28"/>
        </w:rPr>
        <w:t> </w:t>
      </w:r>
      <w:proofErr w:type="spellStart"/>
      <w:r w:rsidRPr="002B5D97">
        <w:rPr>
          <w:i/>
          <w:sz w:val="28"/>
          <w:szCs w:val="28"/>
          <w:lang w:val="ru-RU"/>
        </w:rPr>
        <w:t>Фигатнером</w:t>
      </w:r>
      <w:proofErr w:type="spellEnd"/>
      <w:r w:rsidRPr="002B5D97">
        <w:rPr>
          <w:i/>
          <w:sz w:val="28"/>
          <w:szCs w:val="28"/>
          <w:lang w:val="ru-RU"/>
        </w:rPr>
        <w:t xml:space="preserve">. В июне-декабре 1929 года по её решению из АН были уволены 128 штатных сотрудников (из 960) и 520 сверхштатных (из 830). </w:t>
      </w:r>
      <w:r w:rsidRPr="002B5D97">
        <w:rPr>
          <w:i/>
          <w:sz w:val="28"/>
          <w:szCs w:val="28"/>
        </w:rPr>
        <w:t>C</w:t>
      </w:r>
      <w:r w:rsidRPr="002B5D97">
        <w:rPr>
          <w:i/>
          <w:sz w:val="28"/>
          <w:szCs w:val="28"/>
          <w:lang w:val="ru-RU"/>
        </w:rPr>
        <w:t xml:space="preserve"> поста непременного секретаря Академии в конце октября 1929 был смещен</w:t>
      </w:r>
      <w:r w:rsidRPr="002B5D97">
        <w:rPr>
          <w:i/>
          <w:sz w:val="28"/>
          <w:szCs w:val="28"/>
        </w:rPr>
        <w:t> </w:t>
      </w:r>
      <w:hyperlink r:id="rId29" w:tooltip="Ольденбург, Сергей Фёдорович" w:history="1">
        <w:r w:rsidRPr="002B5D97">
          <w:rPr>
            <w:rStyle w:val="a5"/>
            <w:i/>
            <w:sz w:val="28"/>
            <w:szCs w:val="28"/>
            <w:lang w:val="ru-RU"/>
          </w:rPr>
          <w:t>С.</w:t>
        </w:r>
        <w:r w:rsidRPr="002B5D97">
          <w:rPr>
            <w:rStyle w:val="a5"/>
            <w:i/>
            <w:sz w:val="28"/>
            <w:szCs w:val="28"/>
          </w:rPr>
          <w:t> </w:t>
        </w:r>
        <w:r w:rsidRPr="002B5D97">
          <w:rPr>
            <w:rStyle w:val="a5"/>
            <w:i/>
            <w:sz w:val="28"/>
            <w:szCs w:val="28"/>
            <w:lang w:val="ru-RU"/>
          </w:rPr>
          <w:t>Ф.</w:t>
        </w:r>
        <w:r w:rsidRPr="002B5D97">
          <w:rPr>
            <w:rStyle w:val="a5"/>
            <w:i/>
            <w:sz w:val="28"/>
            <w:szCs w:val="28"/>
          </w:rPr>
          <w:t> </w:t>
        </w:r>
        <w:r w:rsidRPr="002B5D97">
          <w:rPr>
            <w:rStyle w:val="a5"/>
            <w:i/>
            <w:sz w:val="28"/>
            <w:szCs w:val="28"/>
            <w:lang w:val="ru-RU"/>
          </w:rPr>
          <w:t>Ольденбург</w:t>
        </w:r>
      </w:hyperlink>
      <w:r w:rsidRPr="002B5D97">
        <w:rPr>
          <w:i/>
          <w:sz w:val="28"/>
          <w:szCs w:val="28"/>
          <w:lang w:val="ru-RU"/>
        </w:rPr>
        <w:t>, отстаивавший её независимость. После этого партийно-государственные органы установили полный контроль над Академией. Был избран новый Президиум АН. Ещё до этого, 25 февраля 1929</w:t>
      </w:r>
      <w:r w:rsidRPr="002B5D97">
        <w:rPr>
          <w:i/>
          <w:sz w:val="28"/>
          <w:szCs w:val="28"/>
        </w:rPr>
        <w:t> </w:t>
      </w:r>
      <w:r w:rsidRPr="002B5D97">
        <w:rPr>
          <w:i/>
          <w:sz w:val="28"/>
          <w:szCs w:val="28"/>
          <w:lang w:val="ru-RU"/>
        </w:rPr>
        <w:t>г. вышло особое решение Политбюро: оставить президентом А.</w:t>
      </w:r>
      <w:r w:rsidRPr="002B5D97">
        <w:rPr>
          <w:i/>
          <w:sz w:val="28"/>
          <w:szCs w:val="28"/>
        </w:rPr>
        <w:t> </w:t>
      </w:r>
      <w:r w:rsidRPr="002B5D97">
        <w:rPr>
          <w:i/>
          <w:sz w:val="28"/>
          <w:szCs w:val="28"/>
          <w:lang w:val="ru-RU"/>
        </w:rPr>
        <w:t>П.</w:t>
      </w:r>
      <w:r w:rsidRPr="002B5D97">
        <w:rPr>
          <w:i/>
          <w:sz w:val="28"/>
          <w:szCs w:val="28"/>
        </w:rPr>
        <w:t> </w:t>
      </w:r>
      <w:r w:rsidRPr="002B5D97">
        <w:rPr>
          <w:i/>
          <w:sz w:val="28"/>
          <w:szCs w:val="28"/>
          <w:lang w:val="ru-RU"/>
        </w:rPr>
        <w:t>Карпинского, вице-президентами утвердить</w:t>
      </w:r>
      <w:r w:rsidRPr="002B5D97">
        <w:rPr>
          <w:i/>
          <w:sz w:val="28"/>
          <w:szCs w:val="28"/>
        </w:rPr>
        <w:t> </w:t>
      </w:r>
      <w:hyperlink r:id="rId30" w:tooltip="Кржижановский, Глеб Максимилианович" w:history="1">
        <w:r w:rsidRPr="002B5D97">
          <w:rPr>
            <w:rStyle w:val="a5"/>
            <w:i/>
            <w:sz w:val="28"/>
            <w:szCs w:val="28"/>
            <w:lang w:val="ru-RU"/>
          </w:rPr>
          <w:t>Г.</w:t>
        </w:r>
        <w:r w:rsidRPr="002B5D97">
          <w:rPr>
            <w:rStyle w:val="a5"/>
            <w:i/>
            <w:sz w:val="28"/>
            <w:szCs w:val="28"/>
          </w:rPr>
          <w:t> </w:t>
        </w:r>
        <w:r w:rsidRPr="002B5D97">
          <w:rPr>
            <w:rStyle w:val="a5"/>
            <w:i/>
            <w:sz w:val="28"/>
            <w:szCs w:val="28"/>
            <w:lang w:val="ru-RU"/>
          </w:rPr>
          <w:t>М.</w:t>
        </w:r>
        <w:r w:rsidRPr="002B5D97">
          <w:rPr>
            <w:rStyle w:val="a5"/>
            <w:i/>
            <w:sz w:val="28"/>
            <w:szCs w:val="28"/>
          </w:rPr>
          <w:t> </w:t>
        </w:r>
        <w:r w:rsidRPr="002B5D97">
          <w:rPr>
            <w:rStyle w:val="a5"/>
            <w:i/>
            <w:sz w:val="28"/>
            <w:szCs w:val="28"/>
            <w:lang w:val="ru-RU"/>
          </w:rPr>
          <w:t>Кржижановского</w:t>
        </w:r>
      </w:hyperlink>
      <w:r w:rsidRPr="002B5D97">
        <w:rPr>
          <w:i/>
          <w:sz w:val="28"/>
          <w:szCs w:val="28"/>
          <w:lang w:val="ru-RU"/>
        </w:rPr>
        <w:t>, Н.</w:t>
      </w:r>
      <w:r w:rsidRPr="002B5D97">
        <w:rPr>
          <w:i/>
          <w:sz w:val="28"/>
          <w:szCs w:val="28"/>
        </w:rPr>
        <w:t> </w:t>
      </w:r>
      <w:r w:rsidRPr="002B5D97">
        <w:rPr>
          <w:i/>
          <w:sz w:val="28"/>
          <w:szCs w:val="28"/>
          <w:lang w:val="ru-RU"/>
        </w:rPr>
        <w:t>Я.</w:t>
      </w:r>
      <w:r w:rsidRPr="002B5D97">
        <w:rPr>
          <w:i/>
          <w:sz w:val="28"/>
          <w:szCs w:val="28"/>
        </w:rPr>
        <w:t> </w:t>
      </w:r>
      <w:proofErr w:type="spellStart"/>
      <w:r w:rsidRPr="002B5D97">
        <w:rPr>
          <w:i/>
          <w:sz w:val="28"/>
          <w:szCs w:val="28"/>
          <w:lang w:val="ru-RU"/>
        </w:rPr>
        <w:t>Марра</w:t>
      </w:r>
      <w:proofErr w:type="spellEnd"/>
      <w:r w:rsidRPr="002B5D97">
        <w:rPr>
          <w:i/>
          <w:sz w:val="28"/>
          <w:szCs w:val="28"/>
          <w:lang w:val="ru-RU"/>
        </w:rPr>
        <w:t xml:space="preserve"> и В.</w:t>
      </w:r>
      <w:r w:rsidRPr="002B5D97">
        <w:rPr>
          <w:i/>
          <w:sz w:val="28"/>
          <w:szCs w:val="28"/>
        </w:rPr>
        <w:t> </w:t>
      </w:r>
      <w:r w:rsidRPr="002B5D97">
        <w:rPr>
          <w:i/>
          <w:sz w:val="28"/>
          <w:szCs w:val="28"/>
          <w:lang w:val="ru-RU"/>
        </w:rPr>
        <w:t>Л.</w:t>
      </w:r>
      <w:r w:rsidRPr="002B5D97">
        <w:rPr>
          <w:i/>
          <w:sz w:val="28"/>
          <w:szCs w:val="28"/>
        </w:rPr>
        <w:t> </w:t>
      </w:r>
      <w:r w:rsidRPr="002B5D97">
        <w:rPr>
          <w:i/>
          <w:sz w:val="28"/>
          <w:szCs w:val="28"/>
          <w:lang w:val="ru-RU"/>
        </w:rPr>
        <w:t>Комарова, непременным секретарем −</w:t>
      </w:r>
      <w:r w:rsidRPr="002B5D97">
        <w:rPr>
          <w:i/>
          <w:sz w:val="28"/>
          <w:szCs w:val="28"/>
        </w:rPr>
        <w:t> </w:t>
      </w:r>
      <w:hyperlink r:id="rId31" w:tooltip="Волгин, Вячеслав Петрович" w:history="1">
        <w:r w:rsidRPr="002B5D97">
          <w:rPr>
            <w:rStyle w:val="a5"/>
            <w:i/>
            <w:sz w:val="28"/>
            <w:szCs w:val="28"/>
            <w:lang w:val="ru-RU"/>
          </w:rPr>
          <w:t>В.</w:t>
        </w:r>
        <w:r w:rsidRPr="002B5D97">
          <w:rPr>
            <w:rStyle w:val="a5"/>
            <w:i/>
            <w:sz w:val="28"/>
            <w:szCs w:val="28"/>
          </w:rPr>
          <w:t> </w:t>
        </w:r>
        <w:r w:rsidRPr="002B5D97">
          <w:rPr>
            <w:rStyle w:val="a5"/>
            <w:i/>
            <w:sz w:val="28"/>
            <w:szCs w:val="28"/>
            <w:lang w:val="ru-RU"/>
          </w:rPr>
          <w:t>П.</w:t>
        </w:r>
        <w:r w:rsidRPr="002B5D97">
          <w:rPr>
            <w:rStyle w:val="a5"/>
            <w:i/>
            <w:sz w:val="28"/>
            <w:szCs w:val="28"/>
          </w:rPr>
          <w:t> </w:t>
        </w:r>
        <w:r w:rsidRPr="002B5D97">
          <w:rPr>
            <w:rStyle w:val="a5"/>
            <w:i/>
            <w:sz w:val="28"/>
            <w:szCs w:val="28"/>
            <w:lang w:val="ru-RU"/>
          </w:rPr>
          <w:t>Волгина</w:t>
        </w:r>
      </w:hyperlink>
      <w:r w:rsidRPr="002B5D97">
        <w:rPr>
          <w:i/>
          <w:sz w:val="28"/>
          <w:szCs w:val="28"/>
          <w:lang w:val="ru-RU"/>
        </w:rPr>
        <w:t>. Таким образом, «впервые в практике Академии наук её руководящее ядро было директивно назначено на заседании высшего партийного органа с последующим автоматическим утверждением на Общем собрании, и это тоже стало прецедентом для последующей практики».</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lastRenderedPageBreak/>
        <w:t>За время с декабря 1929 года по декабрь 1930 года по «</w:t>
      </w:r>
      <w:hyperlink r:id="rId32" w:tooltip="Академическое дело" w:history="1">
        <w:r w:rsidRPr="002B5D97">
          <w:rPr>
            <w:rStyle w:val="a5"/>
            <w:i/>
            <w:sz w:val="28"/>
            <w:szCs w:val="28"/>
            <w:lang w:val="ru-RU"/>
          </w:rPr>
          <w:t>Академическому делу</w:t>
        </w:r>
      </w:hyperlink>
      <w:r w:rsidRPr="002B5D97">
        <w:rPr>
          <w:i/>
          <w:sz w:val="28"/>
          <w:szCs w:val="28"/>
          <w:lang w:val="ru-RU"/>
        </w:rPr>
        <w:t>» были арестованы свыше 100 человек (главным образом специалисты в области гуманитарных наук, прежде всего историки).</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В феврале − апреле 1930</w:t>
      </w:r>
      <w:r w:rsidRPr="002B5D97">
        <w:rPr>
          <w:i/>
          <w:sz w:val="28"/>
          <w:szCs w:val="28"/>
        </w:rPr>
        <w:t> </w:t>
      </w:r>
      <w:r w:rsidRPr="002B5D97">
        <w:rPr>
          <w:i/>
          <w:sz w:val="28"/>
          <w:szCs w:val="28"/>
          <w:lang w:val="ru-RU"/>
        </w:rPr>
        <w:t>г. был разработан и утвержден новый устав АН. Выработку проекта поручили академической комиссии, утвержденной пленумом Комитета по заведованию учеными и учебными заведениями ЦИК СССР, которую возглавлял</w:t>
      </w:r>
      <w:r w:rsidRPr="002B5D97">
        <w:rPr>
          <w:i/>
          <w:sz w:val="28"/>
          <w:szCs w:val="28"/>
        </w:rPr>
        <w:t> </w:t>
      </w:r>
      <w:hyperlink r:id="rId33" w:tooltip="Волгин, Вячеслав Петрович" w:history="1">
        <w:r w:rsidRPr="002B5D97">
          <w:rPr>
            <w:rStyle w:val="a5"/>
            <w:i/>
            <w:sz w:val="28"/>
            <w:szCs w:val="28"/>
            <w:lang w:val="ru-RU"/>
          </w:rPr>
          <w:t>В.</w:t>
        </w:r>
        <w:r w:rsidRPr="002B5D97">
          <w:rPr>
            <w:rStyle w:val="a5"/>
            <w:i/>
            <w:sz w:val="28"/>
            <w:szCs w:val="28"/>
          </w:rPr>
          <w:t> </w:t>
        </w:r>
        <w:r w:rsidRPr="002B5D97">
          <w:rPr>
            <w:rStyle w:val="a5"/>
            <w:i/>
            <w:sz w:val="28"/>
            <w:szCs w:val="28"/>
            <w:lang w:val="ru-RU"/>
          </w:rPr>
          <w:t>П.</w:t>
        </w:r>
        <w:r w:rsidRPr="002B5D97">
          <w:rPr>
            <w:rStyle w:val="a5"/>
            <w:i/>
            <w:sz w:val="28"/>
            <w:szCs w:val="28"/>
          </w:rPr>
          <w:t> </w:t>
        </w:r>
        <w:r w:rsidRPr="002B5D97">
          <w:rPr>
            <w:rStyle w:val="a5"/>
            <w:i/>
            <w:sz w:val="28"/>
            <w:szCs w:val="28"/>
            <w:lang w:val="ru-RU"/>
          </w:rPr>
          <w:t>Волгин</w:t>
        </w:r>
      </w:hyperlink>
      <w:r w:rsidRPr="002B5D97">
        <w:rPr>
          <w:i/>
          <w:sz w:val="28"/>
          <w:szCs w:val="28"/>
          <w:lang w:val="ru-RU"/>
        </w:rPr>
        <w:t>. Первое заседание комиссии по выработке устава и реорганизации АН состоялось 28 февраля 1930</w:t>
      </w:r>
      <w:r w:rsidRPr="002B5D97">
        <w:rPr>
          <w:i/>
          <w:sz w:val="28"/>
          <w:szCs w:val="28"/>
        </w:rPr>
        <w:t> </w:t>
      </w:r>
      <w:r w:rsidRPr="002B5D97">
        <w:rPr>
          <w:i/>
          <w:sz w:val="28"/>
          <w:szCs w:val="28"/>
          <w:lang w:val="ru-RU"/>
        </w:rPr>
        <w:t>г. Проект нового устава был обсужден и одобрен сессией АН 31 марта</w:t>
      </w:r>
      <w:r w:rsidRPr="002B5D97">
        <w:rPr>
          <w:i/>
          <w:sz w:val="28"/>
          <w:szCs w:val="28"/>
        </w:rPr>
        <w:t> </w:t>
      </w:r>
      <w:r w:rsidRPr="002B5D97">
        <w:rPr>
          <w:i/>
          <w:sz w:val="28"/>
          <w:szCs w:val="28"/>
          <w:lang w:val="ru-RU"/>
        </w:rPr>
        <w:t>— 5 апреля 1930</w:t>
      </w:r>
      <w:r w:rsidRPr="002B5D97">
        <w:rPr>
          <w:i/>
          <w:sz w:val="28"/>
          <w:szCs w:val="28"/>
        </w:rPr>
        <w:t> </w:t>
      </w:r>
      <w:r w:rsidRPr="002B5D97">
        <w:rPr>
          <w:i/>
          <w:sz w:val="28"/>
          <w:szCs w:val="28"/>
          <w:lang w:val="ru-RU"/>
        </w:rPr>
        <w:t>г., она и утвердила первый план работы АН на 1931−1932</w:t>
      </w:r>
      <w:r w:rsidRPr="002B5D97">
        <w:rPr>
          <w:i/>
          <w:sz w:val="28"/>
          <w:szCs w:val="28"/>
        </w:rPr>
        <w:t> </w:t>
      </w:r>
      <w:r w:rsidRPr="002B5D97">
        <w:rPr>
          <w:i/>
          <w:sz w:val="28"/>
          <w:szCs w:val="28"/>
          <w:lang w:val="ru-RU"/>
        </w:rPr>
        <w:t>гг. 4 апреля 1930</w:t>
      </w:r>
      <w:r w:rsidRPr="002B5D97">
        <w:rPr>
          <w:i/>
          <w:sz w:val="28"/>
          <w:szCs w:val="28"/>
        </w:rPr>
        <w:t> </w:t>
      </w:r>
      <w:r w:rsidRPr="002B5D97">
        <w:rPr>
          <w:i/>
          <w:sz w:val="28"/>
          <w:szCs w:val="28"/>
          <w:lang w:val="ru-RU"/>
        </w:rPr>
        <w:t>г. на Общем собрании устав был принят.</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В 1930 году в связи с реорганизацией советского правительства Академия наук была передана в ведение Центрального Исполнительного Комитета СССР.</w:t>
      </w:r>
    </w:p>
    <w:p w:rsidR="002B5D97" w:rsidRPr="002B5D97" w:rsidRDefault="002B5D97" w:rsidP="002B5D97">
      <w:pPr>
        <w:pStyle w:val="a6"/>
        <w:shd w:val="clear" w:color="auto" w:fill="FFFFFF"/>
        <w:spacing w:before="120" w:beforeAutospacing="0" w:after="120" w:afterAutospacing="0"/>
        <w:ind w:firstLine="709"/>
        <w:jc w:val="both"/>
        <w:rPr>
          <w:i/>
          <w:sz w:val="28"/>
          <w:szCs w:val="28"/>
          <w:lang w:val="ru-RU"/>
        </w:rPr>
      </w:pPr>
      <w:r w:rsidRPr="002B5D97">
        <w:rPr>
          <w:i/>
          <w:sz w:val="28"/>
          <w:szCs w:val="28"/>
          <w:lang w:val="ru-RU"/>
        </w:rPr>
        <w:t>Постановлением ЦИК СССР от 14 декабря 1933 года «О передаче Академии наук СССР в ведение СНК СССР» (до того подчинялась Комитету по заведованию учеными и учебными заведениями ЦИК СССР).</w:t>
      </w:r>
    </w:p>
    <w:p w:rsidR="002B5D97" w:rsidRPr="002B5D97" w:rsidRDefault="002B5D97" w:rsidP="002B5D97">
      <w:pPr>
        <w:shd w:val="clear" w:color="auto" w:fill="FFFFFF"/>
        <w:spacing w:after="225" w:line="252" w:lineRule="atLeast"/>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w:t>
      </w:r>
      <w:r w:rsidRPr="002B5D97">
        <w:rPr>
          <w:rFonts w:ascii="Times New Roman" w:eastAsia="Times New Roman" w:hAnsi="Times New Roman" w:cs="Times New Roman"/>
          <w:color w:val="000000"/>
          <w:sz w:val="28"/>
          <w:szCs w:val="28"/>
          <w:lang w:val="en-US" w:eastAsia="ru-RU"/>
        </w:rPr>
        <w:t>https</w:t>
      </w:r>
      <w:r w:rsidRPr="002B5D97">
        <w:rPr>
          <w:rFonts w:ascii="Times New Roman" w:eastAsia="Times New Roman" w:hAnsi="Times New Roman" w:cs="Times New Roman"/>
          <w:color w:val="000000"/>
          <w:sz w:val="28"/>
          <w:szCs w:val="28"/>
          <w:lang w:eastAsia="ru-RU"/>
        </w:rPr>
        <w:t>://</w:t>
      </w:r>
      <w:proofErr w:type="spellStart"/>
      <w:r w:rsidRPr="002B5D97">
        <w:rPr>
          <w:rFonts w:ascii="Times New Roman" w:eastAsia="Times New Roman" w:hAnsi="Times New Roman" w:cs="Times New Roman"/>
          <w:color w:val="000000"/>
          <w:sz w:val="28"/>
          <w:szCs w:val="28"/>
          <w:lang w:val="en-US" w:eastAsia="ru-RU"/>
        </w:rPr>
        <w:t>ru</w:t>
      </w:r>
      <w:proofErr w:type="spellEnd"/>
      <w:r w:rsidRPr="002B5D97">
        <w:rPr>
          <w:rFonts w:ascii="Times New Roman" w:eastAsia="Times New Roman" w:hAnsi="Times New Roman" w:cs="Times New Roman"/>
          <w:color w:val="000000"/>
          <w:sz w:val="28"/>
          <w:szCs w:val="28"/>
          <w:lang w:eastAsia="ru-RU"/>
        </w:rPr>
        <w:t>.</w:t>
      </w:r>
      <w:proofErr w:type="spellStart"/>
      <w:r w:rsidRPr="002B5D97">
        <w:rPr>
          <w:rFonts w:ascii="Times New Roman" w:eastAsia="Times New Roman" w:hAnsi="Times New Roman" w:cs="Times New Roman"/>
          <w:color w:val="000000"/>
          <w:sz w:val="28"/>
          <w:szCs w:val="28"/>
          <w:lang w:val="en-US" w:eastAsia="ru-RU"/>
        </w:rPr>
        <w:t>wikipedia</w:t>
      </w:r>
      <w:proofErr w:type="spellEnd"/>
      <w:r w:rsidRPr="002B5D97">
        <w:rPr>
          <w:rFonts w:ascii="Times New Roman" w:eastAsia="Times New Roman" w:hAnsi="Times New Roman" w:cs="Times New Roman"/>
          <w:color w:val="000000"/>
          <w:sz w:val="28"/>
          <w:szCs w:val="28"/>
          <w:lang w:eastAsia="ru-RU"/>
        </w:rPr>
        <w:t>.</w:t>
      </w:r>
      <w:r w:rsidRPr="002B5D97">
        <w:rPr>
          <w:rFonts w:ascii="Times New Roman" w:eastAsia="Times New Roman" w:hAnsi="Times New Roman" w:cs="Times New Roman"/>
          <w:color w:val="000000"/>
          <w:sz w:val="28"/>
          <w:szCs w:val="28"/>
          <w:lang w:val="en-US" w:eastAsia="ru-RU"/>
        </w:rPr>
        <w:t>org</w:t>
      </w:r>
      <w:r w:rsidRPr="002B5D97">
        <w:rPr>
          <w:rFonts w:ascii="Times New Roman" w:eastAsia="Times New Roman" w:hAnsi="Times New Roman" w:cs="Times New Roman"/>
          <w:color w:val="000000"/>
          <w:sz w:val="28"/>
          <w:szCs w:val="28"/>
          <w:lang w:eastAsia="ru-RU"/>
        </w:rPr>
        <w:t>/</w:t>
      </w:r>
      <w:r w:rsidRPr="002B5D97">
        <w:rPr>
          <w:rFonts w:ascii="Times New Roman" w:eastAsia="Times New Roman" w:hAnsi="Times New Roman" w:cs="Times New Roman"/>
          <w:color w:val="000000"/>
          <w:sz w:val="28"/>
          <w:szCs w:val="28"/>
          <w:lang w:val="en-US" w:eastAsia="ru-RU"/>
        </w:rPr>
        <w:t>wiki</w:t>
      </w:r>
      <w:r w:rsidRPr="002B5D97">
        <w:rPr>
          <w:rFonts w:ascii="Times New Roman" w:eastAsia="Times New Roman" w:hAnsi="Times New Roman" w:cs="Times New Roman"/>
          <w:color w:val="000000"/>
          <w:sz w:val="28"/>
          <w:szCs w:val="28"/>
          <w:lang w:eastAsia="ru-RU"/>
        </w:rPr>
        <w:t xml:space="preserve">/Академия наук СССР]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Естественным образом, более всех пострадали историки и другие гуманитарии. Большевики начинали историю с себя, всё предыдущее квалифицируя как предысторию, не заслуживающую внимания и интереса. Усилиями Луначарского (Минкульт) и Крупской (</w:t>
      </w:r>
      <w:proofErr w:type="spellStart"/>
      <w:r w:rsidRPr="002B5D97">
        <w:rPr>
          <w:rFonts w:ascii="Times New Roman" w:hAnsi="Times New Roman" w:cs="Times New Roman"/>
          <w:sz w:val="28"/>
          <w:szCs w:val="28"/>
        </w:rPr>
        <w:t>Минпрос</w:t>
      </w:r>
      <w:proofErr w:type="spellEnd"/>
      <w:r w:rsidRPr="002B5D97">
        <w:rPr>
          <w:rFonts w:ascii="Times New Roman" w:hAnsi="Times New Roman" w:cs="Times New Roman"/>
          <w:sz w:val="28"/>
          <w:szCs w:val="28"/>
        </w:rPr>
        <w:t xml:space="preserve">) из советского лексикона были исключены такие слова как «патриот», «родина», «отечество», «отчизна» – устаревшие буржуазные понятия.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Технические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Значительная часть технической интеллигенции была уничтожена в ходе Первой мировой войны (она во многом составляла офицерство российской армии и её технические службы на флоте, в авиации и самокатных (автомобильных) войсках), а также массово эмигрировала из страны из-за развязанного большевиками красного террора невероятных масштабов. Вот только несколько распоряжений Ленина, взятых из его Полного собрания Сочинений (ПСС):</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28.1.18,</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 Ввиду продовольственных затруднений и опасности контрреволюционных выступлений предписываю принять немедленно самые решительные и экстренные меры для высылки из Петрограда всех военнопленных, в первую голову офицеров  (ПСС, т. 50, с. 37-38).</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7.У1.18.</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lastRenderedPageBreak/>
        <w:t>. Граждан Советской республики, оказывающих прямое или косвенное содействие империалистическому грабежу - расстреливать. (ПСС, т. 50, с. 116-117).</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9.УШ. 18.</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 В Нижнем,  явно готовится белогвардейское восстание.  Надо напрячь все  силы,  составить тройку диктаторов,  навести тотчас массовый террор, расстрелять и вывести сотни  проституток,  спаивающих  солдат, бывших офицеров и т.п.</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Надо действовать  вовсю:  массовые обыски.  Расстрелы за хранение оружия. Массовый вывоз  меньшевиков  и  ненадежных  (ПСС,  т.  50,  с.142-143).</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8.У1.19,</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 Надо усилить взятие заложников с буржуазии и с семей офицеров - ввиду учащения измен.  Сговоритесь с Дзержинским. </w:t>
      </w:r>
      <w:proofErr w:type="spellStart"/>
      <w:r w:rsidRPr="002B5D97">
        <w:rPr>
          <w:rFonts w:ascii="Times New Roman" w:hAnsi="Times New Roman" w:cs="Times New Roman"/>
          <w:i/>
          <w:sz w:val="28"/>
          <w:szCs w:val="28"/>
        </w:rPr>
        <w:t>Мельничанскому</w:t>
      </w:r>
      <w:proofErr w:type="spellEnd"/>
      <w:r w:rsidRPr="002B5D97">
        <w:rPr>
          <w:rFonts w:ascii="Times New Roman" w:hAnsi="Times New Roman" w:cs="Times New Roman"/>
          <w:i/>
          <w:sz w:val="28"/>
          <w:szCs w:val="28"/>
        </w:rPr>
        <w:t xml:space="preserve"> дайте (за моей  подписью)  телеграмму,  что  позором было бы колебаться и не расстреливать за неявку.  Белобородову (тоже),  что надо не "сбить", а уничтожить противника  и ответить точно,  где,  сколько взято,  какие станции, что и как очищено (ПСС, т. 50, с. 343).</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Август 19.</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2) расстреливать  тотчас  за  невыход из вагонов (ПСС,  т.39,  с.171-172).</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16.10.19.</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 ...  Найдите тех,  кто работал со Сталиным и повторите все  его приемы, особенно насчет пулеметов на автомобилях, взрывов шоссе о прочее ( Лен. сб. ХХХУШ, с. 271).</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5.Ш.20.</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 Проявите величайшую осторожность и недоверчивость в этом  деле. Смотрите, чтобы  Вас  не  надули офицеры,  желающие проникнуть к нам с целью разложения армии.  О каждом желающем вернуться наводите  подробнейшие справки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 xml:space="preserve">     Выездов за границу  пока  не  разрешайте.  Арестованных  офицеров используйте для труда.  Остающихся на свободе - для той же цели. (ПСС,т.51, с.153).</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 xml:space="preserve">Истребляемую и вытесняемую из страны техническую интеллигенцию необходимо было поршневым образом заменять новыми техническими кадрами, подготавливаемыми теми, кто принял советскую власть и сохранял лояльность по отношению к ней.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Ни о каком образовании при этом речи не было: нужна была экстренная, ускоренная профессиональная подготовка, низкого качества (именно поэтому многие из них оказались в 30-е годы «вредителями», «шпионами-диверсантами», «контрреволюционерами» и «врагами народа»).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Россия, будучи и до войны и до красного террора страной технически отсталой и зависимой, нуждалась в ускоренном развитии технических наук и инжиниринга.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rPr>
        <w:t xml:space="preserve"> </w:t>
      </w:r>
      <w:r w:rsidRPr="002B5D97">
        <w:rPr>
          <w:rFonts w:ascii="Times New Roman" w:hAnsi="Times New Roman" w:cs="Times New Roman"/>
          <w:sz w:val="28"/>
          <w:szCs w:val="28"/>
          <w:u w:val="single"/>
        </w:rPr>
        <w:t>Науки о земле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Это научное направление также оказалось весьма востребованным, особенно геология. Первым президентом АН СССР был назначен геолог Карпинский, самыми известными учеными в стране были не физики и, конечно, не гуманитарии, а геологи: Обручев, Ферсман, Губкин и другие. Страна сразу позиционировала себя на полное самообеспечение естественными ресурсами, прежде всего на полезные ископаемые, на минерально-сырьевой суверенитет и даже на давление на другие страны своими природными богатствами. Собственно, эта стратегия сохраняется до сих пор, уже целое столетие.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Сельскохозяйственные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Россия, как страна сугубо аграрная, традиционно была ориентирована на сельскохозяйственные  науки. Тимирязев, Мичурин, Чаянов, Чижевский, Кропоткин, Ракитников и многие другие учёные-аграрии, понимая продовольственную ситуации в стране, едва ли не первыми пошли на сотрудничество с новой властью, тем более, что большинство из них политически ориентировалось на эсеров, идейно близких большевикам.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К сожалению, сельское хозяйство оказалось излюбленным плацдармом социальных и политических экспериментов Ленина, Сталина, Хрущёва, Горбачёва и т.д., экспериментов, затронувших и сельскохозяйственную науку (гибель академика Н. Вавилова, </w:t>
      </w:r>
      <w:proofErr w:type="spellStart"/>
      <w:r w:rsidRPr="002B5D97">
        <w:rPr>
          <w:rFonts w:ascii="Times New Roman" w:hAnsi="Times New Roman" w:cs="Times New Roman"/>
          <w:sz w:val="28"/>
          <w:szCs w:val="28"/>
        </w:rPr>
        <w:t>лысенковщина</w:t>
      </w:r>
      <w:proofErr w:type="spellEnd"/>
      <w:r w:rsidRPr="002B5D97">
        <w:rPr>
          <w:rFonts w:ascii="Times New Roman" w:hAnsi="Times New Roman" w:cs="Times New Roman"/>
          <w:sz w:val="28"/>
          <w:szCs w:val="28"/>
        </w:rPr>
        <w:t xml:space="preserve"> и гонения на генетику, вейсманистов-морганистов, эксперименты Вильямса, Несмеянова, Мальцева, Сталинский план преобразования природы). Я учился в начале 60-х годов, но даже в это время на Биолого-почвенном факультете МГУ, где мы проходили 2-3 курса, сотрудники и преподаватели говорили только шёпотом, особенно, если речь шла о селекции и генетике.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Архитектура, зодчество и градостроительство</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Эта сфера получила особое развитие, что имело несколько оснований.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 1921 году прошел </w:t>
      </w:r>
      <w:r w:rsidRPr="002B5D97">
        <w:rPr>
          <w:rFonts w:ascii="Times New Roman" w:hAnsi="Times New Roman" w:cs="Times New Roman"/>
          <w:sz w:val="28"/>
          <w:szCs w:val="28"/>
          <w:lang w:val="en-US"/>
        </w:rPr>
        <w:t>X</w:t>
      </w:r>
      <w:r w:rsidRPr="002B5D97">
        <w:rPr>
          <w:rFonts w:ascii="Times New Roman" w:hAnsi="Times New Roman" w:cs="Times New Roman"/>
          <w:sz w:val="28"/>
          <w:szCs w:val="28"/>
        </w:rPr>
        <w:t xml:space="preserve"> съезд РСДРП(б), основным вопросом которого стала дискуссия  партийной этики. Сам Ленин на этом съезде отсутствовал по причине уже полной невменяемости, но все выступавшие повторяли одну и ту же ленинскую мантру: этично то, что полезно партии. И лишь Крупская смогла сформулировать нечто программное.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По её мнению, партия большевиков – это странные лидеры несуществующего в стране класса пролетариата, класса подлинно неимущих, доля которого в общей численности населения страны – менее 5%. Необходимо, следовательно, ускоренное формирование такого класса, этическим образом. Люди должны быть лишены не только малейшей собственности, но и таких институтов, как семья, религия и деятельность. Люди должны потерять границы деятельности, а для этого они  должны работать на заводах и на полях, уходящих за горизонт, жить в городах, поселениях и домах, уходящих за горизонт, видеть жизнь не в черте горизонта, а за его пределами, в далёком будущем. Человек должен превратиться в винтик социалистического и коммунистического способа производства. Собственно, эту программу Сталин и начал выполнять. Отсюда истоки гигантомании в архитектуре и градостроительстве.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Победившая власть, как и возникший чуть позднее фашизм, тяготела к монументальности, что свойственно всем эфемерам, пигмеям и тираниям во все времена.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На архитектуру была возложена необычная социальная задача – формирование человека нового типа, </w:t>
      </w:r>
      <w:r w:rsidRPr="002B5D97">
        <w:rPr>
          <w:rFonts w:ascii="Times New Roman" w:hAnsi="Times New Roman" w:cs="Times New Roman"/>
          <w:sz w:val="28"/>
          <w:szCs w:val="28"/>
          <w:lang w:val="en-US"/>
        </w:rPr>
        <w:t>homo</w:t>
      </w:r>
      <w:r w:rsidRPr="002B5D97">
        <w:rPr>
          <w:rFonts w:ascii="Times New Roman" w:hAnsi="Times New Roman" w:cs="Times New Roman"/>
          <w:sz w:val="28"/>
          <w:szCs w:val="28"/>
        </w:rPr>
        <w:t xml:space="preserve"> </w:t>
      </w:r>
      <w:proofErr w:type="spellStart"/>
      <w:r w:rsidRPr="002B5D97">
        <w:rPr>
          <w:rFonts w:ascii="Times New Roman" w:hAnsi="Times New Roman" w:cs="Times New Roman"/>
          <w:sz w:val="28"/>
          <w:szCs w:val="28"/>
        </w:rPr>
        <w:t>collectivus</w:t>
      </w:r>
      <w:proofErr w:type="spellEnd"/>
      <w:r w:rsidRPr="002B5D97">
        <w:rPr>
          <w:rFonts w:ascii="Times New Roman" w:hAnsi="Times New Roman" w:cs="Times New Roman"/>
          <w:sz w:val="28"/>
          <w:szCs w:val="28"/>
        </w:rPr>
        <w:t xml:space="preserve"> или то, что позже А. А. Зиновьев назовёт </w:t>
      </w:r>
      <w:proofErr w:type="spellStart"/>
      <w:r w:rsidRPr="002B5D97">
        <w:rPr>
          <w:rFonts w:ascii="Times New Roman" w:hAnsi="Times New Roman" w:cs="Times New Roman"/>
          <w:sz w:val="28"/>
          <w:szCs w:val="28"/>
        </w:rPr>
        <w:t>homo</w:t>
      </w:r>
      <w:proofErr w:type="spellEnd"/>
      <w:r w:rsidRPr="002B5D97">
        <w:rPr>
          <w:rFonts w:ascii="Times New Roman" w:hAnsi="Times New Roman" w:cs="Times New Roman"/>
          <w:sz w:val="28"/>
          <w:szCs w:val="28"/>
        </w:rPr>
        <w:t xml:space="preserve"> </w:t>
      </w:r>
      <w:proofErr w:type="spellStart"/>
      <w:r w:rsidRPr="002B5D97">
        <w:rPr>
          <w:rFonts w:ascii="Times New Roman" w:hAnsi="Times New Roman" w:cs="Times New Roman"/>
          <w:sz w:val="28"/>
          <w:szCs w:val="28"/>
        </w:rPr>
        <w:t>soveticus</w:t>
      </w:r>
      <w:proofErr w:type="spellEnd"/>
      <w:r w:rsidRPr="002B5D97">
        <w:rPr>
          <w:rFonts w:ascii="Times New Roman" w:hAnsi="Times New Roman" w:cs="Times New Roman"/>
          <w:sz w:val="28"/>
          <w:szCs w:val="28"/>
        </w:rPr>
        <w:t xml:space="preserve"> [книги Мееровича].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Наконец, все эти три фактора и обстоятельства самым благодатным образом легли на русский архитектурный авангард,  протест против эклектики и декаданса русского модерна.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Важно подчеркнуть, что вопросы коммунального городского хозяйства и городского самоуправления, получив достойное развитие в трудах Велихова, Гуревича, Чаянова и других, были жесточайшим образом подавлены,  так как весь этот комплекс оказался в подчинение ГПУ-ВЧК-НКВД, включая и такой государственный теракт как натуральный жилищный налог 1923 года, породивший жилищный психоз и тотальное бытовое стукачество.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Проектирование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Тридцатые годы прошли как индустриализация и ускоренная милитаризация экономики страны и сознания людей. Это происходило при </w:t>
      </w:r>
      <w:r w:rsidRPr="002B5D97">
        <w:rPr>
          <w:rFonts w:ascii="Times New Roman" w:hAnsi="Times New Roman" w:cs="Times New Roman"/>
          <w:sz w:val="28"/>
          <w:szCs w:val="28"/>
        </w:rPr>
        <w:lastRenderedPageBreak/>
        <w:t xml:space="preserve">мощнейшем содействии европейских стран и особенно США, выходивших в том числе и таким образом из Великой Депрессии. </w:t>
      </w:r>
    </w:p>
    <w:p w:rsidR="002B5D97" w:rsidRPr="002B5D97" w:rsidRDefault="002B5D97" w:rsidP="002B5D97">
      <w:pPr>
        <w:ind w:firstLine="709"/>
        <w:jc w:val="both"/>
        <w:rPr>
          <w:rFonts w:ascii="Times New Roman" w:hAnsi="Times New Roman" w:cs="Times New Roman"/>
          <w:sz w:val="28"/>
          <w:szCs w:val="28"/>
          <w:u w:val="single"/>
        </w:rPr>
      </w:pPr>
    </w:p>
    <w:p w:rsidR="002B5D97" w:rsidRPr="002B5D97" w:rsidRDefault="002B5D97" w:rsidP="002B5D97">
      <w:pPr>
        <w:spacing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Мы упорно замалчиваем тот факт, что вся эта индустриализация, в том</w:t>
      </w:r>
    </w:p>
    <w:p w:rsidR="002B5D97" w:rsidRPr="002B5D97" w:rsidRDefault="002B5D97" w:rsidP="002B5D97">
      <w:pPr>
        <w:spacing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числе и московская, держалась на иностранных инженерных специалистах (и на зэках как основной рабочей силе), главным образом американских, что ими созданы такие гиганты </w:t>
      </w:r>
      <w:proofErr w:type="spellStart"/>
      <w:r w:rsidRPr="002B5D97">
        <w:rPr>
          <w:rFonts w:ascii="Times New Roman" w:hAnsi="Times New Roman" w:cs="Times New Roman"/>
          <w:sz w:val="28"/>
          <w:szCs w:val="28"/>
        </w:rPr>
        <w:t>социндустрии</w:t>
      </w:r>
      <w:proofErr w:type="spellEnd"/>
      <w:r w:rsidRPr="002B5D97">
        <w:rPr>
          <w:rFonts w:ascii="Times New Roman" w:hAnsi="Times New Roman" w:cs="Times New Roman"/>
          <w:sz w:val="28"/>
          <w:szCs w:val="28"/>
        </w:rPr>
        <w:t xml:space="preserve"> как ЗИЛ, Динамо, АЗЛК и многие другие. Более того, именно американцы научили нас массовому, поточному проектированию производств и технологий. Конечно, не одни только американцы: француз Лео Корбюзье оставил следы своего творчества в нескольких домах Москвы, а его генплан Москвы, отвергнутый Сталиным и ошиканный официальной советской архитектурой, был по сути реализован спустя 30 лет главным архитектором Москвы Посохиным уже во времена Хрущёва.</w:t>
      </w:r>
    </w:p>
    <w:p w:rsidR="002B5D97" w:rsidRPr="002B5D97" w:rsidRDefault="002B5D97" w:rsidP="002B5D97">
      <w:pPr>
        <w:spacing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Среди </w:t>
      </w:r>
      <w:proofErr w:type="spellStart"/>
      <w:r w:rsidRPr="002B5D97">
        <w:rPr>
          <w:rFonts w:ascii="Times New Roman" w:hAnsi="Times New Roman" w:cs="Times New Roman"/>
          <w:sz w:val="28"/>
          <w:szCs w:val="28"/>
        </w:rPr>
        <w:t>Донгауэровки</w:t>
      </w:r>
      <w:proofErr w:type="spellEnd"/>
      <w:r w:rsidRPr="002B5D97">
        <w:rPr>
          <w:rFonts w:ascii="Times New Roman" w:hAnsi="Times New Roman" w:cs="Times New Roman"/>
          <w:sz w:val="28"/>
          <w:szCs w:val="28"/>
        </w:rPr>
        <w:t>, массива совершенно одинаковых домов на шоссе Энтузиастов, выделяется даже внешне один – «американский».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noProof/>
          <w:sz w:val="28"/>
          <w:szCs w:val="28"/>
          <w:lang w:eastAsia="ru-RU"/>
        </w:rPr>
        <w:drawing>
          <wp:inline distT="0" distB="0" distL="0" distR="0" wp14:anchorId="7F8F22A0" wp14:editId="31305BAC">
            <wp:extent cx="5543550" cy="4328795"/>
            <wp:effectExtent l="0" t="0" r="0" b="0"/>
            <wp:docPr id="7" name="Рисунок 7" descr="http://vaostory.ru/images/_Dangauero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ostory.ru/images/_Dangauerovka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921" cy="4329085"/>
                    </a:xfrm>
                    <a:prstGeom prst="rect">
                      <a:avLst/>
                    </a:prstGeom>
                    <a:noFill/>
                    <a:ln>
                      <a:noFill/>
                    </a:ln>
                  </pic:spPr>
                </pic:pic>
              </a:graphicData>
            </a:graphic>
          </wp:inline>
        </w:drawing>
      </w:r>
    </w:p>
    <w:p w:rsidR="002B5D97" w:rsidRPr="002B5D97" w:rsidRDefault="002B5D97" w:rsidP="002B5D97">
      <w:pPr>
        <w:spacing w:line="240" w:lineRule="auto"/>
        <w:ind w:firstLine="709"/>
        <w:jc w:val="both"/>
        <w:rPr>
          <w:rFonts w:ascii="Times New Roman" w:hAnsi="Times New Roman" w:cs="Times New Roman"/>
          <w:sz w:val="28"/>
          <w:szCs w:val="28"/>
        </w:rPr>
      </w:pPr>
    </w:p>
    <w:p w:rsidR="002B5D97" w:rsidRPr="002B5D97" w:rsidRDefault="002B5D97" w:rsidP="002B5D97">
      <w:pPr>
        <w:spacing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«Американский дом» отличался от окружающего и внешне, и внутренней планировкой: здесь были привычные цивилизованным людям квартиры, а не коммуналки коридорной системы. Любопытно, но примерно </w:t>
      </w:r>
      <w:r w:rsidRPr="002B5D97">
        <w:rPr>
          <w:rFonts w:ascii="Times New Roman" w:hAnsi="Times New Roman" w:cs="Times New Roman"/>
          <w:sz w:val="28"/>
          <w:szCs w:val="28"/>
        </w:rPr>
        <w:lastRenderedPageBreak/>
        <w:t xml:space="preserve">половину жильцов составляли чекисты, «косившие» под советских инженеров, а на самом деле занимавшихся бытовым шпионажем и стукачеством. Здесь же была и школа ОГПУ (так в те времена называлась </w:t>
      </w:r>
      <w:proofErr w:type="spellStart"/>
      <w:r w:rsidRPr="002B5D97">
        <w:rPr>
          <w:rFonts w:ascii="Times New Roman" w:hAnsi="Times New Roman" w:cs="Times New Roman"/>
          <w:sz w:val="28"/>
          <w:szCs w:val="28"/>
        </w:rPr>
        <w:t>Любянка</w:t>
      </w:r>
      <w:proofErr w:type="spellEnd"/>
      <w:r w:rsidRPr="002B5D97">
        <w:rPr>
          <w:rFonts w:ascii="Times New Roman" w:hAnsi="Times New Roman" w:cs="Times New Roman"/>
          <w:sz w:val="28"/>
          <w:szCs w:val="28"/>
        </w:rPr>
        <w:t>). Школа эта действует и по сей день.</w:t>
      </w:r>
    </w:p>
    <w:p w:rsidR="002B5D97" w:rsidRPr="002B5D97" w:rsidRDefault="002B5D97" w:rsidP="002B5D97">
      <w:pPr>
        <w:spacing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Американскими инженерами построены </w:t>
      </w:r>
      <w:proofErr w:type="spellStart"/>
      <w:r w:rsidRPr="002B5D97">
        <w:rPr>
          <w:rFonts w:ascii="Times New Roman" w:hAnsi="Times New Roman" w:cs="Times New Roman"/>
          <w:sz w:val="28"/>
          <w:szCs w:val="28"/>
        </w:rPr>
        <w:t>ДнепроГЭС</w:t>
      </w:r>
      <w:proofErr w:type="spellEnd"/>
      <w:r w:rsidRPr="002B5D97">
        <w:rPr>
          <w:rFonts w:ascii="Times New Roman" w:hAnsi="Times New Roman" w:cs="Times New Roman"/>
          <w:sz w:val="28"/>
          <w:szCs w:val="28"/>
        </w:rPr>
        <w:t xml:space="preserve">, все тракторные (на самом деле – танковые) и автомобильные заводы. </w:t>
      </w:r>
    </w:p>
    <w:p w:rsidR="002B5D97" w:rsidRPr="002B5D97" w:rsidRDefault="002B5D97" w:rsidP="002B5D97">
      <w:pPr>
        <w:spacing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Однако наибольший вклад был внесён Альбертом Каном, «отцом» Детройта.</w:t>
      </w:r>
    </w:p>
    <w:p w:rsidR="002B5D97" w:rsidRPr="002B5D97" w:rsidRDefault="002B5D97" w:rsidP="002B5D97">
      <w:pPr>
        <w:spacing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 начале 1929 года «Форд» обнаружил, что на ленинградском заводе американские механики без всякой лицензии и с огромными нарушениями собирают </w:t>
      </w:r>
      <w:proofErr w:type="spellStart"/>
      <w:r w:rsidRPr="002B5D97">
        <w:rPr>
          <w:rFonts w:ascii="Times New Roman" w:hAnsi="Times New Roman" w:cs="Times New Roman"/>
          <w:sz w:val="28"/>
          <w:szCs w:val="28"/>
        </w:rPr>
        <w:t>фордовские</w:t>
      </w:r>
      <w:proofErr w:type="spellEnd"/>
      <w:r w:rsidRPr="002B5D97">
        <w:rPr>
          <w:rFonts w:ascii="Times New Roman" w:hAnsi="Times New Roman" w:cs="Times New Roman"/>
          <w:sz w:val="28"/>
          <w:szCs w:val="28"/>
        </w:rPr>
        <w:t xml:space="preserve"> трактора, большинство из которых негодны для эксплуатации. Так началась гигантская авантюра «трактора за хлеб». Реально тракторные заводы выпускали танки, а не трактора в обмен на голодомор, унёсший десятки миллионов человеческих жизней (даже официальная статистика, сильно преуменьшающая эту трагедию, оценивает число умерших от голода только в 1933-34 годах в  7-8 миллионов, а ведь были ещё миллионы репрессированных, голод начался уже в 1928 году) официально называвшийся коллективизацией и раскулачиванием.  </w:t>
      </w:r>
    </w:p>
    <w:p w:rsidR="002B5D97" w:rsidRPr="002B5D97" w:rsidRDefault="002B5D97" w:rsidP="002B5D97">
      <w:pPr>
        <w:spacing w:line="240" w:lineRule="auto"/>
        <w:ind w:firstLine="709"/>
        <w:jc w:val="both"/>
        <w:rPr>
          <w:rFonts w:ascii="Times New Roman" w:hAnsi="Times New Roman" w:cs="Times New Roman"/>
          <w:color w:val="242F33"/>
          <w:spacing w:val="2"/>
          <w:sz w:val="28"/>
          <w:szCs w:val="28"/>
          <w:shd w:val="clear" w:color="auto" w:fill="FFFFFF"/>
        </w:rPr>
      </w:pPr>
      <w:bookmarkStart w:id="1" w:name="cutid1"/>
      <w:bookmarkEnd w:id="1"/>
      <w:r w:rsidRPr="002B5D97">
        <w:rPr>
          <w:rFonts w:ascii="Times New Roman" w:hAnsi="Times New Roman" w:cs="Times New Roman"/>
          <w:spacing w:val="2"/>
          <w:sz w:val="28"/>
          <w:szCs w:val="28"/>
          <w:shd w:val="clear" w:color="auto" w:fill="FFFFFF"/>
        </w:rPr>
        <w:t xml:space="preserve">В 1928 году группа московских инженеров явилась в Детройт и предложила самой известной в США фирме промышленного архитектора Альберта Кана составить проекты производственных зданий стоимостью в два миллиарда долларов. Так был создан </w:t>
      </w:r>
      <w:proofErr w:type="spellStart"/>
      <w:r w:rsidRPr="002B5D97">
        <w:rPr>
          <w:rFonts w:ascii="Times New Roman" w:hAnsi="Times New Roman" w:cs="Times New Roman"/>
          <w:sz w:val="28"/>
          <w:szCs w:val="28"/>
        </w:rPr>
        <w:t>Госпроектстрой</w:t>
      </w:r>
      <w:proofErr w:type="spellEnd"/>
      <w:r w:rsidRPr="002B5D97">
        <w:rPr>
          <w:rFonts w:ascii="Times New Roman" w:hAnsi="Times New Roman" w:cs="Times New Roman"/>
          <w:sz w:val="28"/>
          <w:szCs w:val="28"/>
        </w:rPr>
        <w:t>.</w:t>
      </w:r>
    </w:p>
    <w:p w:rsidR="002B5D97" w:rsidRPr="002B5D97" w:rsidRDefault="002B5D97" w:rsidP="002B5D97">
      <w:pPr>
        <w:spacing w:line="240" w:lineRule="auto"/>
        <w:ind w:firstLine="709"/>
        <w:jc w:val="both"/>
        <w:rPr>
          <w:rFonts w:ascii="Times New Roman" w:hAnsi="Times New Roman" w:cs="Times New Roman"/>
          <w:spacing w:val="2"/>
          <w:sz w:val="28"/>
          <w:szCs w:val="28"/>
          <w:shd w:val="clear" w:color="auto" w:fill="FFFFFF"/>
        </w:rPr>
      </w:pPr>
      <w:r w:rsidRPr="002B5D97">
        <w:rPr>
          <w:rFonts w:ascii="Times New Roman" w:hAnsi="Times New Roman" w:cs="Times New Roman"/>
          <w:spacing w:val="2"/>
          <w:sz w:val="28"/>
          <w:szCs w:val="28"/>
          <w:shd w:val="clear" w:color="auto" w:fill="FFFFFF"/>
        </w:rPr>
        <w:t>В феврале 1930 года в Детройте был подписан тайный договор о деловом сотрудничестве между Альбертом Каном, и представителем "</w:t>
      </w:r>
      <w:proofErr w:type="spellStart"/>
      <w:r w:rsidRPr="002B5D97">
        <w:rPr>
          <w:rFonts w:ascii="Times New Roman" w:hAnsi="Times New Roman" w:cs="Times New Roman"/>
          <w:spacing w:val="2"/>
          <w:sz w:val="28"/>
          <w:szCs w:val="28"/>
          <w:shd w:val="clear" w:color="auto" w:fill="FFFFFF"/>
        </w:rPr>
        <w:t>Амторга</w:t>
      </w:r>
      <w:proofErr w:type="spellEnd"/>
      <w:r w:rsidRPr="002B5D97">
        <w:rPr>
          <w:rFonts w:ascii="Times New Roman" w:hAnsi="Times New Roman" w:cs="Times New Roman"/>
          <w:spacing w:val="2"/>
          <w:sz w:val="28"/>
          <w:szCs w:val="28"/>
          <w:shd w:val="clear" w:color="auto" w:fill="FFFFFF"/>
        </w:rPr>
        <w:t>" (внешнеторговое и одновременно чекистское объединение). ВСНХ СССР заключил договор, согласно которому фирма Кана стала главным проектировщиком и консультантом советского правительства по промышленному строительству. В США его фирма штатом в 400 человек готовила рабочие чертежи за неделю, а корпуса промышленных предприятий возводила за пять месяцев. Кану был предложен больший пакет заказов на строительство новых тракторных заводов в Сталинграде, Челябинске, Харькове и Томске; самолетостроительных – в Краматорске и Томске; автомобильных – в Челябинске, Москве, Сталинграде, Нижнем Новгороде, Самаре; проектирование Ленинградского алюминиевого завода и Уральской асбестовой фабрики, теплоэлектростанции в Якутске, станкостроительных заводов в Калуге, Новосибирске и других городах… Параллельно с выполнением этой колоссальной работы было организовано обучение советских проектировщиков.</w:t>
      </w:r>
    </w:p>
    <w:p w:rsidR="002B5D97" w:rsidRPr="002B5D97" w:rsidRDefault="002B5D97" w:rsidP="002B5D97">
      <w:pPr>
        <w:spacing w:line="240" w:lineRule="auto"/>
        <w:ind w:firstLine="709"/>
        <w:jc w:val="both"/>
        <w:rPr>
          <w:rFonts w:ascii="Times New Roman" w:hAnsi="Times New Roman" w:cs="Times New Roman"/>
          <w:spacing w:val="2"/>
          <w:sz w:val="28"/>
          <w:szCs w:val="28"/>
          <w:shd w:val="clear" w:color="auto" w:fill="FFFFFF"/>
        </w:rPr>
      </w:pPr>
      <w:r w:rsidRPr="002B5D97">
        <w:rPr>
          <w:rFonts w:ascii="Times New Roman" w:hAnsi="Times New Roman" w:cs="Times New Roman"/>
          <w:spacing w:val="2"/>
          <w:sz w:val="28"/>
          <w:szCs w:val="28"/>
          <w:shd w:val="clear" w:color="auto" w:fill="FFFFFF"/>
        </w:rPr>
        <w:t xml:space="preserve">В </w:t>
      </w:r>
      <w:proofErr w:type="spellStart"/>
      <w:r w:rsidRPr="002B5D97">
        <w:rPr>
          <w:rFonts w:ascii="Times New Roman" w:hAnsi="Times New Roman" w:cs="Times New Roman"/>
          <w:spacing w:val="2"/>
          <w:sz w:val="28"/>
          <w:szCs w:val="28"/>
          <w:shd w:val="clear" w:color="auto" w:fill="FFFFFF"/>
        </w:rPr>
        <w:t>Госпроектстрое</w:t>
      </w:r>
      <w:proofErr w:type="spellEnd"/>
      <w:r w:rsidRPr="002B5D97">
        <w:rPr>
          <w:rFonts w:ascii="Times New Roman" w:hAnsi="Times New Roman" w:cs="Times New Roman"/>
          <w:spacing w:val="2"/>
          <w:sz w:val="28"/>
          <w:szCs w:val="28"/>
          <w:shd w:val="clear" w:color="auto" w:fill="FFFFFF"/>
        </w:rPr>
        <w:t xml:space="preserve"> Кан столкнулся с полным отсутствием практики проектирования в СССР: "Оказалось невозможным обеспечить достаточное количество хорошо квалифицированных советских архитекторов и инженеров. Наши люди были вынуждены сами выполнять значительную </w:t>
      </w:r>
      <w:r w:rsidRPr="002B5D97">
        <w:rPr>
          <w:rFonts w:ascii="Times New Roman" w:hAnsi="Times New Roman" w:cs="Times New Roman"/>
          <w:spacing w:val="2"/>
          <w:sz w:val="28"/>
          <w:szCs w:val="28"/>
          <w:shd w:val="clear" w:color="auto" w:fill="FFFFFF"/>
        </w:rPr>
        <w:lastRenderedPageBreak/>
        <w:t>часть чертёжной работы. Они сделались чертёжниками вместо того, чтобы быть руководителями чертёжного бюро… из 300 работников очень немногие являются опытными, большинство имеет небольшой стаж, а многие являются просто учениками. Если бы какая-либо деловая организация в Соединённых Штатах или в какой-либо другой стране имела такой состав работников, то не прошло бы и нескольких месяцев, как эта организация потерпела бы банкротство…".</w:t>
      </w:r>
    </w:p>
    <w:p w:rsidR="002B5D97" w:rsidRPr="002B5D97" w:rsidRDefault="002B5D97" w:rsidP="002B5D97">
      <w:pPr>
        <w:spacing w:line="240" w:lineRule="auto"/>
        <w:ind w:firstLine="709"/>
        <w:jc w:val="both"/>
        <w:rPr>
          <w:rFonts w:ascii="Times New Roman" w:hAnsi="Times New Roman" w:cs="Times New Roman"/>
          <w:spacing w:val="2"/>
          <w:sz w:val="28"/>
          <w:szCs w:val="28"/>
        </w:rPr>
      </w:pPr>
      <w:r w:rsidRPr="002B5D97">
        <w:rPr>
          <w:rFonts w:ascii="Times New Roman" w:hAnsi="Times New Roman" w:cs="Times New Roman"/>
          <w:spacing w:val="2"/>
          <w:sz w:val="28"/>
          <w:szCs w:val="28"/>
          <w:shd w:val="clear" w:color="auto" w:fill="FFFFFF"/>
        </w:rPr>
        <w:t xml:space="preserve">Но несмотря на это, проект Сталинградского тракторного (впоследствии танкового) завода был выполнен в рекордно короткие </w:t>
      </w:r>
      <w:r w:rsidRPr="002B5D97">
        <w:rPr>
          <w:rFonts w:ascii="Times New Roman" w:hAnsi="Times New Roman" w:cs="Times New Roman"/>
          <w:spacing w:val="2"/>
          <w:sz w:val="28"/>
          <w:szCs w:val="28"/>
        </w:rPr>
        <w:br/>
        <w:t xml:space="preserve">сроки. </w:t>
      </w:r>
    </w:p>
    <w:p w:rsidR="002B5D97" w:rsidRPr="002B5D97" w:rsidRDefault="002B5D97" w:rsidP="002B5D97">
      <w:pPr>
        <w:spacing w:line="240" w:lineRule="auto"/>
        <w:ind w:firstLine="709"/>
        <w:jc w:val="both"/>
        <w:rPr>
          <w:rFonts w:ascii="Times New Roman" w:hAnsi="Times New Roman" w:cs="Times New Roman"/>
          <w:spacing w:val="2"/>
          <w:sz w:val="28"/>
          <w:szCs w:val="28"/>
          <w:shd w:val="clear" w:color="auto" w:fill="FFFFFF"/>
        </w:rPr>
      </w:pPr>
      <w:r w:rsidRPr="002B5D97">
        <w:rPr>
          <w:rFonts w:ascii="Times New Roman" w:hAnsi="Times New Roman" w:cs="Times New Roman"/>
          <w:spacing w:val="2"/>
          <w:sz w:val="28"/>
          <w:szCs w:val="28"/>
          <w:shd w:val="clear" w:color="auto" w:fill="FFFFFF"/>
        </w:rPr>
        <w:t>Между 1929 и 1932 годами американская фирма Альберта Кана в СССР спроектировала от 521 до 571 промышленных объектов, организовала поставку оборудования для сооружаемых предприятий, и этим создала едва ли не всю советскую военную промышленность, без которой невозможна была бы в будущем победа над фашистской Германией во Второй мировой войне. Через 11 лет, к июню 1941 г., в Красной Армии на вооружении находилось 24 тысяч танков собственного производства…</w:t>
      </w:r>
    </w:p>
    <w:p w:rsidR="002B5D97" w:rsidRPr="002B5D97" w:rsidRDefault="002B5D97" w:rsidP="002B5D97">
      <w:pPr>
        <w:spacing w:line="240" w:lineRule="auto"/>
        <w:ind w:firstLine="709"/>
        <w:jc w:val="both"/>
        <w:rPr>
          <w:rFonts w:ascii="Times New Roman" w:hAnsi="Times New Roman" w:cs="Times New Roman"/>
          <w:color w:val="242F33"/>
          <w:spacing w:val="2"/>
          <w:sz w:val="28"/>
          <w:szCs w:val="28"/>
        </w:rPr>
      </w:pPr>
      <w:r w:rsidRPr="002B5D97">
        <w:rPr>
          <w:rFonts w:ascii="Times New Roman" w:hAnsi="Times New Roman" w:cs="Times New Roman"/>
          <w:spacing w:val="2"/>
          <w:sz w:val="28"/>
          <w:szCs w:val="28"/>
          <w:shd w:val="clear" w:color="auto" w:fill="FFFFFF"/>
        </w:rPr>
        <w:t>За выполненное задание Альберт Кан с его коллегами получили от советского правительства, гонорар а все строительство обошлось в два миллиарда (примерно 220 миллиардов нынешних долларов) долларов. Сталин Разорвал договор с Каном в 1932 году. Начиная с 1933 года, главным партнером в строительстве военно-промышленного комплекса стала для СССР… гитлеровская Германия… А фирма выдающегося американского проектировщика Альберта Кана продолжала успешно творить во многих странах мира. Только в Соединённых Штатах она спроектировала 1900 промышленных (каждый пятый промышленный объект!) и общественных зданий (университеты, больницы, банки, театры, библиотеки).</w:t>
      </w:r>
      <w:r w:rsidRPr="002B5D97">
        <w:rPr>
          <w:rFonts w:ascii="Times New Roman" w:hAnsi="Times New Roman" w:cs="Times New Roman"/>
          <w:spacing w:val="2"/>
          <w:sz w:val="28"/>
          <w:szCs w:val="28"/>
        </w:rPr>
        <w:br/>
      </w:r>
      <w:r w:rsidRPr="002B5D97">
        <w:rPr>
          <w:rFonts w:ascii="Times New Roman" w:hAnsi="Times New Roman" w:cs="Times New Roman"/>
          <w:color w:val="242F33"/>
          <w:spacing w:val="2"/>
          <w:sz w:val="28"/>
          <w:szCs w:val="28"/>
        </w:rPr>
        <w:br/>
      </w:r>
      <w:r w:rsidRPr="002B5D97">
        <w:rPr>
          <w:rFonts w:ascii="Times New Roman" w:hAnsi="Times New Roman" w:cs="Times New Roman"/>
          <w:noProof/>
          <w:color w:val="007399"/>
          <w:spacing w:val="2"/>
          <w:sz w:val="28"/>
          <w:szCs w:val="28"/>
          <w:shd w:val="clear" w:color="auto" w:fill="FFFFFF"/>
          <w:lang w:eastAsia="ru-RU"/>
        </w:rPr>
        <w:lastRenderedPageBreak/>
        <w:drawing>
          <wp:inline distT="0" distB="0" distL="0" distR="0" wp14:anchorId="27399F97" wp14:editId="68AC2FFB">
            <wp:extent cx="5715000" cy="4429125"/>
            <wp:effectExtent l="0" t="0" r="0" b="9525"/>
            <wp:docPr id="26" name="Рисунок 26" descr="https://ic.pics.livejournal.com/cat_779/77615856/217966/217966_600.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c.pics.livejournal.com/cat_779/77615856/217966/217966_600.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429125"/>
                    </a:xfrm>
                    <a:prstGeom prst="rect">
                      <a:avLst/>
                    </a:prstGeom>
                    <a:noFill/>
                    <a:ln>
                      <a:noFill/>
                    </a:ln>
                  </pic:spPr>
                </pic:pic>
              </a:graphicData>
            </a:graphic>
          </wp:inline>
        </w:drawing>
      </w:r>
      <w:r w:rsidRPr="002B5D97">
        <w:rPr>
          <w:rFonts w:ascii="Times New Roman" w:hAnsi="Times New Roman" w:cs="Times New Roman"/>
          <w:color w:val="242F33"/>
          <w:spacing w:val="2"/>
          <w:sz w:val="28"/>
          <w:szCs w:val="28"/>
        </w:rPr>
        <w:br/>
      </w:r>
    </w:p>
    <w:p w:rsidR="002B5D97" w:rsidRPr="002B5D97" w:rsidRDefault="002B5D97" w:rsidP="002B5D97">
      <w:pPr>
        <w:spacing w:line="240" w:lineRule="auto"/>
        <w:ind w:firstLine="709"/>
        <w:jc w:val="both"/>
        <w:rPr>
          <w:rFonts w:ascii="Times New Roman" w:hAnsi="Times New Roman" w:cs="Times New Roman"/>
          <w:spacing w:val="2"/>
          <w:sz w:val="28"/>
          <w:szCs w:val="28"/>
        </w:rPr>
      </w:pPr>
      <w:r w:rsidRPr="002B5D97">
        <w:rPr>
          <w:rFonts w:ascii="Times New Roman" w:hAnsi="Times New Roman" w:cs="Times New Roman"/>
          <w:spacing w:val="2"/>
          <w:sz w:val="28"/>
          <w:szCs w:val="28"/>
        </w:rPr>
        <w:t>Главная заслуга А. Кана в СССР – создание системы типового проектирования. Во второй половине 30-х годов особым постановлением ЦК ВКП(б) вся проектная деятельность, кроме типового проектирования, была запрещена: коммунистическая партия полностью узурпировала право на видение будущего и работу с ним.</w:t>
      </w:r>
    </w:p>
    <w:p w:rsidR="002B5D97" w:rsidRPr="002B5D97" w:rsidRDefault="002B5D97" w:rsidP="002B5D97">
      <w:pPr>
        <w:spacing w:line="240" w:lineRule="auto"/>
        <w:ind w:firstLine="709"/>
        <w:jc w:val="both"/>
        <w:rPr>
          <w:rFonts w:ascii="Times New Roman" w:hAnsi="Times New Roman" w:cs="Times New Roman"/>
          <w:spacing w:val="2"/>
          <w:sz w:val="28"/>
          <w:szCs w:val="28"/>
        </w:rPr>
      </w:pPr>
      <w:r w:rsidRPr="002B5D97">
        <w:rPr>
          <w:rFonts w:ascii="Times New Roman" w:hAnsi="Times New Roman" w:cs="Times New Roman"/>
          <w:spacing w:val="2"/>
          <w:sz w:val="28"/>
          <w:szCs w:val="28"/>
        </w:rPr>
        <w:t xml:space="preserve">В 60-е годы я мог воочию увидеть, как работает проектировочная машина Кана: у Калужского </w:t>
      </w:r>
      <w:proofErr w:type="spellStart"/>
      <w:r w:rsidRPr="002B5D97">
        <w:rPr>
          <w:rFonts w:ascii="Times New Roman" w:hAnsi="Times New Roman" w:cs="Times New Roman"/>
          <w:spacing w:val="2"/>
          <w:sz w:val="28"/>
          <w:szCs w:val="28"/>
        </w:rPr>
        <w:t>метродепо</w:t>
      </w:r>
      <w:proofErr w:type="spellEnd"/>
      <w:r w:rsidRPr="002B5D97">
        <w:rPr>
          <w:rFonts w:ascii="Times New Roman" w:hAnsi="Times New Roman" w:cs="Times New Roman"/>
          <w:spacing w:val="2"/>
          <w:sz w:val="28"/>
          <w:szCs w:val="28"/>
        </w:rPr>
        <w:t xml:space="preserve"> располагался проектный институт </w:t>
      </w:r>
      <w:proofErr w:type="spellStart"/>
      <w:r w:rsidRPr="002B5D97">
        <w:rPr>
          <w:rFonts w:ascii="Times New Roman" w:hAnsi="Times New Roman" w:cs="Times New Roman"/>
          <w:spacing w:val="2"/>
          <w:sz w:val="28"/>
          <w:szCs w:val="28"/>
        </w:rPr>
        <w:t>Гипротранс</w:t>
      </w:r>
      <w:proofErr w:type="spellEnd"/>
      <w:r w:rsidRPr="002B5D97">
        <w:rPr>
          <w:rFonts w:ascii="Times New Roman" w:hAnsi="Times New Roman" w:cs="Times New Roman"/>
          <w:spacing w:val="2"/>
          <w:sz w:val="28"/>
          <w:szCs w:val="28"/>
        </w:rPr>
        <w:t xml:space="preserve">. Один из отделов – огромный цех, где триста человек почти конвейерным образом проектируют объекты транспортного строительства, начиная с самых бесправных сметчиков и кончая двумя начальниками, сидящими лицом к этому проектировочному батальону. Весь процесс предельно </w:t>
      </w:r>
      <w:proofErr w:type="spellStart"/>
      <w:r w:rsidRPr="002B5D97">
        <w:rPr>
          <w:rFonts w:ascii="Times New Roman" w:hAnsi="Times New Roman" w:cs="Times New Roman"/>
          <w:spacing w:val="2"/>
          <w:sz w:val="28"/>
          <w:szCs w:val="28"/>
        </w:rPr>
        <w:t>технологизирован</w:t>
      </w:r>
      <w:proofErr w:type="spellEnd"/>
      <w:r w:rsidRPr="002B5D97">
        <w:rPr>
          <w:rFonts w:ascii="Times New Roman" w:hAnsi="Times New Roman" w:cs="Times New Roman"/>
          <w:spacing w:val="2"/>
          <w:sz w:val="28"/>
          <w:szCs w:val="28"/>
        </w:rPr>
        <w:t xml:space="preserve">. </w:t>
      </w:r>
    </w:p>
    <w:p w:rsidR="002B5D97" w:rsidRPr="002B5D97" w:rsidRDefault="002B5D97" w:rsidP="002B5D97">
      <w:pPr>
        <w:spacing w:line="240" w:lineRule="auto"/>
        <w:ind w:firstLine="709"/>
        <w:jc w:val="both"/>
        <w:rPr>
          <w:rFonts w:ascii="Times New Roman" w:hAnsi="Times New Roman" w:cs="Times New Roman"/>
          <w:spacing w:val="2"/>
          <w:sz w:val="28"/>
          <w:szCs w:val="28"/>
        </w:rPr>
      </w:pPr>
      <w:r w:rsidRPr="002B5D97">
        <w:rPr>
          <w:rFonts w:ascii="Times New Roman" w:hAnsi="Times New Roman" w:cs="Times New Roman"/>
          <w:spacing w:val="2"/>
          <w:sz w:val="28"/>
          <w:szCs w:val="28"/>
        </w:rPr>
        <w:t xml:space="preserve">Это, навязанное извне проектирование оказалось весьма адекватно всей системе централизованной плановой экономики и однопартийного политического устройства страны: креативное, </w:t>
      </w:r>
      <w:proofErr w:type="spellStart"/>
      <w:r w:rsidRPr="002B5D97">
        <w:rPr>
          <w:rFonts w:ascii="Times New Roman" w:hAnsi="Times New Roman" w:cs="Times New Roman"/>
          <w:spacing w:val="2"/>
          <w:sz w:val="28"/>
          <w:szCs w:val="28"/>
        </w:rPr>
        <w:t>прожективное</w:t>
      </w:r>
      <w:proofErr w:type="spellEnd"/>
      <w:r w:rsidRPr="002B5D97">
        <w:rPr>
          <w:rFonts w:ascii="Times New Roman" w:hAnsi="Times New Roman" w:cs="Times New Roman"/>
          <w:spacing w:val="2"/>
          <w:sz w:val="28"/>
          <w:szCs w:val="28"/>
        </w:rPr>
        <w:t xml:space="preserve"> проектирование оказалось вне закона, </w:t>
      </w:r>
      <w:proofErr w:type="spellStart"/>
      <w:r w:rsidRPr="002B5D97">
        <w:rPr>
          <w:rFonts w:ascii="Times New Roman" w:hAnsi="Times New Roman" w:cs="Times New Roman"/>
          <w:spacing w:val="2"/>
          <w:sz w:val="28"/>
          <w:szCs w:val="28"/>
        </w:rPr>
        <w:t>СНИПы</w:t>
      </w:r>
      <w:proofErr w:type="spellEnd"/>
      <w:r w:rsidRPr="002B5D97">
        <w:rPr>
          <w:rFonts w:ascii="Times New Roman" w:hAnsi="Times New Roman" w:cs="Times New Roman"/>
          <w:spacing w:val="2"/>
          <w:sz w:val="28"/>
          <w:szCs w:val="28"/>
        </w:rPr>
        <w:t xml:space="preserve"> приобрели статус не рекомендаций, а директив и закона, страна погрузилась в монотонную серость, одинаковость, </w:t>
      </w:r>
      <w:proofErr w:type="spellStart"/>
      <w:r w:rsidRPr="002B5D97">
        <w:rPr>
          <w:rFonts w:ascii="Times New Roman" w:hAnsi="Times New Roman" w:cs="Times New Roman"/>
          <w:spacing w:val="2"/>
          <w:sz w:val="28"/>
          <w:szCs w:val="28"/>
        </w:rPr>
        <w:t>безмысленность</w:t>
      </w:r>
      <w:proofErr w:type="spellEnd"/>
      <w:r w:rsidRPr="002B5D97">
        <w:rPr>
          <w:rFonts w:ascii="Times New Roman" w:hAnsi="Times New Roman" w:cs="Times New Roman"/>
          <w:spacing w:val="2"/>
          <w:sz w:val="28"/>
          <w:szCs w:val="28"/>
        </w:rPr>
        <w:t xml:space="preserve">, однако от географических различий это никого не спасало, а потому чукчам, получающим по </w:t>
      </w:r>
      <w:proofErr w:type="spellStart"/>
      <w:r w:rsidRPr="002B5D97">
        <w:rPr>
          <w:rFonts w:ascii="Times New Roman" w:hAnsi="Times New Roman" w:cs="Times New Roman"/>
          <w:spacing w:val="2"/>
          <w:sz w:val="28"/>
          <w:szCs w:val="28"/>
        </w:rPr>
        <w:t>разнорядке</w:t>
      </w:r>
      <w:proofErr w:type="spellEnd"/>
      <w:r w:rsidRPr="002B5D97">
        <w:rPr>
          <w:rFonts w:ascii="Times New Roman" w:hAnsi="Times New Roman" w:cs="Times New Roman"/>
          <w:spacing w:val="2"/>
          <w:sz w:val="28"/>
          <w:szCs w:val="28"/>
        </w:rPr>
        <w:t xml:space="preserve"> мини-бикини, были также никчёмны, как жителям солнечного Ташкента – валенки. </w:t>
      </w:r>
    </w:p>
    <w:p w:rsidR="002B5D97" w:rsidRPr="002B5D97" w:rsidRDefault="002B5D97" w:rsidP="002B5D97">
      <w:pPr>
        <w:spacing w:line="240" w:lineRule="auto"/>
        <w:ind w:firstLine="709"/>
        <w:jc w:val="both"/>
        <w:rPr>
          <w:rFonts w:ascii="Times New Roman" w:hAnsi="Times New Roman" w:cs="Times New Roman"/>
          <w:spacing w:val="2"/>
          <w:sz w:val="28"/>
          <w:szCs w:val="28"/>
        </w:rPr>
      </w:pPr>
      <w:r w:rsidRPr="002B5D97">
        <w:rPr>
          <w:rFonts w:ascii="Times New Roman" w:hAnsi="Times New Roman" w:cs="Times New Roman"/>
          <w:spacing w:val="2"/>
          <w:sz w:val="28"/>
          <w:szCs w:val="28"/>
        </w:rPr>
        <w:lastRenderedPageBreak/>
        <w:t xml:space="preserve">Как анекдотическое следствие этого, конструкторские бюро автозаводов (ВАЗ, ЗАЗ, ГАЗ, ЗИЛ, АЗЛК и др.) получали от своего начальства проспекты новых моделей, привозимые этим начальством с автосалонов, и пытались по этим картинкам-лекалам проектировать новые модели автомобилей.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Науки ВПК</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По мере милитаризации страны, её экономики и ментальности, милитаризировалась и наука. Промышленные предприятия мирную продукцию производили чаще всего лишь в цехах ширпотреба, которая составляла жалкие проценты в </w:t>
      </w:r>
      <w:proofErr w:type="spellStart"/>
      <w:r w:rsidRPr="002B5D97">
        <w:rPr>
          <w:rFonts w:ascii="Times New Roman" w:hAnsi="Times New Roman" w:cs="Times New Roman"/>
          <w:sz w:val="28"/>
          <w:szCs w:val="28"/>
        </w:rPr>
        <w:t>общеваловой</w:t>
      </w:r>
      <w:proofErr w:type="spellEnd"/>
      <w:r w:rsidRPr="002B5D97">
        <w:rPr>
          <w:rFonts w:ascii="Times New Roman" w:hAnsi="Times New Roman" w:cs="Times New Roman"/>
          <w:sz w:val="28"/>
          <w:szCs w:val="28"/>
        </w:rPr>
        <w:t xml:space="preserve"> продукции (Уралмаш в Свердловске производил  мясорубки, Уралвагонзавод в Нижнем Тагиле – гробы, Ангстрем в Зеленограде – «самые крупные микрокалькуляторы в мире», </w:t>
      </w:r>
      <w:proofErr w:type="spellStart"/>
      <w:r w:rsidRPr="002B5D97">
        <w:rPr>
          <w:rFonts w:ascii="Times New Roman" w:hAnsi="Times New Roman" w:cs="Times New Roman"/>
          <w:sz w:val="28"/>
          <w:szCs w:val="28"/>
        </w:rPr>
        <w:t>Сибсельмаш</w:t>
      </w:r>
      <w:proofErr w:type="spellEnd"/>
      <w:r w:rsidRPr="002B5D97">
        <w:rPr>
          <w:rFonts w:ascii="Times New Roman" w:hAnsi="Times New Roman" w:cs="Times New Roman"/>
          <w:sz w:val="28"/>
          <w:szCs w:val="28"/>
        </w:rPr>
        <w:t xml:space="preserve"> в Новосибирске так ничего, кроме ракет, и не освоил). Вся наука и вся промышленность имели двойное назначение: на морских судах, даже иностранной постройки, достраивались конструктивные элементы для монтажа вооружений на случай войны, железные дороги на 60 и более % были загружены «прочими» (военными) грузами. Существенная часть продовольствия уходила в военные запасы, непрерывно, по мере истечения срока годности продуктов, пополняемые.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Научные </w:t>
      </w:r>
      <w:proofErr w:type="spellStart"/>
      <w:r w:rsidRPr="002B5D97">
        <w:rPr>
          <w:rFonts w:ascii="Times New Roman" w:hAnsi="Times New Roman" w:cs="Times New Roman"/>
          <w:sz w:val="28"/>
          <w:szCs w:val="28"/>
        </w:rPr>
        <w:t>спецразработки</w:t>
      </w:r>
      <w:proofErr w:type="spellEnd"/>
      <w:r w:rsidRPr="002B5D97">
        <w:rPr>
          <w:rFonts w:ascii="Times New Roman" w:hAnsi="Times New Roman" w:cs="Times New Roman"/>
          <w:sz w:val="28"/>
          <w:szCs w:val="28"/>
        </w:rPr>
        <w:t xml:space="preserve"> имели либо оборонный, либо шпионский, либо какой-либо другой военный характер, любом случае антигуманный и к нормальной мирной жизни не пригодный.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Финансирование науки впрямую зависело от её причастности и важности для ВПК: ядерщики, ракетчики, авиаконструкторы и им подобные не получали отказа даже в самых невероятных размерах финансирования, остальные сидели на голодном пайке.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Идеологические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Панически боясь независимого и критического ума учёных, советская власть, представленная практически полностью невеждами и недоучками, максимально </w:t>
      </w:r>
      <w:proofErr w:type="spellStart"/>
      <w:r w:rsidRPr="002B5D97">
        <w:rPr>
          <w:rFonts w:ascii="Times New Roman" w:hAnsi="Times New Roman" w:cs="Times New Roman"/>
          <w:sz w:val="28"/>
          <w:szCs w:val="28"/>
        </w:rPr>
        <w:t>идеологизировала</w:t>
      </w:r>
      <w:proofErr w:type="spellEnd"/>
      <w:r w:rsidRPr="002B5D97">
        <w:rPr>
          <w:rFonts w:ascii="Times New Roman" w:hAnsi="Times New Roman" w:cs="Times New Roman"/>
          <w:sz w:val="28"/>
          <w:szCs w:val="28"/>
        </w:rPr>
        <w:t xml:space="preserve"> и науку, и высшее образование. Идеологические предметы легли в основу детского, школьного и высшего образования. Эти направления щедро финансировались, имели максимально возможные тиражи публикаций, но и самым строжайшим образом контролировались и цензурировались. Здесь полностью были исключены привычные для науки дискуссии и разночтения. Ни одна научная работа в любой сфере знаний не могла начаться с ритуальной мантры «данная работа выполнена в рамках и на основании марксистко-ленинской методологии и философии».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Букет идеологических наук, обязательный для изучения во всех без исключения высших учебных заведениях, составляли: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история КПСС</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исторический материализм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диалектический материализм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политэкономия капитализма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-политэкономия социализма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-научный коммунизм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научный атеизм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Кроме того, существовали как регулярные и обязательные: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политзанятия</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единый политдень</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кружки политграмоты</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дни агитатора и пропагандисты</w:t>
      </w:r>
    </w:p>
    <w:p w:rsidR="002B5D97" w:rsidRPr="002B5D97" w:rsidRDefault="002B5D97" w:rsidP="002B5D97">
      <w:pPr>
        <w:ind w:firstLine="709"/>
        <w:jc w:val="both"/>
        <w:rPr>
          <w:rFonts w:ascii="Times New Roman" w:hAnsi="Times New Roman" w:cs="Times New Roman"/>
          <w:sz w:val="28"/>
          <w:szCs w:val="28"/>
        </w:rPr>
      </w:pPr>
    </w:p>
    <w:p w:rsidR="002B5D97" w:rsidRPr="002B5D97" w:rsidRDefault="002B5D97" w:rsidP="002B5D97">
      <w:pPr>
        <w:ind w:firstLine="709"/>
        <w:jc w:val="both"/>
        <w:rPr>
          <w:rFonts w:ascii="Times New Roman" w:hAnsi="Times New Roman" w:cs="Times New Roman"/>
          <w:sz w:val="28"/>
          <w:szCs w:val="28"/>
        </w:rPr>
      </w:pPr>
      <w:proofErr w:type="spellStart"/>
      <w:r w:rsidRPr="002B5D97">
        <w:rPr>
          <w:rFonts w:ascii="Times New Roman" w:hAnsi="Times New Roman" w:cs="Times New Roman"/>
          <w:sz w:val="28"/>
          <w:szCs w:val="28"/>
        </w:rPr>
        <w:t>Промакадемия</w:t>
      </w:r>
      <w:proofErr w:type="spellEnd"/>
      <w:r w:rsidRPr="002B5D97">
        <w:rPr>
          <w:rFonts w:ascii="Times New Roman" w:hAnsi="Times New Roman" w:cs="Times New Roman"/>
          <w:sz w:val="28"/>
          <w:szCs w:val="28"/>
        </w:rPr>
        <w:t xml:space="preserve">, Коммунистическая академия, </w:t>
      </w:r>
      <w:proofErr w:type="spellStart"/>
      <w:r w:rsidRPr="002B5D97">
        <w:rPr>
          <w:rFonts w:ascii="Times New Roman" w:hAnsi="Times New Roman" w:cs="Times New Roman"/>
          <w:sz w:val="28"/>
          <w:szCs w:val="28"/>
        </w:rPr>
        <w:t>вленно</w:t>
      </w:r>
      <w:proofErr w:type="spellEnd"/>
      <w:r w:rsidRPr="002B5D97">
        <w:rPr>
          <w:rFonts w:ascii="Times New Roman" w:hAnsi="Times New Roman" w:cs="Times New Roman"/>
          <w:sz w:val="28"/>
          <w:szCs w:val="28"/>
        </w:rPr>
        <w:t>-политическая академия, куст институтов общественных наук, институт марксизма-ленинизма, высшие партшколы, школы комсомола – вот далеко не полный перечень лидирующих институций идеологического фронта.</w:t>
      </w:r>
    </w:p>
    <w:p w:rsidR="002B5D97" w:rsidRPr="002B5D97" w:rsidRDefault="002B5D97" w:rsidP="002B5D97">
      <w:pPr>
        <w:ind w:firstLine="709"/>
        <w:jc w:val="both"/>
        <w:rPr>
          <w:rFonts w:ascii="Times New Roman" w:hAnsi="Times New Roman" w:cs="Times New Roman"/>
          <w:sz w:val="28"/>
          <w:szCs w:val="28"/>
          <w:u w:val="single"/>
        </w:rPr>
      </w:pPr>
      <w:proofErr w:type="spellStart"/>
      <w:r w:rsidRPr="002B5D97">
        <w:rPr>
          <w:rFonts w:ascii="Times New Roman" w:hAnsi="Times New Roman" w:cs="Times New Roman"/>
          <w:sz w:val="28"/>
          <w:szCs w:val="28"/>
          <w:u w:val="single"/>
        </w:rPr>
        <w:t>Институализация</w:t>
      </w:r>
      <w:proofErr w:type="spellEnd"/>
      <w:r w:rsidRPr="002B5D97">
        <w:rPr>
          <w:rFonts w:ascii="Times New Roman" w:hAnsi="Times New Roman" w:cs="Times New Roman"/>
          <w:sz w:val="28"/>
          <w:szCs w:val="28"/>
          <w:u w:val="single"/>
        </w:rPr>
        <w:t xml:space="preserve"> академической, отраслевой и вузовской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Эта </w:t>
      </w:r>
      <w:proofErr w:type="spellStart"/>
      <w:r w:rsidRPr="002B5D97">
        <w:rPr>
          <w:rFonts w:ascii="Times New Roman" w:hAnsi="Times New Roman" w:cs="Times New Roman"/>
          <w:sz w:val="28"/>
          <w:szCs w:val="28"/>
        </w:rPr>
        <w:t>институализация</w:t>
      </w:r>
      <w:proofErr w:type="spellEnd"/>
      <w:r w:rsidRPr="002B5D97">
        <w:rPr>
          <w:rFonts w:ascii="Times New Roman" w:hAnsi="Times New Roman" w:cs="Times New Roman"/>
          <w:sz w:val="28"/>
          <w:szCs w:val="28"/>
        </w:rPr>
        <w:t xml:space="preserve"> возникла в первые же советские годы [А. Левинтов Три науки. Июль 2016]</w:t>
      </w:r>
    </w:p>
    <w:p w:rsidR="002B5D97" w:rsidRPr="002B5D97" w:rsidRDefault="002B5D97" w:rsidP="002B5D97">
      <w:pPr>
        <w:ind w:firstLine="709"/>
        <w:jc w:val="both"/>
        <w:rPr>
          <w:rFonts w:ascii="Times New Roman" w:hAnsi="Times New Roman" w:cs="Times New Roman"/>
          <w:b/>
          <w:sz w:val="28"/>
          <w:szCs w:val="28"/>
        </w:rPr>
      </w:pP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В советский период сложилось достаточно устойчивое разделение науки на три направления: академическая, отраслевая и университетская:</w:t>
      </w:r>
    </w:p>
    <w:tbl>
      <w:tblPr>
        <w:tblW w:w="0" w:type="auto"/>
        <w:tblLook w:val="04A0" w:firstRow="1" w:lastRow="0" w:firstColumn="1" w:lastColumn="0" w:noHBand="0" w:noVBand="1"/>
      </w:tblPr>
      <w:tblGrid>
        <w:gridCol w:w="2213"/>
        <w:gridCol w:w="2422"/>
        <w:gridCol w:w="2117"/>
        <w:gridCol w:w="2593"/>
      </w:tblGrid>
      <w:tr w:rsidR="002B5D97" w:rsidRPr="002B5D97" w:rsidTr="002B5D97">
        <w:tc>
          <w:tcPr>
            <w:tcW w:w="2213" w:type="dxa"/>
          </w:tcPr>
          <w:p w:rsidR="002B5D97" w:rsidRPr="002B5D97" w:rsidRDefault="002B5D97" w:rsidP="002B5D97">
            <w:pPr>
              <w:jc w:val="both"/>
              <w:rPr>
                <w:rFonts w:ascii="Times New Roman" w:hAnsi="Times New Roman" w:cs="Times New Roman"/>
                <w:b/>
                <w:sz w:val="28"/>
                <w:szCs w:val="28"/>
              </w:rPr>
            </w:pPr>
          </w:p>
        </w:tc>
        <w:tc>
          <w:tcPr>
            <w:tcW w:w="2422" w:type="dxa"/>
          </w:tcPr>
          <w:p w:rsidR="002B5D97" w:rsidRPr="002B5D97" w:rsidRDefault="002B5D97" w:rsidP="002B5D97">
            <w:pPr>
              <w:jc w:val="both"/>
              <w:rPr>
                <w:rFonts w:ascii="Times New Roman" w:hAnsi="Times New Roman" w:cs="Times New Roman"/>
                <w:b/>
                <w:sz w:val="28"/>
                <w:szCs w:val="28"/>
              </w:rPr>
            </w:pPr>
            <w:r w:rsidRPr="002B5D97">
              <w:rPr>
                <w:rFonts w:ascii="Times New Roman" w:hAnsi="Times New Roman" w:cs="Times New Roman"/>
                <w:b/>
                <w:sz w:val="28"/>
                <w:szCs w:val="28"/>
              </w:rPr>
              <w:t>академическая</w:t>
            </w:r>
          </w:p>
        </w:tc>
        <w:tc>
          <w:tcPr>
            <w:tcW w:w="2117" w:type="dxa"/>
          </w:tcPr>
          <w:p w:rsidR="002B5D97" w:rsidRPr="002B5D97" w:rsidRDefault="002B5D97" w:rsidP="002B5D97">
            <w:pPr>
              <w:jc w:val="both"/>
              <w:rPr>
                <w:rFonts w:ascii="Times New Roman" w:hAnsi="Times New Roman" w:cs="Times New Roman"/>
                <w:b/>
                <w:sz w:val="28"/>
                <w:szCs w:val="28"/>
              </w:rPr>
            </w:pPr>
            <w:r w:rsidRPr="002B5D97">
              <w:rPr>
                <w:rFonts w:ascii="Times New Roman" w:hAnsi="Times New Roman" w:cs="Times New Roman"/>
                <w:b/>
                <w:sz w:val="28"/>
                <w:szCs w:val="28"/>
              </w:rPr>
              <w:t>отраслевая</w:t>
            </w:r>
          </w:p>
        </w:tc>
        <w:tc>
          <w:tcPr>
            <w:tcW w:w="2593" w:type="dxa"/>
          </w:tcPr>
          <w:p w:rsidR="002B5D97" w:rsidRPr="002B5D97" w:rsidRDefault="002B5D97" w:rsidP="002B5D97">
            <w:pPr>
              <w:jc w:val="both"/>
              <w:rPr>
                <w:rFonts w:ascii="Times New Roman" w:hAnsi="Times New Roman" w:cs="Times New Roman"/>
                <w:b/>
                <w:sz w:val="28"/>
                <w:szCs w:val="28"/>
              </w:rPr>
            </w:pPr>
            <w:r w:rsidRPr="002B5D97">
              <w:rPr>
                <w:rFonts w:ascii="Times New Roman" w:hAnsi="Times New Roman" w:cs="Times New Roman"/>
                <w:b/>
                <w:sz w:val="28"/>
                <w:szCs w:val="28"/>
              </w:rPr>
              <w:t>университетская</w:t>
            </w:r>
          </w:p>
        </w:tc>
      </w:tr>
      <w:tr w:rsidR="002B5D97" w:rsidRPr="002B5D97" w:rsidTr="002B5D97">
        <w:tc>
          <w:tcPr>
            <w:tcW w:w="221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Основное содержание</w:t>
            </w:r>
          </w:p>
        </w:tc>
        <w:tc>
          <w:tcPr>
            <w:tcW w:w="2422"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Фундаментальные</w:t>
            </w:r>
          </w:p>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исследования</w:t>
            </w:r>
          </w:p>
        </w:tc>
        <w:tc>
          <w:tcPr>
            <w:tcW w:w="2117"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Прикладные исследования</w:t>
            </w:r>
          </w:p>
        </w:tc>
        <w:tc>
          <w:tcPr>
            <w:tcW w:w="259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Квалификационные научные работы</w:t>
            </w:r>
          </w:p>
        </w:tc>
      </w:tr>
      <w:tr w:rsidR="002B5D97" w:rsidRPr="002B5D97" w:rsidTr="002B5D97">
        <w:tc>
          <w:tcPr>
            <w:tcW w:w="221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 xml:space="preserve">Открытость публикаций и </w:t>
            </w:r>
            <w:r w:rsidRPr="002B5D97">
              <w:rPr>
                <w:rFonts w:ascii="Times New Roman" w:hAnsi="Times New Roman" w:cs="Times New Roman"/>
                <w:sz w:val="28"/>
                <w:szCs w:val="28"/>
              </w:rPr>
              <w:lastRenderedPageBreak/>
              <w:t>международных  коммуникаций</w:t>
            </w:r>
          </w:p>
        </w:tc>
        <w:tc>
          <w:tcPr>
            <w:tcW w:w="2422"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lastRenderedPageBreak/>
              <w:t>умеренная</w:t>
            </w:r>
          </w:p>
        </w:tc>
        <w:tc>
          <w:tcPr>
            <w:tcW w:w="2117"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ограниченная</w:t>
            </w:r>
          </w:p>
        </w:tc>
        <w:tc>
          <w:tcPr>
            <w:tcW w:w="259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значительная</w:t>
            </w:r>
          </w:p>
        </w:tc>
      </w:tr>
      <w:tr w:rsidR="002B5D97" w:rsidRPr="002B5D97" w:rsidTr="002B5D97">
        <w:tc>
          <w:tcPr>
            <w:tcW w:w="221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размещение</w:t>
            </w:r>
          </w:p>
        </w:tc>
        <w:tc>
          <w:tcPr>
            <w:tcW w:w="2422"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Изолированное, но контактное</w:t>
            </w:r>
          </w:p>
        </w:tc>
        <w:tc>
          <w:tcPr>
            <w:tcW w:w="2117"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Регионально организованное</w:t>
            </w:r>
          </w:p>
        </w:tc>
        <w:tc>
          <w:tcPr>
            <w:tcW w:w="259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изолированное</w:t>
            </w:r>
          </w:p>
        </w:tc>
      </w:tr>
      <w:tr w:rsidR="002B5D97" w:rsidRPr="002B5D97" w:rsidTr="002B5D97">
        <w:tc>
          <w:tcPr>
            <w:tcW w:w="221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финансирование</w:t>
            </w:r>
          </w:p>
        </w:tc>
        <w:tc>
          <w:tcPr>
            <w:tcW w:w="2422"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бюджетное</w:t>
            </w:r>
          </w:p>
        </w:tc>
        <w:tc>
          <w:tcPr>
            <w:tcW w:w="2117"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отраслевое</w:t>
            </w:r>
          </w:p>
        </w:tc>
        <w:tc>
          <w:tcPr>
            <w:tcW w:w="259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бюджетное</w:t>
            </w:r>
          </w:p>
        </w:tc>
      </w:tr>
      <w:tr w:rsidR="002B5D97" w:rsidRPr="002B5D97" w:rsidTr="002B5D97">
        <w:tc>
          <w:tcPr>
            <w:tcW w:w="221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 xml:space="preserve">Экономическая эффективность </w:t>
            </w:r>
          </w:p>
        </w:tc>
        <w:tc>
          <w:tcPr>
            <w:tcW w:w="2422"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умеренная</w:t>
            </w:r>
          </w:p>
        </w:tc>
        <w:tc>
          <w:tcPr>
            <w:tcW w:w="2117"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Высокая</w:t>
            </w:r>
          </w:p>
        </w:tc>
        <w:tc>
          <w:tcPr>
            <w:tcW w:w="259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минимальная</w:t>
            </w:r>
          </w:p>
        </w:tc>
      </w:tr>
      <w:tr w:rsidR="002B5D97" w:rsidRPr="002B5D97" w:rsidTr="002B5D97">
        <w:tc>
          <w:tcPr>
            <w:tcW w:w="221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престижность</w:t>
            </w:r>
          </w:p>
        </w:tc>
        <w:tc>
          <w:tcPr>
            <w:tcW w:w="2422"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высокая</w:t>
            </w:r>
          </w:p>
        </w:tc>
        <w:tc>
          <w:tcPr>
            <w:tcW w:w="2117"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умеренная</w:t>
            </w:r>
          </w:p>
        </w:tc>
        <w:tc>
          <w:tcPr>
            <w:tcW w:w="259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умеренная</w:t>
            </w:r>
          </w:p>
        </w:tc>
      </w:tr>
      <w:tr w:rsidR="002B5D97" w:rsidRPr="002B5D97" w:rsidTr="002B5D97">
        <w:tc>
          <w:tcPr>
            <w:tcW w:w="221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Основной заказчик</w:t>
            </w:r>
          </w:p>
        </w:tc>
        <w:tc>
          <w:tcPr>
            <w:tcW w:w="2422"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Центральные государственные органы</w:t>
            </w:r>
          </w:p>
        </w:tc>
        <w:tc>
          <w:tcPr>
            <w:tcW w:w="2117"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Министерства и предприятия</w:t>
            </w:r>
          </w:p>
        </w:tc>
        <w:tc>
          <w:tcPr>
            <w:tcW w:w="2593" w:type="dxa"/>
          </w:tcPr>
          <w:p w:rsidR="002B5D97" w:rsidRPr="002B5D97" w:rsidRDefault="002B5D97" w:rsidP="002B5D97">
            <w:pPr>
              <w:jc w:val="both"/>
              <w:rPr>
                <w:rFonts w:ascii="Times New Roman" w:hAnsi="Times New Roman" w:cs="Times New Roman"/>
                <w:sz w:val="28"/>
                <w:szCs w:val="28"/>
              </w:rPr>
            </w:pPr>
            <w:r w:rsidRPr="002B5D97">
              <w:rPr>
                <w:rFonts w:ascii="Times New Roman" w:hAnsi="Times New Roman" w:cs="Times New Roman"/>
                <w:sz w:val="28"/>
                <w:szCs w:val="28"/>
              </w:rPr>
              <w:t>Город и район</w:t>
            </w:r>
          </w:p>
        </w:tc>
      </w:tr>
    </w:tbl>
    <w:p w:rsidR="002B5D97" w:rsidRPr="002B5D97" w:rsidRDefault="002B5D97" w:rsidP="002B5D97">
      <w:pPr>
        <w:ind w:firstLine="709"/>
        <w:jc w:val="both"/>
        <w:rPr>
          <w:rFonts w:ascii="Times New Roman" w:hAnsi="Times New Roman" w:cs="Times New Roman"/>
          <w:sz w:val="28"/>
          <w:szCs w:val="28"/>
        </w:rPr>
      </w:pP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Академическая наука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Академическая наука концентрируется в крупнейших городах и научных центрах поблизости от них, имеет тенденцию к территориальной концентрации (академгородки, например, в Москве в Октябрьском районе размещалось 50 академических институтов). Региональные академические центры самостоятельны и конкурентоспособны в сравнении со столичными, институты различных направлений в целом склонны к кооперации между собой. Распределение в академическую сферу всегда считалось наиболее престижным и доступным только самым лучшим, хотя финансирование и зарплаты здесь были самыми скромными. Компенсацией финансовым потерям был свободный график работы и удлиненные отпуска, но главным стимулом, конечно, была возможность заниматься «настоящей» наукой.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Отраслевая наука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Полностью повторяет отраслевую структуру централизованного управления экономикой и народным хозяйством. Каждое министерство имеет своё отраслевое образование и свою отраслевую науку. В НИИ Госснаба висел огромный транспарант «ЗА ПЕРЕДОВУЮ ГОССНАБОВСКУЮ НАУКУ», хотя представить себе ученых снабженцев, сбытовиков и толкачей довольно авантюрно. Территориальная структура всех отраслевых наук одинакова: есть головной институт (как правило, в Москве, включая и такой как </w:t>
      </w:r>
      <w:proofErr w:type="spellStart"/>
      <w:r w:rsidRPr="002B5D97">
        <w:rPr>
          <w:rFonts w:ascii="Times New Roman" w:hAnsi="Times New Roman" w:cs="Times New Roman"/>
          <w:sz w:val="28"/>
          <w:szCs w:val="28"/>
        </w:rPr>
        <w:t>ВНИИугля</w:t>
      </w:r>
      <w:proofErr w:type="spellEnd"/>
      <w:r w:rsidRPr="002B5D97">
        <w:rPr>
          <w:rFonts w:ascii="Times New Roman" w:hAnsi="Times New Roman" w:cs="Times New Roman"/>
          <w:sz w:val="28"/>
          <w:szCs w:val="28"/>
        </w:rPr>
        <w:t xml:space="preserve"> и </w:t>
      </w:r>
      <w:proofErr w:type="spellStart"/>
      <w:r w:rsidRPr="002B5D97">
        <w:rPr>
          <w:rFonts w:ascii="Times New Roman" w:hAnsi="Times New Roman" w:cs="Times New Roman"/>
          <w:sz w:val="28"/>
          <w:szCs w:val="28"/>
        </w:rPr>
        <w:t>ЦНИИцветмет</w:t>
      </w:r>
      <w:proofErr w:type="spellEnd"/>
      <w:r w:rsidRPr="002B5D97">
        <w:rPr>
          <w:rFonts w:ascii="Times New Roman" w:hAnsi="Times New Roman" w:cs="Times New Roman"/>
          <w:sz w:val="28"/>
          <w:szCs w:val="28"/>
        </w:rPr>
        <w:t xml:space="preserve">), имеющий название «Союз», Всесоюзный или Центральный (союзного министерства просвещения не было, только республиканское, поэтому головной институт назывался </w:t>
      </w:r>
      <w:proofErr w:type="spellStart"/>
      <w:r w:rsidRPr="002B5D97">
        <w:rPr>
          <w:rFonts w:ascii="Times New Roman" w:hAnsi="Times New Roman" w:cs="Times New Roman"/>
          <w:sz w:val="28"/>
          <w:szCs w:val="28"/>
        </w:rPr>
        <w:t>Рособраз</w:t>
      </w:r>
      <w:proofErr w:type="spellEnd"/>
      <w:r w:rsidRPr="002B5D97">
        <w:rPr>
          <w:rFonts w:ascii="Times New Roman" w:hAnsi="Times New Roman" w:cs="Times New Roman"/>
          <w:sz w:val="28"/>
          <w:szCs w:val="28"/>
        </w:rPr>
        <w:t xml:space="preserve">, </w:t>
      </w:r>
      <w:proofErr w:type="spellStart"/>
      <w:r w:rsidRPr="002B5D97">
        <w:rPr>
          <w:rFonts w:ascii="Times New Roman" w:hAnsi="Times New Roman" w:cs="Times New Roman"/>
          <w:sz w:val="28"/>
          <w:szCs w:val="28"/>
        </w:rPr>
        <w:t>Укробраз</w:t>
      </w:r>
      <w:proofErr w:type="spellEnd"/>
      <w:r w:rsidRPr="002B5D97">
        <w:rPr>
          <w:rFonts w:ascii="Times New Roman" w:hAnsi="Times New Roman" w:cs="Times New Roman"/>
          <w:sz w:val="28"/>
          <w:szCs w:val="28"/>
        </w:rPr>
        <w:t xml:space="preserve">, </w:t>
      </w:r>
      <w:proofErr w:type="spellStart"/>
      <w:r w:rsidRPr="002B5D97">
        <w:rPr>
          <w:rFonts w:ascii="Times New Roman" w:hAnsi="Times New Roman" w:cs="Times New Roman"/>
          <w:sz w:val="28"/>
          <w:szCs w:val="28"/>
        </w:rPr>
        <w:t>Литобраз</w:t>
      </w:r>
      <w:proofErr w:type="spellEnd"/>
      <w:r w:rsidRPr="002B5D97">
        <w:rPr>
          <w:rFonts w:ascii="Times New Roman" w:hAnsi="Times New Roman" w:cs="Times New Roman"/>
          <w:sz w:val="28"/>
          <w:szCs w:val="28"/>
        </w:rPr>
        <w:t xml:space="preserve"> и т.п.). При нем была сеть филиалов. Самая разветвлённая </w:t>
      </w:r>
      <w:proofErr w:type="spellStart"/>
      <w:r w:rsidRPr="002B5D97">
        <w:rPr>
          <w:rFonts w:ascii="Times New Roman" w:hAnsi="Times New Roman" w:cs="Times New Roman"/>
          <w:sz w:val="28"/>
          <w:szCs w:val="28"/>
        </w:rPr>
        <w:t>филиальская</w:t>
      </w:r>
      <w:proofErr w:type="spellEnd"/>
      <w:r w:rsidRPr="002B5D97">
        <w:rPr>
          <w:rFonts w:ascii="Times New Roman" w:hAnsi="Times New Roman" w:cs="Times New Roman"/>
          <w:sz w:val="28"/>
          <w:szCs w:val="28"/>
        </w:rPr>
        <w:t xml:space="preserve"> сеть была создана в проектировании: в каждом областном центре был свой </w:t>
      </w:r>
      <w:proofErr w:type="spellStart"/>
      <w:r w:rsidRPr="002B5D97">
        <w:rPr>
          <w:rFonts w:ascii="Times New Roman" w:hAnsi="Times New Roman" w:cs="Times New Roman"/>
          <w:sz w:val="28"/>
          <w:szCs w:val="28"/>
        </w:rPr>
        <w:t>облпроект</w:t>
      </w:r>
      <w:proofErr w:type="spellEnd"/>
      <w:r w:rsidRPr="002B5D97">
        <w:rPr>
          <w:rFonts w:ascii="Times New Roman" w:hAnsi="Times New Roman" w:cs="Times New Roman"/>
          <w:sz w:val="28"/>
          <w:szCs w:val="28"/>
        </w:rPr>
        <w:t xml:space="preserve">, у </w:t>
      </w:r>
      <w:r w:rsidRPr="002B5D97">
        <w:rPr>
          <w:rFonts w:ascii="Times New Roman" w:hAnsi="Times New Roman" w:cs="Times New Roman"/>
          <w:sz w:val="28"/>
          <w:szCs w:val="28"/>
        </w:rPr>
        <w:lastRenderedPageBreak/>
        <w:t xml:space="preserve">которого были внутриобластные филиалы и отделения. Подобным образом существовала и медицинская наука.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 </w:t>
      </w:r>
      <w:proofErr w:type="spellStart"/>
      <w:r w:rsidRPr="002B5D97">
        <w:rPr>
          <w:rFonts w:ascii="Times New Roman" w:hAnsi="Times New Roman" w:cs="Times New Roman"/>
          <w:sz w:val="28"/>
          <w:szCs w:val="28"/>
        </w:rPr>
        <w:t>Мирморфлоте</w:t>
      </w:r>
      <w:proofErr w:type="spellEnd"/>
      <w:r w:rsidRPr="002B5D97">
        <w:rPr>
          <w:rFonts w:ascii="Times New Roman" w:hAnsi="Times New Roman" w:cs="Times New Roman"/>
          <w:sz w:val="28"/>
          <w:szCs w:val="28"/>
        </w:rPr>
        <w:t xml:space="preserve"> имелось два головных института: ЦНИИМФ в Ленинграде, занимавшийся в основном вопросами эксплуатации флота, и </w:t>
      </w:r>
      <w:proofErr w:type="spellStart"/>
      <w:r w:rsidRPr="002B5D97">
        <w:rPr>
          <w:rFonts w:ascii="Times New Roman" w:hAnsi="Times New Roman" w:cs="Times New Roman"/>
          <w:sz w:val="28"/>
          <w:szCs w:val="28"/>
        </w:rPr>
        <w:t>Союзморниипроект</w:t>
      </w:r>
      <w:proofErr w:type="spellEnd"/>
      <w:r w:rsidRPr="002B5D97">
        <w:rPr>
          <w:rFonts w:ascii="Times New Roman" w:hAnsi="Times New Roman" w:cs="Times New Roman"/>
          <w:sz w:val="28"/>
          <w:szCs w:val="28"/>
        </w:rPr>
        <w:t xml:space="preserve"> в Москве, отвечавший за береговые сооружения, связь и морское право. У </w:t>
      </w:r>
      <w:proofErr w:type="spellStart"/>
      <w:r w:rsidRPr="002B5D97">
        <w:rPr>
          <w:rFonts w:ascii="Times New Roman" w:hAnsi="Times New Roman" w:cs="Times New Roman"/>
          <w:sz w:val="28"/>
          <w:szCs w:val="28"/>
        </w:rPr>
        <w:t>Союзморниипроекта</w:t>
      </w:r>
      <w:proofErr w:type="spellEnd"/>
      <w:r w:rsidRPr="002B5D97">
        <w:rPr>
          <w:rFonts w:ascii="Times New Roman" w:hAnsi="Times New Roman" w:cs="Times New Roman"/>
          <w:sz w:val="28"/>
          <w:szCs w:val="28"/>
        </w:rPr>
        <w:t xml:space="preserve"> были филиалы </w:t>
      </w:r>
      <w:proofErr w:type="spellStart"/>
      <w:r w:rsidRPr="002B5D97">
        <w:rPr>
          <w:rFonts w:ascii="Times New Roman" w:hAnsi="Times New Roman" w:cs="Times New Roman"/>
          <w:sz w:val="28"/>
          <w:szCs w:val="28"/>
        </w:rPr>
        <w:t>Ленморннипроект</w:t>
      </w:r>
      <w:proofErr w:type="spellEnd"/>
      <w:r w:rsidRPr="002B5D97">
        <w:rPr>
          <w:rFonts w:ascii="Times New Roman" w:hAnsi="Times New Roman" w:cs="Times New Roman"/>
          <w:sz w:val="28"/>
          <w:szCs w:val="28"/>
        </w:rPr>
        <w:t xml:space="preserve">,     </w:t>
      </w:r>
      <w:proofErr w:type="spellStart"/>
      <w:r w:rsidRPr="002B5D97">
        <w:rPr>
          <w:rFonts w:ascii="Times New Roman" w:hAnsi="Times New Roman" w:cs="Times New Roman"/>
          <w:sz w:val="28"/>
          <w:szCs w:val="28"/>
        </w:rPr>
        <w:t>Черноморниипроект</w:t>
      </w:r>
      <w:proofErr w:type="spellEnd"/>
      <w:r w:rsidRPr="002B5D97">
        <w:rPr>
          <w:rFonts w:ascii="Times New Roman" w:hAnsi="Times New Roman" w:cs="Times New Roman"/>
          <w:sz w:val="28"/>
          <w:szCs w:val="28"/>
        </w:rPr>
        <w:t xml:space="preserve"> (Одесса), </w:t>
      </w:r>
      <w:proofErr w:type="spellStart"/>
      <w:r w:rsidRPr="002B5D97">
        <w:rPr>
          <w:rFonts w:ascii="Times New Roman" w:hAnsi="Times New Roman" w:cs="Times New Roman"/>
          <w:sz w:val="28"/>
          <w:szCs w:val="28"/>
        </w:rPr>
        <w:t>Каспморниипроект</w:t>
      </w:r>
      <w:proofErr w:type="spellEnd"/>
      <w:r w:rsidRPr="002B5D97">
        <w:rPr>
          <w:rFonts w:ascii="Times New Roman" w:hAnsi="Times New Roman" w:cs="Times New Roman"/>
          <w:sz w:val="28"/>
          <w:szCs w:val="28"/>
        </w:rPr>
        <w:t xml:space="preserve"> (Баку) и </w:t>
      </w:r>
      <w:proofErr w:type="spellStart"/>
      <w:r w:rsidRPr="002B5D97">
        <w:rPr>
          <w:rFonts w:ascii="Times New Roman" w:hAnsi="Times New Roman" w:cs="Times New Roman"/>
          <w:sz w:val="28"/>
          <w:szCs w:val="28"/>
        </w:rPr>
        <w:t>Дальморниипроект</w:t>
      </w:r>
      <w:proofErr w:type="spellEnd"/>
      <w:r w:rsidRPr="002B5D97">
        <w:rPr>
          <w:rFonts w:ascii="Times New Roman" w:hAnsi="Times New Roman" w:cs="Times New Roman"/>
          <w:sz w:val="28"/>
          <w:szCs w:val="28"/>
        </w:rPr>
        <w:t xml:space="preserve"> (Владивосток). У </w:t>
      </w:r>
      <w:proofErr w:type="spellStart"/>
      <w:r w:rsidRPr="002B5D97">
        <w:rPr>
          <w:rFonts w:ascii="Times New Roman" w:hAnsi="Times New Roman" w:cs="Times New Roman"/>
          <w:sz w:val="28"/>
          <w:szCs w:val="28"/>
        </w:rPr>
        <w:t>ЦНИИМФа</w:t>
      </w:r>
      <w:proofErr w:type="spellEnd"/>
      <w:r w:rsidRPr="002B5D97">
        <w:rPr>
          <w:rFonts w:ascii="Times New Roman" w:hAnsi="Times New Roman" w:cs="Times New Roman"/>
          <w:sz w:val="28"/>
          <w:szCs w:val="28"/>
        </w:rPr>
        <w:t xml:space="preserve"> – 5 филиалов.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 министерстве электронной промышленности, как одном из самых наукоёмких, было 20 промышленных предприятий, но 50 НИИ.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Вся эта наука получала заказы на разработки исключительно от своего министерства или его предприятий. И разработками, и методически, и </w:t>
      </w:r>
      <w:proofErr w:type="spellStart"/>
      <w:r w:rsidRPr="002B5D97">
        <w:rPr>
          <w:rFonts w:ascii="Times New Roman" w:hAnsi="Times New Roman" w:cs="Times New Roman"/>
          <w:sz w:val="28"/>
          <w:szCs w:val="28"/>
        </w:rPr>
        <w:t>кадрово</w:t>
      </w:r>
      <w:proofErr w:type="spellEnd"/>
      <w:r w:rsidRPr="002B5D97">
        <w:rPr>
          <w:rFonts w:ascii="Times New Roman" w:hAnsi="Times New Roman" w:cs="Times New Roman"/>
          <w:sz w:val="28"/>
          <w:szCs w:val="28"/>
        </w:rPr>
        <w:t xml:space="preserve"> (кадры тянулись и текли только к центру) филиалы и головной институт были тесно связаны. Обычной практикой было назначение руководителем отраслевой науки состарившегося или проштрафившегося министерского топ-управленца.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Главный недостаток отраслевой науки – закрытость и секретность, а отсюда – заметное отставание от мировых достижений. Мы специально разрабатывали технику и технологии, не совместимые с западными. Нельзя победить в конкурентной борьбе, не выходя на ринг, прячась за канатами секретности.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Важнейшими причинами неизбежного проигрыша отраслевой науки СССР в соревновании с Западом (под Западом понимался и Восток в лице Японии, и Юг в лице Австралии, и Север в лице Канады) были: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почти полное отсутствие внутриотраслевой конкуренции: дублирование разработок считалось преступной растратой государственных средств; надо заметить, что вся советская экономика была построена по лекалам «Наутилуса» – сотни и тысячи изготовителей производят детали и узлы, конфигуратором которых в единое целое является капитан Немо, к сожалению, абсолютное большинство капитанов Немо в стране были недоумки и подонки с партбилетами, а Госплан исполнял лишь диспетчерские функции;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высокая степень бюрократизации науки, делавшая многое бессмысленным и вредным: в одном сверхсекретном ракетном институте все писсуары были смонтированы на уровне груди, а все унитазы – на уровне щиколоток: одного этого вполне достаточно для обеспечения отставания в космосе.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 xml:space="preserve">Здесь, как правило, были высокие зарплаты (в зависимости от категории и значимости министерства), но жесткая дисциплина и режим работы, что несовместимо с научной деятельностью. В связи с этим, основная масса людей, занятых в отраслевой науке, если это не ВПК, просто терпеливо высиживала свою пенсию. Это были неистребимые и поныне присутственные места, описанные ещё Гоголем, Салтыковым-Щедриным, Гончаровым и другими писателями 19 века.  Отраслевые институты были почти всегда продолжением и приложением к министерствам и их главкам, либо к предприятиям отрасли. Комплексные и многоотраслевые научные разработки были и редки и </w:t>
      </w:r>
      <w:proofErr w:type="spellStart"/>
      <w:r w:rsidRPr="002B5D97">
        <w:rPr>
          <w:rFonts w:ascii="Times New Roman" w:hAnsi="Times New Roman" w:cs="Times New Roman"/>
          <w:sz w:val="28"/>
          <w:szCs w:val="28"/>
        </w:rPr>
        <w:t>провальны</w:t>
      </w:r>
      <w:proofErr w:type="spellEnd"/>
      <w:r w:rsidRPr="002B5D97">
        <w:rPr>
          <w:rFonts w:ascii="Times New Roman" w:hAnsi="Times New Roman" w:cs="Times New Roman"/>
          <w:sz w:val="28"/>
          <w:szCs w:val="28"/>
        </w:rPr>
        <w:t xml:space="preserve">, как, например, «Схемы развития производительных сил…», объединявшие до 500 отраслевых институтов, но явно неудачные, несмотря на Ленинскую премию, Апофеозом этого провала стала «Генсхема социального и экономического развития зоны БАМ до 1990 года», в которой были задействованы под эгидой Госплана СССР 50 министерств и которая закончилась публичным скандалом.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sz w:val="28"/>
          <w:szCs w:val="28"/>
        </w:rPr>
        <w:t xml:space="preserve">Расходы на науку всегда были ущемляемы и урезаемы, в </w:t>
      </w:r>
      <w:proofErr w:type="spellStart"/>
      <w:r w:rsidRPr="002B5D97">
        <w:rPr>
          <w:rFonts w:ascii="Times New Roman" w:hAnsi="Times New Roman" w:cs="Times New Roman"/>
          <w:sz w:val="28"/>
          <w:szCs w:val="28"/>
        </w:rPr>
        <w:t>Минморфлоте</w:t>
      </w:r>
      <w:proofErr w:type="spellEnd"/>
      <w:r w:rsidRPr="002B5D97">
        <w:rPr>
          <w:rFonts w:ascii="Times New Roman" w:hAnsi="Times New Roman" w:cs="Times New Roman"/>
          <w:sz w:val="28"/>
          <w:szCs w:val="28"/>
        </w:rPr>
        <w:t xml:space="preserve">, например, они равнялись затратам по уборке и подметанию территории морских портов.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Университетская наука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Обычно исследования, проводимые в университетах, ориентированных одновременно и на министерство образования, и на свой город или регион, носят фиктивно-демонстративный или квалификационный характер (написание кандидатских и докторских диссертаций). В любом случае, наука в университетах рассматривалась как некое обязательное обременение для преподавателей. Это усиливалось также тем, что большинство университетов выпускало школьных учителей, для которых научная деятельность чужда и непонятна. Учитель и основная масса профессуры питаются уже мёртвыми знаниями и не способны порождать новые.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Университетская наука, в отличие от отраслевой и академической, предельно герметизирована: переход из одного университета в другой, переезд из одного города в другой при советском крепостном праве – экзотика. Так сформировались семейные, </w:t>
      </w:r>
      <w:proofErr w:type="spellStart"/>
      <w:r w:rsidRPr="002B5D97">
        <w:rPr>
          <w:rFonts w:ascii="Times New Roman" w:hAnsi="Times New Roman" w:cs="Times New Roman"/>
          <w:sz w:val="28"/>
          <w:szCs w:val="28"/>
        </w:rPr>
        <w:t>полусемейные</w:t>
      </w:r>
      <w:proofErr w:type="spellEnd"/>
      <w:r w:rsidRPr="002B5D97">
        <w:rPr>
          <w:rFonts w:ascii="Times New Roman" w:hAnsi="Times New Roman" w:cs="Times New Roman"/>
          <w:sz w:val="28"/>
          <w:szCs w:val="28"/>
        </w:rPr>
        <w:t xml:space="preserve"> и </w:t>
      </w:r>
      <w:proofErr w:type="spellStart"/>
      <w:r w:rsidRPr="002B5D97">
        <w:rPr>
          <w:rFonts w:ascii="Times New Roman" w:hAnsi="Times New Roman" w:cs="Times New Roman"/>
          <w:sz w:val="28"/>
          <w:szCs w:val="28"/>
        </w:rPr>
        <w:t>квазисемейные</w:t>
      </w:r>
      <w:proofErr w:type="spellEnd"/>
      <w:r w:rsidRPr="002B5D97">
        <w:rPr>
          <w:rFonts w:ascii="Times New Roman" w:hAnsi="Times New Roman" w:cs="Times New Roman"/>
          <w:sz w:val="28"/>
          <w:szCs w:val="28"/>
        </w:rPr>
        <w:t xml:space="preserve"> кланы, преимущественно в масштабе кафедры, где отбор шёл не по способностям и достижениям, а по уровню лояльности – к руководителю или вузу. Именно поэтому в университетах оседали партийные и комсомольские активисты, стукачи и </w:t>
      </w:r>
      <w:proofErr w:type="spellStart"/>
      <w:r w:rsidRPr="002B5D97">
        <w:rPr>
          <w:rFonts w:ascii="Times New Roman" w:hAnsi="Times New Roman" w:cs="Times New Roman"/>
          <w:sz w:val="28"/>
          <w:szCs w:val="28"/>
        </w:rPr>
        <w:t>сексоты</w:t>
      </w:r>
      <w:proofErr w:type="spellEnd"/>
      <w:r w:rsidRPr="002B5D97">
        <w:rPr>
          <w:rFonts w:ascii="Times New Roman" w:hAnsi="Times New Roman" w:cs="Times New Roman"/>
          <w:sz w:val="28"/>
          <w:szCs w:val="28"/>
        </w:rPr>
        <w:t xml:space="preserve">, внедрявшие традиции, политику и обычаи ябедничества и интриганства.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Ректорами университетов становились главным образом состарившиеся или проштрафившиеся региональные топ-управленцы. Так, в ходе </w:t>
      </w:r>
      <w:r w:rsidRPr="002B5D97">
        <w:rPr>
          <w:rFonts w:ascii="Times New Roman" w:hAnsi="Times New Roman" w:cs="Times New Roman"/>
          <w:sz w:val="28"/>
          <w:szCs w:val="28"/>
        </w:rPr>
        <w:lastRenderedPageBreak/>
        <w:t xml:space="preserve">перестройки и дискредитации КПСС Крымский университет в Симферополе возглавил Багров, снесённый с поста первого секретаря обкома партии.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Если отраслевая и академическая наука скукожились и свернулись до состояния, близкого к нулю, то университетская, став почти единственной формой организации науки, почти процветает.</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Это «почти» выражается в:</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процветающем </w:t>
      </w:r>
      <w:proofErr w:type="spellStart"/>
      <w:r w:rsidRPr="002B5D97">
        <w:rPr>
          <w:rFonts w:ascii="Times New Roman" w:hAnsi="Times New Roman" w:cs="Times New Roman"/>
          <w:sz w:val="28"/>
          <w:szCs w:val="28"/>
        </w:rPr>
        <w:t>инбриндинге</w:t>
      </w:r>
      <w:proofErr w:type="spellEnd"/>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процветающей коррупции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процветающей фиктивно-демонстративности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процветающем стукачестве и интриганстве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процветающей </w:t>
      </w:r>
      <w:proofErr w:type="spellStart"/>
      <w:r w:rsidRPr="002B5D97">
        <w:rPr>
          <w:rFonts w:ascii="Times New Roman" w:hAnsi="Times New Roman" w:cs="Times New Roman"/>
          <w:sz w:val="28"/>
          <w:szCs w:val="28"/>
        </w:rPr>
        <w:t>бессмыленности</w:t>
      </w:r>
      <w:proofErr w:type="spellEnd"/>
      <w:r w:rsidRPr="002B5D97">
        <w:rPr>
          <w:rFonts w:ascii="Times New Roman" w:hAnsi="Times New Roman" w:cs="Times New Roman"/>
          <w:sz w:val="28"/>
          <w:szCs w:val="28"/>
        </w:rPr>
        <w:t xml:space="preserve"> и бюрократизации</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Корпоративная наука и корпоративное образование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10-15 лет существования только университетской науки привели к осознанию необходимости восстановления\возобновления отраслевой науки в виде корпоративной.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Корпоративные университеты и научно-проектные институты формируются на обломках и фрагментах отраслевых структур, иногда в масштабе бывших министерств (РЖД как правопреемник МПС, Росатом и т.п.), иногда в меньшем масштабе (например, Лукойл и Роснефть).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К сожалению, корпоративная наука (и образование) сплотила в себе худшие черты отраслевой и университетской: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секретность и некоммуникабельность</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подобострастие и личную преданность</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твёрдый отказ от конкуренции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w:t>
      </w:r>
      <w:proofErr w:type="spellStart"/>
      <w:r w:rsidRPr="002B5D97">
        <w:rPr>
          <w:rFonts w:ascii="Times New Roman" w:hAnsi="Times New Roman" w:cs="Times New Roman"/>
          <w:sz w:val="28"/>
          <w:szCs w:val="28"/>
        </w:rPr>
        <w:t>потомственность</w:t>
      </w:r>
      <w:proofErr w:type="spellEnd"/>
      <w:r w:rsidRPr="002B5D97">
        <w:rPr>
          <w:rFonts w:ascii="Times New Roman" w:hAnsi="Times New Roman" w:cs="Times New Roman"/>
          <w:sz w:val="28"/>
          <w:szCs w:val="28"/>
        </w:rPr>
        <w:t xml:space="preserve"> и преемственность</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Однако следует признать, что корпоративная наука демонстрирует эффективность гораздо более высокую, нежели предыдущие советские формы организации.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Что касается государства, то его теперь интересуют только две сферы науки: идеология и вооружения. Такого не было даже в эпоху Гитлера-Сталина.</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Милитаризация и засекречивание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Германия и Россия первыми стали засекречивать научные разработки и их результаты: СССР ввёл жёсткую цензуру и засекреченность после 1927 года, Германия – после прихода Гитлера к власти в 1933. Решение о засекречивании атомной тематики станами антигитлеровской коалиции было принято только в 1940 году.</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Во всех научных институтах и высших учебных заведениях были учреждены первые\секретные\спецотделы и части, следившие за перемещениями научной информации и пресекавшие любую возможную утечку информации.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Официально появились грифы секретности: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ДСП (для служебного пользования), четвёртая форма допуска, доступная даже студентам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С (секретная), третья форма допуска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СС (сов. секретная), вторая форма допуска, доступная только руководству и наиболее ответственным, доверенным исполнителям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ГТ (гос. тайна),  первая форма допуска.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Административная и уголовная ответственность за утерю, разглашение или </w:t>
      </w:r>
      <w:proofErr w:type="spellStart"/>
      <w:r w:rsidRPr="002B5D97">
        <w:rPr>
          <w:rFonts w:ascii="Times New Roman" w:hAnsi="Times New Roman" w:cs="Times New Roman"/>
          <w:sz w:val="28"/>
          <w:szCs w:val="28"/>
        </w:rPr>
        <w:t>несанкционированое</w:t>
      </w:r>
      <w:proofErr w:type="spellEnd"/>
      <w:r w:rsidRPr="002B5D97">
        <w:rPr>
          <w:rFonts w:ascii="Times New Roman" w:hAnsi="Times New Roman" w:cs="Times New Roman"/>
          <w:sz w:val="28"/>
          <w:szCs w:val="28"/>
        </w:rPr>
        <w:t xml:space="preserve"> разглашение\передачу даже документов ДСП могла достигать ВМН (высшей меры наказания, расстрела).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Разумеется, это сразу привело в фактологическому обеднению науки, прекращению межведомственного обмена информацией, окукливанию научных институтов и коллективов.</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Вот три примера на эту тему.</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В 60-е годы американские исследователи выпустили монографию «Цветная промышленность Сибири», написанную на основании тщательно просеянных открытых источников информации (художественных произведений, областных, городских и районных газет) – эта монография была мгновенно засекречена и стала недоступна для нас, но совершенно открыта для иностранцев и иностранных «шпионов».</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 начале 80-х годов новосибирский институт НИОПП (Научный институт организации промышленного производства) СО АН СССР выпустил многотомный «Сибирский доклад», где был дан честный анализ социальной и социально-экономической ситуации в Сибири. Доклад был направлен в Госплан СССР под грифом ДСП, где ему тут же присвоили гриф С, а, после экспертизы, направили на доработку и исправление (смягчение) оценок </w:t>
      </w:r>
      <w:r w:rsidRPr="002B5D97">
        <w:rPr>
          <w:rFonts w:ascii="Times New Roman" w:hAnsi="Times New Roman" w:cs="Times New Roman"/>
          <w:sz w:val="28"/>
          <w:szCs w:val="28"/>
        </w:rPr>
        <w:lastRenderedPageBreak/>
        <w:t>авторскому коллективу, но уже под грифом СС, сделавшим практически для всех исполнителей этот доклад недоступным.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Примерно в это же время я в течение месяца кропотливо переписывал перспективы грузопотоков по железным дорогам в институте </w:t>
      </w:r>
      <w:proofErr w:type="spellStart"/>
      <w:r w:rsidRPr="002B5D97">
        <w:rPr>
          <w:rFonts w:ascii="Times New Roman" w:hAnsi="Times New Roman" w:cs="Times New Roman"/>
          <w:sz w:val="28"/>
          <w:szCs w:val="28"/>
        </w:rPr>
        <w:t>ГипротрансТЭИ</w:t>
      </w:r>
      <w:proofErr w:type="spellEnd"/>
      <w:r w:rsidRPr="002B5D97">
        <w:rPr>
          <w:rFonts w:ascii="Times New Roman" w:hAnsi="Times New Roman" w:cs="Times New Roman"/>
          <w:sz w:val="28"/>
          <w:szCs w:val="28"/>
        </w:rPr>
        <w:t xml:space="preserve">  головном экономическом институте МПС (ныне РЖД). Это было нужно, так как в </w:t>
      </w:r>
      <w:proofErr w:type="spellStart"/>
      <w:r w:rsidRPr="002B5D97">
        <w:rPr>
          <w:rFonts w:ascii="Times New Roman" w:hAnsi="Times New Roman" w:cs="Times New Roman"/>
          <w:sz w:val="28"/>
          <w:szCs w:val="28"/>
        </w:rPr>
        <w:t>Союзморннипроекте</w:t>
      </w:r>
      <w:proofErr w:type="spellEnd"/>
      <w:r w:rsidRPr="002B5D97">
        <w:rPr>
          <w:rFonts w:ascii="Times New Roman" w:hAnsi="Times New Roman" w:cs="Times New Roman"/>
          <w:sz w:val="28"/>
          <w:szCs w:val="28"/>
        </w:rPr>
        <w:t xml:space="preserve"> я занимался грузопотоками на морском транспорте и хотелось иметь хоть немного согласованную картину.  Вручную мною было исписано несколько сотен страниц-полотнищ (ксероксов тогда ещё не было, копировальные работы были сильно засекречены и недоступны для внешнего потребителя). Закончив работу в Первом отделе под неусыпным контролем специально выделенного для этой цели сотрудника (даже для перекура я сдавал под расписку материалы и также под расписку получал их после пятиминутного перекура), я сдал свои записи. Потом спец. почтой они шли из их Первого отдела в наш,  когда же я, наконец, получил свою титаническую работу, то обнаружилось, что все цифры жирно замазаны чёрным фломастером…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Засекреченность тесно связана с милитаризацией науки и разработками, связанными с предстоящей войной («время Ч»), в большинстве своём бессмысленными и бесполезными.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Однако засекреченность далеко не всегда имела военное значение.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Павлов</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Единственный </w:t>
      </w:r>
      <w:proofErr w:type="spellStart"/>
      <w:r w:rsidRPr="002B5D97">
        <w:rPr>
          <w:rFonts w:ascii="Times New Roman" w:hAnsi="Times New Roman" w:cs="Times New Roman"/>
          <w:sz w:val="28"/>
          <w:szCs w:val="28"/>
        </w:rPr>
        <w:t>нобелеант</w:t>
      </w:r>
      <w:proofErr w:type="spellEnd"/>
      <w:r w:rsidRPr="002B5D97">
        <w:rPr>
          <w:rFonts w:ascii="Times New Roman" w:hAnsi="Times New Roman" w:cs="Times New Roman"/>
          <w:sz w:val="28"/>
          <w:szCs w:val="28"/>
        </w:rPr>
        <w:t xml:space="preserve">-учёный в довоенном СССР Иван Петрович Павлов находился в вынужденной изоляции в </w:t>
      </w:r>
      <w:proofErr w:type="spellStart"/>
      <w:r w:rsidRPr="002B5D97">
        <w:rPr>
          <w:rFonts w:ascii="Times New Roman" w:hAnsi="Times New Roman" w:cs="Times New Roman"/>
          <w:sz w:val="28"/>
          <w:szCs w:val="28"/>
        </w:rPr>
        <w:t>Колтушах</w:t>
      </w:r>
      <w:proofErr w:type="spellEnd"/>
      <w:r w:rsidRPr="002B5D97">
        <w:rPr>
          <w:rFonts w:ascii="Times New Roman" w:hAnsi="Times New Roman" w:cs="Times New Roman"/>
          <w:sz w:val="28"/>
          <w:szCs w:val="28"/>
        </w:rPr>
        <w:t xml:space="preserve"> под Ленинградом, но не потому, что его опыты над собаками и их условными и безусловными инстинктами могли представлять военную или государственную тайну – всё это было широко известно в мире ещё до революции.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Причиной секретности и изоляции была работа учёного «Об уме вообще, о русском уме в частности» [</w:t>
      </w:r>
      <w:r w:rsidRPr="002B5D97">
        <w:rPr>
          <w:rFonts w:ascii="Times New Roman" w:eastAsia="Times New Roman" w:hAnsi="Times New Roman" w:cs="Times New Roman"/>
          <w:color w:val="222222"/>
          <w:sz w:val="28"/>
          <w:szCs w:val="28"/>
          <w:lang w:eastAsia="ru-RU"/>
        </w:rPr>
        <w:t>Павлов И. П. Об уме вообще, о русском уме в частности. Записи всех трёх лекций 1918 года, сделанные неустановленным слушателем и переписанные рукой Серафимы Васильевны Павловой, хранятся Петербургским филиалом Архива РАН (СПФ АРАН. Ф. 259</w:t>
      </w:r>
      <w:r w:rsidRPr="002B5D97">
        <w:rPr>
          <w:rFonts w:ascii="Times New Roman" w:hAnsi="Times New Roman" w:cs="Times New Roman"/>
          <w:sz w:val="28"/>
          <w:szCs w:val="28"/>
        </w:rPr>
        <w:t>]. В этой работе учёным доказано, что русский человек, в контраст другим цивилизованным народам, очень доверчив к печатному и публичному слову. На этой работе была построена вся советская пропагандистская и агитационная машина, действующая и по сей день.</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Наука и ГУЛАГ</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Через ГУЛАГ, ссылки и тюрьмы прошли многие и едва ли не лучшие советские учёные: Н. Вавилов, Королёв, Туполев, П. </w:t>
      </w:r>
      <w:proofErr w:type="spellStart"/>
      <w:r w:rsidRPr="002B5D97">
        <w:rPr>
          <w:rFonts w:ascii="Times New Roman" w:hAnsi="Times New Roman" w:cs="Times New Roman"/>
          <w:sz w:val="28"/>
          <w:szCs w:val="28"/>
        </w:rPr>
        <w:t>Капица</w:t>
      </w:r>
      <w:proofErr w:type="spellEnd"/>
      <w:r w:rsidRPr="002B5D97">
        <w:rPr>
          <w:rFonts w:ascii="Times New Roman" w:hAnsi="Times New Roman" w:cs="Times New Roman"/>
          <w:sz w:val="28"/>
          <w:szCs w:val="28"/>
        </w:rPr>
        <w:t xml:space="preserve">, Ландау, Павлов, </w:t>
      </w:r>
      <w:r w:rsidRPr="002B5D97">
        <w:rPr>
          <w:rFonts w:ascii="Times New Roman" w:hAnsi="Times New Roman" w:cs="Times New Roman"/>
          <w:sz w:val="28"/>
          <w:szCs w:val="28"/>
        </w:rPr>
        <w:lastRenderedPageBreak/>
        <w:t xml:space="preserve">Лосев, Баев, Ресовский… список слишком бесконечен. В большинстве случаев они продолжали свою научную деятельность, но уже совсем в других условиях, условиях неволи, принуждения и казарменной дисциплины, что в принципе несовместимо с научной деятельностью и творчеством. Порой, перед учёными ставились невыполнимые фантастические задачи, одна из которых описана в «Круге первом» А. Солженицына (идентификация личности по голосу в телефоне) – людей и их мозги было не жалко. Научные «шарашки» (самой известной из которых была </w:t>
      </w:r>
      <w:proofErr w:type="spellStart"/>
      <w:r w:rsidRPr="002B5D97">
        <w:rPr>
          <w:rFonts w:ascii="Times New Roman" w:hAnsi="Times New Roman" w:cs="Times New Roman"/>
          <w:sz w:val="28"/>
          <w:szCs w:val="28"/>
        </w:rPr>
        <w:t>Марфинская</w:t>
      </w:r>
      <w:proofErr w:type="spellEnd"/>
      <w:r w:rsidRPr="002B5D97">
        <w:rPr>
          <w:rFonts w:ascii="Times New Roman" w:hAnsi="Times New Roman" w:cs="Times New Roman"/>
          <w:sz w:val="28"/>
          <w:szCs w:val="28"/>
        </w:rPr>
        <w:t xml:space="preserve"> шарашка, ныне НИИ автоматики) были самой распространённой формой организации науки в ГУЛАГе. Оторванные от семей и привычной обстановки, от коллег и общения с профессиональным сообществом, включая мировое, лишённые возможности публиковаться, учёные зэки, как и любые другие зэки, гнали туфту: наука и рабство несовместимы. Традиции туфты проникали и сохранялись во всей советской науке, сохраняются они и поныне: клишированные научные отчёты, переписывание из года в год одних и тех же текстов с минимальной трансформацией тематики и названий НИР и т.п.</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Природа ГУЛАГа описана не только в художественной литературе (Солженицын, Шаламов, Домбровский, Алешковский и другие) и </w:t>
      </w:r>
      <w:proofErr w:type="spellStart"/>
      <w:r w:rsidRPr="002B5D97">
        <w:rPr>
          <w:rFonts w:ascii="Times New Roman" w:hAnsi="Times New Roman" w:cs="Times New Roman"/>
          <w:sz w:val="28"/>
          <w:szCs w:val="28"/>
        </w:rPr>
        <w:t>мемуаристике</w:t>
      </w:r>
      <w:proofErr w:type="spellEnd"/>
      <w:r w:rsidRPr="002B5D97">
        <w:rPr>
          <w:rFonts w:ascii="Times New Roman" w:hAnsi="Times New Roman" w:cs="Times New Roman"/>
          <w:sz w:val="28"/>
          <w:szCs w:val="28"/>
        </w:rPr>
        <w:t xml:space="preserve"> (Лосев, Баев и др.), но и в документалистике, например, [Заключённые на стройках коммунизма. ГУЛАГ и объекты энергетики в СССР. Собрание документов и фотографий. М., РОССПЭН, 2008, 448 с.]  В этой работе документально описывается, что аресты и сроки назначались не просто так, а по запросам и заявкам министерств, ведомств и руководителей крупнейших строек, нередко даже с указанием профессий и специализации требуемых зэков. Естественно, эта практика распространялась прежде всего на ученых и инженеров, специалистов высших категорий.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Естественным продолжением ГУЛАГ-науки стали ЗАТО – закрытые административно-территориальные образования, секретные города военно-промышленного назначения: атомные (Дубна, Обнинск, Протвино, Саров, Снежинск, Северск, Балаково, Курчатов, Димитровград, Лесной Бор, Белушья Губа и другие, часть которых теперь открыта и рассекречена), ракетные (космодромы Байконур, Плесецк, Восточный), биологического оружия (Ахтубинск, </w:t>
      </w:r>
      <w:proofErr w:type="spellStart"/>
      <w:r w:rsidRPr="002B5D97">
        <w:rPr>
          <w:rFonts w:ascii="Times New Roman" w:hAnsi="Times New Roman" w:cs="Times New Roman"/>
          <w:sz w:val="28"/>
          <w:szCs w:val="28"/>
        </w:rPr>
        <w:t>Оболенск</w:t>
      </w:r>
      <w:proofErr w:type="spellEnd"/>
      <w:r w:rsidRPr="002B5D97">
        <w:rPr>
          <w:rFonts w:ascii="Times New Roman" w:hAnsi="Times New Roman" w:cs="Times New Roman"/>
          <w:sz w:val="28"/>
          <w:szCs w:val="28"/>
        </w:rPr>
        <w:t xml:space="preserve">, Гусь Железный и др.), других профилей. География ЗАТО </w:t>
      </w:r>
      <w:proofErr w:type="spellStart"/>
      <w:r w:rsidRPr="002B5D97">
        <w:rPr>
          <w:rFonts w:ascii="Times New Roman" w:hAnsi="Times New Roman" w:cs="Times New Roman"/>
          <w:sz w:val="28"/>
          <w:szCs w:val="28"/>
        </w:rPr>
        <w:t>предствлена</w:t>
      </w:r>
      <w:proofErr w:type="spellEnd"/>
      <w:r w:rsidRPr="002B5D97">
        <w:rPr>
          <w:rFonts w:ascii="Times New Roman" w:hAnsi="Times New Roman" w:cs="Times New Roman"/>
          <w:sz w:val="28"/>
          <w:szCs w:val="28"/>
        </w:rPr>
        <w:t xml:space="preserve"> в работе А.А. </w:t>
      </w:r>
      <w:proofErr w:type="spellStart"/>
      <w:r w:rsidRPr="002B5D97">
        <w:rPr>
          <w:rFonts w:ascii="Times New Roman" w:hAnsi="Times New Roman" w:cs="Times New Roman"/>
          <w:sz w:val="28"/>
          <w:szCs w:val="28"/>
        </w:rPr>
        <w:t>Агиреччу</w:t>
      </w:r>
      <w:proofErr w:type="spellEnd"/>
      <w:r w:rsidRPr="002B5D97">
        <w:rPr>
          <w:rFonts w:ascii="Times New Roman" w:hAnsi="Times New Roman" w:cs="Times New Roman"/>
          <w:sz w:val="28"/>
          <w:szCs w:val="28"/>
        </w:rPr>
        <w:t xml:space="preserve"> в монографии «Советская экономика» [Советская экономика. 2012, на правах рукописи]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В принципе, это всё те же шарашки, но семейные и повышенной комфортности (на уровне московского снабжения). Как правило, все они расположены в комфортных природно-климатических ареалах.</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Самоизоляция советской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Самоизоляция советской науки и техники имела несколько смыслов и целей: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 военным соображениям; железный занавес был установлен, когда от троцкистской идеи мировой революции и мирового господства вынужденно отказались – весь внешний мир стал представляться враждебным и агрессивным, даже страны так называемой народной демократии;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 технологическим соображениям: СССР намеренно шёл на несовместимость отечественных и мировых технологий и стандартов</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 политическим соображениям: в борьбе с «безродным космополитизмом» мы придумывали собственных изобретателей всего придуманного в мире и даже собственную научную терминологию (например, геологические понятия синклиналь и антиклиналь назывались в 40-50-е годы «</w:t>
      </w:r>
      <w:proofErr w:type="spellStart"/>
      <w:r w:rsidRPr="002B5D97">
        <w:rPr>
          <w:rFonts w:ascii="Times New Roman" w:hAnsi="Times New Roman" w:cs="Times New Roman"/>
          <w:sz w:val="28"/>
          <w:szCs w:val="28"/>
        </w:rPr>
        <w:t>впук</w:t>
      </w:r>
      <w:proofErr w:type="spellEnd"/>
      <w:r w:rsidRPr="002B5D97">
        <w:rPr>
          <w:rFonts w:ascii="Times New Roman" w:hAnsi="Times New Roman" w:cs="Times New Roman"/>
          <w:sz w:val="28"/>
          <w:szCs w:val="28"/>
        </w:rPr>
        <w:t>» и «</w:t>
      </w:r>
      <w:proofErr w:type="spellStart"/>
      <w:r w:rsidRPr="002B5D97">
        <w:rPr>
          <w:rFonts w:ascii="Times New Roman" w:hAnsi="Times New Roman" w:cs="Times New Roman"/>
          <w:sz w:val="28"/>
          <w:szCs w:val="28"/>
        </w:rPr>
        <w:t>выпук</w:t>
      </w:r>
      <w:proofErr w:type="spellEnd"/>
      <w:r w:rsidRPr="002B5D97">
        <w:rPr>
          <w:rFonts w:ascii="Times New Roman" w:hAnsi="Times New Roman" w:cs="Times New Roman"/>
          <w:sz w:val="28"/>
          <w:szCs w:val="28"/>
        </w:rPr>
        <w:t>»)</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 соображениям престижа: не хотелось признавать наше явное отставание во многих отраслях науки, прежде всего, гуманитарных</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во избежание утечки мозгов и информации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Контакты с западной наукой имели парадный характер, а потому дальше вестибюлей и не шли. Международное научное сотрудничество носило сугубо демонстративный и декоративный характер.</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Импорт мозгов и технологий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Самоизоляция науки сопровождалась нелегальным или полулегальным импортом мозгов и технологий. Самые яркие скандальные примеры этого импорта – атомная бомба и ракетная техника.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Атомная проблематика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Атомные исследования  в СССР начались ещё до войны: город </w:t>
      </w:r>
      <w:proofErr w:type="spellStart"/>
      <w:r w:rsidRPr="002B5D97">
        <w:rPr>
          <w:rFonts w:ascii="Times New Roman" w:hAnsi="Times New Roman" w:cs="Times New Roman"/>
          <w:sz w:val="28"/>
          <w:szCs w:val="28"/>
        </w:rPr>
        <w:t>Атомград</w:t>
      </w:r>
      <w:proofErr w:type="spellEnd"/>
      <w:r w:rsidRPr="002B5D97">
        <w:rPr>
          <w:rFonts w:ascii="Times New Roman" w:hAnsi="Times New Roman" w:cs="Times New Roman"/>
          <w:sz w:val="28"/>
          <w:szCs w:val="28"/>
        </w:rPr>
        <w:t xml:space="preserve"> в Томской области (нынешний Северск) появился в Малом атласе СССР 1940 года, однако особых успехов они не имели. Лишь после испытаний и применения атомной бомбы летом 1945 года началось интенсивное решение атомной проблематики, но не научное, а шпионское. Недаром атомный проект возглавлял министр МВД Берия. Ценой 400 агентов (они были осуждены американским судом на разные сроки заключения) были выкрадены атомные секреты США и Великобритании (скандальный «процесс четырёхсот» в Канаде), а также в 1950 году выкраден ученик Энрике Ферми Бруно </w:t>
      </w:r>
      <w:proofErr w:type="spellStart"/>
      <w:r w:rsidRPr="002B5D97">
        <w:rPr>
          <w:rFonts w:ascii="Times New Roman" w:hAnsi="Times New Roman" w:cs="Times New Roman"/>
          <w:sz w:val="28"/>
          <w:szCs w:val="28"/>
        </w:rPr>
        <w:t>Понтекорво</w:t>
      </w:r>
      <w:proofErr w:type="spellEnd"/>
      <w:r w:rsidRPr="002B5D97">
        <w:rPr>
          <w:rFonts w:ascii="Times New Roman" w:hAnsi="Times New Roman" w:cs="Times New Roman"/>
          <w:sz w:val="28"/>
          <w:szCs w:val="28"/>
        </w:rPr>
        <w:t xml:space="preserve">. Роль академика Курчатова в атомном проекте весьма сомнительна, однако несомненна и ныне официально признаётся принципиальной роль советских шпионов в США супругов Мукосеев и супругов Коэнов.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 xml:space="preserve">Однако решающую роль сыграл барон фон </w:t>
      </w:r>
      <w:proofErr w:type="spellStart"/>
      <w:r w:rsidRPr="002B5D97">
        <w:rPr>
          <w:rFonts w:ascii="Times New Roman" w:hAnsi="Times New Roman" w:cs="Times New Roman"/>
          <w:sz w:val="28"/>
          <w:szCs w:val="28"/>
        </w:rPr>
        <w:t>Арденне</w:t>
      </w:r>
      <w:proofErr w:type="spellEnd"/>
      <w:r w:rsidRPr="002B5D97">
        <w:rPr>
          <w:rFonts w:ascii="Times New Roman" w:hAnsi="Times New Roman" w:cs="Times New Roman"/>
          <w:sz w:val="28"/>
          <w:szCs w:val="28"/>
        </w:rPr>
        <w:t>.</w:t>
      </w:r>
    </w:p>
    <w:p w:rsidR="002B5D97" w:rsidRPr="002B5D97" w:rsidRDefault="002B5D97" w:rsidP="002B5D97">
      <w:pPr>
        <w:spacing w:after="0"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noProof/>
          <w:color w:val="000000"/>
          <w:sz w:val="28"/>
          <w:szCs w:val="28"/>
          <w:lang w:eastAsia="ru-RU"/>
        </w:rPr>
        <w:drawing>
          <wp:inline distT="0" distB="0" distL="0" distR="0" wp14:anchorId="30B99F01" wp14:editId="5C15B5A4">
            <wp:extent cx="5495925" cy="5857875"/>
            <wp:effectExtent l="0" t="0" r="9525" b="9525"/>
            <wp:docPr id="4" name="Рисунок 4" descr="https://begemot.media/wp-content/uploads/2018/0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gemot.media/wp-content/uploads/2018/09/1-9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5925" cy="5857875"/>
                    </a:xfrm>
                    <a:prstGeom prst="rect">
                      <a:avLst/>
                    </a:prstGeom>
                    <a:noFill/>
                    <a:ln>
                      <a:noFill/>
                    </a:ln>
                  </pic:spPr>
                </pic:pic>
              </a:graphicData>
            </a:graphic>
          </wp:inline>
        </w:drawing>
      </w:r>
    </w:p>
    <w:p w:rsidR="002B5D97" w:rsidRPr="002B5D97" w:rsidRDefault="002B5D97" w:rsidP="002B5D97">
      <w:pPr>
        <w:ind w:firstLine="709"/>
        <w:jc w:val="both"/>
        <w:rPr>
          <w:rFonts w:ascii="Times New Roman" w:hAnsi="Times New Roman" w:cs="Times New Roman"/>
          <w:sz w:val="28"/>
          <w:szCs w:val="28"/>
        </w:rPr>
      </w:pP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Его секретная лаборатория охранялась полком СС. Советским войскам понадобилось бы потерять три дивизии на штурм этого объекта – без шансов получить документацию и неповрежденное (не взорванное) оборудование, но в апреле 1945 года лаборатория была передана советской стороне – явно не без указания свыше. Весь штат ученых согласился сотрудничать с СССР, передал всю аппаратуру, включая урановую центрифугу, всю документацию и все реактивы, включая 15 тонн металлического урана немецкого качества очистки. </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Фон </w:t>
      </w:r>
      <w:proofErr w:type="spellStart"/>
      <w:r w:rsidRPr="002B5D97">
        <w:rPr>
          <w:rFonts w:ascii="Times New Roman" w:eastAsia="Times New Roman" w:hAnsi="Times New Roman" w:cs="Times New Roman"/>
          <w:color w:val="000000"/>
          <w:sz w:val="28"/>
          <w:szCs w:val="28"/>
          <w:lang w:eastAsia="ru-RU"/>
        </w:rPr>
        <w:t>Арденне</w:t>
      </w:r>
      <w:proofErr w:type="spellEnd"/>
      <w:r w:rsidRPr="002B5D97">
        <w:rPr>
          <w:rFonts w:ascii="Times New Roman" w:eastAsia="Times New Roman" w:hAnsi="Times New Roman" w:cs="Times New Roman"/>
          <w:color w:val="000000"/>
          <w:sz w:val="28"/>
          <w:szCs w:val="28"/>
          <w:lang w:eastAsia="ru-RU"/>
        </w:rPr>
        <w:t xml:space="preserve"> едет в Москву с женой, захватив великолепный рояль, эсесовскую парадную форму и картину в полный рост маслом от личного художника фюрера, где тот ему вручает дубовые листья к Рыцарскому Кресту — высшая награда </w:t>
      </w:r>
      <w:proofErr w:type="spellStart"/>
      <w:r w:rsidRPr="002B5D97">
        <w:rPr>
          <w:rFonts w:ascii="Times New Roman" w:eastAsia="Times New Roman" w:hAnsi="Times New Roman" w:cs="Times New Roman"/>
          <w:color w:val="000000"/>
          <w:sz w:val="28"/>
          <w:szCs w:val="28"/>
          <w:lang w:eastAsia="ru-RU"/>
        </w:rPr>
        <w:t>райха</w:t>
      </w:r>
      <w:proofErr w:type="spellEnd"/>
      <w:r w:rsidRPr="002B5D97">
        <w:rPr>
          <w:rFonts w:ascii="Times New Roman" w:eastAsia="Times New Roman" w:hAnsi="Times New Roman" w:cs="Times New Roman"/>
          <w:color w:val="000000"/>
          <w:sz w:val="28"/>
          <w:szCs w:val="28"/>
          <w:lang w:eastAsia="ru-RU"/>
        </w:rPr>
        <w:t xml:space="preserve">. С ним едут свыше 200 виднейших физиков, радиоинженеров и ракетчиков. Это Нобелевский лауреат, создатель ракеты </w:t>
      </w:r>
      <w:r w:rsidRPr="002B5D97">
        <w:rPr>
          <w:rFonts w:ascii="Times New Roman" w:eastAsia="Times New Roman" w:hAnsi="Times New Roman" w:cs="Times New Roman"/>
          <w:color w:val="000000"/>
          <w:sz w:val="28"/>
          <w:szCs w:val="28"/>
          <w:lang w:eastAsia="ru-RU"/>
        </w:rPr>
        <w:lastRenderedPageBreak/>
        <w:t xml:space="preserve">Фау-3 Густав Герц, профессор, Вернер </w:t>
      </w:r>
      <w:proofErr w:type="spellStart"/>
      <w:r w:rsidRPr="002B5D97">
        <w:rPr>
          <w:rFonts w:ascii="Times New Roman" w:eastAsia="Times New Roman" w:hAnsi="Times New Roman" w:cs="Times New Roman"/>
          <w:color w:val="000000"/>
          <w:sz w:val="28"/>
          <w:szCs w:val="28"/>
          <w:lang w:eastAsia="ru-RU"/>
        </w:rPr>
        <w:t>Цулиус</w:t>
      </w:r>
      <w:proofErr w:type="spellEnd"/>
      <w:r w:rsidRPr="002B5D97">
        <w:rPr>
          <w:rFonts w:ascii="Times New Roman" w:eastAsia="Times New Roman" w:hAnsi="Times New Roman" w:cs="Times New Roman"/>
          <w:color w:val="000000"/>
          <w:sz w:val="28"/>
          <w:szCs w:val="28"/>
          <w:lang w:eastAsia="ru-RU"/>
        </w:rPr>
        <w:t xml:space="preserve">, Гюнтер Вирт, Николаус </w:t>
      </w:r>
      <w:proofErr w:type="spellStart"/>
      <w:r w:rsidRPr="002B5D97">
        <w:rPr>
          <w:rFonts w:ascii="Times New Roman" w:eastAsia="Times New Roman" w:hAnsi="Times New Roman" w:cs="Times New Roman"/>
          <w:color w:val="000000"/>
          <w:sz w:val="28"/>
          <w:szCs w:val="28"/>
          <w:lang w:eastAsia="ru-RU"/>
        </w:rPr>
        <w:t>Риль</w:t>
      </w:r>
      <w:proofErr w:type="spellEnd"/>
      <w:r w:rsidRPr="002B5D97">
        <w:rPr>
          <w:rFonts w:ascii="Times New Roman" w:eastAsia="Times New Roman" w:hAnsi="Times New Roman" w:cs="Times New Roman"/>
          <w:color w:val="000000"/>
          <w:sz w:val="28"/>
          <w:szCs w:val="28"/>
          <w:lang w:eastAsia="ru-RU"/>
        </w:rPr>
        <w:t xml:space="preserve">, Карл </w:t>
      </w:r>
      <w:proofErr w:type="spellStart"/>
      <w:r w:rsidRPr="002B5D97">
        <w:rPr>
          <w:rFonts w:ascii="Times New Roman" w:eastAsia="Times New Roman" w:hAnsi="Times New Roman" w:cs="Times New Roman"/>
          <w:color w:val="000000"/>
          <w:sz w:val="28"/>
          <w:szCs w:val="28"/>
          <w:lang w:eastAsia="ru-RU"/>
        </w:rPr>
        <w:t>Циммер</w:t>
      </w:r>
      <w:proofErr w:type="spellEnd"/>
      <w:r w:rsidRPr="002B5D97">
        <w:rPr>
          <w:rFonts w:ascii="Times New Roman" w:eastAsia="Times New Roman" w:hAnsi="Times New Roman" w:cs="Times New Roman"/>
          <w:color w:val="000000"/>
          <w:sz w:val="28"/>
          <w:szCs w:val="28"/>
          <w:lang w:eastAsia="ru-RU"/>
        </w:rPr>
        <w:t xml:space="preserve">, доктор Роберт </w:t>
      </w:r>
      <w:proofErr w:type="spellStart"/>
      <w:r w:rsidRPr="002B5D97">
        <w:rPr>
          <w:rFonts w:ascii="Times New Roman" w:eastAsia="Times New Roman" w:hAnsi="Times New Roman" w:cs="Times New Roman"/>
          <w:color w:val="000000"/>
          <w:sz w:val="28"/>
          <w:szCs w:val="28"/>
          <w:lang w:eastAsia="ru-RU"/>
        </w:rPr>
        <w:t>Доппель</w:t>
      </w:r>
      <w:proofErr w:type="spellEnd"/>
      <w:r w:rsidRPr="002B5D97">
        <w:rPr>
          <w:rFonts w:ascii="Times New Roman" w:eastAsia="Times New Roman" w:hAnsi="Times New Roman" w:cs="Times New Roman"/>
          <w:color w:val="000000"/>
          <w:sz w:val="28"/>
          <w:szCs w:val="28"/>
          <w:lang w:eastAsia="ru-RU"/>
        </w:rPr>
        <w:t>, Петер Тиссен, профессор Хайнц Позе и многие другие.</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Вместе с ф. </w:t>
      </w:r>
      <w:proofErr w:type="spellStart"/>
      <w:r w:rsidRPr="002B5D97">
        <w:rPr>
          <w:rFonts w:ascii="Times New Roman" w:eastAsia="Times New Roman" w:hAnsi="Times New Roman" w:cs="Times New Roman"/>
          <w:color w:val="000000"/>
          <w:sz w:val="28"/>
          <w:szCs w:val="28"/>
          <w:lang w:eastAsia="ru-RU"/>
        </w:rPr>
        <w:t>Арденне</w:t>
      </w:r>
      <w:proofErr w:type="spellEnd"/>
      <w:r w:rsidRPr="002B5D97">
        <w:rPr>
          <w:rFonts w:ascii="Times New Roman" w:eastAsia="Times New Roman" w:hAnsi="Times New Roman" w:cs="Times New Roman"/>
          <w:color w:val="000000"/>
          <w:sz w:val="28"/>
          <w:szCs w:val="28"/>
          <w:lang w:eastAsia="ru-RU"/>
        </w:rPr>
        <w:t xml:space="preserve"> эшелонами едет самое лучшее оборудование берлинского Кайзеровского института и собственного института </w:t>
      </w:r>
      <w:proofErr w:type="spellStart"/>
      <w:r w:rsidRPr="002B5D97">
        <w:rPr>
          <w:rFonts w:ascii="Times New Roman" w:eastAsia="Times New Roman" w:hAnsi="Times New Roman" w:cs="Times New Roman"/>
          <w:color w:val="000000"/>
          <w:sz w:val="28"/>
          <w:szCs w:val="28"/>
          <w:lang w:eastAsia="ru-RU"/>
        </w:rPr>
        <w:t>ф.Арденне</w:t>
      </w:r>
      <w:proofErr w:type="spellEnd"/>
      <w:r w:rsidRPr="002B5D97">
        <w:rPr>
          <w:rFonts w:ascii="Times New Roman" w:eastAsia="Times New Roman" w:hAnsi="Times New Roman" w:cs="Times New Roman"/>
          <w:color w:val="000000"/>
          <w:sz w:val="28"/>
          <w:szCs w:val="28"/>
          <w:lang w:eastAsia="ru-RU"/>
        </w:rPr>
        <w:t xml:space="preserve"> — Берлине-</w:t>
      </w:r>
      <w:proofErr w:type="spellStart"/>
      <w:r w:rsidRPr="002B5D97">
        <w:rPr>
          <w:rFonts w:ascii="Times New Roman" w:eastAsia="Times New Roman" w:hAnsi="Times New Roman" w:cs="Times New Roman"/>
          <w:color w:val="000000"/>
          <w:sz w:val="28"/>
          <w:szCs w:val="28"/>
          <w:lang w:eastAsia="ru-RU"/>
        </w:rPr>
        <w:t>Лихтерфельде</w:t>
      </w:r>
      <w:proofErr w:type="spellEnd"/>
      <w:r w:rsidRPr="002B5D97">
        <w:rPr>
          <w:rFonts w:ascii="Times New Roman" w:eastAsia="Times New Roman" w:hAnsi="Times New Roman" w:cs="Times New Roman"/>
          <w:color w:val="000000"/>
          <w:sz w:val="28"/>
          <w:szCs w:val="28"/>
          <w:lang w:eastAsia="ru-RU"/>
        </w:rPr>
        <w:t xml:space="preserve">-Ост. Едут даже немецкие трансформаторы — один из таких до сих пор без ремонта работает под </w:t>
      </w:r>
      <w:proofErr w:type="spellStart"/>
      <w:r w:rsidRPr="002B5D97">
        <w:rPr>
          <w:rFonts w:ascii="Times New Roman" w:eastAsia="Times New Roman" w:hAnsi="Times New Roman" w:cs="Times New Roman"/>
          <w:color w:val="000000"/>
          <w:sz w:val="28"/>
          <w:szCs w:val="28"/>
          <w:lang w:eastAsia="ru-RU"/>
        </w:rPr>
        <w:t>г.Голицино</w:t>
      </w:r>
      <w:proofErr w:type="spellEnd"/>
      <w:r w:rsidRPr="002B5D97">
        <w:rPr>
          <w:rFonts w:ascii="Times New Roman" w:eastAsia="Times New Roman" w:hAnsi="Times New Roman" w:cs="Times New Roman"/>
          <w:color w:val="000000"/>
          <w:sz w:val="28"/>
          <w:szCs w:val="28"/>
          <w:lang w:eastAsia="ru-RU"/>
        </w:rPr>
        <w:t xml:space="preserve"> М.О. Едет документация и реактивы, запасы пленки и бумага для самописцев, фоторегистраторов, проволочные магнитофоны для телеметрии и оптика… </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В Москве строится своеобразный и весьма комфортабельный концлагерь на Октябрьском поле. Теперь это Курчатовский. Немцы привезли также отработанные схемы промышленного атомного реактора и реактора-</w:t>
      </w:r>
      <w:proofErr w:type="spellStart"/>
      <w:r w:rsidRPr="002B5D97">
        <w:rPr>
          <w:rFonts w:ascii="Times New Roman" w:eastAsia="Times New Roman" w:hAnsi="Times New Roman" w:cs="Times New Roman"/>
          <w:color w:val="000000"/>
          <w:sz w:val="28"/>
          <w:szCs w:val="28"/>
          <w:lang w:eastAsia="ru-RU"/>
        </w:rPr>
        <w:t>размножителя</w:t>
      </w:r>
      <w:proofErr w:type="spellEnd"/>
      <w:r w:rsidRPr="002B5D97">
        <w:rPr>
          <w:rFonts w:ascii="Times New Roman" w:eastAsia="Times New Roman" w:hAnsi="Times New Roman" w:cs="Times New Roman"/>
          <w:color w:val="000000"/>
          <w:sz w:val="28"/>
          <w:szCs w:val="28"/>
          <w:lang w:eastAsia="ru-RU"/>
        </w:rPr>
        <w:t xml:space="preserve">. Ведь именно они являлись пионерами в атомной области, на </w:t>
      </w:r>
      <w:proofErr w:type="spellStart"/>
      <w:r w:rsidRPr="002B5D97">
        <w:rPr>
          <w:rFonts w:ascii="Times New Roman" w:eastAsia="Times New Roman" w:hAnsi="Times New Roman" w:cs="Times New Roman"/>
          <w:color w:val="000000"/>
          <w:sz w:val="28"/>
          <w:szCs w:val="28"/>
          <w:lang w:eastAsia="ru-RU"/>
        </w:rPr>
        <w:t>о.Рюген</w:t>
      </w:r>
      <w:proofErr w:type="spellEnd"/>
      <w:r w:rsidRPr="002B5D97">
        <w:rPr>
          <w:rFonts w:ascii="Times New Roman" w:eastAsia="Times New Roman" w:hAnsi="Times New Roman" w:cs="Times New Roman"/>
          <w:color w:val="000000"/>
          <w:sz w:val="28"/>
          <w:szCs w:val="28"/>
          <w:lang w:eastAsia="ru-RU"/>
        </w:rPr>
        <w:t xml:space="preserve"> Балтийского моря была взорвана первая испытательная мини-бомба, в Померании — вторая, мощностью около 5 килотонн. При этих испытаниях погибли около 700 советских военнопленных, «подопытных кроликов»). </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К каждому немцу прикрепили по 5-6 советских инженеров — учеников, часто немецко-говорящих. Они жили в казармах, могли выйти в город по пропускам, но указывали в пропуске куда, к кому, место. Фон </w:t>
      </w:r>
      <w:proofErr w:type="spellStart"/>
      <w:r w:rsidRPr="002B5D97">
        <w:rPr>
          <w:rFonts w:ascii="Times New Roman" w:eastAsia="Times New Roman" w:hAnsi="Times New Roman" w:cs="Times New Roman"/>
          <w:color w:val="000000"/>
          <w:sz w:val="28"/>
          <w:szCs w:val="28"/>
          <w:lang w:eastAsia="ru-RU"/>
        </w:rPr>
        <w:t>Арденне</w:t>
      </w:r>
      <w:proofErr w:type="spellEnd"/>
      <w:r w:rsidRPr="002B5D97">
        <w:rPr>
          <w:rFonts w:ascii="Times New Roman" w:eastAsia="Times New Roman" w:hAnsi="Times New Roman" w:cs="Times New Roman"/>
          <w:color w:val="000000"/>
          <w:sz w:val="28"/>
          <w:szCs w:val="28"/>
          <w:lang w:eastAsia="ru-RU"/>
        </w:rPr>
        <w:t xml:space="preserve"> по праздникам разгуливал по лагерю в полной форме с наградами. </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От НКВД к институту был приставлен Игорь Курчатов, брат физика Бориса Курчатова. Параллельно в промышленном реакторе объекта «Челябинска-40» был получен плутоний для первой советской атомной бомбы, после её испытания немец доктор </w:t>
      </w:r>
      <w:proofErr w:type="spellStart"/>
      <w:r w:rsidRPr="002B5D97">
        <w:rPr>
          <w:rFonts w:ascii="Times New Roman" w:eastAsia="Times New Roman" w:hAnsi="Times New Roman" w:cs="Times New Roman"/>
          <w:color w:val="000000"/>
          <w:sz w:val="28"/>
          <w:szCs w:val="28"/>
          <w:lang w:eastAsia="ru-RU"/>
        </w:rPr>
        <w:t>Н.Риль</w:t>
      </w:r>
      <w:proofErr w:type="spellEnd"/>
      <w:r w:rsidRPr="002B5D97">
        <w:rPr>
          <w:rFonts w:ascii="Times New Roman" w:eastAsia="Times New Roman" w:hAnsi="Times New Roman" w:cs="Times New Roman"/>
          <w:color w:val="000000"/>
          <w:sz w:val="28"/>
          <w:szCs w:val="28"/>
          <w:lang w:eastAsia="ru-RU"/>
        </w:rPr>
        <w:t xml:space="preserve"> стал Героем Социалистического труда. Начался период массового производства боеголовок и промышленных объемов очистки радиоактивного урана.</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Если в мемуарах написано, что в Академии Наук было совещание </w:t>
      </w:r>
      <w:proofErr w:type="spellStart"/>
      <w:r w:rsidRPr="002B5D97">
        <w:rPr>
          <w:rFonts w:ascii="Times New Roman" w:eastAsia="Times New Roman" w:hAnsi="Times New Roman" w:cs="Times New Roman"/>
          <w:color w:val="000000"/>
          <w:sz w:val="28"/>
          <w:szCs w:val="28"/>
          <w:lang w:eastAsia="ru-RU"/>
        </w:rPr>
        <w:t>Ладау</w:t>
      </w:r>
      <w:proofErr w:type="spellEnd"/>
      <w:r w:rsidRPr="002B5D97">
        <w:rPr>
          <w:rFonts w:ascii="Times New Roman" w:eastAsia="Times New Roman" w:hAnsi="Times New Roman" w:cs="Times New Roman"/>
          <w:color w:val="000000"/>
          <w:sz w:val="28"/>
          <w:szCs w:val="28"/>
          <w:lang w:eastAsia="ru-RU"/>
        </w:rPr>
        <w:t xml:space="preserve">, </w:t>
      </w:r>
      <w:proofErr w:type="spellStart"/>
      <w:r w:rsidRPr="002B5D97">
        <w:rPr>
          <w:rFonts w:ascii="Times New Roman" w:eastAsia="Times New Roman" w:hAnsi="Times New Roman" w:cs="Times New Roman"/>
          <w:color w:val="000000"/>
          <w:sz w:val="28"/>
          <w:szCs w:val="28"/>
          <w:lang w:eastAsia="ru-RU"/>
        </w:rPr>
        <w:t>Капицы</w:t>
      </w:r>
      <w:proofErr w:type="spellEnd"/>
      <w:r w:rsidRPr="002B5D97">
        <w:rPr>
          <w:rFonts w:ascii="Times New Roman" w:eastAsia="Times New Roman" w:hAnsi="Times New Roman" w:cs="Times New Roman"/>
          <w:color w:val="000000"/>
          <w:sz w:val="28"/>
          <w:szCs w:val="28"/>
          <w:lang w:eastAsia="ru-RU"/>
        </w:rPr>
        <w:t xml:space="preserve"> (будущих академиков СССР) и др. и упомянута фамилия Курчатов, то это Борис, а если Лаврентий Палыч с Иосифом </w:t>
      </w:r>
      <w:proofErr w:type="spellStart"/>
      <w:r w:rsidRPr="002B5D97">
        <w:rPr>
          <w:rFonts w:ascii="Times New Roman" w:eastAsia="Times New Roman" w:hAnsi="Times New Roman" w:cs="Times New Roman"/>
          <w:color w:val="000000"/>
          <w:sz w:val="28"/>
          <w:szCs w:val="28"/>
          <w:lang w:eastAsia="ru-RU"/>
        </w:rPr>
        <w:t>Виссарионычем</w:t>
      </w:r>
      <w:proofErr w:type="spellEnd"/>
      <w:r w:rsidRPr="002B5D97">
        <w:rPr>
          <w:rFonts w:ascii="Times New Roman" w:eastAsia="Times New Roman" w:hAnsi="Times New Roman" w:cs="Times New Roman"/>
          <w:color w:val="000000"/>
          <w:sz w:val="28"/>
          <w:szCs w:val="28"/>
          <w:lang w:eastAsia="ru-RU"/>
        </w:rPr>
        <w:t xml:space="preserve"> заслушали доклад — то это Игорь. Так чекист стал великим физиком.</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Затем </w:t>
      </w:r>
      <w:proofErr w:type="spellStart"/>
      <w:r w:rsidRPr="002B5D97">
        <w:rPr>
          <w:rFonts w:ascii="Times New Roman" w:eastAsia="Times New Roman" w:hAnsi="Times New Roman" w:cs="Times New Roman"/>
          <w:color w:val="000000"/>
          <w:sz w:val="28"/>
          <w:szCs w:val="28"/>
          <w:lang w:eastAsia="ru-RU"/>
        </w:rPr>
        <w:t>Арденне</w:t>
      </w:r>
      <w:proofErr w:type="spellEnd"/>
      <w:r w:rsidRPr="002B5D97">
        <w:rPr>
          <w:rFonts w:ascii="Times New Roman" w:eastAsia="Times New Roman" w:hAnsi="Times New Roman" w:cs="Times New Roman"/>
          <w:color w:val="000000"/>
          <w:sz w:val="28"/>
          <w:szCs w:val="28"/>
          <w:lang w:eastAsia="ru-RU"/>
        </w:rPr>
        <w:t xml:space="preserve"> перебросили в Сухуми, где на берегу бухты был построен новый научный центр, центрифуга очистки изотопов урана. Объект носил шифр «А», потом А-1009 </w:t>
      </w:r>
      <w:proofErr w:type="spellStart"/>
      <w:r w:rsidRPr="002B5D97">
        <w:rPr>
          <w:rFonts w:ascii="Times New Roman" w:eastAsia="Times New Roman" w:hAnsi="Times New Roman" w:cs="Times New Roman"/>
          <w:color w:val="000000"/>
          <w:sz w:val="28"/>
          <w:szCs w:val="28"/>
          <w:lang w:eastAsia="ru-RU"/>
        </w:rPr>
        <w:t>МинСредмаша</w:t>
      </w:r>
      <w:proofErr w:type="spellEnd"/>
      <w:r w:rsidRPr="002B5D97">
        <w:rPr>
          <w:rFonts w:ascii="Times New Roman" w:eastAsia="Times New Roman" w:hAnsi="Times New Roman" w:cs="Times New Roman"/>
          <w:color w:val="000000"/>
          <w:sz w:val="28"/>
          <w:szCs w:val="28"/>
          <w:lang w:eastAsia="ru-RU"/>
        </w:rPr>
        <w:t xml:space="preserve">. Барон фон </w:t>
      </w:r>
      <w:proofErr w:type="spellStart"/>
      <w:r w:rsidRPr="002B5D97">
        <w:rPr>
          <w:rFonts w:ascii="Times New Roman" w:eastAsia="Times New Roman" w:hAnsi="Times New Roman" w:cs="Times New Roman"/>
          <w:color w:val="000000"/>
          <w:sz w:val="28"/>
          <w:szCs w:val="28"/>
          <w:lang w:eastAsia="ru-RU"/>
        </w:rPr>
        <w:t>Арденне</w:t>
      </w:r>
      <w:proofErr w:type="spellEnd"/>
      <w:r w:rsidRPr="002B5D97">
        <w:rPr>
          <w:rFonts w:ascii="Times New Roman" w:eastAsia="Times New Roman" w:hAnsi="Times New Roman" w:cs="Times New Roman"/>
          <w:color w:val="000000"/>
          <w:sz w:val="28"/>
          <w:szCs w:val="28"/>
          <w:lang w:eastAsia="ru-RU"/>
        </w:rPr>
        <w:t xml:space="preserve"> был научным руководителем этого института (СФТИ, Сухумский физико-технический институт). Большую роль сыграл также австрийский ученый-радиотехник доктор Фриц. За эту работу барон получил вторую Сталинскую премию 1953г. и в 1955 году ему разрешили вернуться, но только в ГДР.</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В конце войны в 45 году у Германии были реактивные двигатели и серийные реактивные самолеты, первые зенитные ракеты, первые ракеты </w:t>
      </w:r>
      <w:r w:rsidRPr="002B5D97">
        <w:rPr>
          <w:rFonts w:ascii="Times New Roman" w:eastAsia="Times New Roman" w:hAnsi="Times New Roman" w:cs="Times New Roman"/>
          <w:color w:val="000000"/>
          <w:sz w:val="28"/>
          <w:szCs w:val="28"/>
          <w:lang w:eastAsia="ru-RU"/>
        </w:rPr>
        <w:lastRenderedPageBreak/>
        <w:t>класса «воздух — воздух», была атомная промышленность, были инфракрасные танковые прицелы и гироскопическая стабилизация морских орудий, РЛС и станции селекции помех, прекрасные пеленгаторы. Были авиационные прицелы и гиростабилизированные навигационные приборы подводных лодок, «голубая» оптика и 1.5 вольтовые радиолампы размером с ноготь мизинца, крылатые и баллистические ракеты. Все это досталось СССР.</w:t>
      </w:r>
    </w:p>
    <w:p w:rsidR="002B5D97" w:rsidRPr="002B5D97" w:rsidRDefault="002B5D97" w:rsidP="002B5D9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Столкнув СССР с США и Великобританией в гонке вооружений и эскалации Холодной войны, Германия, а вслед за ней и Япония, помимо всего прочего, получила шанс и за короткое время встала с колен и превратилась во вторую или третью по экономике державу мира.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 xml:space="preserve">Ракетная техника </w:t>
      </w:r>
    </w:p>
    <w:p w:rsidR="002B5D97" w:rsidRPr="002B5D97" w:rsidRDefault="002B5D97" w:rsidP="002B5D97">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В 1937 г. фон Браун запустил первую баллистическую управляемую ракету ФАУ-2 (вес – 13 т, тяга двигателей – 25, дальность полёта – 300 км). 3 октября 1942 года ФАУ-2 превысила скорость звука, 17 февраля 1943 года она поднялась на высоту 190 км и таким образом была первым космическим объектом земного происхождения. Германский приоритет в космосе признан во всем цивилизованном мире, включая США.</w:t>
      </w:r>
    </w:p>
    <w:p w:rsidR="002B5D97" w:rsidRPr="002B5D97" w:rsidRDefault="002B5D97" w:rsidP="002B5D97">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В ракетном проекте также не обошлось без шпионажа. Сегодня официально признаны заслуги на этом поприще супругов Зарубиных, засланных в Европу, а после начала войны в США советских шпионов.</w:t>
      </w:r>
    </w:p>
    <w:p w:rsidR="002B5D97" w:rsidRPr="002B5D97" w:rsidRDefault="002B5D97" w:rsidP="002B5D97">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 xml:space="preserve">Фон Браун и его ближайший помощник </w:t>
      </w:r>
      <w:proofErr w:type="spellStart"/>
      <w:r w:rsidRPr="002B5D97">
        <w:rPr>
          <w:rFonts w:ascii="Times New Roman" w:eastAsia="Times New Roman" w:hAnsi="Times New Roman" w:cs="Times New Roman"/>
          <w:color w:val="222222"/>
          <w:sz w:val="28"/>
          <w:szCs w:val="28"/>
          <w:lang w:eastAsia="ru-RU"/>
        </w:rPr>
        <w:t>Дорнбергер</w:t>
      </w:r>
      <w:proofErr w:type="spellEnd"/>
      <w:r w:rsidRPr="002B5D97">
        <w:rPr>
          <w:rFonts w:ascii="Times New Roman" w:eastAsia="Times New Roman" w:hAnsi="Times New Roman" w:cs="Times New Roman"/>
          <w:color w:val="222222"/>
          <w:sz w:val="28"/>
          <w:szCs w:val="28"/>
          <w:lang w:eastAsia="ru-RU"/>
        </w:rPr>
        <w:t xml:space="preserve"> попали в американский плен. Фон Браун открыто возглавлял американскую космическую программу, включая полёты астронавтов</w:t>
      </w:r>
    </w:p>
    <w:p w:rsidR="002B5D97" w:rsidRPr="002B5D97" w:rsidRDefault="002B5D97" w:rsidP="002B5D97">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После окончания войны документация, образцы Фау-2 и ракет «</w:t>
      </w:r>
      <w:proofErr w:type="spellStart"/>
      <w:r w:rsidRPr="002B5D97">
        <w:rPr>
          <w:rFonts w:ascii="Times New Roman" w:eastAsia="Times New Roman" w:hAnsi="Times New Roman" w:cs="Times New Roman"/>
          <w:color w:val="222222"/>
          <w:sz w:val="28"/>
          <w:szCs w:val="28"/>
          <w:lang w:eastAsia="ru-RU"/>
        </w:rPr>
        <w:t>Рейнтохтер</w:t>
      </w:r>
      <w:proofErr w:type="spellEnd"/>
      <w:r w:rsidRPr="002B5D97">
        <w:rPr>
          <w:rFonts w:ascii="Times New Roman" w:eastAsia="Times New Roman" w:hAnsi="Times New Roman" w:cs="Times New Roman"/>
          <w:color w:val="222222"/>
          <w:sz w:val="28"/>
          <w:szCs w:val="28"/>
          <w:lang w:eastAsia="ru-RU"/>
        </w:rPr>
        <w:t>», «Рейнботе», «</w:t>
      </w:r>
      <w:proofErr w:type="spellStart"/>
      <w:r w:rsidRPr="002B5D97">
        <w:rPr>
          <w:rFonts w:ascii="Times New Roman" w:eastAsia="Times New Roman" w:hAnsi="Times New Roman" w:cs="Times New Roman"/>
          <w:color w:val="222222"/>
          <w:sz w:val="28"/>
          <w:szCs w:val="28"/>
          <w:lang w:eastAsia="ru-RU"/>
        </w:rPr>
        <w:t>Вассерфаль</w:t>
      </w:r>
      <w:proofErr w:type="spellEnd"/>
      <w:r w:rsidRPr="002B5D97">
        <w:rPr>
          <w:rFonts w:ascii="Times New Roman" w:eastAsia="Times New Roman" w:hAnsi="Times New Roman" w:cs="Times New Roman"/>
          <w:color w:val="222222"/>
          <w:sz w:val="28"/>
          <w:szCs w:val="28"/>
          <w:lang w:eastAsia="ru-RU"/>
        </w:rPr>
        <w:t xml:space="preserve">», «Тайфун», двигатели, технологическая оснастка прибыли в Советский Союз (в еще больших масштабах — в США, Англию). Первая советская баллистическая ракета Р-1 — полный аналог немецкой ракеты Фау-2, только созданная по отечественным чертежам и из отечественных материалов. </w:t>
      </w:r>
    </w:p>
    <w:p w:rsidR="002B5D97" w:rsidRPr="002B5D97" w:rsidRDefault="002B5D97" w:rsidP="002B5D97">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 xml:space="preserve">В первые же мирные дни и советское командование, озадаченное результатами исследования частей огромных баллистических ракет, найденных на польском полигоне в 1944 г., начало охоту за немецкими специалистами. Одним из первых «охотником за черепами» был назначен </w:t>
      </w:r>
      <w:proofErr w:type="spellStart"/>
      <w:r w:rsidRPr="002B5D97">
        <w:rPr>
          <w:rFonts w:ascii="Times New Roman" w:eastAsia="Times New Roman" w:hAnsi="Times New Roman" w:cs="Times New Roman"/>
          <w:color w:val="222222"/>
          <w:sz w:val="28"/>
          <w:szCs w:val="28"/>
          <w:lang w:eastAsia="ru-RU"/>
        </w:rPr>
        <w:t>Б.Черток</w:t>
      </w:r>
      <w:proofErr w:type="spellEnd"/>
      <w:r w:rsidRPr="002B5D97">
        <w:rPr>
          <w:rFonts w:ascii="Times New Roman" w:eastAsia="Times New Roman" w:hAnsi="Times New Roman" w:cs="Times New Roman"/>
          <w:color w:val="222222"/>
          <w:sz w:val="28"/>
          <w:szCs w:val="28"/>
          <w:lang w:eastAsia="ru-RU"/>
        </w:rPr>
        <w:t xml:space="preserve"> (впоследствии бессменный заместитель </w:t>
      </w:r>
      <w:proofErr w:type="spellStart"/>
      <w:r w:rsidRPr="002B5D97">
        <w:rPr>
          <w:rFonts w:ascii="Times New Roman" w:eastAsia="Times New Roman" w:hAnsi="Times New Roman" w:cs="Times New Roman"/>
          <w:color w:val="222222"/>
          <w:sz w:val="28"/>
          <w:szCs w:val="28"/>
          <w:lang w:eastAsia="ru-RU"/>
        </w:rPr>
        <w:t>С.Королева</w:t>
      </w:r>
      <w:proofErr w:type="spellEnd"/>
      <w:r w:rsidRPr="002B5D97">
        <w:rPr>
          <w:rFonts w:ascii="Times New Roman" w:eastAsia="Times New Roman" w:hAnsi="Times New Roman" w:cs="Times New Roman"/>
          <w:color w:val="222222"/>
          <w:sz w:val="28"/>
          <w:szCs w:val="28"/>
          <w:lang w:eastAsia="ru-RU"/>
        </w:rPr>
        <w:t xml:space="preserve">), сведению. Оказалось, что в советской зоне оккупации находился ракетный центр — «Нордхаузен», подземный завод, где работали узники концлагерей. Там нашли важные материалы. Для их изучения был создан «Институт Рабе». Начальником института стал </w:t>
      </w:r>
      <w:proofErr w:type="spellStart"/>
      <w:r w:rsidRPr="002B5D97">
        <w:rPr>
          <w:rFonts w:ascii="Times New Roman" w:eastAsia="Times New Roman" w:hAnsi="Times New Roman" w:cs="Times New Roman"/>
          <w:color w:val="222222"/>
          <w:sz w:val="28"/>
          <w:szCs w:val="28"/>
          <w:lang w:eastAsia="ru-RU"/>
        </w:rPr>
        <w:t>Б.Черток</w:t>
      </w:r>
      <w:proofErr w:type="spellEnd"/>
      <w:r w:rsidRPr="002B5D97">
        <w:rPr>
          <w:rFonts w:ascii="Times New Roman" w:eastAsia="Times New Roman" w:hAnsi="Times New Roman" w:cs="Times New Roman"/>
          <w:color w:val="222222"/>
          <w:sz w:val="28"/>
          <w:szCs w:val="28"/>
          <w:lang w:eastAsia="ru-RU"/>
        </w:rPr>
        <w:t xml:space="preserve">, директором — один из сотрудников немецкого ракетного центра. Но им очень не хватало специалиста, </w:t>
      </w:r>
      <w:r w:rsidRPr="002B5D97">
        <w:rPr>
          <w:rFonts w:ascii="Times New Roman" w:eastAsia="Times New Roman" w:hAnsi="Times New Roman" w:cs="Times New Roman"/>
          <w:color w:val="222222"/>
          <w:sz w:val="28"/>
          <w:szCs w:val="28"/>
          <w:lang w:eastAsia="ru-RU"/>
        </w:rPr>
        <w:lastRenderedPageBreak/>
        <w:t xml:space="preserve">владеющего всей проблемой. И вскоре его нашли — им оказался Гельмут </w:t>
      </w:r>
      <w:proofErr w:type="spellStart"/>
      <w:r w:rsidRPr="002B5D97">
        <w:rPr>
          <w:rFonts w:ascii="Times New Roman" w:eastAsia="Times New Roman" w:hAnsi="Times New Roman" w:cs="Times New Roman"/>
          <w:color w:val="222222"/>
          <w:sz w:val="28"/>
          <w:szCs w:val="28"/>
          <w:lang w:eastAsia="ru-RU"/>
        </w:rPr>
        <w:t>Греттруп</w:t>
      </w:r>
      <w:proofErr w:type="spellEnd"/>
      <w:r w:rsidRPr="002B5D97">
        <w:rPr>
          <w:rFonts w:ascii="Times New Roman" w:eastAsia="Times New Roman" w:hAnsi="Times New Roman" w:cs="Times New Roman"/>
          <w:color w:val="222222"/>
          <w:sz w:val="28"/>
          <w:szCs w:val="28"/>
          <w:lang w:eastAsia="ru-RU"/>
        </w:rPr>
        <w:t>.</w:t>
      </w:r>
    </w:p>
    <w:p w:rsidR="002B5D97" w:rsidRPr="002B5D97" w:rsidRDefault="002B5D97" w:rsidP="002B5D97">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proofErr w:type="spellStart"/>
      <w:r w:rsidRPr="002B5D97">
        <w:rPr>
          <w:rFonts w:ascii="Times New Roman" w:eastAsia="Times New Roman" w:hAnsi="Times New Roman" w:cs="Times New Roman"/>
          <w:color w:val="222222"/>
          <w:sz w:val="28"/>
          <w:szCs w:val="28"/>
          <w:lang w:eastAsia="ru-RU"/>
        </w:rPr>
        <w:t>Греттруп</w:t>
      </w:r>
      <w:proofErr w:type="spellEnd"/>
      <w:r w:rsidRPr="002B5D97">
        <w:rPr>
          <w:rFonts w:ascii="Times New Roman" w:eastAsia="Times New Roman" w:hAnsi="Times New Roman" w:cs="Times New Roman"/>
          <w:color w:val="222222"/>
          <w:sz w:val="28"/>
          <w:szCs w:val="28"/>
          <w:lang w:eastAsia="ru-RU"/>
        </w:rPr>
        <w:t xml:space="preserve"> в свою очередь привлек к работе ведущих немецких специалистов, профессоров и докторов наук. Дело учебы наших будущих корифеев пошло настолько успешно, открывались такие перспективы совершенствования Фау-2, что пришлось существенно укрупнить организацию. Во главе проекта был поставлен организатор реактивной артиллерии Лев Гайдуков, его заместителем назначен </w:t>
      </w:r>
      <w:proofErr w:type="spellStart"/>
      <w:r w:rsidRPr="002B5D97">
        <w:rPr>
          <w:rFonts w:ascii="Times New Roman" w:eastAsia="Times New Roman" w:hAnsi="Times New Roman" w:cs="Times New Roman"/>
          <w:color w:val="222222"/>
          <w:sz w:val="28"/>
          <w:szCs w:val="28"/>
          <w:lang w:eastAsia="ru-RU"/>
        </w:rPr>
        <w:t>С.Королев</w:t>
      </w:r>
      <w:proofErr w:type="spellEnd"/>
      <w:r w:rsidRPr="002B5D97">
        <w:rPr>
          <w:rFonts w:ascii="Times New Roman" w:eastAsia="Times New Roman" w:hAnsi="Times New Roman" w:cs="Times New Roman"/>
          <w:color w:val="222222"/>
          <w:sz w:val="28"/>
          <w:szCs w:val="28"/>
          <w:lang w:eastAsia="ru-RU"/>
        </w:rPr>
        <w:t xml:space="preserve">, которого в обход Берии Гайдуков освободил из казанской «шарашки». Летом 1946 года в добровольно-принудительном порядке около 500 ведущих немецких специалистов с семьями были направлены в СССР, где часть из них (порядка 150 человек) разместили в строгой изоляции на острове </w:t>
      </w:r>
      <w:proofErr w:type="spellStart"/>
      <w:r w:rsidRPr="002B5D97">
        <w:rPr>
          <w:rFonts w:ascii="Times New Roman" w:eastAsia="Times New Roman" w:hAnsi="Times New Roman" w:cs="Times New Roman"/>
          <w:color w:val="222222"/>
          <w:sz w:val="28"/>
          <w:szCs w:val="28"/>
          <w:lang w:eastAsia="ru-RU"/>
        </w:rPr>
        <w:t>Городомля</w:t>
      </w:r>
      <w:proofErr w:type="spellEnd"/>
      <w:r w:rsidRPr="002B5D97">
        <w:rPr>
          <w:rFonts w:ascii="Times New Roman" w:eastAsia="Times New Roman" w:hAnsi="Times New Roman" w:cs="Times New Roman"/>
          <w:color w:val="222222"/>
          <w:sz w:val="28"/>
          <w:szCs w:val="28"/>
          <w:lang w:eastAsia="ru-RU"/>
        </w:rPr>
        <w:t xml:space="preserve"> посреди живописного озера Селигер. Для руководства ракетными разработками в СССР был создан НИИ-88 во главе с Л. Гонором. Именно «советские» немцы под руководством </w:t>
      </w:r>
      <w:proofErr w:type="spellStart"/>
      <w:r w:rsidRPr="002B5D97">
        <w:rPr>
          <w:rFonts w:ascii="Times New Roman" w:eastAsia="Times New Roman" w:hAnsi="Times New Roman" w:cs="Times New Roman"/>
          <w:color w:val="222222"/>
          <w:sz w:val="28"/>
          <w:szCs w:val="28"/>
          <w:lang w:eastAsia="ru-RU"/>
        </w:rPr>
        <w:t>Г.Греттрупа</w:t>
      </w:r>
      <w:proofErr w:type="spellEnd"/>
      <w:r w:rsidRPr="002B5D97">
        <w:rPr>
          <w:rFonts w:ascii="Times New Roman" w:eastAsia="Times New Roman" w:hAnsi="Times New Roman" w:cs="Times New Roman"/>
          <w:color w:val="222222"/>
          <w:sz w:val="28"/>
          <w:szCs w:val="28"/>
          <w:lang w:eastAsia="ru-RU"/>
        </w:rPr>
        <w:t xml:space="preserve">, опережая «американских» немцев, в проектах «своих» ракет дали миру технические решения, ныне хрестоматийные для всех ракетчиков мира — отделяющиеся головные части, несущие баки, промежуточные днища, горячий наддув топливных баков, плоские форсуночные головки двигателей, управление вектором тяги с помощью двигателей и др. Имея в своем составе плеяду ученых с мировым именем, в первую очередь таких, как Хох (корифей по системам управления, скончался в СССР при загадочных обстоятельствах — «от аппендицита»), Магнус (специалист по гироскопам), </w:t>
      </w:r>
      <w:proofErr w:type="spellStart"/>
      <w:r w:rsidRPr="002B5D97">
        <w:rPr>
          <w:rFonts w:ascii="Times New Roman" w:eastAsia="Times New Roman" w:hAnsi="Times New Roman" w:cs="Times New Roman"/>
          <w:color w:val="222222"/>
          <w:sz w:val="28"/>
          <w:szCs w:val="28"/>
          <w:lang w:eastAsia="ru-RU"/>
        </w:rPr>
        <w:t>Умпфенбах</w:t>
      </w:r>
      <w:proofErr w:type="spellEnd"/>
      <w:r w:rsidRPr="002B5D97">
        <w:rPr>
          <w:rFonts w:ascii="Times New Roman" w:eastAsia="Times New Roman" w:hAnsi="Times New Roman" w:cs="Times New Roman"/>
          <w:color w:val="222222"/>
          <w:sz w:val="28"/>
          <w:szCs w:val="28"/>
          <w:lang w:eastAsia="ru-RU"/>
        </w:rPr>
        <w:t xml:space="preserve">, </w:t>
      </w:r>
      <w:proofErr w:type="spellStart"/>
      <w:r w:rsidRPr="002B5D97">
        <w:rPr>
          <w:rFonts w:ascii="Times New Roman" w:eastAsia="Times New Roman" w:hAnsi="Times New Roman" w:cs="Times New Roman"/>
          <w:color w:val="222222"/>
          <w:sz w:val="28"/>
          <w:szCs w:val="28"/>
          <w:lang w:eastAsia="ru-RU"/>
        </w:rPr>
        <w:t>Альбринг</w:t>
      </w:r>
      <w:proofErr w:type="spellEnd"/>
      <w:r w:rsidRPr="002B5D97">
        <w:rPr>
          <w:rFonts w:ascii="Times New Roman" w:eastAsia="Times New Roman" w:hAnsi="Times New Roman" w:cs="Times New Roman"/>
          <w:color w:val="222222"/>
          <w:sz w:val="28"/>
          <w:szCs w:val="28"/>
          <w:lang w:eastAsia="ru-RU"/>
        </w:rPr>
        <w:t xml:space="preserve">, Мюллер, Рудольф, неудивительно, что именно они выигрывали все конкурсы правительства по созданию ракетного щита СССР. Ими были выполнены проекты баллистических ракет с дальностью полета 600, 800, 2500 и 3000 км, на межконтинентальную дальность (аналог Р-7), предложена аэродинамическая схема для полетов космонавтов на Луну (впоследствии использован в проекте Н-1). Конические отсеки — фирменный знак немецких… и советских ракетчиков до начала 60-х годов. Успели немцы заложить и прочные основы советских зенитных и крылатых ракет (Г-5 или Р-15 с дальностью 3000 км). </w:t>
      </w:r>
    </w:p>
    <w:p w:rsidR="002B5D97" w:rsidRPr="002B5D97" w:rsidRDefault="002B5D97" w:rsidP="002B5D9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noProof/>
          <w:color w:val="00AFC9"/>
          <w:sz w:val="28"/>
          <w:szCs w:val="28"/>
          <w:lang w:eastAsia="ru-RU"/>
        </w:rPr>
        <w:lastRenderedPageBreak/>
        <w:drawing>
          <wp:inline distT="0" distB="0" distL="0" distR="0" wp14:anchorId="47E62AF8" wp14:editId="640B567D">
            <wp:extent cx="5524500" cy="3476625"/>
            <wp:effectExtent l="0" t="0" r="0" b="9525"/>
            <wp:docPr id="6" name="Рисунок 6" descr=" Гельмут Греттруп (в центре) после удачного запуска СССР, ностальгия, тайны века">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Гельмут Греттруп (в центре) после удачного запуска СССР, ностальгия, тайны века">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3476625"/>
                    </a:xfrm>
                    <a:prstGeom prst="rect">
                      <a:avLst/>
                    </a:prstGeom>
                    <a:noFill/>
                    <a:ln>
                      <a:noFill/>
                    </a:ln>
                  </pic:spPr>
                </pic:pic>
              </a:graphicData>
            </a:graphic>
          </wp:inline>
        </w:drawing>
      </w:r>
    </w:p>
    <w:p w:rsidR="002B5D97" w:rsidRPr="002B5D97" w:rsidRDefault="002B5D97" w:rsidP="002B5D9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 </w:t>
      </w:r>
    </w:p>
    <w:p w:rsidR="002B5D97" w:rsidRPr="002B5D97" w:rsidRDefault="002B5D97" w:rsidP="002B5D97">
      <w:pPr>
        <w:shd w:val="clear" w:color="auto" w:fill="FFFFFF"/>
        <w:spacing w:after="450"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bCs/>
          <w:i/>
          <w:color w:val="222222"/>
          <w:sz w:val="28"/>
          <w:szCs w:val="28"/>
          <w:lang w:eastAsia="ru-RU"/>
        </w:rPr>
        <w:t xml:space="preserve">Гельмут </w:t>
      </w:r>
      <w:proofErr w:type="spellStart"/>
      <w:r w:rsidRPr="002B5D97">
        <w:rPr>
          <w:rFonts w:ascii="Times New Roman" w:eastAsia="Times New Roman" w:hAnsi="Times New Roman" w:cs="Times New Roman"/>
          <w:bCs/>
          <w:i/>
          <w:color w:val="222222"/>
          <w:sz w:val="28"/>
          <w:szCs w:val="28"/>
          <w:lang w:eastAsia="ru-RU"/>
        </w:rPr>
        <w:t>Греттруп</w:t>
      </w:r>
      <w:proofErr w:type="spellEnd"/>
      <w:r w:rsidRPr="002B5D97">
        <w:rPr>
          <w:rFonts w:ascii="Times New Roman" w:eastAsia="Times New Roman" w:hAnsi="Times New Roman" w:cs="Times New Roman"/>
          <w:bCs/>
          <w:i/>
          <w:color w:val="222222"/>
          <w:sz w:val="28"/>
          <w:szCs w:val="28"/>
          <w:lang w:eastAsia="ru-RU"/>
        </w:rPr>
        <w:t xml:space="preserve"> (в центре) после удачного запуска</w:t>
      </w:r>
    </w:p>
    <w:p w:rsidR="002B5D97" w:rsidRPr="002B5D97" w:rsidRDefault="002B5D97" w:rsidP="002B5D97">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 xml:space="preserve">Схема работы с немецкими специалистами достаточно быстро приобрела своеобразный характер. На научно-технических советах немцы делали подробнейший доклад по очередному проекту ракеты. Выступали оппоненты. Доклад всесторонне рассматривался и обсуждался. Признавали его победу. Затем на остров приезжали советские специалисты, уточняли нюансы, забирали документацию, во многих случаях даже не удосуживаясь ее переиздать, ограничиваясь лишь стиранием немецких фамилий. А самое главное — «гостям» не давали ничего испытывать, объясняя это занятостью всех стендов. В итоге, выжав из немецких ракетчиков все, что только можно, создав им и своему руководству невыносимые условия для дальнейшей работы, немцев вернули в ГДР, даже не решив вопрос их трудоустройства. Для компенсации «исхода немцев» в 1954 году были созданы четыре самостоятельных ракетных конструкторских бюро, в том числе и днепропетровское. Позже других, в августе 1956 года, было создано и ОКБ </w:t>
      </w:r>
      <w:proofErr w:type="spellStart"/>
      <w:r w:rsidRPr="002B5D97">
        <w:rPr>
          <w:rFonts w:ascii="Times New Roman" w:eastAsia="Times New Roman" w:hAnsi="Times New Roman" w:cs="Times New Roman"/>
          <w:color w:val="222222"/>
          <w:sz w:val="28"/>
          <w:szCs w:val="28"/>
          <w:lang w:eastAsia="ru-RU"/>
        </w:rPr>
        <w:t>С.Королева</w:t>
      </w:r>
      <w:proofErr w:type="spellEnd"/>
      <w:r w:rsidRPr="002B5D97">
        <w:rPr>
          <w:rFonts w:ascii="Times New Roman" w:eastAsia="Times New Roman" w:hAnsi="Times New Roman" w:cs="Times New Roman"/>
          <w:color w:val="222222"/>
          <w:sz w:val="28"/>
          <w:szCs w:val="28"/>
          <w:lang w:eastAsia="ru-RU"/>
        </w:rPr>
        <w:t xml:space="preserve">. Последним, как и положено руководителю, в конце 1953 г. покинул СССР </w:t>
      </w:r>
      <w:proofErr w:type="spellStart"/>
      <w:r w:rsidRPr="002B5D97">
        <w:rPr>
          <w:rFonts w:ascii="Times New Roman" w:eastAsia="Times New Roman" w:hAnsi="Times New Roman" w:cs="Times New Roman"/>
          <w:color w:val="222222"/>
          <w:sz w:val="28"/>
          <w:szCs w:val="28"/>
          <w:lang w:eastAsia="ru-RU"/>
        </w:rPr>
        <w:t>Г.Греттруп</w:t>
      </w:r>
      <w:proofErr w:type="spellEnd"/>
      <w:r w:rsidRPr="002B5D97">
        <w:rPr>
          <w:rFonts w:ascii="Times New Roman" w:eastAsia="Times New Roman" w:hAnsi="Times New Roman" w:cs="Times New Roman"/>
          <w:color w:val="222222"/>
          <w:sz w:val="28"/>
          <w:szCs w:val="28"/>
          <w:lang w:eastAsia="ru-RU"/>
        </w:rPr>
        <w:t xml:space="preserve">. Черток отмечает, что от стыда он не мог смотреть Гельмуту в глаза. </w:t>
      </w:r>
    </w:p>
    <w:p w:rsidR="002B5D97" w:rsidRPr="002B5D97" w:rsidRDefault="002B5D97" w:rsidP="002B5D97">
      <w:pPr>
        <w:shd w:val="clear" w:color="auto" w:fill="FFFFFF"/>
        <w:spacing w:after="150" w:line="240" w:lineRule="auto"/>
        <w:ind w:firstLine="709"/>
        <w:jc w:val="both"/>
        <w:rPr>
          <w:rFonts w:ascii="Times New Roman" w:hAnsi="Times New Roman" w:cs="Times New Roman"/>
          <w:sz w:val="28"/>
          <w:szCs w:val="28"/>
        </w:rPr>
      </w:pPr>
      <w:r w:rsidRPr="002B5D97">
        <w:rPr>
          <w:rFonts w:ascii="Times New Roman" w:eastAsia="Times New Roman" w:hAnsi="Times New Roman" w:cs="Times New Roman"/>
          <w:color w:val="222222"/>
          <w:sz w:val="28"/>
          <w:szCs w:val="28"/>
          <w:lang w:eastAsia="ru-RU"/>
        </w:rPr>
        <w:t>Источник: </w:t>
      </w:r>
      <w:hyperlink r:id="rId40" w:tgtFrame="_blank" w:history="1">
        <w:r w:rsidRPr="002B5D97">
          <w:rPr>
            <w:rFonts w:ascii="Times New Roman" w:eastAsia="Times New Roman" w:hAnsi="Times New Roman" w:cs="Times New Roman"/>
            <w:color w:val="00AFC9"/>
            <w:sz w:val="28"/>
            <w:szCs w:val="28"/>
            <w:lang w:eastAsia="ru-RU"/>
          </w:rPr>
          <w:t>www.akirama.co</w:t>
        </w:r>
      </w:hyperlink>
      <w:r w:rsidRPr="002B5D97">
        <w:rPr>
          <w:rFonts w:ascii="Times New Roman" w:eastAsia="Times New Roman" w:hAnsi="Times New Roman" w:cs="Times New Roman"/>
          <w:color w:val="222222"/>
          <w:sz w:val="28"/>
          <w:szCs w:val="28"/>
          <w:lang w:eastAsia="ru-RU"/>
        </w:rPr>
        <w:br/>
      </w:r>
      <w:r w:rsidRPr="002B5D97">
        <w:rPr>
          <w:rFonts w:ascii="Times New Roman" w:eastAsia="Times New Roman" w:hAnsi="Times New Roman" w:cs="Times New Roman"/>
          <w:color w:val="222222"/>
          <w:sz w:val="28"/>
          <w:szCs w:val="28"/>
          <w:shd w:val="clear" w:color="auto" w:fill="FFFFFF"/>
          <w:lang w:eastAsia="ru-RU"/>
        </w:rPr>
        <w:t>Источник:</w:t>
      </w:r>
      <w:r w:rsidRPr="002B5D97">
        <w:rPr>
          <w:rFonts w:ascii="Times New Roman" w:eastAsia="Times New Roman" w:hAnsi="Times New Roman" w:cs="Times New Roman"/>
          <w:color w:val="222222"/>
          <w:sz w:val="28"/>
          <w:szCs w:val="28"/>
          <w:shd w:val="clear" w:color="auto" w:fill="FFFFFF"/>
          <w:lang w:val="en-US" w:eastAsia="ru-RU"/>
        </w:rPr>
        <w:t> </w:t>
      </w:r>
      <w:hyperlink r:id="rId41" w:history="1">
        <w:r w:rsidRPr="002B5D97">
          <w:rPr>
            <w:rFonts w:ascii="Times New Roman" w:eastAsia="Times New Roman" w:hAnsi="Times New Roman" w:cs="Times New Roman"/>
            <w:color w:val="00AFC9"/>
            <w:sz w:val="28"/>
            <w:szCs w:val="28"/>
            <w:shd w:val="clear" w:color="auto" w:fill="FFFFFF"/>
            <w:lang w:val="en-US" w:eastAsia="ru-RU"/>
          </w:rPr>
          <w:t>https</w:t>
        </w:r>
        <w:r w:rsidRPr="002B5D97">
          <w:rPr>
            <w:rFonts w:ascii="Times New Roman" w:eastAsia="Times New Roman" w:hAnsi="Times New Roman" w:cs="Times New Roman"/>
            <w:color w:val="00AFC9"/>
            <w:sz w:val="28"/>
            <w:szCs w:val="28"/>
            <w:shd w:val="clear" w:color="auto" w:fill="FFFFFF"/>
            <w:lang w:eastAsia="ru-RU"/>
          </w:rPr>
          <w:t>://</w:t>
        </w:r>
        <w:proofErr w:type="spellStart"/>
        <w:r w:rsidRPr="002B5D97">
          <w:rPr>
            <w:rFonts w:ascii="Times New Roman" w:eastAsia="Times New Roman" w:hAnsi="Times New Roman" w:cs="Times New Roman"/>
            <w:color w:val="00AFC9"/>
            <w:sz w:val="28"/>
            <w:szCs w:val="28"/>
            <w:shd w:val="clear" w:color="auto" w:fill="FFFFFF"/>
            <w:lang w:val="en-US" w:eastAsia="ru-RU"/>
          </w:rPr>
          <w:t>fishki</w:t>
        </w:r>
        <w:proofErr w:type="spellEnd"/>
        <w:r w:rsidRPr="002B5D97">
          <w:rPr>
            <w:rFonts w:ascii="Times New Roman" w:eastAsia="Times New Roman" w:hAnsi="Times New Roman" w:cs="Times New Roman"/>
            <w:color w:val="00AFC9"/>
            <w:sz w:val="28"/>
            <w:szCs w:val="28"/>
            <w:shd w:val="clear" w:color="auto" w:fill="FFFFFF"/>
            <w:lang w:eastAsia="ru-RU"/>
          </w:rPr>
          <w:t>.</w:t>
        </w:r>
        <w:r w:rsidRPr="002B5D97">
          <w:rPr>
            <w:rFonts w:ascii="Times New Roman" w:eastAsia="Times New Roman" w:hAnsi="Times New Roman" w:cs="Times New Roman"/>
            <w:color w:val="00AFC9"/>
            <w:sz w:val="28"/>
            <w:szCs w:val="28"/>
            <w:shd w:val="clear" w:color="auto" w:fill="FFFFFF"/>
            <w:lang w:val="en-US" w:eastAsia="ru-RU"/>
          </w:rPr>
          <w:t>net</w:t>
        </w:r>
        <w:r w:rsidRPr="002B5D97">
          <w:rPr>
            <w:rFonts w:ascii="Times New Roman" w:eastAsia="Times New Roman" w:hAnsi="Times New Roman" w:cs="Times New Roman"/>
            <w:color w:val="00AFC9"/>
            <w:sz w:val="28"/>
            <w:szCs w:val="28"/>
            <w:shd w:val="clear" w:color="auto" w:fill="FFFFFF"/>
            <w:lang w:eastAsia="ru-RU"/>
          </w:rPr>
          <w:t>/2268578-</w:t>
        </w:r>
        <w:proofErr w:type="spellStart"/>
        <w:r w:rsidRPr="002B5D97">
          <w:rPr>
            <w:rFonts w:ascii="Times New Roman" w:eastAsia="Times New Roman" w:hAnsi="Times New Roman" w:cs="Times New Roman"/>
            <w:color w:val="00AFC9"/>
            <w:sz w:val="28"/>
            <w:szCs w:val="28"/>
            <w:shd w:val="clear" w:color="auto" w:fill="FFFFFF"/>
            <w:lang w:val="en-US" w:eastAsia="ru-RU"/>
          </w:rPr>
          <w:t>samaja</w:t>
        </w:r>
        <w:proofErr w:type="spellEnd"/>
        <w:r w:rsidRPr="002B5D97">
          <w:rPr>
            <w:rFonts w:ascii="Times New Roman" w:eastAsia="Times New Roman" w:hAnsi="Times New Roman" w:cs="Times New Roman"/>
            <w:color w:val="00AFC9"/>
            <w:sz w:val="28"/>
            <w:szCs w:val="28"/>
            <w:shd w:val="clear" w:color="auto" w:fill="FFFFFF"/>
            <w:lang w:eastAsia="ru-RU"/>
          </w:rPr>
          <w:t>-</w:t>
        </w:r>
        <w:proofErr w:type="spellStart"/>
        <w:r w:rsidRPr="002B5D97">
          <w:rPr>
            <w:rFonts w:ascii="Times New Roman" w:eastAsia="Times New Roman" w:hAnsi="Times New Roman" w:cs="Times New Roman"/>
            <w:color w:val="00AFC9"/>
            <w:sz w:val="28"/>
            <w:szCs w:val="28"/>
            <w:shd w:val="clear" w:color="auto" w:fill="FFFFFF"/>
            <w:lang w:val="en-US" w:eastAsia="ru-RU"/>
          </w:rPr>
          <w:t>bolyshaja</w:t>
        </w:r>
        <w:proofErr w:type="spellEnd"/>
        <w:r w:rsidRPr="002B5D97">
          <w:rPr>
            <w:rFonts w:ascii="Times New Roman" w:eastAsia="Times New Roman" w:hAnsi="Times New Roman" w:cs="Times New Roman"/>
            <w:color w:val="00AFC9"/>
            <w:sz w:val="28"/>
            <w:szCs w:val="28"/>
            <w:shd w:val="clear" w:color="auto" w:fill="FFFFFF"/>
            <w:lang w:eastAsia="ru-RU"/>
          </w:rPr>
          <w:t>-</w:t>
        </w:r>
        <w:proofErr w:type="spellStart"/>
        <w:r w:rsidRPr="002B5D97">
          <w:rPr>
            <w:rFonts w:ascii="Times New Roman" w:eastAsia="Times New Roman" w:hAnsi="Times New Roman" w:cs="Times New Roman"/>
            <w:color w:val="00AFC9"/>
            <w:sz w:val="28"/>
            <w:szCs w:val="28"/>
            <w:shd w:val="clear" w:color="auto" w:fill="FFFFFF"/>
            <w:lang w:val="en-US" w:eastAsia="ru-RU"/>
          </w:rPr>
          <w:t>tajna</w:t>
        </w:r>
        <w:proofErr w:type="spellEnd"/>
        <w:r w:rsidRPr="002B5D97">
          <w:rPr>
            <w:rFonts w:ascii="Times New Roman" w:eastAsia="Times New Roman" w:hAnsi="Times New Roman" w:cs="Times New Roman"/>
            <w:color w:val="00AFC9"/>
            <w:sz w:val="28"/>
            <w:szCs w:val="28"/>
            <w:shd w:val="clear" w:color="auto" w:fill="FFFFFF"/>
            <w:lang w:eastAsia="ru-RU"/>
          </w:rPr>
          <w:t>-</w:t>
        </w:r>
        <w:proofErr w:type="spellStart"/>
        <w:r w:rsidRPr="002B5D97">
          <w:rPr>
            <w:rFonts w:ascii="Times New Roman" w:eastAsia="Times New Roman" w:hAnsi="Times New Roman" w:cs="Times New Roman"/>
            <w:color w:val="00AFC9"/>
            <w:sz w:val="28"/>
            <w:szCs w:val="28"/>
            <w:shd w:val="clear" w:color="auto" w:fill="FFFFFF"/>
            <w:lang w:val="en-US" w:eastAsia="ru-RU"/>
          </w:rPr>
          <w:t>sovetskoj</w:t>
        </w:r>
        <w:proofErr w:type="spellEnd"/>
        <w:r w:rsidRPr="002B5D97">
          <w:rPr>
            <w:rFonts w:ascii="Times New Roman" w:eastAsia="Times New Roman" w:hAnsi="Times New Roman" w:cs="Times New Roman"/>
            <w:color w:val="00AFC9"/>
            <w:sz w:val="28"/>
            <w:szCs w:val="28"/>
            <w:shd w:val="clear" w:color="auto" w:fill="FFFFFF"/>
            <w:lang w:eastAsia="ru-RU"/>
          </w:rPr>
          <w:t>-</w:t>
        </w:r>
        <w:proofErr w:type="spellStart"/>
        <w:r w:rsidRPr="002B5D97">
          <w:rPr>
            <w:rFonts w:ascii="Times New Roman" w:eastAsia="Times New Roman" w:hAnsi="Times New Roman" w:cs="Times New Roman"/>
            <w:color w:val="00AFC9"/>
            <w:sz w:val="28"/>
            <w:szCs w:val="28"/>
            <w:shd w:val="clear" w:color="auto" w:fill="FFFFFF"/>
            <w:lang w:val="en-US" w:eastAsia="ru-RU"/>
          </w:rPr>
          <w:t>raketnoj</w:t>
        </w:r>
        <w:proofErr w:type="spellEnd"/>
        <w:r w:rsidRPr="002B5D97">
          <w:rPr>
            <w:rFonts w:ascii="Times New Roman" w:eastAsia="Times New Roman" w:hAnsi="Times New Roman" w:cs="Times New Roman"/>
            <w:color w:val="00AFC9"/>
            <w:sz w:val="28"/>
            <w:szCs w:val="28"/>
            <w:shd w:val="clear" w:color="auto" w:fill="FFFFFF"/>
            <w:lang w:eastAsia="ru-RU"/>
          </w:rPr>
          <w:t>-</w:t>
        </w:r>
        <w:proofErr w:type="spellStart"/>
        <w:r w:rsidRPr="002B5D97">
          <w:rPr>
            <w:rFonts w:ascii="Times New Roman" w:eastAsia="Times New Roman" w:hAnsi="Times New Roman" w:cs="Times New Roman"/>
            <w:color w:val="00AFC9"/>
            <w:sz w:val="28"/>
            <w:szCs w:val="28"/>
            <w:shd w:val="clear" w:color="auto" w:fill="FFFFFF"/>
            <w:lang w:val="en-US" w:eastAsia="ru-RU"/>
          </w:rPr>
          <w:t>tehniki</w:t>
        </w:r>
        <w:proofErr w:type="spellEnd"/>
        <w:r w:rsidRPr="002B5D97">
          <w:rPr>
            <w:rFonts w:ascii="Times New Roman" w:eastAsia="Times New Roman" w:hAnsi="Times New Roman" w:cs="Times New Roman"/>
            <w:color w:val="00AFC9"/>
            <w:sz w:val="28"/>
            <w:szCs w:val="28"/>
            <w:shd w:val="clear" w:color="auto" w:fill="FFFFFF"/>
            <w:lang w:eastAsia="ru-RU"/>
          </w:rPr>
          <w:t>.</w:t>
        </w:r>
        <w:r w:rsidRPr="002B5D97">
          <w:rPr>
            <w:rFonts w:ascii="Times New Roman" w:eastAsia="Times New Roman" w:hAnsi="Times New Roman" w:cs="Times New Roman"/>
            <w:color w:val="00AFC9"/>
            <w:sz w:val="28"/>
            <w:szCs w:val="28"/>
            <w:shd w:val="clear" w:color="auto" w:fill="FFFFFF"/>
            <w:lang w:val="en-US" w:eastAsia="ru-RU"/>
          </w:rPr>
          <w:t>html</w:t>
        </w:r>
      </w:hyperlink>
    </w:p>
    <w:p w:rsidR="002B5D97" w:rsidRPr="002B5D97" w:rsidRDefault="002B5D97" w:rsidP="002B5D97">
      <w:pPr>
        <w:ind w:firstLine="709"/>
        <w:jc w:val="both"/>
        <w:rPr>
          <w:rFonts w:ascii="Times New Roman" w:hAnsi="Times New Roman" w:cs="Times New Roman"/>
          <w:sz w:val="28"/>
          <w:szCs w:val="28"/>
          <w:u w:val="single"/>
        </w:rPr>
      </w:pP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Табуированные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Считается общепризнанным и даже банальным утверждение, что мысль, прогресс и науку остановить нельзя, однако и в СССР, и в современной России такое не только возможно, но и широко распространено. Имеется довольно широкая гамма наук, прежде всего гуманитарных, долгое время (вплоть до наших дней), табуированных на государственном уровне.</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История</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Подлинная история революции 1917 года, подлинная история КПСС, подлинная история Второй мировой войны, даже подлинная история российского государства находятся под строжайшим запретом, строго цензурируются, за их проведение предусмотрены тяжёлые уголовные наказания, архивы держатся под секретом, информация тщательно скрывается и даже уничтожается. Сама история многократно переписывается и намеренно искажается. До переписывания газет, как это делалось в романе Дж. Оруэлла «1984» дело, правда, ещё не доходит, но газетный фонд библиотеки ИНИОН уничтожен неслучайным пожаром, газетный фонд </w:t>
      </w:r>
      <w:proofErr w:type="spellStart"/>
      <w:r w:rsidRPr="002B5D97">
        <w:rPr>
          <w:rFonts w:ascii="Times New Roman" w:hAnsi="Times New Roman" w:cs="Times New Roman"/>
          <w:sz w:val="28"/>
          <w:szCs w:val="28"/>
        </w:rPr>
        <w:t>Ленинки</w:t>
      </w:r>
      <w:proofErr w:type="spellEnd"/>
      <w:r w:rsidRPr="002B5D97">
        <w:rPr>
          <w:rFonts w:ascii="Times New Roman" w:hAnsi="Times New Roman" w:cs="Times New Roman"/>
          <w:sz w:val="28"/>
          <w:szCs w:val="28"/>
        </w:rPr>
        <w:t xml:space="preserve"> в Химках больше не пополняется местными областными, городскими и районными газетами и всё менее доступен.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Генетика и селекция</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Генетика долгое время, даже в </w:t>
      </w:r>
      <w:proofErr w:type="spellStart"/>
      <w:r w:rsidRPr="002B5D97">
        <w:rPr>
          <w:rFonts w:ascii="Times New Roman" w:hAnsi="Times New Roman" w:cs="Times New Roman"/>
          <w:sz w:val="28"/>
          <w:szCs w:val="28"/>
        </w:rPr>
        <w:t>послесталинские</w:t>
      </w:r>
      <w:proofErr w:type="spellEnd"/>
      <w:r w:rsidRPr="002B5D97">
        <w:rPr>
          <w:rFonts w:ascii="Times New Roman" w:hAnsi="Times New Roman" w:cs="Times New Roman"/>
          <w:sz w:val="28"/>
          <w:szCs w:val="28"/>
        </w:rPr>
        <w:t xml:space="preserve"> времена, ожесточённо называлась «продажной девкой империализма». Немецкого ученого Менделя упорно называли австрийским монахом-мракобесом (после амнистии генетики он стал называться великим чешским учёным). Имена Вейсмана, Моргана, а также отечественных генетиков и селекционеров Шмальгаузена, Н. </w:t>
      </w:r>
      <w:proofErr w:type="spellStart"/>
      <w:r w:rsidRPr="002B5D97">
        <w:rPr>
          <w:rFonts w:ascii="Times New Roman" w:hAnsi="Times New Roman" w:cs="Times New Roman"/>
          <w:sz w:val="28"/>
          <w:szCs w:val="28"/>
        </w:rPr>
        <w:t>вавилова</w:t>
      </w:r>
      <w:proofErr w:type="spellEnd"/>
      <w:r w:rsidRPr="002B5D97">
        <w:rPr>
          <w:rFonts w:ascii="Times New Roman" w:hAnsi="Times New Roman" w:cs="Times New Roman"/>
          <w:sz w:val="28"/>
          <w:szCs w:val="28"/>
        </w:rPr>
        <w:t xml:space="preserve"> и других были преданы анафеме и забвению. Отечественная генетика, побредшая ложным путём Несмеянова-Лысенко, отстала от мировой на десятилетия. И даже роман Н. Дудинцева «Белые одежды» оказался на долгие годы под сукном.</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Кибернетика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Эта наука также оказалась табуированной, хотя Н. Винер особо подчёркивал, что его учение применимо только к техническим системам и не действует в социальных.</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Экономика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Все «буржуазные» теории, современные и предыдущих веков можно было только критиковать, не читая. Иногда дело доходило до анекдотических коллизий: в 1966 году была издана книга Д. </w:t>
      </w:r>
      <w:proofErr w:type="spellStart"/>
      <w:r w:rsidRPr="002B5D97">
        <w:rPr>
          <w:rFonts w:ascii="Times New Roman" w:hAnsi="Times New Roman" w:cs="Times New Roman"/>
          <w:sz w:val="28"/>
          <w:szCs w:val="28"/>
        </w:rPr>
        <w:t>Изарда</w:t>
      </w:r>
      <w:proofErr w:type="spellEnd"/>
      <w:r w:rsidRPr="002B5D97">
        <w:rPr>
          <w:rFonts w:ascii="Times New Roman" w:hAnsi="Times New Roman" w:cs="Times New Roman"/>
          <w:sz w:val="28"/>
          <w:szCs w:val="28"/>
        </w:rPr>
        <w:t xml:space="preserve"> «Методы регионального анализа» [Д. </w:t>
      </w:r>
      <w:proofErr w:type="spellStart"/>
      <w:r w:rsidRPr="002B5D97">
        <w:rPr>
          <w:rFonts w:ascii="Times New Roman" w:hAnsi="Times New Roman" w:cs="Times New Roman"/>
          <w:sz w:val="28"/>
          <w:szCs w:val="28"/>
        </w:rPr>
        <w:t>Изард</w:t>
      </w:r>
      <w:proofErr w:type="spellEnd"/>
      <w:r w:rsidRPr="002B5D97">
        <w:rPr>
          <w:rFonts w:ascii="Times New Roman" w:hAnsi="Times New Roman" w:cs="Times New Roman"/>
          <w:sz w:val="28"/>
          <w:szCs w:val="28"/>
        </w:rPr>
        <w:t xml:space="preserve"> – Методы регионального анализа. Введение в науку о регионах. Сокр. Пер. с англ. М., «Прогресс» 1966, 659 с.], из которой цензурой была изъята методологическая глава, но при этом в макете книги забыли </w:t>
      </w:r>
      <w:r w:rsidRPr="002B5D97">
        <w:rPr>
          <w:rFonts w:ascii="Times New Roman" w:hAnsi="Times New Roman" w:cs="Times New Roman"/>
          <w:sz w:val="28"/>
          <w:szCs w:val="28"/>
        </w:rPr>
        <w:lastRenderedPageBreak/>
        <w:t>поменять страницы. Как таковой, экономики в нашей стране уже более века нет, ни как практики отношений хозяйствующих субъектов, ни как науки – есть лишь политическая экономия, диктуемая государством.</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Философия</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Вся, кроме марксистко-ленинской, которая философией не являлась, философия была в той или иной степени табуирована, современная философия была тотально запрещена. За попытку заказать в Ленинской библиотеке «Науку логики» Гегеля я был жестоко наказан и на 10 лет лишён права на загранпоездки и загранкомандировки.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Ситуация с философией была до некоторой степени трагифарсом: молодые ученые философского факультета МГУ вели семинары по марксизму, в частности, по «11 тезисам по Людвигу Фейербаху» К. Маркса (приложение к работе Ф. Энгельса «Анти-Дюринг»), камуфлируя эти семинары под пьянку и\или танцульки – так зарождался в конце 40-х – начале 50-х Московский Логический, а позже Методологический Кружок.</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Несмотря на такие имена как Ильенков, Мамардашвили, Т. Ойзерман, Лосев, Асмус, Тахо-Годи и другие, в целом советская философия была набором цитат, камланий, заклинаний и поклонений людей философски глубоко невежественных и неграмотных. К сожалению, многие из них до сих пор живы и продолжают составлять значительный эшелон отечественной философии.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Социология</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Социология также долгое время находилась под запретом, как бы не существовала и считалась вредной, ненужной наукой, чем-то вроде инфант </w:t>
      </w:r>
      <w:proofErr w:type="spellStart"/>
      <w:r w:rsidRPr="002B5D97">
        <w:rPr>
          <w:rFonts w:ascii="Times New Roman" w:hAnsi="Times New Roman" w:cs="Times New Roman"/>
          <w:sz w:val="28"/>
          <w:szCs w:val="28"/>
        </w:rPr>
        <w:t>террибле</w:t>
      </w:r>
      <w:proofErr w:type="spellEnd"/>
      <w:r w:rsidRPr="002B5D97">
        <w:rPr>
          <w:rFonts w:ascii="Times New Roman" w:hAnsi="Times New Roman" w:cs="Times New Roman"/>
          <w:sz w:val="28"/>
          <w:szCs w:val="28"/>
        </w:rPr>
        <w:t xml:space="preserve"> демографии. За этим стояла глубокое убеждение властей, что массы – тёмная стихия, не имеющая права на своё мнение, некий человеческий материал, из которого можно лепить что-угодно – и это было и остаётся правдой.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Психология и психиатрия</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Психология вместе с логикой была изъята из школьных программ в середине 50-х. Психологический факультет МГУ был восстановлен как факультет только в 1960 году. Советская психиатрия была с треском изгнана из мирового сообщества за принудительное содержание в психушках диссидентов с сакраментальным диагнозом ВТШ (вяло текущая шизофрения) как политически мотивированным «заболеванием». Тем не менее, именно психология в СССР оказалась одной из наиболее продуктивных и передовых наук: Л. Выготский, Леонтьев, Давыдов, </w:t>
      </w:r>
      <w:proofErr w:type="spellStart"/>
      <w:r w:rsidRPr="002B5D97">
        <w:rPr>
          <w:rFonts w:ascii="Times New Roman" w:hAnsi="Times New Roman" w:cs="Times New Roman"/>
          <w:sz w:val="28"/>
          <w:szCs w:val="28"/>
        </w:rPr>
        <w:t>Элькоин</w:t>
      </w:r>
      <w:proofErr w:type="spellEnd"/>
      <w:r w:rsidRPr="002B5D97">
        <w:rPr>
          <w:rFonts w:ascii="Times New Roman" w:hAnsi="Times New Roman" w:cs="Times New Roman"/>
          <w:sz w:val="28"/>
          <w:szCs w:val="28"/>
        </w:rPr>
        <w:t xml:space="preserve">, </w:t>
      </w:r>
      <w:proofErr w:type="spellStart"/>
      <w:r w:rsidRPr="002B5D97">
        <w:rPr>
          <w:rFonts w:ascii="Times New Roman" w:hAnsi="Times New Roman" w:cs="Times New Roman"/>
          <w:sz w:val="28"/>
          <w:szCs w:val="28"/>
        </w:rPr>
        <w:t>Лурия</w:t>
      </w:r>
      <w:proofErr w:type="spellEnd"/>
      <w:r w:rsidRPr="002B5D97">
        <w:rPr>
          <w:rFonts w:ascii="Times New Roman" w:hAnsi="Times New Roman" w:cs="Times New Roman"/>
          <w:sz w:val="28"/>
          <w:szCs w:val="28"/>
        </w:rPr>
        <w:t xml:space="preserve">, ГП Щедровицкий, </w:t>
      </w:r>
      <w:proofErr w:type="spellStart"/>
      <w:r w:rsidRPr="002B5D97">
        <w:rPr>
          <w:rFonts w:ascii="Times New Roman" w:hAnsi="Times New Roman" w:cs="Times New Roman"/>
          <w:sz w:val="28"/>
          <w:szCs w:val="28"/>
        </w:rPr>
        <w:t>Лефевр</w:t>
      </w:r>
      <w:proofErr w:type="spellEnd"/>
      <w:r w:rsidRPr="002B5D97">
        <w:rPr>
          <w:rFonts w:ascii="Times New Roman" w:hAnsi="Times New Roman" w:cs="Times New Roman"/>
          <w:sz w:val="28"/>
          <w:szCs w:val="28"/>
        </w:rPr>
        <w:t xml:space="preserve"> – безусловно мировые имена. </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lastRenderedPageBreak/>
        <w:t>Лингвистика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Лингвистика – и как учебный, и как научный предмет по воле государства исходила из постулата, что все иностранные языки – язык врага, а потому ориентировалась в основном на письменный перевод. Свободное владения иностранными языками разрешено было только чекистам, журналистам, представителям внешнеторговых объединений и дипломатам (тоже чекистам), работающим за границей.  Такая «усечённая» лингвистика (и социально, и тематически усечённая) не могла развиваться нормально, а потому в нашей стране приобрела причудливые формы.</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Политология</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Политология и связанные с нею </w:t>
      </w:r>
      <w:proofErr w:type="spellStart"/>
      <w:r w:rsidRPr="002B5D97">
        <w:rPr>
          <w:rFonts w:ascii="Times New Roman" w:hAnsi="Times New Roman" w:cs="Times New Roman"/>
          <w:sz w:val="28"/>
          <w:szCs w:val="28"/>
        </w:rPr>
        <w:t>элитология</w:t>
      </w:r>
      <w:proofErr w:type="spellEnd"/>
      <w:r w:rsidRPr="002B5D97">
        <w:rPr>
          <w:rFonts w:ascii="Times New Roman" w:hAnsi="Times New Roman" w:cs="Times New Roman"/>
          <w:sz w:val="28"/>
          <w:szCs w:val="28"/>
        </w:rPr>
        <w:t xml:space="preserve">, конфликтология, </w:t>
      </w:r>
      <w:r w:rsidRPr="002B5D97">
        <w:rPr>
          <w:rFonts w:ascii="Times New Roman" w:hAnsi="Times New Roman" w:cs="Times New Roman"/>
          <w:sz w:val="28"/>
          <w:szCs w:val="28"/>
          <w:lang w:val="en-US"/>
        </w:rPr>
        <w:t>regional</w:t>
      </w:r>
      <w:r w:rsidRPr="002B5D97">
        <w:rPr>
          <w:rFonts w:ascii="Times New Roman" w:hAnsi="Times New Roman" w:cs="Times New Roman"/>
          <w:sz w:val="28"/>
          <w:szCs w:val="28"/>
        </w:rPr>
        <w:t xml:space="preserve"> </w:t>
      </w:r>
      <w:r w:rsidRPr="002B5D97">
        <w:rPr>
          <w:rFonts w:ascii="Times New Roman" w:hAnsi="Times New Roman" w:cs="Times New Roman"/>
          <w:sz w:val="28"/>
          <w:szCs w:val="28"/>
          <w:lang w:val="en-US"/>
        </w:rPr>
        <w:t>science</w:t>
      </w:r>
      <w:r w:rsidRPr="002B5D97">
        <w:rPr>
          <w:rFonts w:ascii="Times New Roman" w:hAnsi="Times New Roman" w:cs="Times New Roman"/>
          <w:sz w:val="28"/>
          <w:szCs w:val="28"/>
        </w:rPr>
        <w:t xml:space="preserve"> </w:t>
      </w:r>
      <w:r w:rsidRPr="002B5D97">
        <w:rPr>
          <w:rFonts w:ascii="Times New Roman" w:hAnsi="Times New Roman" w:cs="Times New Roman"/>
          <w:sz w:val="28"/>
          <w:szCs w:val="28"/>
          <w:lang w:val="en-US"/>
        </w:rPr>
        <w:t>and</w:t>
      </w:r>
      <w:r w:rsidRPr="002B5D97">
        <w:rPr>
          <w:rFonts w:ascii="Times New Roman" w:hAnsi="Times New Roman" w:cs="Times New Roman"/>
          <w:sz w:val="28"/>
          <w:szCs w:val="28"/>
        </w:rPr>
        <w:t xml:space="preserve"> </w:t>
      </w:r>
      <w:r w:rsidRPr="002B5D97">
        <w:rPr>
          <w:rFonts w:ascii="Times New Roman" w:hAnsi="Times New Roman" w:cs="Times New Roman"/>
          <w:sz w:val="28"/>
          <w:szCs w:val="28"/>
          <w:lang w:val="en-US"/>
        </w:rPr>
        <w:t>urban</w:t>
      </w:r>
      <w:r w:rsidRPr="002B5D97">
        <w:rPr>
          <w:rFonts w:ascii="Times New Roman" w:hAnsi="Times New Roman" w:cs="Times New Roman"/>
          <w:sz w:val="28"/>
          <w:szCs w:val="28"/>
        </w:rPr>
        <w:t xml:space="preserve"> </w:t>
      </w:r>
      <w:r w:rsidRPr="002B5D97">
        <w:rPr>
          <w:rFonts w:ascii="Times New Roman" w:hAnsi="Times New Roman" w:cs="Times New Roman"/>
          <w:sz w:val="28"/>
          <w:szCs w:val="28"/>
          <w:lang w:val="en-US"/>
        </w:rPr>
        <w:t>plan</w:t>
      </w:r>
      <w:r w:rsidRPr="002B5D97">
        <w:rPr>
          <w:rFonts w:ascii="Times New Roman" w:hAnsi="Times New Roman" w:cs="Times New Roman"/>
          <w:sz w:val="28"/>
          <w:szCs w:val="28"/>
        </w:rPr>
        <w:t xml:space="preserve"> настолько пугали партийное и научное руководство страны, что даже не обсуждались и не осуждались. Их просто не было.</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 xml:space="preserve">Охрана природы и экология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Долгое время научные статьи и диссертации по экологии принадлежали почти исключительно философам, старательно переводившим и комментировавшим зарубежные работы по этой теме. Биологи, геологи, географы и другие представители естественных наук приступили к экологической тематике только со второй половины 60-х. Градостроительная теория и практика о </w:t>
      </w:r>
      <w:proofErr w:type="spellStart"/>
      <w:r w:rsidRPr="002B5D97">
        <w:rPr>
          <w:rFonts w:ascii="Times New Roman" w:hAnsi="Times New Roman" w:cs="Times New Roman"/>
          <w:sz w:val="28"/>
          <w:szCs w:val="28"/>
        </w:rPr>
        <w:t>взаиморазмещении</w:t>
      </w:r>
      <w:proofErr w:type="spellEnd"/>
      <w:r w:rsidRPr="002B5D97">
        <w:rPr>
          <w:rFonts w:ascii="Times New Roman" w:hAnsi="Times New Roman" w:cs="Times New Roman"/>
          <w:sz w:val="28"/>
          <w:szCs w:val="28"/>
        </w:rPr>
        <w:t xml:space="preserve"> селитьбы и промзон ориентировалась чаще и больше на транспортный фактор, нежели на экологический.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Вся природоохранная и экологическая информация носила сугубо закрытый, секретный характер, разглашение которой каралось более, чем сурово. Экологические преступления либо замалчивались, либо их значение сильно преуменьшалось («во избежание паники» -- пусть лучше сдохнут, чем спасутся). Замалчивание экологической ситуации и экологических преступлений до сих пор сохраняется в практике СМИ, властной практике и в практике научных исследований.  Сами же природоохранные объекты, прежде всего, заповедники и заказники давно превращены в охотничьи угодья властных элит всех калибров.</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Псевдонаучная деятельность</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Одновременно с табуированными зонами научных знаний в отечественной науке вполне легально процветает лженаучная, псевдонаучная, квазинаучная и </w:t>
      </w:r>
      <w:proofErr w:type="spellStart"/>
      <w:r w:rsidRPr="002B5D97">
        <w:rPr>
          <w:rFonts w:ascii="Times New Roman" w:hAnsi="Times New Roman" w:cs="Times New Roman"/>
          <w:sz w:val="28"/>
          <w:szCs w:val="28"/>
        </w:rPr>
        <w:t>паранаучная</w:t>
      </w:r>
      <w:proofErr w:type="spellEnd"/>
      <w:r w:rsidRPr="002B5D97">
        <w:rPr>
          <w:rFonts w:ascii="Times New Roman" w:hAnsi="Times New Roman" w:cs="Times New Roman"/>
          <w:sz w:val="28"/>
          <w:szCs w:val="28"/>
        </w:rPr>
        <w:t xml:space="preserve"> деятельность: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Астрология и </w:t>
      </w:r>
      <w:proofErr w:type="spellStart"/>
      <w:r w:rsidRPr="002B5D97">
        <w:rPr>
          <w:rFonts w:ascii="Times New Roman" w:hAnsi="Times New Roman" w:cs="Times New Roman"/>
          <w:sz w:val="28"/>
          <w:szCs w:val="28"/>
        </w:rPr>
        <w:t>предсказательство</w:t>
      </w:r>
      <w:proofErr w:type="spellEnd"/>
      <w:r w:rsidRPr="002B5D97">
        <w:rPr>
          <w:rFonts w:ascii="Times New Roman" w:hAnsi="Times New Roman" w:cs="Times New Roman"/>
          <w:sz w:val="28"/>
          <w:szCs w:val="28"/>
        </w:rPr>
        <w:t xml:space="preserve">, экстрасенсы, </w:t>
      </w:r>
      <w:proofErr w:type="spellStart"/>
      <w:r w:rsidRPr="002B5D97">
        <w:rPr>
          <w:rFonts w:ascii="Times New Roman" w:hAnsi="Times New Roman" w:cs="Times New Roman"/>
          <w:sz w:val="28"/>
          <w:szCs w:val="28"/>
        </w:rPr>
        <w:t>петрики</w:t>
      </w:r>
      <w:proofErr w:type="spellEnd"/>
      <w:r w:rsidRPr="002B5D97">
        <w:rPr>
          <w:rFonts w:ascii="Times New Roman" w:hAnsi="Times New Roman" w:cs="Times New Roman"/>
          <w:sz w:val="28"/>
          <w:szCs w:val="28"/>
        </w:rPr>
        <w:t xml:space="preserve">, целители, </w:t>
      </w:r>
      <w:proofErr w:type="spellStart"/>
      <w:r w:rsidRPr="002B5D97">
        <w:rPr>
          <w:rFonts w:ascii="Times New Roman" w:hAnsi="Times New Roman" w:cs="Times New Roman"/>
          <w:sz w:val="28"/>
          <w:szCs w:val="28"/>
        </w:rPr>
        <w:t>лозоходцы</w:t>
      </w:r>
      <w:proofErr w:type="spellEnd"/>
      <w:r w:rsidRPr="002B5D97">
        <w:rPr>
          <w:rFonts w:ascii="Times New Roman" w:hAnsi="Times New Roman" w:cs="Times New Roman"/>
          <w:sz w:val="28"/>
          <w:szCs w:val="28"/>
        </w:rPr>
        <w:t>, шаманы, гадалки, юродивые и т.п.</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Самой популярной псевдонаукой являются разного рода Генеральные схемы развития…, Концепции развития…, Стратегии развития… Долгосрочные программы…, долгосрочные прогнозы…, пятилетние планы… (они ничем друг от друга принципиально не отличаются) и подобные им разработки. Общим, объединяющим свойством этих работ является то, что ни одна из них не была выполнена и никто никогда не проводил анализ причин этого невыполнения. Самой масштабной работой этого рода была Генеральная схема развития и размещения производительных сил СССР на период 1971-980 года, получившая даже Государственную премию в 1972 году [</w:t>
      </w:r>
      <w:r w:rsidRPr="002B5D97">
        <w:rPr>
          <w:rFonts w:ascii="Times New Roman" w:hAnsi="Times New Roman" w:cs="Times New Roman"/>
          <w:color w:val="000000"/>
          <w:sz w:val="28"/>
          <w:szCs w:val="28"/>
          <w:shd w:val="clear" w:color="auto" w:fill="FFFFFF"/>
        </w:rPr>
        <w:t>Общая методика разработки Генеральной схемы развития и размещения производительных сил СССР на 1971-1980 гг. - М. : Экономика. 1966.]</w:t>
      </w:r>
      <w:r w:rsidRPr="002B5D97">
        <w:rPr>
          <w:rFonts w:ascii="Times New Roman" w:hAnsi="Times New Roman" w:cs="Times New Roman"/>
          <w:sz w:val="28"/>
          <w:szCs w:val="28"/>
        </w:rPr>
        <w:t>.</w:t>
      </w:r>
    </w:p>
    <w:p w:rsidR="002B5D97" w:rsidRPr="002B5D97" w:rsidRDefault="002B5D97" w:rsidP="002B5D97">
      <w:pPr>
        <w:ind w:firstLine="709"/>
        <w:jc w:val="both"/>
        <w:rPr>
          <w:rFonts w:ascii="Times New Roman" w:hAnsi="Times New Roman" w:cs="Times New Roman"/>
          <w:sz w:val="28"/>
          <w:szCs w:val="28"/>
          <w:u w:val="single"/>
        </w:rPr>
      </w:pPr>
      <w:r w:rsidRPr="002B5D97">
        <w:rPr>
          <w:rFonts w:ascii="Times New Roman" w:hAnsi="Times New Roman" w:cs="Times New Roman"/>
          <w:sz w:val="28"/>
          <w:szCs w:val="28"/>
          <w:u w:val="single"/>
        </w:rPr>
        <w:t>Генсхема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Этот документ, как и все, подобные ему, строятся на следующих, вполне кафкианских фундаментальных предположениях:</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СССР можно представить себе как матрицу, в подлежащем которой лежат </w:t>
      </w:r>
      <w:proofErr w:type="spellStart"/>
      <w:r w:rsidRPr="002B5D97">
        <w:rPr>
          <w:rFonts w:ascii="Times New Roman" w:hAnsi="Times New Roman" w:cs="Times New Roman"/>
          <w:sz w:val="28"/>
          <w:szCs w:val="28"/>
        </w:rPr>
        <w:t>таксономически</w:t>
      </w:r>
      <w:proofErr w:type="spellEnd"/>
      <w:r w:rsidRPr="002B5D97">
        <w:rPr>
          <w:rFonts w:ascii="Times New Roman" w:hAnsi="Times New Roman" w:cs="Times New Roman"/>
          <w:sz w:val="28"/>
          <w:szCs w:val="28"/>
        </w:rPr>
        <w:t xml:space="preserve"> разноуровневые единицы территориально-административного деления (от административного района и даже сельсовета до крупного экономического района и даже страны в целом), а в сказуемом – отрасли разной степени дробности (от отдельного предприятия до министерства и СССР в целом)</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и в подлежащем и сказуемом лежат не субъекты, обладающие волей, разумом, интересами, целями и корыстями, а объекты, лишённые всего этого</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в этой матрице возможны согласования, сбалансированность, гармония, но не в реальной действительности, где это, конечно же, невозможно, а в перспективе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под развитием понимается рост, расширение, увеличение, а не смена онтологий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достижение гармонии и баланса, роста, называемого развитием, возможно за счет естественных ресурсов, а интеллектуальные ресурсы в расчет не принимаются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 в поисках и расчетах гармонии не учитываются такие факторы и силы как КГБ, МО (министерство обороны), ВПК и закрытые сферы экономики (цветные металлы, алмазодобыча, атомная энергетика и т.п.)</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СССР представляет собой изолированное государство, лишь некоторыми сторонами своей жизни связанное со странами-членами СЭВ и совсем уж экзотически – с мировой экономикой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 все расчёты и соображения идут только от уже достигнутого, не ожидая новых открытий, достижений и изменений (в Долгосрочной программе развития производительных сил СССР на период до 2010 года, в разработке которой я принимал посильное участие в середине 80-х годов, ни слова не сказано о мобильной связи, компьютерах, Единой России и оппозиции к ней)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Всё это шаманство почему-то называлось наукой и отнимало время, силы и мозги более, чем 500 научных институтов страны во главе с </w:t>
      </w:r>
      <w:proofErr w:type="spellStart"/>
      <w:r w:rsidRPr="002B5D97">
        <w:rPr>
          <w:rFonts w:ascii="Times New Roman" w:hAnsi="Times New Roman" w:cs="Times New Roman"/>
          <w:sz w:val="28"/>
          <w:szCs w:val="28"/>
        </w:rPr>
        <w:t>СОПСом</w:t>
      </w:r>
      <w:proofErr w:type="spellEnd"/>
      <w:r w:rsidRPr="002B5D97">
        <w:rPr>
          <w:rFonts w:ascii="Times New Roman" w:hAnsi="Times New Roman" w:cs="Times New Roman"/>
          <w:sz w:val="28"/>
          <w:szCs w:val="28"/>
        </w:rPr>
        <w:t xml:space="preserve"> при Госплане СССР (оценочно от 100 тысяч до 1 миллиона человек) в течение многих лет и десятилетий.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Когда Явлинский с соратниками создавал первую частную программу «500 дней», но в декорациях откровенного информационного саботажа со стороны отраслевых министерств и статистической службы страны, он делал это по лекалам Генсхемы – и обречен был на тотальное недоверие и неуспех.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Перестройка и гласность как развал</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Перестройка и гласность по мощи взрыва была вполне адекватна революциям 1917 года, однако удивительным образом с социальной точки зрения почти ничего не случилось и каких-то заметных социальных подвижек и потрясений не произошло. Что касается науки, а также всей культурной и духовной жизни общества, то этот взрыв имел самые печальные последствия, равномощные послереволюционной трагедии.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Опять – экспорт</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Как ни странно, но внешняя торговля мозгами имела в постсоветское время позитивное сальдо баланса (экспорт больше импорта): в импорте стала преобладать научная литература по экономике и менеджменту, практически неприменимая в отечественных условиях, интерес к нам, поначалу сильный, быстро угас, а в экспортном направлении потекли мозги – и молодые, и зрелые, безвозвратно…  деградация медленно, но верно, неумолимо, стала приближаться к агонии.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Приватизация в науке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Отрадно, что приватизация в науке имела место: многие учёные наконец-то занялись тем, чем хотели заниматься, появились новые, необычные и невозможные ранее темы и исследования, например, [</w:t>
      </w:r>
      <w:r w:rsidRPr="002B5D97">
        <w:rPr>
          <w:rFonts w:ascii="Times New Roman" w:hAnsi="Times New Roman" w:cs="Times New Roman"/>
          <w:iCs/>
          <w:color w:val="222222"/>
          <w:sz w:val="28"/>
          <w:szCs w:val="28"/>
          <w:shd w:val="clear" w:color="auto" w:fill="FFFFFF"/>
        </w:rPr>
        <w:t>Полян П. М.</w:t>
      </w:r>
      <w:r w:rsidRPr="002B5D97">
        <w:rPr>
          <w:rFonts w:ascii="Times New Roman" w:hAnsi="Times New Roman" w:cs="Times New Roman"/>
          <w:color w:val="222222"/>
          <w:sz w:val="28"/>
          <w:szCs w:val="28"/>
          <w:shd w:val="clear" w:color="auto" w:fill="FFFFFF"/>
        </w:rPr>
        <w:t xml:space="preserve"> Жертвы двух диктатур: Советские военнопленные и </w:t>
      </w:r>
      <w:proofErr w:type="spellStart"/>
      <w:r w:rsidRPr="002B5D97">
        <w:rPr>
          <w:rFonts w:ascii="Times New Roman" w:hAnsi="Times New Roman" w:cs="Times New Roman"/>
          <w:color w:val="222222"/>
          <w:sz w:val="28"/>
          <w:szCs w:val="28"/>
          <w:shd w:val="clear" w:color="auto" w:fill="FFFFFF"/>
        </w:rPr>
        <w:t>остарбайтеры</w:t>
      </w:r>
      <w:proofErr w:type="spellEnd"/>
      <w:r w:rsidRPr="002B5D97">
        <w:rPr>
          <w:rFonts w:ascii="Times New Roman" w:hAnsi="Times New Roman" w:cs="Times New Roman"/>
          <w:color w:val="222222"/>
          <w:sz w:val="28"/>
          <w:szCs w:val="28"/>
          <w:shd w:val="clear" w:color="auto" w:fill="FFFFFF"/>
        </w:rPr>
        <w:t xml:space="preserve"> в Третьем рейхе и их репатриация. — </w:t>
      </w:r>
      <w:r w:rsidRPr="002B5D97">
        <w:rPr>
          <w:rFonts w:ascii="Times New Roman" w:hAnsi="Times New Roman" w:cs="Times New Roman"/>
          <w:sz w:val="28"/>
          <w:szCs w:val="28"/>
        </w:rPr>
        <w:t>М.</w:t>
      </w:r>
      <w:r w:rsidRPr="002B5D97">
        <w:rPr>
          <w:rFonts w:ascii="Times New Roman" w:hAnsi="Times New Roman" w:cs="Times New Roman"/>
          <w:color w:val="222222"/>
          <w:sz w:val="28"/>
          <w:szCs w:val="28"/>
          <w:shd w:val="clear" w:color="auto" w:fill="FFFFFF"/>
        </w:rPr>
        <w:t>: ВАШ ВЫБОР ЦИРЗ, 1996. — 442 с.]</w:t>
      </w:r>
      <w:r w:rsidRPr="002B5D97">
        <w:rPr>
          <w:rFonts w:ascii="Times New Roman" w:hAnsi="Times New Roman" w:cs="Times New Roman"/>
          <w:sz w:val="28"/>
          <w:szCs w:val="28"/>
        </w:rPr>
        <w:t xml:space="preserve">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Появились частные научные объединения и институции, например, моя Лаборатория региональных исследований и муниципальных  программ или </w:t>
      </w:r>
      <w:r w:rsidRPr="002B5D97">
        <w:rPr>
          <w:rFonts w:ascii="Times New Roman" w:hAnsi="Times New Roman" w:cs="Times New Roman"/>
          <w:bCs/>
          <w:color w:val="1F2021"/>
          <w:spacing w:val="-4"/>
          <w:sz w:val="28"/>
          <w:szCs w:val="28"/>
          <w:shd w:val="clear" w:color="auto" w:fill="FFFFFF"/>
        </w:rPr>
        <w:t>научно-консалтинговая фирм "</w:t>
      </w:r>
      <w:proofErr w:type="spellStart"/>
      <w:r w:rsidRPr="002B5D97">
        <w:rPr>
          <w:rFonts w:ascii="Times New Roman" w:hAnsi="Times New Roman" w:cs="Times New Roman"/>
          <w:bCs/>
          <w:color w:val="1F2021"/>
          <w:spacing w:val="-4"/>
          <w:sz w:val="28"/>
          <w:szCs w:val="28"/>
          <w:shd w:val="clear" w:color="auto" w:fill="FFFFFF"/>
        </w:rPr>
        <w:t>Геограком</w:t>
      </w:r>
      <w:proofErr w:type="spellEnd"/>
      <w:r w:rsidRPr="002B5D97">
        <w:rPr>
          <w:rFonts w:ascii="Times New Roman" w:hAnsi="Times New Roman" w:cs="Times New Roman"/>
          <w:bCs/>
          <w:color w:val="1F2021"/>
          <w:spacing w:val="-4"/>
          <w:sz w:val="28"/>
          <w:szCs w:val="28"/>
          <w:shd w:val="clear" w:color="auto" w:fill="FFFFFF"/>
        </w:rPr>
        <w:t>" В.Н. Бугроменко.</w:t>
      </w:r>
      <w:r w:rsidRPr="002B5D97">
        <w:rPr>
          <w:rFonts w:ascii="Times New Roman" w:hAnsi="Times New Roman" w:cs="Times New Roman"/>
          <w:sz w:val="28"/>
          <w:szCs w:val="28"/>
        </w:rPr>
        <w:t xml:space="preserve"> К сожалению, </w:t>
      </w:r>
      <w:r w:rsidRPr="002B5D97">
        <w:rPr>
          <w:rFonts w:ascii="Times New Roman" w:hAnsi="Times New Roman" w:cs="Times New Roman"/>
          <w:sz w:val="28"/>
          <w:szCs w:val="28"/>
        </w:rPr>
        <w:lastRenderedPageBreak/>
        <w:t xml:space="preserve">одновременно и параллельно стали возникать многочисленные ВТК (временные трудовые коллективы), основная деятельность которых заключалась в переводе безналичных денег в наличные.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Из-за массового оттока профессионалов, в науке появилось множество жуликов, самозванцев, прохиндеев и искренне заблуждающихся в своей профессиональной принадлежности. В </w:t>
      </w:r>
      <w:proofErr w:type="spellStart"/>
      <w:r w:rsidRPr="002B5D97">
        <w:rPr>
          <w:rFonts w:ascii="Times New Roman" w:hAnsi="Times New Roman" w:cs="Times New Roman"/>
          <w:sz w:val="28"/>
          <w:szCs w:val="28"/>
        </w:rPr>
        <w:t>регионалистику</w:t>
      </w:r>
      <w:proofErr w:type="spellEnd"/>
      <w:r w:rsidRPr="002B5D97">
        <w:rPr>
          <w:rFonts w:ascii="Times New Roman" w:hAnsi="Times New Roman" w:cs="Times New Roman"/>
          <w:sz w:val="28"/>
          <w:szCs w:val="28"/>
        </w:rPr>
        <w:t xml:space="preserve"> и урбанистику рванули всякого рода психологи, в психологию – сантехники и дипломированные инженеры, в управление – акробаты и клоуны, в коммерцию, политику и экономику – все подряд.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Профессиональные учёные в этом хаосе начали окукливаться и строить неприступные замки из никому ненужных исследований, </w:t>
      </w:r>
      <w:proofErr w:type="spellStart"/>
      <w:r w:rsidRPr="002B5D97">
        <w:rPr>
          <w:rFonts w:ascii="Times New Roman" w:hAnsi="Times New Roman" w:cs="Times New Roman"/>
          <w:sz w:val="28"/>
          <w:szCs w:val="28"/>
        </w:rPr>
        <w:t>новоучёные</w:t>
      </w:r>
      <w:proofErr w:type="spellEnd"/>
      <w:r w:rsidRPr="002B5D97">
        <w:rPr>
          <w:rFonts w:ascii="Times New Roman" w:hAnsi="Times New Roman" w:cs="Times New Roman"/>
          <w:sz w:val="28"/>
          <w:szCs w:val="28"/>
        </w:rPr>
        <w:t xml:space="preserve"> – хвататься за всё, что плохо лежит и хорошо оплачивается. </w:t>
      </w:r>
    </w:p>
    <w:p w:rsidR="002B5D97" w:rsidRPr="002B5D97" w:rsidRDefault="002B5D97" w:rsidP="002B5D97">
      <w:pPr>
        <w:ind w:firstLine="709"/>
        <w:jc w:val="both"/>
        <w:rPr>
          <w:rFonts w:ascii="Times New Roman" w:hAnsi="Times New Roman" w:cs="Times New Roman"/>
          <w:i/>
          <w:sz w:val="28"/>
          <w:szCs w:val="28"/>
        </w:rPr>
      </w:pPr>
      <w:r w:rsidRPr="002B5D97">
        <w:rPr>
          <w:rFonts w:ascii="Times New Roman" w:hAnsi="Times New Roman" w:cs="Times New Roman"/>
          <w:i/>
          <w:sz w:val="28"/>
          <w:szCs w:val="28"/>
        </w:rPr>
        <w:t>«Провинциальная и туземная наука»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 статье М. Соколова и К. Тутаева [М. Соколов, К. Тутаев – Провинциальная и туземная наука. </w:t>
      </w:r>
      <w:hyperlink r:id="rId42" w:history="1">
        <w:r w:rsidRPr="002B5D97">
          <w:rPr>
            <w:rStyle w:val="a5"/>
            <w:rFonts w:ascii="Times New Roman" w:hAnsi="Times New Roman" w:cs="Times New Roman"/>
            <w:sz w:val="28"/>
            <w:szCs w:val="28"/>
          </w:rPr>
          <w:t>http://anthropologie.kunstkamera.ru/files/pdf/019/sokolov_titaev.pdf</w:t>
        </w:r>
      </w:hyperlink>
      <w:r w:rsidRPr="002B5D97">
        <w:rPr>
          <w:rFonts w:ascii="Times New Roman" w:hAnsi="Times New Roman" w:cs="Times New Roman"/>
          <w:sz w:val="28"/>
          <w:szCs w:val="28"/>
        </w:rPr>
        <w:t>] даётся принципиальное понятийное различие:</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туземная наука уверена в том, что она – самая передовая и в известном смысле единственная наука в мире, а всё остальное – загнивает и разлагается на корню (такова была, например, практически вся или почти вся советская наука)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провинциальная наука пропитана комплексом собственной неполноценности, а потому робка, невинна в самом худшем смысле этого слова и ни на что не претендует (мейнстрим нынешних научных настроений и впечатлений).</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Михаил Соколов, Кирилл Титаев Провинциальная и туземная наука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По глубокому убеждению Л.Н. Смирнягина, профессора Географического факультета МГУ, отечественная география отстала от мировой навсегда – и по методам исследований, и тематически, и даже на теоретическом уровне. Мы стали совершенно неинтересны ни в мире, ни на внутреннем рынке. Если в 1971 году всемирный Географический конгресс проходил во Дворце Съездов и собрал учёных более, чем из 100 стран, то подобное же мероприятие в 2017 году проходило в тиши МГУ: ни европейцев, ни американцев, ни японцев на нем не было – монголы, вьетнамцы, представители бывшей Средней Азии, африканцы, латиноамериканцы, в основном, аспиранты и магистранты.</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Географические работы достаточно монотонно пусты и бессмысленны, хотя порой и содержательны. Вот тридцатилетняя динамика публикаций конференций ассоциации МАРС по критерию новизны [А. Левинтов Исследование географических исследований. Июнь 2016]:</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noProof/>
          <w:sz w:val="28"/>
          <w:szCs w:val="28"/>
          <w:lang w:eastAsia="ru-RU"/>
        </w:rPr>
        <w:drawing>
          <wp:inline distT="0" distB="0" distL="0" distR="0" wp14:anchorId="2201F6EB" wp14:editId="406A525D">
            <wp:extent cx="5470525" cy="50857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0525" cy="5085715"/>
                    </a:xfrm>
                    <a:prstGeom prst="rect">
                      <a:avLst/>
                    </a:prstGeom>
                  </pic:spPr>
                </pic:pic>
              </a:graphicData>
            </a:graphic>
          </wp:inline>
        </w:drawing>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Рис. . Научная новизна работ</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Интересна структура современной российской остепенённой науки [</w:t>
      </w:r>
      <w:proofErr w:type="spellStart"/>
      <w:r w:rsidRPr="002B5D97">
        <w:rPr>
          <w:rFonts w:ascii="Times New Roman" w:hAnsi="Times New Roman" w:cs="Times New Roman"/>
          <w:sz w:val="28"/>
          <w:szCs w:val="28"/>
        </w:rPr>
        <w:t>А.Левинтов</w:t>
      </w:r>
      <w:proofErr w:type="spellEnd"/>
      <w:r w:rsidRPr="002B5D97">
        <w:rPr>
          <w:rFonts w:ascii="Times New Roman" w:hAnsi="Times New Roman" w:cs="Times New Roman"/>
          <w:sz w:val="28"/>
          <w:szCs w:val="28"/>
        </w:rPr>
        <w:t xml:space="preserve"> – Структура современной остепенённой науки. Июнь 2017]:</w:t>
      </w:r>
    </w:p>
    <w:p w:rsidR="002B5D97" w:rsidRPr="002B5D97" w:rsidRDefault="002B5D97" w:rsidP="002B5D97">
      <w:pPr>
        <w:tabs>
          <w:tab w:val="left" w:pos="5732"/>
        </w:tabs>
        <w:spacing w:after="0" w:line="240" w:lineRule="auto"/>
        <w:ind w:left="60" w:firstLine="709"/>
        <w:jc w:val="both"/>
        <w:rPr>
          <w:rFonts w:ascii="Times New Roman" w:hAnsi="Times New Roman" w:cs="Times New Roman"/>
          <w:sz w:val="28"/>
          <w:szCs w:val="28"/>
        </w:rPr>
      </w:pPr>
      <w:r w:rsidRPr="002B5D97">
        <w:rPr>
          <w:rFonts w:ascii="Times New Roman" w:hAnsi="Times New Roman" w:cs="Times New Roman"/>
          <w:sz w:val="28"/>
          <w:szCs w:val="28"/>
        </w:rPr>
        <w:t>Статистический ряд охватывает период за 8 лет, с 2007 по 2014 год, когда ничего существенного не произошло:</w:t>
      </w:r>
    </w:p>
    <w:p w:rsidR="002B5D97" w:rsidRPr="002B5D97" w:rsidRDefault="002B5D97" w:rsidP="002B5D97">
      <w:pPr>
        <w:tabs>
          <w:tab w:val="left" w:pos="5732"/>
        </w:tabs>
        <w:spacing w:after="0" w:line="240" w:lineRule="auto"/>
        <w:ind w:left="60" w:firstLine="709"/>
        <w:jc w:val="both"/>
        <w:rPr>
          <w:rFonts w:ascii="Times New Roman" w:hAnsi="Times New Roman" w:cs="Times New Roman"/>
          <w:sz w:val="28"/>
          <w:szCs w:val="28"/>
        </w:rPr>
      </w:pPr>
    </w:p>
    <w:p w:rsidR="002B5D97" w:rsidRPr="002B5D97" w:rsidRDefault="002B5D97" w:rsidP="002B5D97">
      <w:pPr>
        <w:tabs>
          <w:tab w:val="left" w:pos="5732"/>
        </w:tabs>
        <w:spacing w:after="0" w:line="240" w:lineRule="auto"/>
        <w:ind w:left="60" w:firstLine="709"/>
        <w:jc w:val="both"/>
        <w:rPr>
          <w:rFonts w:ascii="Times New Roman" w:eastAsia="Times New Roman" w:hAnsi="Times New Roman" w:cs="Times New Roman"/>
          <w:color w:val="222222"/>
          <w:sz w:val="28"/>
          <w:szCs w:val="28"/>
          <w:lang w:eastAsia="ru-RU"/>
        </w:rPr>
      </w:pPr>
      <w:r w:rsidRPr="002B5D97">
        <w:rPr>
          <w:rFonts w:ascii="Times New Roman" w:hAnsi="Times New Roman" w:cs="Times New Roman"/>
          <w:sz w:val="28"/>
          <w:szCs w:val="28"/>
        </w:rPr>
        <w:t xml:space="preserve"> </w:t>
      </w:r>
      <w:r w:rsidRPr="002B5D97">
        <w:rPr>
          <w:rFonts w:ascii="Times New Roman" w:eastAsia="Times New Roman" w:hAnsi="Times New Roman" w:cs="Times New Roman"/>
          <w:color w:val="111111"/>
          <w:kern w:val="36"/>
          <w:sz w:val="28"/>
          <w:szCs w:val="28"/>
          <w:lang w:eastAsia="ru-RU"/>
        </w:rPr>
        <w:tab/>
      </w:r>
    </w:p>
    <w:p w:rsidR="002B5D97" w:rsidRPr="002B5D97" w:rsidRDefault="002B5D97" w:rsidP="002B5D97">
      <w:pPr>
        <w:spacing w:after="0" w:line="240" w:lineRule="auto"/>
        <w:ind w:left="60" w:firstLine="709"/>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Табл. . Структура нового диссертационного массива РФ</w:t>
      </w:r>
    </w:p>
    <w:p w:rsidR="002B5D97" w:rsidRPr="002B5D97" w:rsidRDefault="002B5D97" w:rsidP="002B5D97">
      <w:pPr>
        <w:spacing w:after="0" w:line="240" w:lineRule="auto"/>
        <w:ind w:left="60" w:firstLine="709"/>
        <w:jc w:val="both"/>
        <w:textAlignment w:val="baseline"/>
        <w:outlineLvl w:val="2"/>
        <w:rPr>
          <w:rFonts w:ascii="Times New Roman" w:eastAsia="Times New Roman" w:hAnsi="Times New Roman" w:cs="Times New Roman"/>
          <w:color w:val="111111"/>
          <w:sz w:val="28"/>
          <w:szCs w:val="28"/>
          <w:lang w:eastAsia="ru-RU"/>
        </w:rPr>
      </w:pPr>
    </w:p>
    <w:tbl>
      <w:tblPr>
        <w:tblW w:w="0" w:type="auto"/>
        <w:tblLayout w:type="fixed"/>
        <w:tblLook w:val="04A0" w:firstRow="1" w:lastRow="0" w:firstColumn="1" w:lastColumn="0" w:noHBand="0" w:noVBand="1"/>
      </w:tblPr>
      <w:tblGrid>
        <w:gridCol w:w="2917"/>
        <w:gridCol w:w="1341"/>
        <w:gridCol w:w="979"/>
        <w:gridCol w:w="1644"/>
        <w:gridCol w:w="992"/>
        <w:gridCol w:w="1412"/>
      </w:tblGrid>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p>
        </w:tc>
        <w:tc>
          <w:tcPr>
            <w:tcW w:w="2320" w:type="dxa"/>
            <w:gridSpan w:val="2"/>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кандидатские</w:t>
            </w:r>
          </w:p>
        </w:tc>
        <w:tc>
          <w:tcPr>
            <w:tcW w:w="2636" w:type="dxa"/>
            <w:gridSpan w:val="2"/>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Докторские</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 xml:space="preserve">Соотношение докторских к </w:t>
            </w:r>
            <w:r w:rsidRPr="002B5D97">
              <w:rPr>
                <w:rFonts w:ascii="Times New Roman" w:eastAsia="Times New Roman" w:hAnsi="Times New Roman" w:cs="Times New Roman"/>
                <w:color w:val="111111"/>
                <w:sz w:val="28"/>
                <w:szCs w:val="28"/>
                <w:lang w:eastAsia="ru-RU"/>
              </w:rPr>
              <w:lastRenderedPageBreak/>
              <w:t>кандидатским</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всего</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всего</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Все науки</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168993</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100</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22125</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100</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13.1</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медицинские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26322</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15.58</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4458</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20.15</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16.9</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технические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27429</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16.23</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3432</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15.51</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12.5</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экономические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26254</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15.54</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2836</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12.82</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10.7</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физико-математические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9479</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5.61</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1924</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8.70</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20.3</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биологические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9974</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5.90</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1644</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7.43</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16.5</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педагогические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13614</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8.06</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1227</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5.55</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9.0</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филологические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10257</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6.07</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1125</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5.08</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11.0</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исторические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5788</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3.42</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952</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4.30</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16.4</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юридические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10353</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6.13</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708</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3.20</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6.8</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философские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3632</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2.15</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688</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3.11</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18.9</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химические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5213</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3.08</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662</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299</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12.7</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сельскохозяйственные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4395</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2.60</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603</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2.73</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13.7</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социологические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2858</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1.69</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305</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1.38</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10.7</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психологические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3762</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2.23</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288</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1.30</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7.6</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геолого-минералогические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1286</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0.76</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278</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1.26</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21.6</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политические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2561</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1.52</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268</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1.21</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10.5</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искусствоведение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1379</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0.82</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177</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0.80</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12.8</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ветеринарные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1289</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0.76</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168</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0.76</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13.0</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географические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1240</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0.73</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146</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0.66</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11.8</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культурология</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845</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0.50</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121</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0.55</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14.3</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фармацевтические</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806</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0.48</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96</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0.43</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11.9</w:t>
            </w:r>
          </w:p>
        </w:tc>
      </w:tr>
      <w:tr w:rsidR="002B5D97" w:rsidRPr="002B5D97" w:rsidTr="00972B2E">
        <w:tc>
          <w:tcPr>
            <w:tcW w:w="2917"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архитектура</w:t>
            </w:r>
          </w:p>
        </w:tc>
        <w:tc>
          <w:tcPr>
            <w:tcW w:w="1341"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257</w:t>
            </w:r>
          </w:p>
        </w:tc>
        <w:tc>
          <w:tcPr>
            <w:tcW w:w="979"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0.15</w:t>
            </w:r>
          </w:p>
        </w:tc>
        <w:tc>
          <w:tcPr>
            <w:tcW w:w="1644"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19</w:t>
            </w:r>
          </w:p>
        </w:tc>
        <w:tc>
          <w:tcPr>
            <w:tcW w:w="99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0.09</w:t>
            </w:r>
          </w:p>
        </w:tc>
        <w:tc>
          <w:tcPr>
            <w:tcW w:w="1412" w:type="dxa"/>
          </w:tcPr>
          <w:p w:rsidR="002B5D97" w:rsidRPr="002B5D97" w:rsidRDefault="002B5D97" w:rsidP="00972B2E">
            <w:pPr>
              <w:jc w:val="both"/>
              <w:textAlignment w:val="baseline"/>
              <w:outlineLvl w:val="2"/>
              <w:rPr>
                <w:rFonts w:ascii="Times New Roman" w:eastAsia="Times New Roman" w:hAnsi="Times New Roman" w:cs="Times New Roman"/>
                <w:color w:val="111111"/>
                <w:sz w:val="28"/>
                <w:szCs w:val="28"/>
                <w:lang w:eastAsia="ru-RU"/>
              </w:rPr>
            </w:pPr>
            <w:r w:rsidRPr="002B5D97">
              <w:rPr>
                <w:rFonts w:ascii="Times New Roman" w:eastAsia="Times New Roman" w:hAnsi="Times New Roman" w:cs="Times New Roman"/>
                <w:color w:val="111111"/>
                <w:sz w:val="28"/>
                <w:szCs w:val="28"/>
                <w:lang w:eastAsia="ru-RU"/>
              </w:rPr>
              <w:t>7.4</w:t>
            </w:r>
          </w:p>
        </w:tc>
      </w:tr>
    </w:tbl>
    <w:p w:rsidR="002B5D97" w:rsidRPr="002B5D97" w:rsidRDefault="002B5D97" w:rsidP="002B5D97">
      <w:pPr>
        <w:spacing w:after="0" w:line="240" w:lineRule="auto"/>
        <w:ind w:left="60" w:firstLine="709"/>
        <w:jc w:val="both"/>
        <w:textAlignment w:val="baseline"/>
        <w:outlineLvl w:val="2"/>
        <w:rPr>
          <w:rFonts w:ascii="Times New Roman" w:eastAsia="Times New Roman" w:hAnsi="Times New Roman" w:cs="Times New Roman"/>
          <w:color w:val="111111"/>
          <w:sz w:val="28"/>
          <w:szCs w:val="28"/>
          <w:lang w:eastAsia="ru-RU"/>
        </w:rPr>
      </w:pPr>
    </w:p>
    <w:p w:rsidR="002B5D97" w:rsidRPr="002B5D97" w:rsidRDefault="002B5D97" w:rsidP="002B5D97">
      <w:pPr>
        <w:ind w:firstLine="709"/>
        <w:jc w:val="both"/>
        <w:rPr>
          <w:rFonts w:ascii="Times New Roman" w:hAnsi="Times New Roman" w:cs="Times New Roman"/>
          <w:sz w:val="28"/>
          <w:szCs w:val="28"/>
        </w:rPr>
      </w:pP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lastRenderedPageBreak/>
        <w:t>Современная наука держится на трёх китах:</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медицина (15.58% всех кандидатских и 20.15% докторских),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технические науки (16.23% кандидатских и 15.51% докторских)</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экономические (15.54% кандидатских и 12.82% докторских – и это в стране, где экономика уже в течение более ста лет заменена </w:t>
      </w:r>
      <w:proofErr w:type="spellStart"/>
      <w:r w:rsidRPr="002B5D97">
        <w:rPr>
          <w:rFonts w:ascii="Times New Roman" w:hAnsi="Times New Roman" w:cs="Times New Roman"/>
          <w:sz w:val="28"/>
          <w:szCs w:val="28"/>
        </w:rPr>
        <w:t>полит.экономией</w:t>
      </w:r>
      <w:proofErr w:type="spellEnd"/>
      <w:r w:rsidRPr="002B5D97">
        <w:rPr>
          <w:rFonts w:ascii="Times New Roman" w:hAnsi="Times New Roman" w:cs="Times New Roman"/>
          <w:sz w:val="28"/>
          <w:szCs w:val="28"/>
        </w:rPr>
        <w:t>!).</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Суммарно эти три направления концентрируют 47.35% кандидатских и 48.48% докторских, практически половину всей отечественной науки. При чем именно в этих трёх направлениях особенно остро ощущается наше отставание от мирового уровня и фронта.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В этот список не попали две «науки»: теология (я понимаю, что вся наука выросла из теологии, но всё-таки относить её самую к науке также </w:t>
      </w:r>
      <w:proofErr w:type="spellStart"/>
      <w:r w:rsidRPr="002B5D97">
        <w:rPr>
          <w:rFonts w:ascii="Times New Roman" w:hAnsi="Times New Roman" w:cs="Times New Roman"/>
          <w:sz w:val="28"/>
          <w:szCs w:val="28"/>
        </w:rPr>
        <w:t>стрёмно</w:t>
      </w:r>
      <w:proofErr w:type="spellEnd"/>
      <w:r w:rsidRPr="002B5D97">
        <w:rPr>
          <w:rFonts w:ascii="Times New Roman" w:hAnsi="Times New Roman" w:cs="Times New Roman"/>
          <w:sz w:val="28"/>
          <w:szCs w:val="28"/>
        </w:rPr>
        <w:t xml:space="preserve">, как карету к автомобилестроению) – здесь прошла всего одна защита, и военная (наверно, у них вместо ВАКа что-то своё, ну, и Бог с ними).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Моя родная география занимает весьма скромные позиции, что примерно соответствует месту испанских вин на алкогольном рынке России, что не может не вдохновлять.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Согласно этим данным, все «науки» можно разделить на амбициозные (там, где соотношение докторских к кандидатским выше среднего показателя в 13.1) и </w:t>
      </w:r>
      <w:proofErr w:type="spellStart"/>
      <w:r w:rsidRPr="002B5D97">
        <w:rPr>
          <w:rFonts w:ascii="Times New Roman" w:hAnsi="Times New Roman" w:cs="Times New Roman"/>
          <w:sz w:val="28"/>
          <w:szCs w:val="28"/>
        </w:rPr>
        <w:t>неамбициозные</w:t>
      </w:r>
      <w:proofErr w:type="spellEnd"/>
      <w:r w:rsidRPr="002B5D97">
        <w:rPr>
          <w:rFonts w:ascii="Times New Roman" w:hAnsi="Times New Roman" w:cs="Times New Roman"/>
          <w:sz w:val="28"/>
          <w:szCs w:val="28"/>
        </w:rPr>
        <w:t xml:space="preserve">.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К числу наименее амбициозных относятся юристы (6.8), архитекторы (7.4), психологи (7.6) – люди, ориентированные на практику, им некогда заниматься теорией и заумью, им надо деньги заколачивать или хотя бы искать их, а также педагоги (9.0) (тоже весьма сомнительная, но очень распространенная «наука»), представленная прежде всего педвузами и директорами школ.</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Самыми амбициозными оказались геологи (21.6), чья наука – ползучий материализм и эмпирика, </w:t>
      </w:r>
      <w:proofErr w:type="spellStart"/>
      <w:r w:rsidRPr="002B5D97">
        <w:rPr>
          <w:rFonts w:ascii="Times New Roman" w:hAnsi="Times New Roman" w:cs="Times New Roman"/>
          <w:sz w:val="28"/>
          <w:szCs w:val="28"/>
        </w:rPr>
        <w:t>физ-мат.науки</w:t>
      </w:r>
      <w:proofErr w:type="spellEnd"/>
      <w:r w:rsidRPr="002B5D97">
        <w:rPr>
          <w:rFonts w:ascii="Times New Roman" w:hAnsi="Times New Roman" w:cs="Times New Roman"/>
          <w:sz w:val="28"/>
          <w:szCs w:val="28"/>
        </w:rPr>
        <w:t xml:space="preserve">, где традиционно всегда было много науки и затрат на неё  (20.3), а также философы (18.9), поскольку каждый из них вправе мнить себя Платоном, на крайний случай Кантом. Все остальные, включая скромную научную </w:t>
      </w:r>
      <w:proofErr w:type="spellStart"/>
      <w:r w:rsidRPr="002B5D97">
        <w:rPr>
          <w:rFonts w:ascii="Times New Roman" w:hAnsi="Times New Roman" w:cs="Times New Roman"/>
          <w:sz w:val="28"/>
          <w:szCs w:val="28"/>
        </w:rPr>
        <w:t>Синдереллу</w:t>
      </w:r>
      <w:proofErr w:type="spellEnd"/>
      <w:r w:rsidRPr="002B5D97">
        <w:rPr>
          <w:rFonts w:ascii="Times New Roman" w:hAnsi="Times New Roman" w:cs="Times New Roman"/>
          <w:sz w:val="28"/>
          <w:szCs w:val="28"/>
        </w:rPr>
        <w:t xml:space="preserve">, географию, – умеренные и близки к средней температуре по больнице. </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w:t>
      </w:r>
    </w:p>
    <w:p w:rsidR="002B5D97" w:rsidRPr="002B5D97" w:rsidRDefault="002B5D97" w:rsidP="002B5D97">
      <w:pPr>
        <w:ind w:firstLine="709"/>
        <w:jc w:val="both"/>
        <w:rPr>
          <w:rFonts w:ascii="Times New Roman" w:hAnsi="Times New Roman" w:cs="Times New Roman"/>
          <w:i/>
          <w:sz w:val="28"/>
          <w:szCs w:val="28"/>
        </w:rPr>
      </w:pPr>
      <w:proofErr w:type="spellStart"/>
      <w:r w:rsidRPr="002B5D97">
        <w:rPr>
          <w:rFonts w:ascii="Times New Roman" w:hAnsi="Times New Roman" w:cs="Times New Roman"/>
          <w:i/>
          <w:sz w:val="28"/>
          <w:szCs w:val="28"/>
        </w:rPr>
        <w:t>Нобелеанты</w:t>
      </w:r>
      <w:proofErr w:type="spellEnd"/>
      <w:r w:rsidRPr="002B5D97">
        <w:rPr>
          <w:rFonts w:ascii="Times New Roman" w:hAnsi="Times New Roman" w:cs="Times New Roman"/>
          <w:i/>
          <w:sz w:val="28"/>
          <w:szCs w:val="28"/>
        </w:rPr>
        <w:t xml:space="preserve"> – место России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Конечно, место страны в мире можно мерить на квадратные километры, но в аэропорту Тель-Авива крошечного государства Израиль имеется галерея </w:t>
      </w:r>
      <w:r w:rsidRPr="002B5D97">
        <w:rPr>
          <w:rFonts w:ascii="Times New Roman" w:hAnsi="Times New Roman" w:cs="Times New Roman"/>
          <w:sz w:val="28"/>
          <w:szCs w:val="28"/>
        </w:rPr>
        <w:lastRenderedPageBreak/>
        <w:t xml:space="preserve">выдающихся евреев, вошедших в современную мировую историю – впечатляющий список. Число </w:t>
      </w:r>
      <w:proofErr w:type="spellStart"/>
      <w:r w:rsidRPr="002B5D97">
        <w:rPr>
          <w:rFonts w:ascii="Times New Roman" w:hAnsi="Times New Roman" w:cs="Times New Roman"/>
          <w:sz w:val="28"/>
          <w:szCs w:val="28"/>
        </w:rPr>
        <w:t>нобелеантов</w:t>
      </w:r>
      <w:proofErr w:type="spellEnd"/>
      <w:r w:rsidRPr="002B5D97">
        <w:rPr>
          <w:rFonts w:ascii="Times New Roman" w:hAnsi="Times New Roman" w:cs="Times New Roman"/>
          <w:sz w:val="28"/>
          <w:szCs w:val="28"/>
        </w:rPr>
        <w:t xml:space="preserve"> – пожалуй, самый точный индикатор места любой страны в мировом сообществе. И тут роль России  весьма скромна:</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noProof/>
          <w:sz w:val="28"/>
          <w:szCs w:val="28"/>
          <w:lang w:eastAsia="ru-RU"/>
        </w:rPr>
        <mc:AlternateContent>
          <mc:Choice Requires="wps">
            <w:drawing>
              <wp:inline distT="0" distB="0" distL="0" distR="0" wp14:anchorId="49E68E14" wp14:editId="2CE57C5E">
                <wp:extent cx="304800" cy="304800"/>
                <wp:effectExtent l="0" t="0" r="0" b="0"/>
                <wp:docPr id="1" name="Прямоугольник 1" descr="http://images.myshared.ru/4/301326/slide_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FE0AE9" id="Прямоугольник 1" o:spid="_x0000_s1026" alt="http://images.myshared.ru/4/301326/slide_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OZ79DMCAwAA/wU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2B5D97">
        <w:rPr>
          <w:rFonts w:ascii="Times New Roman" w:hAnsi="Times New Roman" w:cs="Times New Roman"/>
          <w:noProof/>
          <w:sz w:val="28"/>
          <w:szCs w:val="28"/>
          <w:lang w:eastAsia="ru-RU"/>
        </w:rPr>
        <w:drawing>
          <wp:inline distT="0" distB="0" distL="0" distR="0" wp14:anchorId="7AE0F996" wp14:editId="23D3EEB9">
            <wp:extent cx="4067175" cy="3048000"/>
            <wp:effectExtent l="0" t="0" r="9525" b="0"/>
            <wp:docPr id="8" name="Рисунок 8" descr="https://im0-tub-ru.yandex.net/i?id=5526bc601c328c56272e8416d6f9f40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526bc601c328c56272e8416d6f9f40c&amp;n=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2B5D97" w:rsidRPr="002B5D97" w:rsidRDefault="002B5D97" w:rsidP="002B5D97">
      <w:pPr>
        <w:ind w:firstLine="709"/>
        <w:jc w:val="both"/>
        <w:rPr>
          <w:rFonts w:ascii="Times New Roman" w:hAnsi="Times New Roman" w:cs="Times New Roman"/>
          <w:i/>
          <w:sz w:val="28"/>
          <w:szCs w:val="28"/>
        </w:rPr>
      </w:pP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hAnsi="Times New Roman" w:cs="Times New Roman"/>
          <w:sz w:val="28"/>
          <w:szCs w:val="28"/>
        </w:rPr>
        <w:t>По другому источнику научных Нобелевских премий у граждан России и СССР только 12 на 16 человек (имеются также две премии мира – Сахаров и Горбачев, и 3 – литературные: Пастернак, Шолохов и Солженицын; Бунин и Бродский получили премии, уже будучи гражданами других стран), из этих шестнадцати 12 – физики. Как-то уж очень однобоко… Реально Россия исчезает с мировой карты науки.</w:t>
      </w:r>
    </w:p>
    <w:p w:rsidR="002B5D97" w:rsidRPr="002B5D97" w:rsidRDefault="002B5D97" w:rsidP="002B5D97">
      <w:pPr>
        <w:ind w:firstLine="709"/>
        <w:jc w:val="both"/>
        <w:rPr>
          <w:rFonts w:ascii="Times New Roman" w:hAnsi="Times New Roman" w:cs="Times New Roman"/>
          <w:sz w:val="28"/>
          <w:szCs w:val="28"/>
        </w:rPr>
      </w:pPr>
      <w:r w:rsidRPr="002B5D97">
        <w:rPr>
          <w:rFonts w:ascii="Times New Roman" w:eastAsia="Times New Roman" w:hAnsi="Times New Roman" w:cs="Times New Roman"/>
          <w:color w:val="000000"/>
          <w:sz w:val="28"/>
          <w:szCs w:val="28"/>
          <w:shd w:val="clear" w:color="auto" w:fill="FFFFFF"/>
          <w:lang w:eastAsia="ru-RU"/>
        </w:rPr>
        <w:t xml:space="preserve">По данным за 2018 год у США уже 325 </w:t>
      </w:r>
      <w:proofErr w:type="spellStart"/>
      <w:r w:rsidRPr="002B5D97">
        <w:rPr>
          <w:rFonts w:ascii="Times New Roman" w:eastAsia="Times New Roman" w:hAnsi="Times New Roman" w:cs="Times New Roman"/>
          <w:color w:val="000000"/>
          <w:sz w:val="28"/>
          <w:szCs w:val="28"/>
          <w:shd w:val="clear" w:color="auto" w:fill="FFFFFF"/>
          <w:lang w:eastAsia="ru-RU"/>
        </w:rPr>
        <w:t>нобелиатов</w:t>
      </w:r>
      <w:proofErr w:type="spellEnd"/>
      <w:r w:rsidRPr="002B5D97">
        <w:rPr>
          <w:rFonts w:ascii="Times New Roman" w:eastAsia="Times New Roman" w:hAnsi="Times New Roman" w:cs="Times New Roman"/>
          <w:color w:val="000000"/>
          <w:sz w:val="28"/>
          <w:szCs w:val="28"/>
          <w:shd w:val="clear" w:color="auto" w:fill="FFFFFF"/>
          <w:lang w:eastAsia="ru-RU"/>
        </w:rPr>
        <w:t>, больше, чем у</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пяти последующих стран вместе взятых, они с огромным отрывом лидируют</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во всех номинациях, даже в премии мира, и лишь в литературе вровень</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идет Великобритания. Но особенно велик отрыв в экономике: 51 лауреат!</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У Британии их 10, а у всех остальных стран не более одного-двух.</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Когда же Америка встала на путь, ведущий к научному лидерству? С</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 xml:space="preserve">первого шага. </w:t>
      </w:r>
      <w:proofErr w:type="spellStart"/>
      <w:r w:rsidRPr="002B5D97">
        <w:rPr>
          <w:rFonts w:ascii="Times New Roman" w:eastAsia="Times New Roman" w:hAnsi="Times New Roman" w:cs="Times New Roman"/>
          <w:color w:val="000000"/>
          <w:sz w:val="28"/>
          <w:szCs w:val="28"/>
          <w:shd w:val="clear" w:color="auto" w:fill="FFFFFF"/>
          <w:lang w:eastAsia="ru-RU"/>
        </w:rPr>
        <w:t>Ubi</w:t>
      </w:r>
      <w:proofErr w:type="spellEnd"/>
      <w:r w:rsidRPr="002B5D97">
        <w:rPr>
          <w:rFonts w:ascii="Times New Roman" w:eastAsia="Times New Roman" w:hAnsi="Times New Roman" w:cs="Times New Roman"/>
          <w:color w:val="000000"/>
          <w:sz w:val="28"/>
          <w:szCs w:val="28"/>
          <w:shd w:val="clear" w:color="auto" w:fill="FFFFFF"/>
          <w:lang w:eastAsia="ru-RU"/>
        </w:rPr>
        <w:t xml:space="preserve"> </w:t>
      </w:r>
      <w:proofErr w:type="spellStart"/>
      <w:r w:rsidRPr="002B5D97">
        <w:rPr>
          <w:rFonts w:ascii="Times New Roman" w:eastAsia="Times New Roman" w:hAnsi="Times New Roman" w:cs="Times New Roman"/>
          <w:color w:val="000000"/>
          <w:sz w:val="28"/>
          <w:szCs w:val="28"/>
          <w:shd w:val="clear" w:color="auto" w:fill="FFFFFF"/>
          <w:lang w:eastAsia="ru-RU"/>
        </w:rPr>
        <w:t>universitas</w:t>
      </w:r>
      <w:proofErr w:type="spellEnd"/>
      <w:r w:rsidRPr="002B5D97">
        <w:rPr>
          <w:rFonts w:ascii="Times New Roman" w:eastAsia="Times New Roman" w:hAnsi="Times New Roman" w:cs="Times New Roman"/>
          <w:color w:val="000000"/>
          <w:sz w:val="28"/>
          <w:szCs w:val="28"/>
          <w:shd w:val="clear" w:color="auto" w:fill="FFFFFF"/>
          <w:lang w:eastAsia="ru-RU"/>
        </w:rPr>
        <w:t xml:space="preserve">, </w:t>
      </w:r>
      <w:proofErr w:type="spellStart"/>
      <w:r w:rsidRPr="002B5D97">
        <w:rPr>
          <w:rFonts w:ascii="Times New Roman" w:eastAsia="Times New Roman" w:hAnsi="Times New Roman" w:cs="Times New Roman"/>
          <w:color w:val="000000"/>
          <w:sz w:val="28"/>
          <w:szCs w:val="28"/>
          <w:shd w:val="clear" w:color="auto" w:fill="FFFFFF"/>
          <w:lang w:eastAsia="ru-RU"/>
        </w:rPr>
        <w:t>ibi</w:t>
      </w:r>
      <w:proofErr w:type="spellEnd"/>
      <w:r w:rsidRPr="002B5D97">
        <w:rPr>
          <w:rFonts w:ascii="Times New Roman" w:eastAsia="Times New Roman" w:hAnsi="Times New Roman" w:cs="Times New Roman"/>
          <w:color w:val="000000"/>
          <w:sz w:val="28"/>
          <w:szCs w:val="28"/>
          <w:shd w:val="clear" w:color="auto" w:fill="FFFFFF"/>
          <w:lang w:eastAsia="ru-RU"/>
        </w:rPr>
        <w:t xml:space="preserve"> </w:t>
      </w:r>
      <w:proofErr w:type="spellStart"/>
      <w:r w:rsidRPr="002B5D97">
        <w:rPr>
          <w:rFonts w:ascii="Times New Roman" w:eastAsia="Times New Roman" w:hAnsi="Times New Roman" w:cs="Times New Roman"/>
          <w:color w:val="000000"/>
          <w:sz w:val="28"/>
          <w:szCs w:val="28"/>
          <w:shd w:val="clear" w:color="auto" w:fill="FFFFFF"/>
          <w:lang w:eastAsia="ru-RU"/>
        </w:rPr>
        <w:t>Europa</w:t>
      </w:r>
      <w:proofErr w:type="spellEnd"/>
      <w:r w:rsidRPr="002B5D97">
        <w:rPr>
          <w:rFonts w:ascii="Times New Roman" w:eastAsia="Times New Roman" w:hAnsi="Times New Roman" w:cs="Times New Roman"/>
          <w:color w:val="000000"/>
          <w:sz w:val="28"/>
          <w:szCs w:val="28"/>
          <w:shd w:val="clear" w:color="auto" w:fill="FFFFFF"/>
          <w:lang w:eastAsia="ru-RU"/>
        </w:rPr>
        <w:t xml:space="preserve"> – где университеты, там и</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Европа, гласит пословица, но ведь колонисты и приплыли оттуда. Поэтому</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8 сентября 1636 г., всего через 16 лет после прибытия «Мейфлауэра»,</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когда их было не более 35-40 тысяч, они основали в Кембридже Новый</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колледж (будущий Гарвард): «Для поиска знаний и передачи их</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потомству, убоявшиеся же этого пути пусть продолжают невежественно</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уповать на чудеса церкви».</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 xml:space="preserve">В России тогда вообще не было ни высших, ни средних учебных заведений. </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В САША колледжи возникали один за другим: Вильгельма и Марии (1693 г.),</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lastRenderedPageBreak/>
        <w:t xml:space="preserve">Йельский университет (1701), </w:t>
      </w:r>
      <w:proofErr w:type="spellStart"/>
      <w:r w:rsidRPr="002B5D97">
        <w:rPr>
          <w:rFonts w:ascii="Times New Roman" w:eastAsia="Times New Roman" w:hAnsi="Times New Roman" w:cs="Times New Roman"/>
          <w:color w:val="000000"/>
          <w:sz w:val="28"/>
          <w:szCs w:val="28"/>
          <w:shd w:val="clear" w:color="auto" w:fill="FFFFFF"/>
          <w:lang w:eastAsia="ru-RU"/>
        </w:rPr>
        <w:t>Пенсильванский</w:t>
      </w:r>
      <w:proofErr w:type="spellEnd"/>
      <w:r w:rsidRPr="002B5D97">
        <w:rPr>
          <w:rFonts w:ascii="Times New Roman" w:eastAsia="Times New Roman" w:hAnsi="Times New Roman" w:cs="Times New Roman"/>
          <w:color w:val="000000"/>
          <w:sz w:val="28"/>
          <w:szCs w:val="28"/>
          <w:shd w:val="clear" w:color="auto" w:fill="FFFFFF"/>
          <w:lang w:eastAsia="ru-RU"/>
        </w:rPr>
        <w:t xml:space="preserve"> (1740), Принстонский</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 xml:space="preserve">(1746), Колумбийский (1754), </w:t>
      </w:r>
      <w:proofErr w:type="spellStart"/>
      <w:r w:rsidRPr="002B5D97">
        <w:rPr>
          <w:rFonts w:ascii="Times New Roman" w:eastAsia="Times New Roman" w:hAnsi="Times New Roman" w:cs="Times New Roman"/>
          <w:color w:val="000000"/>
          <w:sz w:val="28"/>
          <w:szCs w:val="28"/>
          <w:shd w:val="clear" w:color="auto" w:fill="FFFFFF"/>
          <w:lang w:eastAsia="ru-RU"/>
        </w:rPr>
        <w:t>Брауновский</w:t>
      </w:r>
      <w:proofErr w:type="spellEnd"/>
      <w:r w:rsidRPr="002B5D97">
        <w:rPr>
          <w:rFonts w:ascii="Times New Roman" w:eastAsia="Times New Roman" w:hAnsi="Times New Roman" w:cs="Times New Roman"/>
          <w:color w:val="000000"/>
          <w:sz w:val="28"/>
          <w:szCs w:val="28"/>
          <w:shd w:val="clear" w:color="auto" w:fill="FFFFFF"/>
          <w:lang w:eastAsia="ru-RU"/>
        </w:rPr>
        <w:t xml:space="preserve"> (1764), </w:t>
      </w:r>
      <w:proofErr w:type="spellStart"/>
      <w:r w:rsidRPr="002B5D97">
        <w:rPr>
          <w:rFonts w:ascii="Times New Roman" w:eastAsia="Times New Roman" w:hAnsi="Times New Roman" w:cs="Times New Roman"/>
          <w:color w:val="000000"/>
          <w:sz w:val="28"/>
          <w:szCs w:val="28"/>
          <w:shd w:val="clear" w:color="auto" w:fill="FFFFFF"/>
          <w:lang w:eastAsia="ru-RU"/>
        </w:rPr>
        <w:t>Ратгеровский</w:t>
      </w:r>
      <w:proofErr w:type="spellEnd"/>
      <w:r w:rsidRPr="002B5D97">
        <w:rPr>
          <w:rFonts w:ascii="Times New Roman" w:eastAsia="Times New Roman" w:hAnsi="Times New Roman" w:cs="Times New Roman"/>
          <w:color w:val="000000"/>
          <w:sz w:val="28"/>
          <w:szCs w:val="28"/>
          <w:shd w:val="clear" w:color="auto" w:fill="FFFFFF"/>
          <w:lang w:eastAsia="ru-RU"/>
        </w:rPr>
        <w:t xml:space="preserve"> (1766),</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Дартмутский колледж (1769). В итоге к началу XIX века в США имелось 9</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высших учебных заведений (в России всего три). Сейчас в США более 4 тысяч университетов и колледжей и более 19 млн.</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студентов. В первой десятке лучших университетов мира шесть</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американских, а в первой сотне их около сорока.</w:t>
      </w:r>
    </w:p>
    <w:p w:rsidR="002B5D97" w:rsidRPr="002B5D97" w:rsidRDefault="002B5D97" w:rsidP="002B5D97">
      <w:pPr>
        <w:pBdr>
          <w:bottom w:val="single" w:sz="6" w:space="0" w:color="A2A9B1"/>
        </w:pBdr>
        <w:shd w:val="clear" w:color="auto" w:fill="FFFFFF"/>
        <w:spacing w:before="240" w:after="60" w:line="240" w:lineRule="auto"/>
        <w:ind w:firstLine="709"/>
        <w:jc w:val="both"/>
        <w:outlineLvl w:val="1"/>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lang w:eastAsia="ru-RU"/>
        </w:rPr>
        <w:t xml:space="preserve">Лауреаты — граждане России и СССР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892"/>
        <w:gridCol w:w="752"/>
        <w:gridCol w:w="3095"/>
        <w:gridCol w:w="4306"/>
      </w:tblGrid>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b/>
                <w:bCs/>
                <w:color w:val="222222"/>
                <w:sz w:val="28"/>
                <w:szCs w:val="28"/>
                <w:lang w:eastAsia="ru-RU"/>
              </w:rPr>
            </w:pPr>
            <w:r w:rsidRPr="002B5D97">
              <w:rPr>
                <w:rFonts w:ascii="Times New Roman" w:eastAsia="Times New Roman" w:hAnsi="Times New Roman" w:cs="Times New Roman"/>
                <w:b/>
                <w:bCs/>
                <w:color w:val="222222"/>
                <w:sz w:val="28"/>
                <w:szCs w:val="2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b/>
                <w:bCs/>
                <w:color w:val="222222"/>
                <w:sz w:val="28"/>
                <w:szCs w:val="28"/>
                <w:lang w:eastAsia="ru-RU"/>
              </w:rPr>
            </w:pPr>
            <w:r w:rsidRPr="002B5D97">
              <w:rPr>
                <w:rFonts w:ascii="Times New Roman" w:eastAsia="Times New Roman" w:hAnsi="Times New Roman" w:cs="Times New Roman"/>
                <w:b/>
                <w:bCs/>
                <w:color w:val="222222"/>
                <w:sz w:val="28"/>
                <w:szCs w:val="28"/>
                <w:lang w:eastAsia="ru-RU"/>
              </w:rPr>
              <w:t>Год</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b/>
                <w:bCs/>
                <w:color w:val="222222"/>
                <w:sz w:val="28"/>
                <w:szCs w:val="28"/>
                <w:lang w:eastAsia="ru-RU"/>
              </w:rPr>
            </w:pPr>
            <w:r w:rsidRPr="002B5D97">
              <w:rPr>
                <w:rFonts w:ascii="Times New Roman" w:eastAsia="Times New Roman" w:hAnsi="Times New Roman" w:cs="Times New Roman"/>
                <w:b/>
                <w:bCs/>
                <w:color w:val="222222"/>
                <w:sz w:val="28"/>
                <w:szCs w:val="28"/>
                <w:lang w:eastAsia="ru-RU"/>
              </w:rPr>
              <w:t>Направление</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b/>
                <w:bCs/>
                <w:color w:val="222222"/>
                <w:sz w:val="28"/>
                <w:szCs w:val="28"/>
                <w:lang w:eastAsia="ru-RU"/>
              </w:rPr>
            </w:pPr>
            <w:r w:rsidRPr="002B5D97">
              <w:rPr>
                <w:rFonts w:ascii="Times New Roman" w:eastAsia="Times New Roman" w:hAnsi="Times New Roman" w:cs="Times New Roman"/>
                <w:b/>
                <w:bCs/>
                <w:color w:val="222222"/>
                <w:sz w:val="28"/>
                <w:szCs w:val="28"/>
                <w:lang w:eastAsia="ru-RU"/>
              </w:rPr>
              <w:t>Лауреат</w:t>
            </w:r>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45" w:tooltip="1904" w:history="1">
              <w:r w:rsidR="002B5D97" w:rsidRPr="002B5D97">
                <w:rPr>
                  <w:rFonts w:ascii="Times New Roman" w:eastAsia="Times New Roman" w:hAnsi="Times New Roman" w:cs="Times New Roman"/>
                  <w:color w:val="0B0080"/>
                  <w:sz w:val="28"/>
                  <w:szCs w:val="28"/>
                  <w:lang w:eastAsia="ru-RU"/>
                </w:rPr>
                <w:t>1904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46" w:tooltip="Нобелевская премия по физиологии и медицине" w:history="1">
              <w:r w:rsidR="002B5D97" w:rsidRPr="002B5D97">
                <w:rPr>
                  <w:rFonts w:ascii="Times New Roman" w:eastAsia="Times New Roman" w:hAnsi="Times New Roman" w:cs="Times New Roman"/>
                  <w:color w:val="0B0080"/>
                  <w:sz w:val="28"/>
                  <w:szCs w:val="28"/>
                  <w:lang w:eastAsia="ru-RU"/>
                </w:rPr>
                <w:t>Физиология и медицина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47" w:tooltip="Павлов, Иван Петрович" w:history="1">
              <w:r w:rsidR="002B5D97" w:rsidRPr="002B5D97">
                <w:rPr>
                  <w:rFonts w:ascii="Times New Roman" w:eastAsia="Times New Roman" w:hAnsi="Times New Roman" w:cs="Times New Roman"/>
                  <w:color w:val="0B0080"/>
                  <w:sz w:val="28"/>
                  <w:szCs w:val="28"/>
                  <w:lang w:eastAsia="ru-RU"/>
                </w:rPr>
                <w:t>Иван Петрович Павлов</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48" w:tooltip="1908" w:history="1">
              <w:r w:rsidR="002B5D97" w:rsidRPr="002B5D97">
                <w:rPr>
                  <w:rFonts w:ascii="Times New Roman" w:eastAsia="Times New Roman" w:hAnsi="Times New Roman" w:cs="Times New Roman"/>
                  <w:color w:val="0B0080"/>
                  <w:sz w:val="28"/>
                  <w:szCs w:val="28"/>
                  <w:lang w:eastAsia="ru-RU"/>
                </w:rPr>
                <w:t>1908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49" w:tooltip="Нобелевская премия по физиологии и медицине" w:history="1">
              <w:r w:rsidR="002B5D97" w:rsidRPr="002B5D97">
                <w:rPr>
                  <w:rFonts w:ascii="Times New Roman" w:eastAsia="Times New Roman" w:hAnsi="Times New Roman" w:cs="Times New Roman"/>
                  <w:color w:val="0B0080"/>
                  <w:sz w:val="28"/>
                  <w:szCs w:val="28"/>
                  <w:lang w:eastAsia="ru-RU"/>
                </w:rPr>
                <w:t>Физиология и медицина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50" w:tooltip="Мечников, Илья Ильич" w:history="1">
              <w:r w:rsidR="002B5D97" w:rsidRPr="002B5D97">
                <w:rPr>
                  <w:rFonts w:ascii="Times New Roman" w:eastAsia="Times New Roman" w:hAnsi="Times New Roman" w:cs="Times New Roman"/>
                  <w:color w:val="0B0080"/>
                  <w:sz w:val="28"/>
                  <w:szCs w:val="28"/>
                  <w:lang w:eastAsia="ru-RU"/>
                </w:rPr>
                <w:t>Илья Ильич Мечников</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51" w:tooltip="1956" w:history="1">
              <w:r w:rsidR="002B5D97" w:rsidRPr="002B5D97">
                <w:rPr>
                  <w:rFonts w:ascii="Times New Roman" w:eastAsia="Times New Roman" w:hAnsi="Times New Roman" w:cs="Times New Roman"/>
                  <w:color w:val="0B0080"/>
                  <w:sz w:val="28"/>
                  <w:szCs w:val="28"/>
                  <w:lang w:eastAsia="ru-RU"/>
                </w:rPr>
                <w:t>1956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52" w:tooltip="Нобелевская премия по химии" w:history="1">
              <w:r w:rsidR="002B5D97" w:rsidRPr="002B5D97">
                <w:rPr>
                  <w:rFonts w:ascii="Times New Roman" w:eastAsia="Times New Roman" w:hAnsi="Times New Roman" w:cs="Times New Roman"/>
                  <w:color w:val="0B0080"/>
                  <w:sz w:val="28"/>
                  <w:szCs w:val="28"/>
                  <w:lang w:eastAsia="ru-RU"/>
                </w:rPr>
                <w:t>Химия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53" w:tooltip="Семёнов, Николай Николаевич" w:history="1">
              <w:r w:rsidR="002B5D97" w:rsidRPr="002B5D97">
                <w:rPr>
                  <w:rFonts w:ascii="Times New Roman" w:eastAsia="Times New Roman" w:hAnsi="Times New Roman" w:cs="Times New Roman"/>
                  <w:color w:val="0B0080"/>
                  <w:sz w:val="28"/>
                  <w:szCs w:val="28"/>
                  <w:lang w:eastAsia="ru-RU"/>
                </w:rPr>
                <w:t>Николай Николаевич Семёнов</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before="240" w:after="24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54" w:tooltip="1958" w:history="1">
              <w:r w:rsidR="002B5D97" w:rsidRPr="002B5D97">
                <w:rPr>
                  <w:rFonts w:ascii="Times New Roman" w:eastAsia="Times New Roman" w:hAnsi="Times New Roman" w:cs="Times New Roman"/>
                  <w:color w:val="0B0080"/>
                  <w:sz w:val="28"/>
                  <w:szCs w:val="28"/>
                  <w:lang w:eastAsia="ru-RU"/>
                </w:rPr>
                <w:t>1958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55" w:tooltip="Нобелевская премия по физике" w:history="1">
              <w:r w:rsidR="002B5D97" w:rsidRPr="002B5D97">
                <w:rPr>
                  <w:rFonts w:ascii="Times New Roman" w:eastAsia="Times New Roman" w:hAnsi="Times New Roman" w:cs="Times New Roman"/>
                  <w:color w:val="0B0080"/>
                  <w:sz w:val="28"/>
                  <w:szCs w:val="28"/>
                  <w:lang w:eastAsia="ru-RU"/>
                </w:rPr>
                <w:t>Физика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before="240" w:after="240" w:line="240" w:lineRule="auto"/>
              <w:jc w:val="both"/>
              <w:rPr>
                <w:rFonts w:ascii="Times New Roman" w:eastAsia="Times New Roman" w:hAnsi="Times New Roman" w:cs="Times New Roman"/>
                <w:color w:val="222222"/>
                <w:sz w:val="28"/>
                <w:szCs w:val="28"/>
                <w:lang w:eastAsia="ru-RU"/>
              </w:rPr>
            </w:pPr>
            <w:hyperlink r:id="rId56" w:tooltip="Черенков, Павел Алексеевич" w:history="1">
              <w:r w:rsidR="002B5D97" w:rsidRPr="002B5D97">
                <w:rPr>
                  <w:rFonts w:ascii="Times New Roman" w:eastAsia="Times New Roman" w:hAnsi="Times New Roman" w:cs="Times New Roman"/>
                  <w:color w:val="0B0080"/>
                  <w:sz w:val="28"/>
                  <w:szCs w:val="28"/>
                  <w:lang w:eastAsia="ru-RU"/>
                </w:rPr>
                <w:t>Павел Алексеевич Черенков</w:t>
              </w:r>
            </w:hyperlink>
          </w:p>
          <w:p w:rsidR="002B5D97" w:rsidRPr="002B5D97" w:rsidRDefault="00FF2DB6" w:rsidP="00972B2E">
            <w:pPr>
              <w:spacing w:before="120" w:after="120" w:line="240" w:lineRule="auto"/>
              <w:jc w:val="both"/>
              <w:rPr>
                <w:rFonts w:ascii="Times New Roman" w:eastAsia="Times New Roman" w:hAnsi="Times New Roman" w:cs="Times New Roman"/>
                <w:color w:val="222222"/>
                <w:sz w:val="28"/>
                <w:szCs w:val="28"/>
                <w:lang w:eastAsia="ru-RU"/>
              </w:rPr>
            </w:pPr>
            <w:hyperlink r:id="rId57" w:tooltip="Тамм, Игорь Евгеньевич" w:history="1">
              <w:r w:rsidR="002B5D97" w:rsidRPr="002B5D97">
                <w:rPr>
                  <w:rFonts w:ascii="Times New Roman" w:eastAsia="Times New Roman" w:hAnsi="Times New Roman" w:cs="Times New Roman"/>
                  <w:color w:val="0B0080"/>
                  <w:sz w:val="28"/>
                  <w:szCs w:val="28"/>
                  <w:lang w:eastAsia="ru-RU"/>
                </w:rPr>
                <w:t>Игорь Евгеньевич Тамм</w:t>
              </w:r>
            </w:hyperlink>
          </w:p>
          <w:p w:rsidR="002B5D97" w:rsidRPr="002B5D97" w:rsidRDefault="00FF2DB6" w:rsidP="00972B2E">
            <w:pPr>
              <w:spacing w:before="120" w:after="120" w:line="240" w:lineRule="auto"/>
              <w:jc w:val="both"/>
              <w:rPr>
                <w:rFonts w:ascii="Times New Roman" w:eastAsia="Times New Roman" w:hAnsi="Times New Roman" w:cs="Times New Roman"/>
                <w:color w:val="222222"/>
                <w:sz w:val="28"/>
                <w:szCs w:val="28"/>
                <w:lang w:eastAsia="ru-RU"/>
              </w:rPr>
            </w:pPr>
            <w:hyperlink r:id="rId58" w:tooltip="Франк, Илья Михайлович" w:history="1">
              <w:r w:rsidR="002B5D97" w:rsidRPr="002B5D97">
                <w:rPr>
                  <w:rFonts w:ascii="Times New Roman" w:eastAsia="Times New Roman" w:hAnsi="Times New Roman" w:cs="Times New Roman"/>
                  <w:color w:val="0B0080"/>
                  <w:sz w:val="28"/>
                  <w:szCs w:val="28"/>
                  <w:lang w:eastAsia="ru-RU"/>
                </w:rPr>
                <w:t>Илья Михайлович Франк</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after="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59" w:tooltip="1962" w:history="1">
              <w:r w:rsidR="002B5D97" w:rsidRPr="002B5D97">
                <w:rPr>
                  <w:rFonts w:ascii="Times New Roman" w:eastAsia="Times New Roman" w:hAnsi="Times New Roman" w:cs="Times New Roman"/>
                  <w:color w:val="0B0080"/>
                  <w:sz w:val="28"/>
                  <w:szCs w:val="28"/>
                  <w:lang w:eastAsia="ru-RU"/>
                </w:rPr>
                <w:t>1962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0" w:tooltip="Нобелевская премия по физике" w:history="1">
              <w:r w:rsidR="002B5D97" w:rsidRPr="002B5D97">
                <w:rPr>
                  <w:rFonts w:ascii="Times New Roman" w:eastAsia="Times New Roman" w:hAnsi="Times New Roman" w:cs="Times New Roman"/>
                  <w:color w:val="0B0080"/>
                  <w:sz w:val="28"/>
                  <w:szCs w:val="28"/>
                  <w:lang w:eastAsia="ru-RU"/>
                </w:rPr>
                <w:t>Физика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1" w:tooltip="Ландау, Лев Давидович" w:history="1">
              <w:r w:rsidR="002B5D97" w:rsidRPr="002B5D97">
                <w:rPr>
                  <w:rFonts w:ascii="Times New Roman" w:eastAsia="Times New Roman" w:hAnsi="Times New Roman" w:cs="Times New Roman"/>
                  <w:color w:val="0B0080"/>
                  <w:sz w:val="28"/>
                  <w:szCs w:val="28"/>
                  <w:lang w:eastAsia="ru-RU"/>
                </w:rPr>
                <w:t>Лев Давидович Ландау</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after="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9,10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2" w:tooltip="1964" w:history="1">
              <w:r w:rsidR="002B5D97" w:rsidRPr="002B5D97">
                <w:rPr>
                  <w:rFonts w:ascii="Times New Roman" w:eastAsia="Times New Roman" w:hAnsi="Times New Roman" w:cs="Times New Roman"/>
                  <w:color w:val="0B0080"/>
                  <w:sz w:val="28"/>
                  <w:szCs w:val="28"/>
                  <w:lang w:eastAsia="ru-RU"/>
                </w:rPr>
                <w:t>1964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3" w:tooltip="Нобелевская премия по физике" w:history="1">
              <w:r w:rsidR="002B5D97" w:rsidRPr="002B5D97">
                <w:rPr>
                  <w:rFonts w:ascii="Times New Roman" w:eastAsia="Times New Roman" w:hAnsi="Times New Roman" w:cs="Times New Roman"/>
                  <w:color w:val="0B0080"/>
                  <w:sz w:val="28"/>
                  <w:szCs w:val="28"/>
                  <w:lang w:eastAsia="ru-RU"/>
                </w:rPr>
                <w:t>Физика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4" w:tooltip="Басов, Николай Геннадиевич" w:history="1">
              <w:r w:rsidR="002B5D97" w:rsidRPr="002B5D97">
                <w:rPr>
                  <w:rFonts w:ascii="Times New Roman" w:eastAsia="Times New Roman" w:hAnsi="Times New Roman" w:cs="Times New Roman"/>
                  <w:color w:val="0B0080"/>
                  <w:sz w:val="28"/>
                  <w:szCs w:val="28"/>
                  <w:lang w:eastAsia="ru-RU"/>
                </w:rPr>
                <w:t>Николай Геннадиевич Басов</w:t>
              </w:r>
            </w:hyperlink>
          </w:p>
          <w:p w:rsidR="002B5D97" w:rsidRPr="002B5D97" w:rsidRDefault="00FF2DB6" w:rsidP="00972B2E">
            <w:pPr>
              <w:spacing w:before="120" w:after="120" w:line="240" w:lineRule="auto"/>
              <w:jc w:val="both"/>
              <w:rPr>
                <w:rFonts w:ascii="Times New Roman" w:eastAsia="Times New Roman" w:hAnsi="Times New Roman" w:cs="Times New Roman"/>
                <w:color w:val="222222"/>
                <w:sz w:val="28"/>
                <w:szCs w:val="28"/>
                <w:lang w:eastAsia="ru-RU"/>
              </w:rPr>
            </w:pPr>
            <w:hyperlink r:id="rId65" w:tooltip="Прохоров, Александр Михайлович" w:history="1">
              <w:r w:rsidR="002B5D97" w:rsidRPr="002B5D97">
                <w:rPr>
                  <w:rFonts w:ascii="Times New Roman" w:eastAsia="Times New Roman" w:hAnsi="Times New Roman" w:cs="Times New Roman"/>
                  <w:color w:val="0B0080"/>
                  <w:sz w:val="28"/>
                  <w:szCs w:val="28"/>
                  <w:lang w:eastAsia="ru-RU"/>
                </w:rPr>
                <w:t>Александр Михайлович Прохоров</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after="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6" w:tooltip="1975" w:history="1">
              <w:r w:rsidR="002B5D97" w:rsidRPr="002B5D97">
                <w:rPr>
                  <w:rFonts w:ascii="Times New Roman" w:eastAsia="Times New Roman" w:hAnsi="Times New Roman" w:cs="Times New Roman"/>
                  <w:color w:val="0B0080"/>
                  <w:sz w:val="28"/>
                  <w:szCs w:val="28"/>
                  <w:lang w:eastAsia="ru-RU"/>
                </w:rPr>
                <w:t>1975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7" w:tooltip="Нобелевская премия по экономике" w:history="1">
              <w:r w:rsidR="002B5D97" w:rsidRPr="002B5D97">
                <w:rPr>
                  <w:rFonts w:ascii="Times New Roman" w:eastAsia="Times New Roman" w:hAnsi="Times New Roman" w:cs="Times New Roman"/>
                  <w:color w:val="0B0080"/>
                  <w:sz w:val="28"/>
                  <w:szCs w:val="28"/>
                  <w:lang w:eastAsia="ru-RU"/>
                </w:rPr>
                <w:t>Экономика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8" w:tooltip="Канторович, Леонид Витальевич" w:history="1">
              <w:r w:rsidR="002B5D97" w:rsidRPr="002B5D97">
                <w:rPr>
                  <w:rFonts w:ascii="Times New Roman" w:eastAsia="Times New Roman" w:hAnsi="Times New Roman" w:cs="Times New Roman"/>
                  <w:color w:val="0B0080"/>
                  <w:sz w:val="28"/>
                  <w:szCs w:val="28"/>
                  <w:lang w:eastAsia="ru-RU"/>
                </w:rPr>
                <w:t>Леонид Витальевич Канторович</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after="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69" w:tooltip="1978" w:history="1">
              <w:r w:rsidR="002B5D97" w:rsidRPr="002B5D97">
                <w:rPr>
                  <w:rFonts w:ascii="Times New Roman" w:eastAsia="Times New Roman" w:hAnsi="Times New Roman" w:cs="Times New Roman"/>
                  <w:color w:val="0B0080"/>
                  <w:sz w:val="28"/>
                  <w:szCs w:val="28"/>
                  <w:lang w:eastAsia="ru-RU"/>
                </w:rPr>
                <w:t>1978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0" w:tooltip="Нобелевская премия по физике" w:history="1">
              <w:r w:rsidR="002B5D97" w:rsidRPr="002B5D97">
                <w:rPr>
                  <w:rFonts w:ascii="Times New Roman" w:eastAsia="Times New Roman" w:hAnsi="Times New Roman" w:cs="Times New Roman"/>
                  <w:color w:val="0B0080"/>
                  <w:sz w:val="28"/>
                  <w:szCs w:val="28"/>
                  <w:lang w:eastAsia="ru-RU"/>
                </w:rPr>
                <w:t>Физика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1" w:tooltip="Капица, Пётр Леонидович" w:history="1">
              <w:r w:rsidR="002B5D97" w:rsidRPr="002B5D97">
                <w:rPr>
                  <w:rFonts w:ascii="Times New Roman" w:eastAsia="Times New Roman" w:hAnsi="Times New Roman" w:cs="Times New Roman"/>
                  <w:color w:val="0B0080"/>
                  <w:sz w:val="28"/>
                  <w:szCs w:val="28"/>
                  <w:lang w:eastAsia="ru-RU"/>
                </w:rPr>
                <w:t xml:space="preserve">Пётр Леонидович </w:t>
              </w:r>
              <w:proofErr w:type="spellStart"/>
              <w:r w:rsidR="002B5D97" w:rsidRPr="002B5D97">
                <w:rPr>
                  <w:rFonts w:ascii="Times New Roman" w:eastAsia="Times New Roman" w:hAnsi="Times New Roman" w:cs="Times New Roman"/>
                  <w:color w:val="0B0080"/>
                  <w:sz w:val="28"/>
                  <w:szCs w:val="28"/>
                  <w:lang w:eastAsia="ru-RU"/>
                </w:rPr>
                <w:t>Капица</w:t>
              </w:r>
              <w:proofErr w:type="spellEnd"/>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after="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2" w:tooltip="2000" w:history="1">
              <w:r w:rsidR="002B5D97" w:rsidRPr="002B5D97">
                <w:rPr>
                  <w:rFonts w:ascii="Times New Roman" w:eastAsia="Times New Roman" w:hAnsi="Times New Roman" w:cs="Times New Roman"/>
                  <w:color w:val="0B0080"/>
                  <w:sz w:val="28"/>
                  <w:szCs w:val="28"/>
                  <w:lang w:eastAsia="ru-RU"/>
                </w:rPr>
                <w:t>2000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3" w:tooltip="Нобелевская премия по физике" w:history="1">
              <w:r w:rsidR="002B5D97" w:rsidRPr="002B5D97">
                <w:rPr>
                  <w:rFonts w:ascii="Times New Roman" w:eastAsia="Times New Roman" w:hAnsi="Times New Roman" w:cs="Times New Roman"/>
                  <w:color w:val="0B0080"/>
                  <w:sz w:val="28"/>
                  <w:szCs w:val="28"/>
                  <w:lang w:eastAsia="ru-RU"/>
                </w:rPr>
                <w:t>Физика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4" w:tooltip="Алфёров, Жорес Иванович" w:history="1">
              <w:r w:rsidR="002B5D97" w:rsidRPr="002B5D97">
                <w:rPr>
                  <w:rFonts w:ascii="Times New Roman" w:eastAsia="Times New Roman" w:hAnsi="Times New Roman" w:cs="Times New Roman"/>
                  <w:color w:val="0B0080"/>
                  <w:sz w:val="28"/>
                  <w:szCs w:val="28"/>
                  <w:lang w:eastAsia="ru-RU"/>
                </w:rPr>
                <w:t>Жорес Иванович Алфёров</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after="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14, 15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5" w:tooltip="2003" w:history="1">
              <w:r w:rsidR="002B5D97" w:rsidRPr="002B5D97">
                <w:rPr>
                  <w:rFonts w:ascii="Times New Roman" w:eastAsia="Times New Roman" w:hAnsi="Times New Roman" w:cs="Times New Roman"/>
                  <w:color w:val="0B0080"/>
                  <w:sz w:val="28"/>
                  <w:szCs w:val="28"/>
                  <w:lang w:eastAsia="ru-RU"/>
                </w:rPr>
                <w:t>2003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6" w:tooltip="Нобелевская премия по физике" w:history="1">
              <w:r w:rsidR="002B5D97" w:rsidRPr="002B5D97">
                <w:rPr>
                  <w:rFonts w:ascii="Times New Roman" w:eastAsia="Times New Roman" w:hAnsi="Times New Roman" w:cs="Times New Roman"/>
                  <w:color w:val="0B0080"/>
                  <w:sz w:val="28"/>
                  <w:szCs w:val="28"/>
                  <w:lang w:eastAsia="ru-RU"/>
                </w:rPr>
                <w:t>Физика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7" w:tooltip="Абрикосов, Алексей Алексеевич" w:history="1">
              <w:r w:rsidR="002B5D97" w:rsidRPr="002B5D97">
                <w:rPr>
                  <w:rFonts w:ascii="Times New Roman" w:eastAsia="Times New Roman" w:hAnsi="Times New Roman" w:cs="Times New Roman"/>
                  <w:color w:val="0B0080"/>
                  <w:sz w:val="28"/>
                  <w:szCs w:val="28"/>
                  <w:lang w:eastAsia="ru-RU"/>
                </w:rPr>
                <w:t>Алексей Алексеевич Абрикосов</w:t>
              </w:r>
            </w:hyperlink>
          </w:p>
          <w:p w:rsidR="002B5D97" w:rsidRPr="002B5D97" w:rsidRDefault="00FF2DB6" w:rsidP="00972B2E">
            <w:pPr>
              <w:spacing w:before="120" w:after="120" w:line="240" w:lineRule="auto"/>
              <w:jc w:val="both"/>
              <w:rPr>
                <w:rFonts w:ascii="Times New Roman" w:eastAsia="Times New Roman" w:hAnsi="Times New Roman" w:cs="Times New Roman"/>
                <w:color w:val="222222"/>
                <w:sz w:val="28"/>
                <w:szCs w:val="28"/>
                <w:lang w:eastAsia="ru-RU"/>
              </w:rPr>
            </w:pPr>
            <w:hyperlink r:id="rId78" w:tooltip="Гинзбург, Виталий Лазаревич" w:history="1">
              <w:r w:rsidR="002B5D97" w:rsidRPr="002B5D97">
                <w:rPr>
                  <w:rFonts w:ascii="Times New Roman" w:eastAsia="Times New Roman" w:hAnsi="Times New Roman" w:cs="Times New Roman"/>
                  <w:color w:val="0B0080"/>
                  <w:sz w:val="28"/>
                  <w:szCs w:val="28"/>
                  <w:lang w:eastAsia="ru-RU"/>
                </w:rPr>
                <w:t>Виталий Лазаревич Гинзбург</w:t>
              </w:r>
            </w:hyperlink>
          </w:p>
        </w:tc>
      </w:tr>
      <w:tr w:rsidR="002B5D97" w:rsidRPr="002B5D97" w:rsidTr="00972B2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2B5D97" w:rsidP="00972B2E">
            <w:pPr>
              <w:spacing w:after="0" w:line="240" w:lineRule="auto"/>
              <w:jc w:val="both"/>
              <w:rPr>
                <w:rFonts w:ascii="Times New Roman" w:eastAsia="Times New Roman" w:hAnsi="Times New Roman" w:cs="Times New Roman"/>
                <w:color w:val="222222"/>
                <w:sz w:val="28"/>
                <w:szCs w:val="28"/>
                <w:lang w:eastAsia="ru-RU"/>
              </w:rPr>
            </w:pPr>
            <w:r w:rsidRPr="002B5D97">
              <w:rPr>
                <w:rFonts w:ascii="Times New Roman" w:eastAsia="Times New Roman" w:hAnsi="Times New Roman" w:cs="Times New Roman"/>
                <w:color w:val="222222"/>
                <w:sz w:val="28"/>
                <w:szCs w:val="28"/>
                <w:lang w:eastAsia="ru-RU"/>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79" w:tooltip="2010" w:history="1">
              <w:r w:rsidR="002B5D97" w:rsidRPr="002B5D97">
                <w:rPr>
                  <w:rFonts w:ascii="Times New Roman" w:eastAsia="Times New Roman" w:hAnsi="Times New Roman" w:cs="Times New Roman"/>
                  <w:color w:val="0B0080"/>
                  <w:sz w:val="28"/>
                  <w:szCs w:val="28"/>
                  <w:lang w:eastAsia="ru-RU"/>
                </w:rPr>
                <w:t>2010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80" w:tooltip="Нобелевская премия по физике" w:history="1">
              <w:r w:rsidR="002B5D97" w:rsidRPr="002B5D97">
                <w:rPr>
                  <w:rFonts w:ascii="Times New Roman" w:eastAsia="Times New Roman" w:hAnsi="Times New Roman" w:cs="Times New Roman"/>
                  <w:color w:val="0B0080"/>
                  <w:sz w:val="28"/>
                  <w:szCs w:val="28"/>
                  <w:lang w:eastAsia="ru-RU"/>
                </w:rPr>
                <w:t>Физика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B5D97" w:rsidRPr="002B5D97" w:rsidRDefault="00FF2DB6" w:rsidP="00972B2E">
            <w:pPr>
              <w:spacing w:after="0" w:line="240" w:lineRule="auto"/>
              <w:jc w:val="both"/>
              <w:rPr>
                <w:rFonts w:ascii="Times New Roman" w:eastAsia="Times New Roman" w:hAnsi="Times New Roman" w:cs="Times New Roman"/>
                <w:color w:val="222222"/>
                <w:sz w:val="28"/>
                <w:szCs w:val="28"/>
                <w:lang w:eastAsia="ru-RU"/>
              </w:rPr>
            </w:pPr>
            <w:hyperlink r:id="rId81" w:tooltip="Новосёлов, Константин Сергеевич" w:history="1">
              <w:r w:rsidR="002B5D97" w:rsidRPr="002B5D97">
                <w:rPr>
                  <w:rFonts w:ascii="Times New Roman" w:eastAsia="Times New Roman" w:hAnsi="Times New Roman" w:cs="Times New Roman"/>
                  <w:color w:val="0B0080"/>
                  <w:sz w:val="28"/>
                  <w:szCs w:val="28"/>
                  <w:lang w:eastAsia="ru-RU"/>
                </w:rPr>
                <w:t>Константин Сергеевич Новосёлов</w:t>
              </w:r>
            </w:hyperlink>
          </w:p>
        </w:tc>
      </w:tr>
    </w:tbl>
    <w:p w:rsidR="002B5D97" w:rsidRPr="002B5D97" w:rsidRDefault="002B5D97" w:rsidP="002B5D97">
      <w:pPr>
        <w:pBdr>
          <w:bottom w:val="single" w:sz="6" w:space="0" w:color="A2A9B1"/>
        </w:pBdr>
        <w:shd w:val="clear" w:color="auto" w:fill="FFFFFF"/>
        <w:spacing w:before="240" w:after="60" w:line="240" w:lineRule="auto"/>
        <w:ind w:firstLine="709"/>
        <w:jc w:val="both"/>
        <w:outlineLvl w:val="1"/>
        <w:rPr>
          <w:rFonts w:ascii="Times New Roman" w:hAnsi="Times New Roman" w:cs="Times New Roman"/>
          <w:sz w:val="28"/>
          <w:szCs w:val="28"/>
        </w:rPr>
      </w:pPr>
      <w:r w:rsidRPr="002B5D97">
        <w:rPr>
          <w:rFonts w:ascii="Times New Roman" w:hAnsi="Times New Roman" w:cs="Times New Roman"/>
          <w:sz w:val="28"/>
          <w:szCs w:val="28"/>
        </w:rPr>
        <w:t>В современной России наука оказалась явно не в чести, если сравнить расходы на неё в разных странах.</w:t>
      </w:r>
    </w:p>
    <w:p w:rsidR="002B5D97" w:rsidRPr="002B5D97" w:rsidRDefault="002B5D97" w:rsidP="002B5D9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D97">
        <w:rPr>
          <w:rFonts w:ascii="Times New Roman" w:eastAsia="Times New Roman" w:hAnsi="Times New Roman" w:cs="Times New Roman"/>
          <w:color w:val="000000"/>
          <w:sz w:val="28"/>
          <w:szCs w:val="28"/>
          <w:shd w:val="clear" w:color="auto" w:fill="FFFFFF"/>
          <w:lang w:eastAsia="ru-RU"/>
        </w:rPr>
        <w:t xml:space="preserve">В пятерку стран, лидирующих по объемам инвестиций в научные исследования и опытно-конструкторские разработки (НИОКР) в абсолютном </w:t>
      </w:r>
      <w:r w:rsidRPr="002B5D97">
        <w:rPr>
          <w:rFonts w:ascii="Times New Roman" w:eastAsia="Times New Roman" w:hAnsi="Times New Roman" w:cs="Times New Roman"/>
          <w:color w:val="000000"/>
          <w:sz w:val="28"/>
          <w:szCs w:val="28"/>
          <w:shd w:val="clear" w:color="auto" w:fill="FFFFFF"/>
          <w:lang w:eastAsia="ru-RU"/>
        </w:rPr>
        <w:lastRenderedPageBreak/>
        <w:t>выражении вошли США, Китай, Япония, Германия и Южная Корея. Однако если считать расходы на НИОКР в процентном отношении к ВВП, то мировым лидером является Республика Корея (4,3%), за которой следуют Израиль (4,1%), Япония (3,6%), Финляндия и Швеция.</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В США эти расходы составляют 3%. В Китае среднегодовой темп роста</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затрат на НИОКР достиг исключительного уровня в 18,3% и хотя расходы</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составляют лишь 2% от ВВП, это означает, что страна ежегодно</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вкладывает примерно 369 млрд. долларов в данный сектор!</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Ну а РФ, наследница страны, некогда бывшей великой научной державой,</w:t>
      </w:r>
      <w:r w:rsidRPr="002B5D97">
        <w:rPr>
          <w:rFonts w:ascii="Times New Roman" w:eastAsia="Times New Roman" w:hAnsi="Times New Roman" w:cs="Times New Roman"/>
          <w:color w:val="000000"/>
          <w:sz w:val="28"/>
          <w:szCs w:val="28"/>
          <w:lang w:eastAsia="ru-RU"/>
        </w:rPr>
        <w:br/>
      </w:r>
      <w:r w:rsidRPr="002B5D97">
        <w:rPr>
          <w:rFonts w:ascii="Times New Roman" w:eastAsia="Times New Roman" w:hAnsi="Times New Roman" w:cs="Times New Roman"/>
          <w:color w:val="000000"/>
          <w:sz w:val="28"/>
          <w:szCs w:val="28"/>
          <w:shd w:val="clear" w:color="auto" w:fill="FFFFFF"/>
          <w:lang w:eastAsia="ru-RU"/>
        </w:rPr>
        <w:t>сейчас плетется далеко позади с жалкими 1,2% (27-е место в мире), причем этот показатель неуклонно падает с каждым годом. Скоро Россию обгонит Бразилия.</w:t>
      </w:r>
    </w:p>
    <w:p w:rsidR="002B5D97" w:rsidRPr="002B5D97" w:rsidRDefault="002B5D97" w:rsidP="002B5D97">
      <w:pPr>
        <w:ind w:firstLine="709"/>
        <w:jc w:val="both"/>
        <w:rPr>
          <w:rFonts w:ascii="Times New Roman" w:hAnsi="Times New Roman" w:cs="Times New Roman"/>
          <w:sz w:val="28"/>
          <w:szCs w:val="28"/>
        </w:rPr>
      </w:pPr>
    </w:p>
    <w:p w:rsidR="002B5D97" w:rsidRPr="002B5D97" w:rsidRDefault="002B5D97" w:rsidP="002B5D97">
      <w:pPr>
        <w:pBdr>
          <w:bottom w:val="single" w:sz="6" w:space="0" w:color="A2A9B1"/>
        </w:pBdr>
        <w:shd w:val="clear" w:color="auto" w:fill="FFFFFF"/>
        <w:spacing w:before="240" w:after="60" w:line="240" w:lineRule="auto"/>
        <w:ind w:firstLine="709"/>
        <w:jc w:val="both"/>
        <w:outlineLvl w:val="1"/>
        <w:rPr>
          <w:rFonts w:ascii="Times New Roman" w:hAnsi="Times New Roman" w:cs="Times New Roman"/>
          <w:sz w:val="28"/>
          <w:szCs w:val="28"/>
        </w:rPr>
      </w:pPr>
      <w:r w:rsidRPr="002B5D97">
        <w:rPr>
          <w:rFonts w:ascii="Times New Roman" w:hAnsi="Times New Roman" w:cs="Times New Roman"/>
          <w:sz w:val="28"/>
          <w:szCs w:val="28"/>
        </w:rPr>
        <w:t>ВЫВОДЫ</w:t>
      </w:r>
    </w:p>
    <w:p w:rsidR="002B5D97" w:rsidRPr="002B5D97" w:rsidRDefault="002B5D97" w:rsidP="002B5D97">
      <w:pPr>
        <w:pBdr>
          <w:bottom w:val="single" w:sz="6" w:space="0" w:color="A2A9B1"/>
        </w:pBdr>
        <w:shd w:val="clear" w:color="auto" w:fill="FFFFFF"/>
        <w:spacing w:before="240" w:after="60" w:line="240" w:lineRule="auto"/>
        <w:ind w:firstLine="709"/>
        <w:jc w:val="both"/>
        <w:outlineLvl w:val="1"/>
        <w:rPr>
          <w:rFonts w:ascii="Times New Roman" w:hAnsi="Times New Roman" w:cs="Times New Roman"/>
          <w:sz w:val="28"/>
          <w:szCs w:val="28"/>
        </w:rPr>
      </w:pPr>
    </w:p>
    <w:p w:rsidR="002B5D97" w:rsidRPr="002B5D97" w:rsidRDefault="002B5D97" w:rsidP="002B5D97">
      <w:pPr>
        <w:pStyle w:val="a4"/>
        <w:numPr>
          <w:ilvl w:val="0"/>
          <w:numId w:val="3"/>
        </w:numPr>
        <w:pBdr>
          <w:bottom w:val="single" w:sz="6" w:space="0" w:color="A2A9B1"/>
        </w:pBdr>
        <w:shd w:val="clear" w:color="auto" w:fill="FFFFFF"/>
        <w:spacing w:before="240" w:after="60" w:line="240" w:lineRule="auto"/>
        <w:ind w:left="0" w:firstLine="709"/>
        <w:jc w:val="both"/>
        <w:rPr>
          <w:rFonts w:ascii="Times New Roman" w:hAnsi="Times New Roman" w:cs="Times New Roman"/>
          <w:sz w:val="28"/>
          <w:szCs w:val="28"/>
        </w:rPr>
      </w:pPr>
      <w:r w:rsidRPr="002B5D97">
        <w:rPr>
          <w:rFonts w:ascii="Times New Roman" w:hAnsi="Times New Roman" w:cs="Times New Roman"/>
          <w:sz w:val="28"/>
          <w:szCs w:val="28"/>
        </w:rPr>
        <w:t>В течение века отечественная наука живёт несамостоятельной жизнью, находится под мощным прессом государства, диктующего не только цели, темы и направления исследований, но даже ход исследований и их результаты. Наука лишена инициативности на протяжении слишком длительного периода.</w:t>
      </w:r>
    </w:p>
    <w:p w:rsidR="002B5D97" w:rsidRPr="002B5D97" w:rsidRDefault="002B5D97" w:rsidP="002B5D97">
      <w:pPr>
        <w:pStyle w:val="a4"/>
        <w:numPr>
          <w:ilvl w:val="0"/>
          <w:numId w:val="3"/>
        </w:numPr>
        <w:pBdr>
          <w:bottom w:val="single" w:sz="6" w:space="0" w:color="A2A9B1"/>
        </w:pBdr>
        <w:shd w:val="clear" w:color="auto" w:fill="FFFFFF"/>
        <w:spacing w:before="240" w:after="60" w:line="240" w:lineRule="auto"/>
        <w:ind w:left="0" w:firstLine="709"/>
        <w:jc w:val="both"/>
        <w:rPr>
          <w:rFonts w:ascii="Times New Roman" w:hAnsi="Times New Roman" w:cs="Times New Roman"/>
          <w:sz w:val="28"/>
          <w:szCs w:val="28"/>
        </w:rPr>
      </w:pPr>
      <w:r w:rsidRPr="002B5D97">
        <w:rPr>
          <w:rFonts w:ascii="Times New Roman" w:hAnsi="Times New Roman" w:cs="Times New Roman"/>
          <w:sz w:val="28"/>
          <w:szCs w:val="28"/>
        </w:rPr>
        <w:t>Наука стреножена разного рода регламентами, нормами, стандартами, не оставляющими места для научного творчества и поиска, креативной и венчурной деятельности.  В результате научные исследования всё более смыкаются с квалификационными работами, имеющими заведомо обозначенные результаты.</w:t>
      </w:r>
    </w:p>
    <w:p w:rsidR="002B5D97" w:rsidRPr="002B5D97" w:rsidRDefault="002B5D97" w:rsidP="002B5D97">
      <w:pPr>
        <w:pStyle w:val="a4"/>
        <w:numPr>
          <w:ilvl w:val="0"/>
          <w:numId w:val="3"/>
        </w:numPr>
        <w:pBdr>
          <w:bottom w:val="single" w:sz="6" w:space="0" w:color="A2A9B1"/>
        </w:pBdr>
        <w:shd w:val="clear" w:color="auto" w:fill="FFFFFF"/>
        <w:spacing w:before="240" w:after="60" w:line="240" w:lineRule="auto"/>
        <w:ind w:left="0"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Отечественная наука всё более отстаёт от </w:t>
      </w:r>
      <w:proofErr w:type="spellStart"/>
      <w:r w:rsidRPr="002B5D97">
        <w:rPr>
          <w:rFonts w:ascii="Times New Roman" w:hAnsi="Times New Roman" w:cs="Times New Roman"/>
          <w:sz w:val="28"/>
          <w:szCs w:val="28"/>
        </w:rPr>
        <w:t>пелетона</w:t>
      </w:r>
      <w:proofErr w:type="spellEnd"/>
      <w:r w:rsidRPr="002B5D97">
        <w:rPr>
          <w:rFonts w:ascii="Times New Roman" w:hAnsi="Times New Roman" w:cs="Times New Roman"/>
          <w:sz w:val="28"/>
          <w:szCs w:val="28"/>
        </w:rPr>
        <w:t xml:space="preserve"> мировой науки, превращается во вторичную – туземную или провинциальную – науку, производящую продукцию «на полку». Это обстоятельство усугубляется продолжающимся уже более 30 лет прямым или скрытым экспортом учёных, «утечкой мозгов», чему государственная машина как минимум не препятствует.</w:t>
      </w:r>
    </w:p>
    <w:p w:rsidR="002B5D97" w:rsidRPr="002B5D97" w:rsidRDefault="002B5D97" w:rsidP="002B5D97">
      <w:pPr>
        <w:pStyle w:val="a4"/>
        <w:numPr>
          <w:ilvl w:val="0"/>
          <w:numId w:val="3"/>
        </w:numPr>
        <w:pBdr>
          <w:bottom w:val="single" w:sz="6" w:space="0" w:color="A2A9B1"/>
        </w:pBdr>
        <w:shd w:val="clear" w:color="auto" w:fill="FFFFFF"/>
        <w:spacing w:before="240" w:after="60" w:line="240" w:lineRule="auto"/>
        <w:ind w:left="0" w:firstLine="709"/>
        <w:jc w:val="both"/>
        <w:rPr>
          <w:rFonts w:ascii="Times New Roman" w:hAnsi="Times New Roman" w:cs="Times New Roman"/>
          <w:sz w:val="28"/>
          <w:szCs w:val="28"/>
        </w:rPr>
      </w:pPr>
      <w:r w:rsidRPr="002B5D97">
        <w:rPr>
          <w:rFonts w:ascii="Times New Roman" w:hAnsi="Times New Roman" w:cs="Times New Roman"/>
          <w:sz w:val="28"/>
          <w:szCs w:val="28"/>
        </w:rPr>
        <w:t>«Рыночность» науки массово понимается только как её продажность. Реально рынок научных исследований в стране  так и не сложился: отсутствует конкуренция, нет маркетинга научных работ, промоушена, свободного ценообразования и независимого финансирования.</w:t>
      </w:r>
    </w:p>
    <w:p w:rsidR="002B5D97" w:rsidRPr="002B5D97" w:rsidRDefault="002B5D97" w:rsidP="002B5D97">
      <w:pPr>
        <w:pStyle w:val="a4"/>
        <w:numPr>
          <w:ilvl w:val="0"/>
          <w:numId w:val="3"/>
        </w:numPr>
        <w:pBdr>
          <w:bottom w:val="single" w:sz="6" w:space="0" w:color="A2A9B1"/>
        </w:pBdr>
        <w:shd w:val="clear" w:color="auto" w:fill="FFFFFF"/>
        <w:spacing w:before="240" w:after="60" w:line="240" w:lineRule="auto"/>
        <w:ind w:left="0" w:firstLine="709"/>
        <w:jc w:val="both"/>
        <w:rPr>
          <w:rFonts w:ascii="Times New Roman" w:hAnsi="Times New Roman" w:cs="Times New Roman"/>
          <w:sz w:val="28"/>
          <w:szCs w:val="28"/>
        </w:rPr>
      </w:pPr>
      <w:r w:rsidRPr="002B5D97">
        <w:rPr>
          <w:rFonts w:ascii="Times New Roman" w:hAnsi="Times New Roman" w:cs="Times New Roman"/>
          <w:sz w:val="28"/>
          <w:szCs w:val="28"/>
        </w:rPr>
        <w:t xml:space="preserve"> Одним из средств преодоления этих недостатков и проблем отечественной науки является разработка и внедрение института научного </w:t>
      </w:r>
      <w:proofErr w:type="spellStart"/>
      <w:r w:rsidRPr="002B5D97">
        <w:rPr>
          <w:rFonts w:ascii="Times New Roman" w:hAnsi="Times New Roman" w:cs="Times New Roman"/>
          <w:sz w:val="28"/>
          <w:szCs w:val="28"/>
        </w:rPr>
        <w:t>продюсинга</w:t>
      </w:r>
      <w:proofErr w:type="spellEnd"/>
      <w:r w:rsidRPr="002B5D97">
        <w:rPr>
          <w:rFonts w:ascii="Times New Roman" w:hAnsi="Times New Roman" w:cs="Times New Roman"/>
          <w:sz w:val="28"/>
          <w:szCs w:val="28"/>
        </w:rPr>
        <w:t>.</w:t>
      </w:r>
    </w:p>
    <w:p w:rsidR="002B5D97" w:rsidRPr="002B5D97" w:rsidRDefault="002B5D97" w:rsidP="002B5D97">
      <w:pPr>
        <w:pBdr>
          <w:bottom w:val="single" w:sz="6" w:space="0" w:color="A2A9B1"/>
        </w:pBdr>
        <w:shd w:val="clear" w:color="auto" w:fill="FFFFFF"/>
        <w:spacing w:before="240" w:after="60" w:line="240" w:lineRule="auto"/>
        <w:ind w:firstLine="709"/>
        <w:jc w:val="both"/>
        <w:rPr>
          <w:rFonts w:ascii="Times New Roman" w:hAnsi="Times New Roman" w:cs="Times New Roman"/>
          <w:b/>
          <w:sz w:val="28"/>
          <w:szCs w:val="28"/>
        </w:rPr>
      </w:pPr>
      <w:r w:rsidRPr="002B5D97">
        <w:rPr>
          <w:rFonts w:ascii="Times New Roman" w:hAnsi="Times New Roman" w:cs="Times New Roman"/>
          <w:b/>
          <w:sz w:val="28"/>
          <w:szCs w:val="28"/>
        </w:rPr>
        <w:t>Использованная литература</w:t>
      </w:r>
    </w:p>
    <w:p w:rsidR="002B5D97" w:rsidRPr="002B5D97" w:rsidRDefault="002B5D97" w:rsidP="002B5D97">
      <w:pPr>
        <w:pBdr>
          <w:bottom w:val="single" w:sz="6" w:space="0" w:color="A2A9B1"/>
        </w:pBdr>
        <w:shd w:val="clear" w:color="auto" w:fill="FFFFFF"/>
        <w:spacing w:before="240" w:after="60" w:line="240" w:lineRule="auto"/>
        <w:ind w:firstLine="709"/>
        <w:jc w:val="both"/>
        <w:rPr>
          <w:rFonts w:ascii="Times New Roman" w:hAnsi="Times New Roman" w:cs="Times New Roman"/>
          <w:sz w:val="28"/>
          <w:szCs w:val="28"/>
        </w:rPr>
      </w:pPr>
      <w:proofErr w:type="spellStart"/>
      <w:r w:rsidRPr="002B5D97">
        <w:rPr>
          <w:rFonts w:ascii="Times New Roman" w:hAnsi="Times New Roman" w:cs="Times New Roman"/>
          <w:color w:val="000000"/>
          <w:sz w:val="28"/>
          <w:szCs w:val="28"/>
          <w:shd w:val="clear" w:color="auto" w:fill="FFFFFF"/>
        </w:rPr>
        <w:t>В.Антонов</w:t>
      </w:r>
      <w:proofErr w:type="spellEnd"/>
      <w:r w:rsidRPr="002B5D97">
        <w:rPr>
          <w:rFonts w:ascii="Times New Roman" w:hAnsi="Times New Roman" w:cs="Times New Roman"/>
          <w:color w:val="000000"/>
          <w:sz w:val="28"/>
          <w:szCs w:val="28"/>
          <w:shd w:val="clear" w:color="auto" w:fill="FFFFFF"/>
        </w:rPr>
        <w:t xml:space="preserve">, </w:t>
      </w:r>
      <w:proofErr w:type="spellStart"/>
      <w:r w:rsidRPr="002B5D97">
        <w:rPr>
          <w:rFonts w:ascii="Times New Roman" w:hAnsi="Times New Roman" w:cs="Times New Roman"/>
          <w:color w:val="000000"/>
          <w:sz w:val="28"/>
          <w:szCs w:val="28"/>
          <w:shd w:val="clear" w:color="auto" w:fill="FFFFFF"/>
        </w:rPr>
        <w:t>В.Карпов</w:t>
      </w:r>
      <w:proofErr w:type="spellEnd"/>
      <w:r w:rsidRPr="002B5D97">
        <w:rPr>
          <w:rFonts w:ascii="Times New Roman" w:hAnsi="Times New Roman" w:cs="Times New Roman"/>
          <w:color w:val="000000"/>
          <w:sz w:val="28"/>
          <w:szCs w:val="28"/>
          <w:shd w:val="clear" w:color="auto" w:fill="FFFFFF"/>
        </w:rPr>
        <w:t xml:space="preserve"> "Тайные информаторы Кремля". М., "Гея", 2001</w:t>
      </w:r>
    </w:p>
    <w:p w:rsidR="002B5D97" w:rsidRPr="002B5D97" w:rsidRDefault="002B5D97" w:rsidP="002B5D97">
      <w:pPr>
        <w:pBdr>
          <w:bottom w:val="single" w:sz="6" w:space="0" w:color="A2A9B1"/>
        </w:pBdr>
        <w:shd w:val="clear" w:color="auto" w:fill="FFFFFF"/>
        <w:spacing w:before="240" w:after="60" w:line="240" w:lineRule="auto"/>
        <w:ind w:firstLine="709"/>
        <w:jc w:val="both"/>
        <w:rPr>
          <w:rFonts w:ascii="Times New Roman" w:hAnsi="Times New Roman" w:cs="Times New Roman"/>
          <w:color w:val="000000"/>
          <w:sz w:val="28"/>
          <w:szCs w:val="28"/>
          <w:shd w:val="clear" w:color="auto" w:fill="FFFFFF"/>
        </w:rPr>
      </w:pPr>
      <w:proofErr w:type="spellStart"/>
      <w:r w:rsidRPr="002B5D97">
        <w:rPr>
          <w:rFonts w:ascii="Times New Roman" w:hAnsi="Times New Roman" w:cs="Times New Roman"/>
          <w:color w:val="000000"/>
          <w:sz w:val="28"/>
          <w:szCs w:val="28"/>
          <w:shd w:val="clear" w:color="auto" w:fill="FFFFFF"/>
        </w:rPr>
        <w:lastRenderedPageBreak/>
        <w:t>И.Дамаскин</w:t>
      </w:r>
      <w:proofErr w:type="spellEnd"/>
      <w:r w:rsidRPr="002B5D97">
        <w:rPr>
          <w:rFonts w:ascii="Times New Roman" w:hAnsi="Times New Roman" w:cs="Times New Roman"/>
          <w:color w:val="000000"/>
          <w:sz w:val="28"/>
          <w:szCs w:val="28"/>
          <w:shd w:val="clear" w:color="auto" w:fill="FFFFFF"/>
        </w:rPr>
        <w:t>. "Сто великих разведчиков". М., "Вече", 2001</w:t>
      </w:r>
    </w:p>
    <w:p w:rsidR="002B5D97" w:rsidRPr="002B5D97" w:rsidRDefault="002B5D97" w:rsidP="002B5D97">
      <w:pPr>
        <w:pBdr>
          <w:bottom w:val="single" w:sz="6" w:space="0" w:color="A2A9B1"/>
        </w:pBdr>
        <w:shd w:val="clear" w:color="auto" w:fill="FFFFFF"/>
        <w:spacing w:before="240" w:after="60" w:line="240" w:lineRule="auto"/>
        <w:ind w:firstLine="709"/>
        <w:jc w:val="both"/>
        <w:rPr>
          <w:rFonts w:ascii="Times New Roman" w:hAnsi="Times New Roman" w:cs="Times New Roman"/>
          <w:sz w:val="28"/>
          <w:szCs w:val="28"/>
        </w:rPr>
      </w:pPr>
      <w:proofErr w:type="spellStart"/>
      <w:r w:rsidRPr="002B5D97">
        <w:rPr>
          <w:rFonts w:ascii="Times New Roman" w:hAnsi="Times New Roman" w:cs="Times New Roman"/>
          <w:color w:val="000000"/>
          <w:sz w:val="28"/>
          <w:szCs w:val="28"/>
          <w:shd w:val="clear" w:color="auto" w:fill="FFFFFF"/>
        </w:rPr>
        <w:t>А.Колпакиди</w:t>
      </w:r>
      <w:proofErr w:type="spellEnd"/>
      <w:r w:rsidRPr="002B5D97">
        <w:rPr>
          <w:rFonts w:ascii="Times New Roman" w:hAnsi="Times New Roman" w:cs="Times New Roman"/>
          <w:color w:val="000000"/>
          <w:sz w:val="28"/>
          <w:szCs w:val="28"/>
          <w:shd w:val="clear" w:color="auto" w:fill="FFFFFF"/>
        </w:rPr>
        <w:t xml:space="preserve">, </w:t>
      </w:r>
      <w:proofErr w:type="spellStart"/>
      <w:r w:rsidRPr="002B5D97">
        <w:rPr>
          <w:rFonts w:ascii="Times New Roman" w:hAnsi="Times New Roman" w:cs="Times New Roman"/>
          <w:color w:val="000000"/>
          <w:sz w:val="28"/>
          <w:szCs w:val="28"/>
          <w:shd w:val="clear" w:color="auto" w:fill="FFFFFF"/>
        </w:rPr>
        <w:t>Д.Прохоров</w:t>
      </w:r>
      <w:proofErr w:type="spellEnd"/>
      <w:r w:rsidRPr="002B5D97">
        <w:rPr>
          <w:rFonts w:ascii="Times New Roman" w:hAnsi="Times New Roman" w:cs="Times New Roman"/>
          <w:color w:val="000000"/>
          <w:sz w:val="28"/>
          <w:szCs w:val="28"/>
          <w:shd w:val="clear" w:color="auto" w:fill="FFFFFF"/>
        </w:rPr>
        <w:t>. "Внешняя разведка России". М., "Олма-Пресс", 2001</w:t>
      </w:r>
    </w:p>
    <w:p w:rsidR="002B5D97" w:rsidRPr="002B5D97" w:rsidRDefault="002B5D97" w:rsidP="002B5D97">
      <w:pPr>
        <w:pBdr>
          <w:bottom w:val="single" w:sz="6" w:space="0" w:color="A2A9B1"/>
        </w:pBdr>
        <w:shd w:val="clear" w:color="auto" w:fill="FFFFFF"/>
        <w:spacing w:before="240" w:after="60" w:line="240" w:lineRule="auto"/>
        <w:ind w:firstLine="709"/>
        <w:jc w:val="both"/>
        <w:rPr>
          <w:rFonts w:ascii="Times New Roman" w:hAnsi="Times New Roman" w:cs="Times New Roman"/>
          <w:sz w:val="28"/>
          <w:szCs w:val="28"/>
        </w:rPr>
      </w:pPr>
      <w:r w:rsidRPr="002B5D97">
        <w:rPr>
          <w:rFonts w:ascii="Times New Roman" w:hAnsi="Times New Roman" w:cs="Times New Roman"/>
          <w:color w:val="000000"/>
          <w:sz w:val="28"/>
          <w:szCs w:val="28"/>
          <w:shd w:val="clear" w:color="auto" w:fill="FFFFFF"/>
        </w:rPr>
        <w:t>Павел Судоплатов "Спецоперации. Лубянка и Кремль 1930-1950 годы", М., "Олма-Пресс", 1999</w:t>
      </w:r>
    </w:p>
    <w:p w:rsidR="002B5D97" w:rsidRPr="002B5D97" w:rsidRDefault="002B5D97" w:rsidP="002B5D97">
      <w:pPr>
        <w:pBdr>
          <w:bottom w:val="single" w:sz="6" w:space="0" w:color="A2A9B1"/>
        </w:pBdr>
        <w:shd w:val="clear" w:color="auto" w:fill="FFFFFF"/>
        <w:spacing w:before="240" w:after="60" w:line="240" w:lineRule="auto"/>
        <w:ind w:firstLine="709"/>
        <w:jc w:val="both"/>
        <w:rPr>
          <w:rFonts w:ascii="Times New Roman" w:hAnsi="Times New Roman" w:cs="Times New Roman"/>
          <w:sz w:val="28"/>
          <w:szCs w:val="28"/>
        </w:rPr>
      </w:pPr>
      <w:r w:rsidRPr="002B5D97">
        <w:rPr>
          <w:rFonts w:ascii="Times New Roman" w:hAnsi="Times New Roman" w:cs="Times New Roman"/>
          <w:sz w:val="28"/>
          <w:szCs w:val="28"/>
        </w:rPr>
        <w:t>КОММЕНТАРИЙ О. АЛЕКСЕЕВА</w:t>
      </w:r>
    </w:p>
    <w:p w:rsidR="002B5D97" w:rsidRPr="002B5D97" w:rsidRDefault="002B5D97" w:rsidP="002B5D97">
      <w:pPr>
        <w:pBdr>
          <w:bottom w:val="single" w:sz="6" w:space="0" w:color="A2A9B1"/>
        </w:pBdr>
        <w:shd w:val="clear" w:color="auto" w:fill="FFFFFF"/>
        <w:spacing w:before="240" w:after="60" w:line="240" w:lineRule="auto"/>
        <w:ind w:firstLine="709"/>
        <w:jc w:val="both"/>
        <w:rPr>
          <w:rStyle w:val="im"/>
          <w:rFonts w:ascii="Times New Roman" w:hAnsi="Times New Roman" w:cs="Times New Roman"/>
          <w:color w:val="000000" w:themeColor="text1"/>
          <w:sz w:val="28"/>
          <w:szCs w:val="28"/>
          <w:shd w:val="clear" w:color="auto" w:fill="FFFFFF"/>
        </w:rPr>
      </w:pPr>
      <w:r w:rsidRPr="002B5D97">
        <w:rPr>
          <w:rFonts w:ascii="Times New Roman" w:hAnsi="Times New Roman" w:cs="Times New Roman"/>
          <w:color w:val="222222"/>
          <w:sz w:val="28"/>
          <w:szCs w:val="28"/>
          <w:shd w:val="clear" w:color="auto" w:fill="FFFFFF"/>
        </w:rPr>
        <w:t xml:space="preserve">Дорогой АЕ, спасибо за краткий и очень ясный обзор источников инициаций научного мышления и инженерного проектирования. Наука и инженерия до сих пор сохраняют советские формы организации включая значительный «закрытый» блок, который не видно по публикациям. Сохранение ЗАТО тоже о многом говорит. Если </w:t>
      </w:r>
      <w:proofErr w:type="spellStart"/>
      <w:r w:rsidRPr="002B5D97">
        <w:rPr>
          <w:rFonts w:ascii="Times New Roman" w:hAnsi="Times New Roman" w:cs="Times New Roman"/>
          <w:color w:val="222222"/>
          <w:sz w:val="28"/>
          <w:szCs w:val="28"/>
          <w:shd w:val="clear" w:color="auto" w:fill="FFFFFF"/>
        </w:rPr>
        <w:t>продюсинг</w:t>
      </w:r>
      <w:proofErr w:type="spellEnd"/>
      <w:r w:rsidRPr="002B5D97">
        <w:rPr>
          <w:rFonts w:ascii="Times New Roman" w:hAnsi="Times New Roman" w:cs="Times New Roman"/>
          <w:color w:val="222222"/>
          <w:sz w:val="28"/>
          <w:szCs w:val="28"/>
          <w:shd w:val="clear" w:color="auto" w:fill="FFFFFF"/>
        </w:rPr>
        <w:t xml:space="preserve"> это вопрос об инициации, об источнике идей и одновременно роли идей в государстве и обществе. У Александра Пятигорского есть короткий текст «Государство и знание». В этом тексте отношения государства и знания автор предложил понимать в динамике сильной и слабой конъюнкции и дизъюнкции. Так что периоды протягивания и отталкивания знания в системе принятия решений чередуются. Предполагаю, что сейчас мы находимся в периоде сильной дизъюнкции и можем перейти (что мы и видим) к слабой дизъюнкции в отношениях между производителями и потребителями знания. </w:t>
      </w:r>
      <w:r w:rsidRPr="002B5D97">
        <w:rPr>
          <w:rFonts w:ascii="Times New Roman" w:hAnsi="Times New Roman" w:cs="Times New Roman"/>
          <w:color w:val="222222"/>
          <w:sz w:val="28"/>
          <w:szCs w:val="28"/>
        </w:rPr>
        <w:br/>
      </w:r>
      <w:r w:rsidRPr="002B5D97">
        <w:rPr>
          <w:rFonts w:ascii="Times New Roman" w:hAnsi="Times New Roman" w:cs="Times New Roman"/>
          <w:color w:val="500050"/>
          <w:sz w:val="28"/>
          <w:szCs w:val="28"/>
          <w:shd w:val="clear" w:color="auto" w:fill="FFFFFF"/>
        </w:rPr>
        <w:br/>
      </w:r>
      <w:r w:rsidRPr="002B5D97">
        <w:rPr>
          <w:rStyle w:val="im"/>
          <w:rFonts w:ascii="Times New Roman" w:hAnsi="Times New Roman" w:cs="Times New Roman"/>
          <w:color w:val="000000" w:themeColor="text1"/>
          <w:sz w:val="28"/>
          <w:szCs w:val="28"/>
          <w:shd w:val="clear" w:color="auto" w:fill="FFFFFF"/>
        </w:rPr>
        <w:t>Всего наилучшего,</w:t>
      </w:r>
    </w:p>
    <w:p w:rsidR="002B5D97" w:rsidRPr="002B5D97" w:rsidRDefault="002B5D97" w:rsidP="002B5D97">
      <w:pPr>
        <w:pBdr>
          <w:bottom w:val="single" w:sz="6" w:space="0" w:color="A2A9B1"/>
        </w:pBdr>
        <w:shd w:val="clear" w:color="auto" w:fill="FFFFFF"/>
        <w:spacing w:before="240" w:after="60" w:line="240" w:lineRule="auto"/>
        <w:ind w:firstLine="709"/>
        <w:jc w:val="both"/>
        <w:rPr>
          <w:rFonts w:ascii="Times New Roman" w:hAnsi="Times New Roman" w:cs="Times New Roman"/>
          <w:color w:val="000000" w:themeColor="text1"/>
          <w:sz w:val="28"/>
          <w:szCs w:val="28"/>
        </w:rPr>
      </w:pPr>
      <w:r w:rsidRPr="002B5D97">
        <w:rPr>
          <w:rStyle w:val="im"/>
          <w:rFonts w:ascii="Times New Roman" w:hAnsi="Times New Roman" w:cs="Times New Roman"/>
          <w:color w:val="000000" w:themeColor="text1"/>
          <w:sz w:val="28"/>
          <w:szCs w:val="28"/>
          <w:shd w:val="clear" w:color="auto" w:fill="FFFFFF"/>
        </w:rPr>
        <w:t>Олег Алексеев</w:t>
      </w:r>
    </w:p>
    <w:p w:rsidR="00972B2E" w:rsidRDefault="00972B2E" w:rsidP="002B5D97">
      <w:pPr>
        <w:jc w:val="both"/>
        <w:rPr>
          <w:rFonts w:ascii="Times New Roman" w:hAnsi="Times New Roman" w:cs="Times New Roman"/>
          <w:b/>
          <w:bCs/>
          <w:sz w:val="28"/>
          <w:szCs w:val="28"/>
        </w:rPr>
      </w:pPr>
    </w:p>
    <w:p w:rsidR="007C615F" w:rsidRPr="0087779C" w:rsidRDefault="007C615F" w:rsidP="007C615F">
      <w:pPr>
        <w:ind w:firstLine="709"/>
        <w:jc w:val="both"/>
        <w:rPr>
          <w:rFonts w:ascii="Times New Roman" w:hAnsi="Times New Roman" w:cs="Times New Roman"/>
          <w:b/>
          <w:bCs/>
          <w:sz w:val="28"/>
          <w:szCs w:val="28"/>
        </w:rPr>
      </w:pPr>
      <w:bookmarkStart w:id="2" w:name="_Hlk13673363"/>
      <w:r w:rsidRPr="0087779C">
        <w:rPr>
          <w:rFonts w:ascii="Times New Roman" w:hAnsi="Times New Roman" w:cs="Times New Roman"/>
          <w:b/>
          <w:bCs/>
          <w:sz w:val="28"/>
          <w:szCs w:val="28"/>
        </w:rPr>
        <w:t>Семинар по теме «Анализ ситуации» (выдержки из стенограммы)</w:t>
      </w:r>
    </w:p>
    <w:p w:rsidR="0044087E" w:rsidRPr="0044087E" w:rsidRDefault="007C615F" w:rsidP="0044087E">
      <w:pPr>
        <w:ind w:firstLine="709"/>
        <w:jc w:val="both"/>
        <w:rPr>
          <w:rFonts w:ascii="Arial" w:eastAsia="Times New Roman" w:hAnsi="Arial" w:cs="Arial"/>
          <w:color w:val="222222"/>
          <w:sz w:val="28"/>
          <w:szCs w:val="28"/>
          <w:lang w:eastAsia="ru-RU"/>
        </w:rPr>
      </w:pPr>
      <w:r w:rsidRPr="0087779C">
        <w:rPr>
          <w:rFonts w:ascii="Times New Roman" w:hAnsi="Times New Roman" w:cs="Times New Roman"/>
          <w:b/>
          <w:bCs/>
          <w:sz w:val="28"/>
          <w:szCs w:val="28"/>
        </w:rPr>
        <w:t>Виктор Павлов, первый оппонент</w:t>
      </w:r>
      <w:r w:rsidRPr="0087779C">
        <w:rPr>
          <w:rFonts w:ascii="Times New Roman" w:hAnsi="Times New Roman" w:cs="Times New Roman"/>
          <w:sz w:val="28"/>
          <w:szCs w:val="28"/>
        </w:rPr>
        <w:t xml:space="preserve">: Первый тезис, </w:t>
      </w:r>
      <w:r w:rsidR="0044087E">
        <w:rPr>
          <w:rFonts w:ascii="Times New Roman" w:hAnsi="Times New Roman" w:cs="Times New Roman"/>
          <w:sz w:val="28"/>
          <w:szCs w:val="28"/>
        </w:rPr>
        <w:t xml:space="preserve">я просто взял и </w:t>
      </w:r>
      <w:r w:rsidR="0044087E" w:rsidRPr="0044087E">
        <w:rPr>
          <w:rFonts w:ascii="Times New Roman" w:eastAsia="Times New Roman" w:hAnsi="Times New Roman" w:cs="Times New Roman"/>
          <w:color w:val="222222"/>
          <w:sz w:val="28"/>
          <w:szCs w:val="28"/>
          <w:lang w:eastAsia="ru-RU"/>
        </w:rPr>
        <w:t xml:space="preserve">посмотрел, как была устроена лучшая научная инновация Советского Союза, приведшая к успеху – это атомный проект. 6 шпионов: из наших четверо (Феклисов, Яцков, Барковский, и еще один) плюс супруги Коэны через Фукса с сотоварищами, приволокли сюда бомбу. Здесь эту бомбу сумели сделать. И бомба была сделана. Фукс денег не брал, 9,5 лет отсидел. Розенберги, которые приволокли нам радиоэлектронику, управляемые взрыватели и много еще чего, получили от нас, по-моему, 25 долларов на представительские расходы. </w:t>
      </w:r>
      <w:r w:rsidR="0044087E" w:rsidRPr="0044087E">
        <w:rPr>
          <w:rFonts w:ascii="Times New Roman" w:hAnsi="Times New Roman" w:cs="Times New Roman"/>
          <w:color w:val="222222"/>
          <w:sz w:val="28"/>
          <w:szCs w:val="28"/>
          <w:shd w:val="clear" w:color="auto" w:fill="FFFFFF"/>
        </w:rPr>
        <w:t xml:space="preserve">Парни, которые приволокли нам радиоэлектронику, управляемые взрыватели и много еще чего, получили от нас, по-моему, 25 долларов на представительские расходы. Парни, которые по идее приволокли это сюда в Зеленоград через Мексику – </w:t>
      </w:r>
      <w:proofErr w:type="spellStart"/>
      <w:r w:rsidR="0044087E" w:rsidRPr="0044087E">
        <w:rPr>
          <w:rFonts w:ascii="Times New Roman" w:hAnsi="Times New Roman" w:cs="Times New Roman"/>
          <w:color w:val="222222"/>
          <w:sz w:val="28"/>
          <w:szCs w:val="28"/>
          <w:shd w:val="clear" w:color="auto" w:fill="FFFFFF"/>
        </w:rPr>
        <w:t>Сарант</w:t>
      </w:r>
      <w:proofErr w:type="spellEnd"/>
      <w:r w:rsidR="0044087E" w:rsidRPr="0044087E">
        <w:rPr>
          <w:rFonts w:ascii="Times New Roman" w:hAnsi="Times New Roman" w:cs="Times New Roman"/>
          <w:color w:val="222222"/>
          <w:sz w:val="28"/>
          <w:szCs w:val="28"/>
          <w:shd w:val="clear" w:color="auto" w:fill="FFFFFF"/>
        </w:rPr>
        <w:t xml:space="preserve"> и Берг.</w:t>
      </w:r>
      <w:r w:rsidR="0044087E" w:rsidRPr="0044087E">
        <w:rPr>
          <w:rFonts w:ascii="Times New Roman" w:eastAsia="Times New Roman" w:hAnsi="Times New Roman" w:cs="Times New Roman"/>
          <w:color w:val="222222"/>
          <w:sz w:val="28"/>
          <w:szCs w:val="28"/>
          <w:lang w:eastAsia="ru-RU"/>
        </w:rPr>
        <w:t xml:space="preserve"> Почему не случилось, другой вопрос, но тем не менее микроэлектроника была в стране создана. На них затраты были, в районе 43-45 тыс. долларов. Лучшей эффективности в мире я не видел. Но, правда, для этого нужно было кое-что. Первое – целевая </w:t>
      </w:r>
      <w:r w:rsidR="0044087E" w:rsidRPr="0044087E">
        <w:rPr>
          <w:rFonts w:ascii="Times New Roman" w:eastAsia="Times New Roman" w:hAnsi="Times New Roman" w:cs="Times New Roman"/>
          <w:color w:val="222222"/>
          <w:sz w:val="28"/>
          <w:szCs w:val="28"/>
          <w:lang w:eastAsia="ru-RU"/>
        </w:rPr>
        <w:lastRenderedPageBreak/>
        <w:t xml:space="preserve">установка партии. Второе – наличие адекватного аппарата репрессий, и отбор людей, которые шли это делать, резидентура. И этот ход сейчас воспроизведен быть не может. И еще важно, что был задействован важнейший ресурс. Эти ребята работали за идеи свободы. Фуксу не хотелось жить в фашисткой Германии. Розенберги были сторонниками социализма. И вот этот идеологический ресурс по сути дела был задействован. Ну, сами понимаете, что такое Сталинская премия и эти наши бесконечные трехкратные герои </w:t>
      </w:r>
      <w:proofErr w:type="spellStart"/>
      <w:r w:rsidR="0044087E" w:rsidRPr="0044087E">
        <w:rPr>
          <w:rFonts w:ascii="Times New Roman" w:eastAsia="Times New Roman" w:hAnsi="Times New Roman" w:cs="Times New Roman"/>
          <w:color w:val="222222"/>
          <w:sz w:val="28"/>
          <w:szCs w:val="28"/>
          <w:lang w:eastAsia="ru-RU"/>
        </w:rPr>
        <w:t>соц</w:t>
      </w:r>
      <w:proofErr w:type="spellEnd"/>
      <w:r w:rsidR="0044087E" w:rsidRPr="0044087E">
        <w:rPr>
          <w:rFonts w:ascii="Times New Roman" w:eastAsia="Times New Roman" w:hAnsi="Times New Roman" w:cs="Times New Roman"/>
          <w:color w:val="222222"/>
          <w:sz w:val="28"/>
          <w:szCs w:val="28"/>
          <w:lang w:eastAsia="ru-RU"/>
        </w:rPr>
        <w:t xml:space="preserve"> труда, за каждым из которых города, шахты, взрывные установки, и прочее. Ракетный проект в значительной степени подобен. Что касается Королева, то это, конечно, очень сильно долизанная фон </w:t>
      </w:r>
      <w:proofErr w:type="spellStart"/>
      <w:r w:rsidR="0044087E" w:rsidRPr="0044087E">
        <w:rPr>
          <w:rFonts w:ascii="Times New Roman" w:eastAsia="Times New Roman" w:hAnsi="Times New Roman" w:cs="Times New Roman"/>
          <w:color w:val="222222"/>
          <w:sz w:val="28"/>
          <w:szCs w:val="28"/>
          <w:lang w:eastAsia="ru-RU"/>
        </w:rPr>
        <w:t>Брауновская</w:t>
      </w:r>
      <w:proofErr w:type="spellEnd"/>
      <w:r w:rsidR="0044087E" w:rsidRPr="0044087E">
        <w:rPr>
          <w:rFonts w:ascii="Times New Roman" w:eastAsia="Times New Roman" w:hAnsi="Times New Roman" w:cs="Times New Roman"/>
          <w:color w:val="222222"/>
          <w:sz w:val="28"/>
          <w:szCs w:val="28"/>
          <w:lang w:eastAsia="ru-RU"/>
        </w:rPr>
        <w:t xml:space="preserve"> ракета. Но Вернер фон Браун привез на Луну американцев. Мы же не говорим: «а вы вот ребята взяли, уперли и запустили». Тоже такая инновация, причем достаточно эффективная. Из наших последних успехов это Эймс и Хансен. Звезды нашей агентуры. Но эти сработали в чистую за деньги. Эймс за 3,5 млн долларов присел пожизненно. Хансен, по-моему, за 2 млн. Боюсь, что эффективность разведки сейчас несколько ниже. При этом механизм, который это обеспечивал, я тоже опростил бы. А как же создавалось? Кто задавал вопросы разведчикам? Что переть? Не простая же задача: я, к примеру, разведчик, я знаю английский. Мне куда идти? В какой институт, к кому? Задачи ставились: 70% военно-промышленной комиссией. 30% сельскохозяйственной. А такие вещи как электронные часы, холодильники, рыболовецкие траулеры и много еще чего, не разработаны российской наукой. Это в значительной степени добыча агентуры</w:t>
      </w:r>
      <w:r w:rsidR="0044087E">
        <w:rPr>
          <w:rFonts w:ascii="Times New Roman" w:eastAsia="Times New Roman" w:hAnsi="Times New Roman" w:cs="Times New Roman"/>
          <w:color w:val="222222"/>
          <w:sz w:val="28"/>
          <w:szCs w:val="28"/>
          <w:lang w:eastAsia="ru-RU"/>
        </w:rPr>
        <w:t>.</w:t>
      </w:r>
    </w:p>
    <w:p w:rsidR="0044087E" w:rsidRDefault="0044087E" w:rsidP="007C615F">
      <w:pPr>
        <w:ind w:firstLine="709"/>
        <w:jc w:val="both"/>
        <w:rPr>
          <w:rFonts w:ascii="Times New Roman" w:hAnsi="Times New Roman" w:cs="Times New Roman"/>
          <w:sz w:val="28"/>
          <w:szCs w:val="28"/>
        </w:rPr>
      </w:pP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Второй тезис.</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Вторая половина Лубянки в науке – это те, которые следят за нами. Первые отделы занимались в основном вырабатыванием вопросов, которые требовали разработки, и отсылкой их в комиссию ВПК, получением запросов от нее и уточнением, а что же еще нам надо в жизни. Но вся эта блистательная и мощная конструкция благополучно рухнула. Гораздо проще контролировать и пресекать, чем разрабатывать и продвигать. Первые отделы занялись увлекательным бизнесом засекречивания и рассекания коммуникаций и сотрудничества, обмена идеями и новациями.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Нынешняя и максимально известная схема научного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 xml:space="preserve"> такова: Изобретатель и его основной источник – это гранты. Дальше –  некоммерческий стартап, который в свою очередь делится на некоммерческий фонд и </w:t>
      </w:r>
      <w:proofErr w:type="spellStart"/>
      <w:r w:rsidRPr="0087779C">
        <w:rPr>
          <w:rFonts w:ascii="Times New Roman" w:hAnsi="Times New Roman" w:cs="Times New Roman"/>
          <w:sz w:val="28"/>
          <w:szCs w:val="28"/>
        </w:rPr>
        <w:t>венчур</w:t>
      </w:r>
      <w:proofErr w:type="spellEnd"/>
      <w:r w:rsidRPr="0087779C">
        <w:rPr>
          <w:rFonts w:ascii="Times New Roman" w:hAnsi="Times New Roman" w:cs="Times New Roman"/>
          <w:sz w:val="28"/>
          <w:szCs w:val="28"/>
        </w:rPr>
        <w:t xml:space="preserve">. И собственно говоря – продажа. Здесь формируется потенциальный пакет изобретений. 1-2 из 8-9 срабатывают. Здесь снимаются первые сливки в виде стартовых денег. Здесь этих денег становится больше. Схема стандартная – ни одного элемента этой схемы в нашей стране нет. </w:t>
      </w:r>
      <w:r w:rsidRPr="0087779C">
        <w:rPr>
          <w:rFonts w:ascii="Times New Roman" w:hAnsi="Times New Roman" w:cs="Times New Roman"/>
          <w:sz w:val="28"/>
          <w:szCs w:val="28"/>
        </w:rPr>
        <w:lastRenderedPageBreak/>
        <w:t xml:space="preserve">Изобретатели, некоммерческие фонды, организация стартапов, как институализированная конструкция. Венчурное производство на свой страх и риск. Есть единичные истории, есть Сколково, возможно что-то делается внутри РЖД, «Аэрофлота» и еще пары структур, что-то делается в  ВПК, но по других отраслям. Базовая схема не работает, ее просто нет.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Запросы к научному </w:t>
      </w:r>
      <w:proofErr w:type="spellStart"/>
      <w:r w:rsidRPr="0087779C">
        <w:rPr>
          <w:rFonts w:ascii="Times New Roman" w:hAnsi="Times New Roman" w:cs="Times New Roman"/>
          <w:sz w:val="28"/>
          <w:szCs w:val="28"/>
        </w:rPr>
        <w:t>продюсингу</w:t>
      </w:r>
      <w:proofErr w:type="spellEnd"/>
      <w:r w:rsidRPr="0087779C">
        <w:rPr>
          <w:rFonts w:ascii="Times New Roman" w:hAnsi="Times New Roman" w:cs="Times New Roman"/>
          <w:sz w:val="28"/>
          <w:szCs w:val="28"/>
        </w:rPr>
        <w:t xml:space="preserve"> в России. </w:t>
      </w:r>
    </w:p>
    <w:p w:rsidR="007C615F" w:rsidRPr="0087779C" w:rsidRDefault="007C615F" w:rsidP="007C615F">
      <w:pPr>
        <w:ind w:firstLine="709"/>
        <w:jc w:val="both"/>
        <w:rPr>
          <w:rFonts w:ascii="Times New Roman" w:hAnsi="Times New Roman" w:cs="Times New Roman"/>
          <w:sz w:val="28"/>
          <w:szCs w:val="28"/>
        </w:rPr>
      </w:pPr>
      <w:proofErr w:type="spellStart"/>
      <w:r w:rsidRPr="0087779C">
        <w:rPr>
          <w:rFonts w:ascii="Times New Roman" w:hAnsi="Times New Roman" w:cs="Times New Roman"/>
          <w:sz w:val="28"/>
          <w:szCs w:val="28"/>
        </w:rPr>
        <w:t>Проблематизация</w:t>
      </w:r>
      <w:proofErr w:type="spellEnd"/>
      <w:r w:rsidRPr="0087779C">
        <w:rPr>
          <w:rFonts w:ascii="Times New Roman" w:hAnsi="Times New Roman" w:cs="Times New Roman"/>
          <w:sz w:val="28"/>
          <w:szCs w:val="28"/>
        </w:rPr>
        <w:t xml:space="preserve"> того, чего нет – странная, но не безнадёжная постановка вопроса. Вывод и сама постановка интересная. И крик о том, что научный </w:t>
      </w:r>
      <w:proofErr w:type="spellStart"/>
      <w:r w:rsidRPr="0087779C">
        <w:rPr>
          <w:rFonts w:ascii="Times New Roman" w:hAnsi="Times New Roman" w:cs="Times New Roman"/>
          <w:sz w:val="28"/>
          <w:szCs w:val="28"/>
        </w:rPr>
        <w:t>продюсинг</w:t>
      </w:r>
      <w:proofErr w:type="spellEnd"/>
      <w:r w:rsidRPr="0087779C">
        <w:rPr>
          <w:rFonts w:ascii="Times New Roman" w:hAnsi="Times New Roman" w:cs="Times New Roman"/>
          <w:sz w:val="28"/>
          <w:szCs w:val="28"/>
        </w:rPr>
        <w:t xml:space="preserve"> спасет, он не так уж и плох, потому что он ничему не противоречит. Относится все равно не к чему. Научный </w:t>
      </w:r>
      <w:proofErr w:type="spellStart"/>
      <w:r w:rsidRPr="0087779C">
        <w:rPr>
          <w:rFonts w:ascii="Times New Roman" w:hAnsi="Times New Roman" w:cs="Times New Roman"/>
          <w:sz w:val="28"/>
          <w:szCs w:val="28"/>
        </w:rPr>
        <w:t>продюсинг</w:t>
      </w:r>
      <w:proofErr w:type="spellEnd"/>
      <w:r w:rsidRPr="0087779C">
        <w:rPr>
          <w:rFonts w:ascii="Times New Roman" w:hAnsi="Times New Roman" w:cs="Times New Roman"/>
          <w:sz w:val="28"/>
          <w:szCs w:val="28"/>
        </w:rPr>
        <w:t xml:space="preserve"> спасет или еще что-нибудь.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Относясь к научному </w:t>
      </w:r>
      <w:proofErr w:type="spellStart"/>
      <w:r w:rsidRPr="0087779C">
        <w:rPr>
          <w:rFonts w:ascii="Times New Roman" w:hAnsi="Times New Roman" w:cs="Times New Roman"/>
          <w:sz w:val="28"/>
          <w:szCs w:val="28"/>
        </w:rPr>
        <w:t>продюсингу</w:t>
      </w:r>
      <w:proofErr w:type="spellEnd"/>
      <w:r w:rsidRPr="0087779C">
        <w:rPr>
          <w:rFonts w:ascii="Times New Roman" w:hAnsi="Times New Roman" w:cs="Times New Roman"/>
          <w:sz w:val="28"/>
          <w:szCs w:val="28"/>
        </w:rPr>
        <w:t xml:space="preserve">, я сначала попробую сначала сделать вывод, а потом поговорить про него. Мыслимо пока теоретически и в поле имеющихся в наборе ресурсов, организационная форма инновационной или научной деятельности, причем научной в полном смысле слова, так и относящуюся к социальным и образовательным вещам. Что нам нужно, чтобы что-то инновационное сделать? – Нужен анализ ситуации силами идеологов, экономистов, социологов, технологов. Нужно право, отношения с государством, правовая защита, организационно правовые формы. Нужны технологические сопряжения, пакеты технологий. Готов отдельно обсуждать почему пакеты, а не отдельные технологии. Нужна финансовая упаковка и сопровождение. Имеются ввиду возможности формирования института </w:t>
      </w:r>
      <w:proofErr w:type="spellStart"/>
      <w:r w:rsidRPr="0087779C">
        <w:rPr>
          <w:rFonts w:ascii="Times New Roman" w:hAnsi="Times New Roman" w:cs="Times New Roman"/>
          <w:sz w:val="28"/>
          <w:szCs w:val="28"/>
        </w:rPr>
        <w:t>квази</w:t>
      </w:r>
      <w:proofErr w:type="spellEnd"/>
      <w:r w:rsidRPr="0087779C">
        <w:rPr>
          <w:rFonts w:ascii="Times New Roman" w:hAnsi="Times New Roman" w:cs="Times New Roman"/>
          <w:sz w:val="28"/>
          <w:szCs w:val="28"/>
        </w:rPr>
        <w:t xml:space="preserve">-акций, это не акции в полном смысле этого слова, но то, что позволит привлекать ресурсы, на определенных условиях и нужен маркетинг всей этой игрушки наверху. Вообще, говоря, если у нас есть набор вот этих вот позиций. По большому счету не важно, что внутрь помещать, если все это сопряжено в рамках работы технологии. Технологии функционирования единицы. Т.е. производить надо фракталы, </w:t>
      </w:r>
      <w:proofErr w:type="spellStart"/>
      <w:r w:rsidRPr="0087779C">
        <w:rPr>
          <w:rFonts w:ascii="Times New Roman" w:hAnsi="Times New Roman" w:cs="Times New Roman"/>
          <w:sz w:val="28"/>
          <w:szCs w:val="28"/>
        </w:rPr>
        <w:t>самоподобные</w:t>
      </w:r>
      <w:proofErr w:type="spellEnd"/>
      <w:r w:rsidRPr="0087779C">
        <w:rPr>
          <w:rFonts w:ascii="Times New Roman" w:hAnsi="Times New Roman" w:cs="Times New Roman"/>
          <w:sz w:val="28"/>
          <w:szCs w:val="28"/>
        </w:rPr>
        <w:t xml:space="preserve"> структуры. Что способно порождать очень много из того, что вокруг имеет место. Разумный вопрос: где деньги? Источников денег на самом деле несколько. Лучше всего, как мне представляется, это различные формы частно-государственных партнерств, тогда только, когда государство вторым номером выступает, и ты ему предлагаешь уже упакованный вариант. Или набор пакетов решений. Второй – это деньги населения. В Москве между делом 10 млн вкладчиков. Это без сбережений под подушкой. При рентабельности 25%, 7% банковский, ну 8. 7 % ипотека. Все что больше, 7*3=21. То, что здесь выдает около 25% рентабельности, оно может быть проходимо. И это осмысленно, поскольку мы стартуем все равно из пустого места. Создавать и производить надо вот эти вот организации. Кувшин ценен только, тем, что он пустой. Поэтому производить надо пустоту в определенных формах.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lastRenderedPageBreak/>
        <w:t>Глеб Камкин</w:t>
      </w:r>
      <w:r w:rsidRPr="0087779C">
        <w:rPr>
          <w:rFonts w:ascii="Times New Roman" w:hAnsi="Times New Roman" w:cs="Times New Roman"/>
          <w:sz w:val="28"/>
          <w:szCs w:val="28"/>
        </w:rPr>
        <w:t>: вопрос такой: Вы сказали про частно-государственное партнерство и деньги населения, но насколько вы считаете, что люди в свете последних событий, с пенсионной реформой и т.д., готовы вкладывать во что бы то ни было – это первый момент. И второй, про частно-государственное предпринимательство: на сколько государство может быть вменяемо, чтобы допустить, чтобы частное было первым, а государство второе?</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Виктор Павлов</w:t>
      </w:r>
      <w:r w:rsidRPr="0087779C">
        <w:rPr>
          <w:rFonts w:ascii="Times New Roman" w:hAnsi="Times New Roman" w:cs="Times New Roman"/>
          <w:sz w:val="28"/>
          <w:szCs w:val="28"/>
        </w:rPr>
        <w:t>: государство никогда не будет вменяемо.</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Глеб Камкин</w:t>
      </w:r>
      <w:r w:rsidRPr="0087779C">
        <w:rPr>
          <w:rFonts w:ascii="Times New Roman" w:hAnsi="Times New Roman" w:cs="Times New Roman"/>
          <w:sz w:val="28"/>
          <w:szCs w:val="28"/>
        </w:rPr>
        <w:t xml:space="preserve">: ну, тогда, это до свидания.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обратите внимание, что я невнятно проурчал, что эта история имеет весьма далекое отношение к власти. ИП сейчас имеют </w:t>
      </w:r>
      <w:proofErr w:type="spellStart"/>
      <w:r w:rsidRPr="0087779C">
        <w:rPr>
          <w:rFonts w:ascii="Times New Roman" w:hAnsi="Times New Roman" w:cs="Times New Roman"/>
          <w:sz w:val="28"/>
          <w:szCs w:val="28"/>
        </w:rPr>
        <w:t>ов</w:t>
      </w:r>
      <w:proofErr w:type="spellEnd"/>
      <w:r w:rsidRPr="0087779C">
        <w:rPr>
          <w:rFonts w:ascii="Times New Roman" w:hAnsi="Times New Roman" w:cs="Times New Roman"/>
          <w:sz w:val="28"/>
          <w:szCs w:val="28"/>
        </w:rPr>
        <w:t xml:space="preserve"> среднем годовой борот 150 млн, 6 ИП это почти миллиард. Складываете вы конфигурацию, которая не высовывается из ресурсов, которые вы сможете привлечь, не особо обращаясь к государству по возможности. Если есть возможность, конечно, надо идти и брать. То, что государство не будет этого делать активно, всем понятно.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Глеб Камкин:</w:t>
      </w:r>
      <w:r w:rsidRPr="0087779C">
        <w:rPr>
          <w:rFonts w:ascii="Times New Roman" w:hAnsi="Times New Roman" w:cs="Times New Roman"/>
          <w:sz w:val="28"/>
          <w:szCs w:val="28"/>
        </w:rPr>
        <w:t xml:space="preserve"> может это невозможно в принципе – или возможно?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Подождите, кому-то выдаются деньги на всевозможные научные разработки. МГПУ выдаются деньги государством? Сколкову даются, ВШЭ даются. Что-то есть. Не до фига, с отвращением, отрывая от себя последнее, но государство даёт. Я их понимаю, у них тяжелейшая борьба за ресурсы между собой идёт. Их наука постольку-постольку интересует. Вот избрали бы Ковальчука академиком, не было бы распада академии. Схемы –  они все простые, там не до денег. Им деньги не нужны, им нужен какой-нибудь ресурс.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А население, если ты предложишь устойчивый доход, по движению пирамиды, будет </w:t>
      </w:r>
      <w:proofErr w:type="spellStart"/>
      <w:r w:rsidRPr="0087779C">
        <w:rPr>
          <w:rFonts w:ascii="Times New Roman" w:hAnsi="Times New Roman" w:cs="Times New Roman"/>
          <w:sz w:val="28"/>
          <w:szCs w:val="28"/>
        </w:rPr>
        <w:t>участвоватьет</w:t>
      </w:r>
      <w:proofErr w:type="spellEnd"/>
      <w:r w:rsidRPr="0087779C">
        <w:rPr>
          <w:rFonts w:ascii="Times New Roman" w:hAnsi="Times New Roman" w:cs="Times New Roman"/>
          <w:sz w:val="28"/>
          <w:szCs w:val="28"/>
        </w:rPr>
        <w:t xml:space="preserve"> в этом процессе само. Как деятель, 8 % населения страны может это сделать. Это важно и для тех, которые участвуют в гаражных экономиках замкнутого цикла: не вылезая и не высовываясь, что произвели, то и потребили. И слава тебе господи! Важно, что произвели.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 </w:t>
      </w:r>
      <w:r w:rsidRPr="0087779C">
        <w:rPr>
          <w:rFonts w:ascii="Times New Roman" w:hAnsi="Times New Roman" w:cs="Times New Roman"/>
          <w:b/>
          <w:bCs/>
          <w:sz w:val="28"/>
          <w:szCs w:val="28"/>
        </w:rPr>
        <w:t xml:space="preserve">Ольга </w:t>
      </w:r>
      <w:proofErr w:type="spellStart"/>
      <w:r w:rsidRPr="0087779C">
        <w:rPr>
          <w:rFonts w:ascii="Times New Roman" w:hAnsi="Times New Roman" w:cs="Times New Roman"/>
          <w:b/>
          <w:bCs/>
          <w:sz w:val="28"/>
          <w:szCs w:val="28"/>
        </w:rPr>
        <w:t>Ключко</w:t>
      </w:r>
      <w:proofErr w:type="spellEnd"/>
      <w:r w:rsidRPr="0087779C">
        <w:rPr>
          <w:rFonts w:ascii="Times New Roman" w:hAnsi="Times New Roman" w:cs="Times New Roman"/>
          <w:b/>
          <w:bCs/>
          <w:sz w:val="28"/>
          <w:szCs w:val="28"/>
        </w:rPr>
        <w:t xml:space="preserve">: </w:t>
      </w:r>
      <w:r w:rsidRPr="0087779C">
        <w:rPr>
          <w:rFonts w:ascii="Times New Roman" w:hAnsi="Times New Roman" w:cs="Times New Roman"/>
          <w:sz w:val="28"/>
          <w:szCs w:val="28"/>
        </w:rPr>
        <w:t xml:space="preserve">Я сюда добавлю </w:t>
      </w:r>
      <w:proofErr w:type="spellStart"/>
      <w:r w:rsidRPr="0087779C">
        <w:rPr>
          <w:rFonts w:ascii="Times New Roman" w:hAnsi="Times New Roman" w:cs="Times New Roman"/>
          <w:sz w:val="28"/>
          <w:szCs w:val="28"/>
        </w:rPr>
        <w:t>краундфандинг</w:t>
      </w:r>
      <w:proofErr w:type="spellEnd"/>
      <w:r w:rsidRPr="0087779C">
        <w:rPr>
          <w:rFonts w:ascii="Times New Roman" w:hAnsi="Times New Roman" w:cs="Times New Roman"/>
          <w:sz w:val="28"/>
          <w:szCs w:val="28"/>
        </w:rPr>
        <w:t xml:space="preserve">. Вот этот рюкзак, это продукт, сделанный на собранные средства. Рюкзак, невозможно открыть сзади, и нельзя его порезать ножом. Потому как была потребность в сохранении содержимого рюкзака. И вот кто-то откликнулся на эту потребность.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я с вашего позволения расширю тезис: если вы собираете эти слои в некоторый вменяемый Макдональдс, с булками и т.д., вы его продаете. Производите и продаете. Не то, что он воспроизведет, а то, что в </w:t>
      </w:r>
      <w:r w:rsidRPr="0087779C">
        <w:rPr>
          <w:rFonts w:ascii="Times New Roman" w:hAnsi="Times New Roman" w:cs="Times New Roman"/>
          <w:sz w:val="28"/>
          <w:szCs w:val="28"/>
        </w:rPr>
        <w:lastRenderedPageBreak/>
        <w:t xml:space="preserve">будущем этой машинкой может быть воспроизведено. Не надо делать открытия, надо находить способы эти открытия реализовать.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Вот, что касается всех этих историй, в западной литературе неимоверный корпус книг, курсов и текстов. Но у них эти институции вшиты в их бизнес-среду. В стране, в которой нет бизнеса, обсуждать какие-то вещи нельзя. Ну, например, все предпринимательские исследования, начиная с </w:t>
      </w:r>
      <w:proofErr w:type="spellStart"/>
      <w:r w:rsidRPr="0087779C">
        <w:rPr>
          <w:rFonts w:ascii="Times New Roman" w:hAnsi="Times New Roman" w:cs="Times New Roman"/>
          <w:sz w:val="28"/>
          <w:szCs w:val="28"/>
        </w:rPr>
        <w:t>Шу</w:t>
      </w:r>
      <w:r>
        <w:rPr>
          <w:rFonts w:ascii="Times New Roman" w:hAnsi="Times New Roman" w:cs="Times New Roman"/>
          <w:sz w:val="28"/>
          <w:szCs w:val="28"/>
        </w:rPr>
        <w:t>м</w:t>
      </w:r>
      <w:r w:rsidRPr="0087779C">
        <w:rPr>
          <w:rFonts w:ascii="Times New Roman" w:hAnsi="Times New Roman" w:cs="Times New Roman"/>
          <w:sz w:val="28"/>
          <w:szCs w:val="28"/>
        </w:rPr>
        <w:t>петера</w:t>
      </w:r>
      <w:proofErr w:type="spellEnd"/>
      <w:r w:rsidRPr="0087779C">
        <w:rPr>
          <w:rFonts w:ascii="Times New Roman" w:hAnsi="Times New Roman" w:cs="Times New Roman"/>
          <w:sz w:val="28"/>
          <w:szCs w:val="28"/>
        </w:rPr>
        <w:t xml:space="preserve"> и </w:t>
      </w:r>
      <w:proofErr w:type="spellStart"/>
      <w:r w:rsidRPr="0087779C">
        <w:rPr>
          <w:rFonts w:ascii="Times New Roman" w:hAnsi="Times New Roman" w:cs="Times New Roman"/>
          <w:sz w:val="28"/>
          <w:szCs w:val="28"/>
        </w:rPr>
        <w:t>Друкера</w:t>
      </w:r>
      <w:proofErr w:type="spellEnd"/>
      <w:r w:rsidRPr="0087779C">
        <w:rPr>
          <w:rFonts w:ascii="Times New Roman" w:hAnsi="Times New Roman" w:cs="Times New Roman"/>
          <w:sz w:val="28"/>
          <w:szCs w:val="28"/>
        </w:rPr>
        <w:t xml:space="preserve">, всё есть, всё доступно и не требует никаких дополнительных исследований. Сиди, адаптируй семь источников </w:t>
      </w:r>
      <w:proofErr w:type="spellStart"/>
      <w:r w:rsidRPr="0087779C">
        <w:rPr>
          <w:rFonts w:ascii="Times New Roman" w:hAnsi="Times New Roman" w:cs="Times New Roman"/>
          <w:sz w:val="28"/>
          <w:szCs w:val="28"/>
        </w:rPr>
        <w:t>Друкера</w:t>
      </w:r>
      <w:proofErr w:type="spellEnd"/>
      <w:r w:rsidRPr="0087779C">
        <w:rPr>
          <w:rFonts w:ascii="Times New Roman" w:hAnsi="Times New Roman" w:cs="Times New Roman"/>
          <w:sz w:val="28"/>
          <w:szCs w:val="28"/>
        </w:rPr>
        <w:t xml:space="preserve"> к российским реалиям, и получай вполне вменяемые здесь и сейчас результаты. Еще одна прелесть этой истории: ничего нового не требует только поворот головы.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 xml:space="preserve">Ольга </w:t>
      </w:r>
      <w:proofErr w:type="spellStart"/>
      <w:r w:rsidRPr="0087779C">
        <w:rPr>
          <w:rFonts w:ascii="Times New Roman" w:hAnsi="Times New Roman" w:cs="Times New Roman"/>
          <w:b/>
          <w:bCs/>
          <w:sz w:val="28"/>
          <w:szCs w:val="28"/>
        </w:rPr>
        <w:t>Ключко</w:t>
      </w:r>
      <w:proofErr w:type="spellEnd"/>
      <w:r w:rsidRPr="0087779C">
        <w:rPr>
          <w:rFonts w:ascii="Times New Roman" w:hAnsi="Times New Roman" w:cs="Times New Roman"/>
          <w:b/>
          <w:bCs/>
          <w:sz w:val="28"/>
          <w:szCs w:val="28"/>
        </w:rPr>
        <w:t>:</w:t>
      </w:r>
      <w:r w:rsidRPr="0087779C">
        <w:rPr>
          <w:rFonts w:ascii="Times New Roman" w:hAnsi="Times New Roman" w:cs="Times New Roman"/>
          <w:sz w:val="28"/>
          <w:szCs w:val="28"/>
        </w:rPr>
        <w:t xml:space="preserve"> Продюсер – это создатель подобных фракталов?</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продюсер </w:t>
      </w:r>
      <w:r>
        <w:rPr>
          <w:rFonts w:ascii="Times New Roman" w:hAnsi="Times New Roman" w:cs="Times New Roman"/>
          <w:sz w:val="28"/>
          <w:szCs w:val="28"/>
        </w:rPr>
        <w:t xml:space="preserve">– </w:t>
      </w:r>
      <w:r w:rsidRPr="0087779C">
        <w:rPr>
          <w:rFonts w:ascii="Times New Roman" w:hAnsi="Times New Roman" w:cs="Times New Roman"/>
          <w:sz w:val="28"/>
          <w:szCs w:val="28"/>
        </w:rPr>
        <w:t>это</w:t>
      </w:r>
      <w:r>
        <w:rPr>
          <w:rFonts w:ascii="Times New Roman" w:hAnsi="Times New Roman" w:cs="Times New Roman"/>
          <w:sz w:val="28"/>
          <w:szCs w:val="28"/>
        </w:rPr>
        <w:t xml:space="preserve"> </w:t>
      </w:r>
      <w:r w:rsidRPr="0087779C">
        <w:rPr>
          <w:rFonts w:ascii="Times New Roman" w:hAnsi="Times New Roman" w:cs="Times New Roman"/>
          <w:sz w:val="28"/>
          <w:szCs w:val="28"/>
        </w:rPr>
        <w:t>вся эта история</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b/>
          <w:bCs/>
          <w:sz w:val="28"/>
          <w:szCs w:val="28"/>
        </w:rPr>
        <w:t xml:space="preserve">Ольга </w:t>
      </w:r>
      <w:proofErr w:type="spellStart"/>
      <w:r w:rsidRPr="0087779C">
        <w:rPr>
          <w:rFonts w:ascii="Times New Roman" w:hAnsi="Times New Roman" w:cs="Times New Roman"/>
          <w:b/>
          <w:bCs/>
          <w:sz w:val="28"/>
          <w:szCs w:val="28"/>
        </w:rPr>
        <w:t>Ключко</w:t>
      </w:r>
      <w:proofErr w:type="spellEnd"/>
      <w:r w:rsidRPr="0087779C">
        <w:rPr>
          <w:rFonts w:ascii="Times New Roman" w:hAnsi="Times New Roman" w:cs="Times New Roman"/>
          <w:b/>
          <w:bCs/>
          <w:sz w:val="28"/>
          <w:szCs w:val="28"/>
        </w:rPr>
        <w:t>:</w:t>
      </w:r>
      <w:r w:rsidRPr="0087779C">
        <w:rPr>
          <w:rFonts w:ascii="Times New Roman" w:hAnsi="Times New Roman" w:cs="Times New Roman"/>
          <w:sz w:val="28"/>
          <w:szCs w:val="28"/>
        </w:rPr>
        <w:t xml:space="preserve"> тот</w:t>
      </w:r>
      <w:r>
        <w:rPr>
          <w:rFonts w:ascii="Times New Roman" w:hAnsi="Times New Roman" w:cs="Times New Roman"/>
          <w:sz w:val="28"/>
          <w:szCs w:val="28"/>
        </w:rPr>
        <w:t>,</w:t>
      </w:r>
      <w:r w:rsidRPr="0087779C">
        <w:rPr>
          <w:rFonts w:ascii="Times New Roman" w:hAnsi="Times New Roman" w:cs="Times New Roman"/>
          <w:sz w:val="28"/>
          <w:szCs w:val="28"/>
        </w:rPr>
        <w:t xml:space="preserve"> кто создал?</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не кто, а что</w:t>
      </w:r>
      <w:r>
        <w:rPr>
          <w:rFonts w:ascii="Times New Roman" w:hAnsi="Times New Roman" w:cs="Times New Roman"/>
          <w:sz w:val="28"/>
          <w:szCs w:val="28"/>
        </w:rPr>
        <w:t>.</w:t>
      </w:r>
      <w:r w:rsidRPr="0087779C">
        <w:rPr>
          <w:rFonts w:ascii="Times New Roman" w:hAnsi="Times New Roman" w:cs="Times New Roman"/>
          <w:sz w:val="28"/>
          <w:szCs w:val="28"/>
        </w:rPr>
        <w:t xml:space="preserve"> То, что создала эта социальность</w:t>
      </w:r>
      <w:r>
        <w:rPr>
          <w:rFonts w:ascii="Times New Roman" w:hAnsi="Times New Roman" w:cs="Times New Roman"/>
          <w:sz w:val="28"/>
          <w:szCs w:val="28"/>
        </w:rPr>
        <w:t>, к</w:t>
      </w:r>
      <w:r w:rsidRPr="0087779C">
        <w:rPr>
          <w:rFonts w:ascii="Times New Roman" w:hAnsi="Times New Roman" w:cs="Times New Roman"/>
          <w:sz w:val="28"/>
          <w:szCs w:val="28"/>
        </w:rPr>
        <w:t>оторая создает новые виды деятельности. Кто-то может удержать все позиции. Но</w:t>
      </w:r>
      <w:r>
        <w:rPr>
          <w:rFonts w:ascii="Times New Roman" w:hAnsi="Times New Roman" w:cs="Times New Roman"/>
          <w:sz w:val="28"/>
          <w:szCs w:val="28"/>
        </w:rPr>
        <w:t>,</w:t>
      </w:r>
      <w:r w:rsidRPr="0087779C">
        <w:rPr>
          <w:rFonts w:ascii="Times New Roman" w:hAnsi="Times New Roman" w:cs="Times New Roman"/>
          <w:sz w:val="28"/>
          <w:szCs w:val="28"/>
        </w:rPr>
        <w:t xml:space="preserve"> вообще-то говоря</w:t>
      </w:r>
      <w:r>
        <w:rPr>
          <w:rFonts w:ascii="Times New Roman" w:hAnsi="Times New Roman" w:cs="Times New Roman"/>
          <w:sz w:val="28"/>
          <w:szCs w:val="28"/>
        </w:rPr>
        <w:t>,</w:t>
      </w:r>
      <w:r w:rsidRPr="0087779C">
        <w:rPr>
          <w:rFonts w:ascii="Times New Roman" w:hAnsi="Times New Roman" w:cs="Times New Roman"/>
          <w:sz w:val="28"/>
          <w:szCs w:val="28"/>
        </w:rPr>
        <w:t xml:space="preserve"> это </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социальность.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Владимир Крупник:</w:t>
      </w:r>
      <w:r w:rsidRPr="0087779C">
        <w:rPr>
          <w:rFonts w:ascii="Times New Roman" w:hAnsi="Times New Roman" w:cs="Times New Roman"/>
          <w:sz w:val="28"/>
          <w:szCs w:val="28"/>
        </w:rPr>
        <w:t xml:space="preserve"> У меня два вопроса </w:t>
      </w:r>
      <w:r>
        <w:rPr>
          <w:rFonts w:ascii="Times New Roman" w:hAnsi="Times New Roman" w:cs="Times New Roman"/>
          <w:sz w:val="28"/>
          <w:szCs w:val="28"/>
        </w:rPr>
        <w:t>п</w:t>
      </w:r>
      <w:r w:rsidRPr="0087779C">
        <w:rPr>
          <w:rFonts w:ascii="Times New Roman" w:hAnsi="Times New Roman" w:cs="Times New Roman"/>
          <w:sz w:val="28"/>
          <w:szCs w:val="28"/>
        </w:rPr>
        <w:t xml:space="preserve">о поводу первой схемы. Где фундаментальная наука?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я вам так скажу</w:t>
      </w:r>
      <w:r>
        <w:rPr>
          <w:rFonts w:ascii="Times New Roman" w:hAnsi="Times New Roman" w:cs="Times New Roman"/>
          <w:sz w:val="28"/>
          <w:szCs w:val="28"/>
        </w:rPr>
        <w:t>:</w:t>
      </w:r>
      <w:r w:rsidRPr="0087779C">
        <w:rPr>
          <w:rFonts w:ascii="Times New Roman" w:hAnsi="Times New Roman" w:cs="Times New Roman"/>
          <w:sz w:val="28"/>
          <w:szCs w:val="28"/>
        </w:rPr>
        <w:t xml:space="preserve"> фундаментальной науки здесь нет, хотя</w:t>
      </w:r>
      <w:r>
        <w:rPr>
          <w:rFonts w:ascii="Times New Roman" w:hAnsi="Times New Roman" w:cs="Times New Roman"/>
          <w:sz w:val="28"/>
          <w:szCs w:val="28"/>
        </w:rPr>
        <w:t>,</w:t>
      </w:r>
      <w:r w:rsidRPr="0087779C">
        <w:rPr>
          <w:rFonts w:ascii="Times New Roman" w:hAnsi="Times New Roman" w:cs="Times New Roman"/>
          <w:sz w:val="28"/>
          <w:szCs w:val="28"/>
        </w:rPr>
        <w:t xml:space="preserve"> может быть</w:t>
      </w:r>
      <w:r>
        <w:rPr>
          <w:rFonts w:ascii="Times New Roman" w:hAnsi="Times New Roman" w:cs="Times New Roman"/>
          <w:sz w:val="28"/>
          <w:szCs w:val="28"/>
        </w:rPr>
        <w:t>, она может быть</w:t>
      </w:r>
      <w:r w:rsidRPr="0087779C">
        <w:rPr>
          <w:rFonts w:ascii="Times New Roman" w:hAnsi="Times New Roman" w:cs="Times New Roman"/>
          <w:sz w:val="28"/>
          <w:szCs w:val="28"/>
        </w:rPr>
        <w:t xml:space="preserve"> использована. Но</w:t>
      </w:r>
      <w:r>
        <w:rPr>
          <w:rFonts w:ascii="Times New Roman" w:hAnsi="Times New Roman" w:cs="Times New Roman"/>
          <w:sz w:val="28"/>
          <w:szCs w:val="28"/>
        </w:rPr>
        <w:t>,</w:t>
      </w:r>
      <w:r w:rsidRPr="0087779C">
        <w:rPr>
          <w:rFonts w:ascii="Times New Roman" w:hAnsi="Times New Roman" w:cs="Times New Roman"/>
          <w:sz w:val="28"/>
          <w:szCs w:val="28"/>
        </w:rPr>
        <w:t xml:space="preserve"> с точки зрения воздействия на людей</w:t>
      </w:r>
      <w:r>
        <w:rPr>
          <w:rFonts w:ascii="Times New Roman" w:hAnsi="Times New Roman" w:cs="Times New Roman"/>
          <w:sz w:val="28"/>
          <w:szCs w:val="28"/>
        </w:rPr>
        <w:t>,</w:t>
      </w:r>
      <w:r w:rsidRPr="0087779C">
        <w:rPr>
          <w:rFonts w:ascii="Times New Roman" w:hAnsi="Times New Roman" w:cs="Times New Roman"/>
          <w:sz w:val="28"/>
          <w:szCs w:val="28"/>
        </w:rPr>
        <w:t xml:space="preserve"> фундаментальная наука на</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фиг никому не нужна.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Ольга </w:t>
      </w:r>
      <w:proofErr w:type="spellStart"/>
      <w:r>
        <w:rPr>
          <w:rFonts w:ascii="Times New Roman" w:hAnsi="Times New Roman" w:cs="Times New Roman"/>
          <w:b/>
          <w:bCs/>
          <w:sz w:val="28"/>
          <w:szCs w:val="28"/>
        </w:rPr>
        <w:t>Ключко</w:t>
      </w:r>
      <w:proofErr w:type="spellEnd"/>
      <w:r>
        <w:rPr>
          <w:rFonts w:ascii="Times New Roman" w:hAnsi="Times New Roman" w:cs="Times New Roman"/>
          <w:b/>
          <w:bCs/>
          <w:sz w:val="28"/>
          <w:szCs w:val="28"/>
        </w:rPr>
        <w:t xml:space="preserve">: </w:t>
      </w:r>
      <w:r w:rsidRPr="0087779C">
        <w:rPr>
          <w:rFonts w:ascii="Times New Roman" w:hAnsi="Times New Roman" w:cs="Times New Roman"/>
          <w:sz w:val="28"/>
          <w:szCs w:val="28"/>
        </w:rPr>
        <w:t>и гуманитарной здесь тоже нет?</w:t>
      </w:r>
    </w:p>
    <w:p w:rsidR="007C615F" w:rsidRPr="0087779C" w:rsidRDefault="007C615F" w:rsidP="007C615F">
      <w:pPr>
        <w:ind w:firstLine="709"/>
        <w:jc w:val="both"/>
        <w:rPr>
          <w:rFonts w:ascii="Times New Roman" w:hAnsi="Times New Roman" w:cs="Times New Roman"/>
          <w:sz w:val="28"/>
          <w:szCs w:val="28"/>
        </w:rPr>
      </w:pPr>
      <w:r w:rsidRPr="005B0EFC">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здесь как раз</w:t>
      </w:r>
      <w:r>
        <w:rPr>
          <w:rFonts w:ascii="Times New Roman" w:hAnsi="Times New Roman" w:cs="Times New Roman"/>
          <w:sz w:val="28"/>
          <w:szCs w:val="28"/>
        </w:rPr>
        <w:t xml:space="preserve"> всё – гуманитарная наука</w:t>
      </w:r>
      <w:r w:rsidRPr="0087779C">
        <w:rPr>
          <w:rFonts w:ascii="Times New Roman" w:hAnsi="Times New Roman" w:cs="Times New Roman"/>
          <w:sz w:val="28"/>
          <w:szCs w:val="28"/>
        </w:rPr>
        <w:t>. Вы ровно вс</w:t>
      </w:r>
      <w:r>
        <w:rPr>
          <w:rFonts w:ascii="Times New Roman" w:hAnsi="Times New Roman" w:cs="Times New Roman"/>
          <w:sz w:val="28"/>
          <w:szCs w:val="28"/>
        </w:rPr>
        <w:t>ё</w:t>
      </w:r>
      <w:r w:rsidRPr="0087779C">
        <w:rPr>
          <w:rFonts w:ascii="Times New Roman" w:hAnsi="Times New Roman" w:cs="Times New Roman"/>
          <w:sz w:val="28"/>
          <w:szCs w:val="28"/>
        </w:rPr>
        <w:t xml:space="preserve"> это можете вешать на формирование образовательных программ</w:t>
      </w:r>
      <w:r>
        <w:rPr>
          <w:rFonts w:ascii="Times New Roman" w:hAnsi="Times New Roman" w:cs="Times New Roman"/>
          <w:sz w:val="28"/>
          <w:szCs w:val="28"/>
        </w:rPr>
        <w:t>, н</w:t>
      </w:r>
      <w:r w:rsidRPr="0087779C">
        <w:rPr>
          <w:rFonts w:ascii="Times New Roman" w:hAnsi="Times New Roman" w:cs="Times New Roman"/>
          <w:sz w:val="28"/>
          <w:szCs w:val="28"/>
        </w:rPr>
        <w:t>а развитие сети опережающих детских садов</w:t>
      </w:r>
      <w:r>
        <w:rPr>
          <w:rFonts w:ascii="Times New Roman" w:hAnsi="Times New Roman" w:cs="Times New Roman"/>
          <w:sz w:val="28"/>
          <w:szCs w:val="28"/>
        </w:rPr>
        <w:t>, н</w:t>
      </w:r>
      <w:r w:rsidRPr="0087779C">
        <w:rPr>
          <w:rFonts w:ascii="Times New Roman" w:hAnsi="Times New Roman" w:cs="Times New Roman"/>
          <w:sz w:val="28"/>
          <w:szCs w:val="28"/>
        </w:rPr>
        <w:t>а новые типы школ для</w:t>
      </w:r>
      <w:r>
        <w:rPr>
          <w:rFonts w:ascii="Times New Roman" w:hAnsi="Times New Roman" w:cs="Times New Roman"/>
          <w:sz w:val="28"/>
          <w:szCs w:val="28"/>
        </w:rPr>
        <w:t xml:space="preserve"> университетов</w:t>
      </w:r>
      <w:r w:rsidRPr="0087779C">
        <w:rPr>
          <w:rFonts w:ascii="Times New Roman" w:hAnsi="Times New Roman" w:cs="Times New Roman"/>
          <w:sz w:val="28"/>
          <w:szCs w:val="28"/>
        </w:rPr>
        <w:t xml:space="preserve">… При этом отдельно долго готов </w:t>
      </w:r>
      <w:r>
        <w:rPr>
          <w:rFonts w:ascii="Times New Roman" w:hAnsi="Times New Roman" w:cs="Times New Roman"/>
          <w:sz w:val="28"/>
          <w:szCs w:val="28"/>
        </w:rPr>
        <w:t xml:space="preserve">обсуждать, </w:t>
      </w:r>
      <w:r w:rsidRPr="0087779C">
        <w:rPr>
          <w:rFonts w:ascii="Times New Roman" w:hAnsi="Times New Roman" w:cs="Times New Roman"/>
          <w:sz w:val="28"/>
          <w:szCs w:val="28"/>
        </w:rPr>
        <w:t xml:space="preserve">как можно </w:t>
      </w:r>
      <w:r>
        <w:rPr>
          <w:rFonts w:ascii="Times New Roman" w:hAnsi="Times New Roman" w:cs="Times New Roman"/>
          <w:sz w:val="28"/>
          <w:szCs w:val="28"/>
        </w:rPr>
        <w:t xml:space="preserve">привлечь к финансированию и организации </w:t>
      </w:r>
      <w:r w:rsidRPr="0087779C">
        <w:rPr>
          <w:rFonts w:ascii="Times New Roman" w:hAnsi="Times New Roman" w:cs="Times New Roman"/>
          <w:sz w:val="28"/>
          <w:szCs w:val="28"/>
        </w:rPr>
        <w:t>муниципи</w:t>
      </w:r>
      <w:r>
        <w:rPr>
          <w:rFonts w:ascii="Times New Roman" w:hAnsi="Times New Roman" w:cs="Times New Roman"/>
          <w:sz w:val="28"/>
          <w:szCs w:val="28"/>
        </w:rPr>
        <w:t xml:space="preserve">и. </w:t>
      </w:r>
      <w:r w:rsidRPr="0087779C">
        <w:rPr>
          <w:rFonts w:ascii="Times New Roman" w:hAnsi="Times New Roman" w:cs="Times New Roman"/>
          <w:sz w:val="28"/>
          <w:szCs w:val="28"/>
        </w:rPr>
        <w:t xml:space="preserve">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Владимир Крупник:</w:t>
      </w:r>
      <w:r w:rsidRPr="0087779C">
        <w:rPr>
          <w:rFonts w:ascii="Times New Roman" w:hAnsi="Times New Roman" w:cs="Times New Roman"/>
          <w:sz w:val="28"/>
          <w:szCs w:val="28"/>
        </w:rPr>
        <w:t xml:space="preserve"> </w:t>
      </w:r>
      <w:r>
        <w:rPr>
          <w:rFonts w:ascii="Times New Roman" w:hAnsi="Times New Roman" w:cs="Times New Roman"/>
          <w:sz w:val="28"/>
          <w:szCs w:val="28"/>
        </w:rPr>
        <w:t>е</w:t>
      </w:r>
      <w:r w:rsidRPr="0087779C">
        <w:rPr>
          <w:rFonts w:ascii="Times New Roman" w:hAnsi="Times New Roman" w:cs="Times New Roman"/>
          <w:sz w:val="28"/>
          <w:szCs w:val="28"/>
        </w:rPr>
        <w:t>сли я правильно понимаю, это схема того, что сейчас происходит в науке.</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w:t>
      </w:r>
      <w:r>
        <w:rPr>
          <w:rFonts w:ascii="Times New Roman" w:hAnsi="Times New Roman" w:cs="Times New Roman"/>
          <w:sz w:val="28"/>
          <w:szCs w:val="28"/>
        </w:rPr>
        <w:t>:</w:t>
      </w:r>
      <w:r w:rsidRPr="0087779C">
        <w:rPr>
          <w:rFonts w:ascii="Times New Roman" w:hAnsi="Times New Roman" w:cs="Times New Roman"/>
          <w:sz w:val="28"/>
          <w:szCs w:val="28"/>
        </w:rPr>
        <w:t xml:space="preserve"> нет. На западе этого не происходит. Там происходит по</w:t>
      </w:r>
      <w:r>
        <w:rPr>
          <w:rFonts w:ascii="Times New Roman" w:hAnsi="Times New Roman" w:cs="Times New Roman"/>
          <w:sz w:val="28"/>
          <w:szCs w:val="28"/>
        </w:rPr>
        <w:t>-</w:t>
      </w:r>
      <w:r w:rsidRPr="0087779C">
        <w:rPr>
          <w:rFonts w:ascii="Times New Roman" w:hAnsi="Times New Roman" w:cs="Times New Roman"/>
          <w:sz w:val="28"/>
          <w:szCs w:val="28"/>
        </w:rPr>
        <w:t>иному</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как правило, в рамках ТНК, так как, все-таки, это основное </w:t>
      </w:r>
      <w:r>
        <w:rPr>
          <w:rFonts w:ascii="Times New Roman" w:hAnsi="Times New Roman" w:cs="Times New Roman"/>
          <w:sz w:val="28"/>
          <w:szCs w:val="28"/>
        </w:rPr>
        <w:t xml:space="preserve">звено экономики </w:t>
      </w:r>
      <w:r w:rsidRPr="0087779C">
        <w:rPr>
          <w:rFonts w:ascii="Times New Roman" w:hAnsi="Times New Roman" w:cs="Times New Roman"/>
          <w:sz w:val="28"/>
          <w:szCs w:val="28"/>
        </w:rPr>
        <w:t xml:space="preserve">в рамках университетов куется по сложным очень, не понимаемым нами, схемам и видам, АЕ гораздо больше про это знает, </w:t>
      </w:r>
      <w:r>
        <w:rPr>
          <w:rFonts w:ascii="Times New Roman" w:hAnsi="Times New Roman" w:cs="Times New Roman"/>
          <w:sz w:val="28"/>
          <w:szCs w:val="28"/>
        </w:rPr>
        <w:t>м</w:t>
      </w:r>
      <w:r w:rsidRPr="0087779C">
        <w:rPr>
          <w:rFonts w:ascii="Times New Roman" w:hAnsi="Times New Roman" w:cs="Times New Roman"/>
          <w:sz w:val="28"/>
          <w:szCs w:val="28"/>
        </w:rPr>
        <w:t>ы не знаем, как они это делают, я</w:t>
      </w:r>
      <w:r>
        <w:rPr>
          <w:rFonts w:ascii="Times New Roman" w:hAnsi="Times New Roman" w:cs="Times New Roman"/>
          <w:sz w:val="28"/>
          <w:szCs w:val="28"/>
        </w:rPr>
        <w:t>,</w:t>
      </w:r>
      <w:r w:rsidRPr="0087779C">
        <w:rPr>
          <w:rFonts w:ascii="Times New Roman" w:hAnsi="Times New Roman" w:cs="Times New Roman"/>
          <w:sz w:val="28"/>
          <w:szCs w:val="28"/>
        </w:rPr>
        <w:t xml:space="preserve"> например</w:t>
      </w:r>
      <w:r>
        <w:rPr>
          <w:rFonts w:ascii="Times New Roman" w:hAnsi="Times New Roman" w:cs="Times New Roman"/>
          <w:sz w:val="28"/>
          <w:szCs w:val="28"/>
        </w:rPr>
        <w:t>,</w:t>
      </w:r>
      <w:r w:rsidRPr="0087779C">
        <w:rPr>
          <w:rFonts w:ascii="Times New Roman" w:hAnsi="Times New Roman" w:cs="Times New Roman"/>
          <w:sz w:val="28"/>
          <w:szCs w:val="28"/>
        </w:rPr>
        <w:t xml:space="preserve"> не знаю. </w:t>
      </w:r>
    </w:p>
    <w:p w:rsidR="007C615F" w:rsidRPr="0087779C" w:rsidRDefault="007C615F" w:rsidP="007C615F">
      <w:pPr>
        <w:ind w:firstLine="709"/>
        <w:jc w:val="both"/>
        <w:rPr>
          <w:rFonts w:ascii="Times New Roman" w:hAnsi="Times New Roman" w:cs="Times New Roman"/>
          <w:sz w:val="28"/>
          <w:szCs w:val="28"/>
        </w:rPr>
      </w:pPr>
      <w:r w:rsidRPr="005B0EFC">
        <w:rPr>
          <w:rFonts w:ascii="Times New Roman" w:hAnsi="Times New Roman" w:cs="Times New Roman"/>
          <w:b/>
          <w:bCs/>
          <w:sz w:val="28"/>
          <w:szCs w:val="28"/>
        </w:rPr>
        <w:lastRenderedPageBreak/>
        <w:t>Владимир Крупник:</w:t>
      </w:r>
      <w:r>
        <w:rPr>
          <w:rFonts w:ascii="Times New Roman" w:hAnsi="Times New Roman" w:cs="Times New Roman"/>
          <w:sz w:val="28"/>
          <w:szCs w:val="28"/>
        </w:rPr>
        <w:t xml:space="preserve"> </w:t>
      </w:r>
      <w:r w:rsidRPr="0087779C">
        <w:rPr>
          <w:rFonts w:ascii="Times New Roman" w:hAnsi="Times New Roman" w:cs="Times New Roman"/>
          <w:sz w:val="28"/>
          <w:szCs w:val="28"/>
        </w:rPr>
        <w:t>тексты, которые я читал, они вроде вот это выкладывают, то</w:t>
      </w:r>
      <w:r>
        <w:rPr>
          <w:rFonts w:ascii="Times New Roman" w:hAnsi="Times New Roman" w:cs="Times New Roman"/>
          <w:sz w:val="28"/>
          <w:szCs w:val="28"/>
        </w:rPr>
        <w:t>,</w:t>
      </w:r>
      <w:r w:rsidRPr="0087779C">
        <w:rPr>
          <w:rFonts w:ascii="Times New Roman" w:hAnsi="Times New Roman" w:cs="Times New Roman"/>
          <w:sz w:val="28"/>
          <w:szCs w:val="28"/>
        </w:rPr>
        <w:t xml:space="preserve"> что вы обосновали.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Pr>
          <w:rFonts w:ascii="Times New Roman" w:hAnsi="Times New Roman" w:cs="Times New Roman"/>
          <w:sz w:val="28"/>
          <w:szCs w:val="28"/>
        </w:rPr>
        <w:t>н</w:t>
      </w:r>
      <w:r w:rsidRPr="0087779C">
        <w:rPr>
          <w:rFonts w:ascii="Times New Roman" w:hAnsi="Times New Roman" w:cs="Times New Roman"/>
          <w:sz w:val="28"/>
          <w:szCs w:val="28"/>
        </w:rPr>
        <w:t xml:space="preserve">о если это так, то это означает, что, во-первых, на </w:t>
      </w:r>
      <w:r>
        <w:rPr>
          <w:rFonts w:ascii="Times New Roman" w:hAnsi="Times New Roman" w:cs="Times New Roman"/>
          <w:sz w:val="28"/>
          <w:szCs w:val="28"/>
        </w:rPr>
        <w:t>З</w:t>
      </w:r>
      <w:r w:rsidRPr="0087779C">
        <w:rPr>
          <w:rFonts w:ascii="Times New Roman" w:hAnsi="Times New Roman" w:cs="Times New Roman"/>
          <w:sz w:val="28"/>
          <w:szCs w:val="28"/>
        </w:rPr>
        <w:t xml:space="preserve">ападе идут за мной, что уже неплохо. А во-вторых, я предполагаю, что </w:t>
      </w:r>
      <w:r>
        <w:rPr>
          <w:rFonts w:ascii="Times New Roman" w:hAnsi="Times New Roman" w:cs="Times New Roman"/>
          <w:sz w:val="28"/>
          <w:szCs w:val="28"/>
        </w:rPr>
        <w:t>З</w:t>
      </w:r>
      <w:r w:rsidRPr="0087779C">
        <w:rPr>
          <w:rFonts w:ascii="Times New Roman" w:hAnsi="Times New Roman" w:cs="Times New Roman"/>
          <w:sz w:val="28"/>
          <w:szCs w:val="28"/>
        </w:rPr>
        <w:t xml:space="preserve">апад нам в этом смысле не указ. Там все слишком сложно. Все слишком из тяжелого </w:t>
      </w:r>
      <w:proofErr w:type="spellStart"/>
      <w:r w:rsidRPr="0087779C">
        <w:rPr>
          <w:rFonts w:ascii="Times New Roman" w:hAnsi="Times New Roman" w:cs="Times New Roman"/>
          <w:sz w:val="28"/>
          <w:szCs w:val="28"/>
        </w:rPr>
        <w:t>генензиса</w:t>
      </w:r>
      <w:proofErr w:type="spellEnd"/>
      <w:r w:rsidRPr="0087779C">
        <w:rPr>
          <w:rFonts w:ascii="Times New Roman" w:hAnsi="Times New Roman" w:cs="Times New Roman"/>
          <w:sz w:val="28"/>
          <w:szCs w:val="28"/>
        </w:rPr>
        <w:t xml:space="preserve"> </w:t>
      </w:r>
      <w:r>
        <w:rPr>
          <w:rFonts w:ascii="Times New Roman" w:hAnsi="Times New Roman" w:cs="Times New Roman"/>
          <w:sz w:val="28"/>
          <w:szCs w:val="28"/>
        </w:rPr>
        <w:t xml:space="preserve">выросло, и </w:t>
      </w:r>
      <w:r w:rsidRPr="0087779C">
        <w:rPr>
          <w:rFonts w:ascii="Times New Roman" w:hAnsi="Times New Roman" w:cs="Times New Roman"/>
          <w:sz w:val="28"/>
          <w:szCs w:val="28"/>
        </w:rPr>
        <w:t xml:space="preserve">необходимо вынимать, чтобы понять, откуда это взялось.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Владимир Крупник: </w:t>
      </w:r>
      <w:r>
        <w:rPr>
          <w:rFonts w:ascii="Times New Roman" w:hAnsi="Times New Roman" w:cs="Times New Roman"/>
          <w:sz w:val="28"/>
          <w:szCs w:val="28"/>
        </w:rPr>
        <w:t>з</w:t>
      </w:r>
      <w:r w:rsidRPr="0087779C">
        <w:rPr>
          <w:rFonts w:ascii="Times New Roman" w:hAnsi="Times New Roman" w:cs="Times New Roman"/>
          <w:sz w:val="28"/>
          <w:szCs w:val="28"/>
        </w:rPr>
        <w:t xml:space="preserve">десь не хватает одной вещи. Не хватает вот чего. Это как-бы объединяет то, что найдено и это раскручивается. А здесь не хватает организации, чтобы это происходило. И заказа. Не заказа, слово </w:t>
      </w:r>
      <w:r>
        <w:rPr>
          <w:rFonts w:ascii="Times New Roman" w:hAnsi="Times New Roman" w:cs="Times New Roman"/>
          <w:sz w:val="28"/>
          <w:szCs w:val="28"/>
        </w:rPr>
        <w:t>«</w:t>
      </w:r>
      <w:r w:rsidRPr="0087779C">
        <w:rPr>
          <w:rFonts w:ascii="Times New Roman" w:hAnsi="Times New Roman" w:cs="Times New Roman"/>
          <w:sz w:val="28"/>
          <w:szCs w:val="28"/>
        </w:rPr>
        <w:t>заказ</w:t>
      </w:r>
      <w:r>
        <w:rPr>
          <w:rFonts w:ascii="Times New Roman" w:hAnsi="Times New Roman" w:cs="Times New Roman"/>
          <w:sz w:val="28"/>
          <w:szCs w:val="28"/>
        </w:rPr>
        <w:t>»</w:t>
      </w:r>
      <w:r w:rsidRPr="0087779C">
        <w:rPr>
          <w:rFonts w:ascii="Times New Roman" w:hAnsi="Times New Roman" w:cs="Times New Roman"/>
          <w:sz w:val="28"/>
          <w:szCs w:val="28"/>
        </w:rPr>
        <w:t xml:space="preserve"> здесь не подходит. Это не ответ, не знаю, провокации. Я слова не подберу. Здесь выстраивается цепочка использования изобретения</w:t>
      </w:r>
      <w:r>
        <w:rPr>
          <w:rFonts w:ascii="Times New Roman" w:hAnsi="Times New Roman" w:cs="Times New Roman"/>
          <w:sz w:val="28"/>
          <w:szCs w:val="28"/>
        </w:rPr>
        <w:t>, к</w:t>
      </w:r>
      <w:r w:rsidRPr="0087779C">
        <w:rPr>
          <w:rFonts w:ascii="Times New Roman" w:hAnsi="Times New Roman" w:cs="Times New Roman"/>
          <w:sz w:val="28"/>
          <w:szCs w:val="28"/>
        </w:rPr>
        <w:t>оторая соединяет вс</w:t>
      </w:r>
      <w:r>
        <w:rPr>
          <w:rFonts w:ascii="Times New Roman" w:hAnsi="Times New Roman" w:cs="Times New Roman"/>
          <w:sz w:val="28"/>
          <w:szCs w:val="28"/>
        </w:rPr>
        <w:t>ё</w:t>
      </w:r>
      <w:r w:rsidRPr="0087779C">
        <w:rPr>
          <w:rFonts w:ascii="Times New Roman" w:hAnsi="Times New Roman" w:cs="Times New Roman"/>
          <w:sz w:val="28"/>
          <w:szCs w:val="28"/>
        </w:rPr>
        <w:t xml:space="preserve"> вместе. </w:t>
      </w:r>
    </w:p>
    <w:p w:rsidR="007C615F"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Pr>
          <w:rFonts w:ascii="Times New Roman" w:hAnsi="Times New Roman" w:cs="Times New Roman"/>
          <w:sz w:val="28"/>
          <w:szCs w:val="28"/>
        </w:rPr>
        <w:t>к</w:t>
      </w:r>
      <w:r w:rsidRPr="0087779C">
        <w:rPr>
          <w:rFonts w:ascii="Times New Roman" w:hAnsi="Times New Roman" w:cs="Times New Roman"/>
          <w:sz w:val="28"/>
          <w:szCs w:val="28"/>
        </w:rPr>
        <w:t xml:space="preserve">то вам мешает </w:t>
      </w:r>
      <w:r>
        <w:rPr>
          <w:rFonts w:ascii="Times New Roman" w:hAnsi="Times New Roman" w:cs="Times New Roman"/>
          <w:sz w:val="28"/>
          <w:szCs w:val="28"/>
        </w:rPr>
        <w:t>это сделать?</w:t>
      </w:r>
    </w:p>
    <w:p w:rsidR="007C615F" w:rsidRPr="0087779C" w:rsidRDefault="007C615F" w:rsidP="007C615F">
      <w:pPr>
        <w:ind w:firstLine="709"/>
        <w:jc w:val="both"/>
        <w:rPr>
          <w:rFonts w:ascii="Times New Roman" w:hAnsi="Times New Roman" w:cs="Times New Roman"/>
          <w:sz w:val="28"/>
          <w:szCs w:val="28"/>
        </w:rPr>
      </w:pPr>
      <w:r w:rsidRPr="0060589D">
        <w:rPr>
          <w:rFonts w:ascii="Times New Roman" w:hAnsi="Times New Roman" w:cs="Times New Roman"/>
          <w:b/>
          <w:bCs/>
          <w:sz w:val="28"/>
          <w:szCs w:val="28"/>
        </w:rPr>
        <w:t>Елена Нехорошева</w:t>
      </w:r>
      <w:r>
        <w:rPr>
          <w:rFonts w:ascii="Times New Roman" w:hAnsi="Times New Roman" w:cs="Times New Roman"/>
          <w:sz w:val="28"/>
          <w:szCs w:val="28"/>
        </w:rPr>
        <w:t>: п</w:t>
      </w:r>
      <w:r w:rsidRPr="0087779C">
        <w:rPr>
          <w:rFonts w:ascii="Times New Roman" w:hAnsi="Times New Roman" w:cs="Times New Roman"/>
          <w:sz w:val="28"/>
          <w:szCs w:val="28"/>
        </w:rPr>
        <w:t xml:space="preserve">росто частично </w:t>
      </w:r>
      <w:r>
        <w:rPr>
          <w:rFonts w:ascii="Times New Roman" w:hAnsi="Times New Roman" w:cs="Times New Roman"/>
          <w:sz w:val="28"/>
          <w:szCs w:val="28"/>
        </w:rPr>
        <w:t xml:space="preserve">вы </w:t>
      </w:r>
      <w:r w:rsidRPr="0087779C">
        <w:rPr>
          <w:rFonts w:ascii="Times New Roman" w:hAnsi="Times New Roman" w:cs="Times New Roman"/>
          <w:sz w:val="28"/>
          <w:szCs w:val="28"/>
        </w:rPr>
        <w:t xml:space="preserve">ответили уже, я хотела спросить про социальность, про социальную сферу, про образование </w:t>
      </w:r>
      <w:r>
        <w:rPr>
          <w:rFonts w:ascii="Times New Roman" w:hAnsi="Times New Roman" w:cs="Times New Roman"/>
          <w:sz w:val="28"/>
          <w:szCs w:val="28"/>
        </w:rPr>
        <w:t xml:space="preserve">– </w:t>
      </w:r>
      <w:r w:rsidRPr="0087779C">
        <w:rPr>
          <w:rFonts w:ascii="Times New Roman" w:hAnsi="Times New Roman" w:cs="Times New Roman"/>
          <w:sz w:val="28"/>
          <w:szCs w:val="28"/>
        </w:rPr>
        <w:t>вы отчасти сказали. Т.е. я тут хочу соотнестись, на этом всегда можно и нужно зарабатывать либо какая-то гуманитарная составляющая</w:t>
      </w:r>
      <w:r>
        <w:rPr>
          <w:rFonts w:ascii="Times New Roman" w:hAnsi="Times New Roman" w:cs="Times New Roman"/>
          <w:sz w:val="28"/>
          <w:szCs w:val="28"/>
        </w:rPr>
        <w:t>?</w:t>
      </w:r>
      <w:r w:rsidRPr="0087779C">
        <w:rPr>
          <w:rFonts w:ascii="Times New Roman" w:hAnsi="Times New Roman" w:cs="Times New Roman"/>
          <w:sz w:val="28"/>
          <w:szCs w:val="28"/>
        </w:rPr>
        <w:t xml:space="preserve">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Pr>
          <w:rFonts w:ascii="Times New Roman" w:hAnsi="Times New Roman" w:cs="Times New Roman"/>
          <w:sz w:val="28"/>
          <w:szCs w:val="28"/>
        </w:rPr>
        <w:t>о</w:t>
      </w:r>
      <w:r w:rsidRPr="0087779C">
        <w:rPr>
          <w:rFonts w:ascii="Times New Roman" w:hAnsi="Times New Roman" w:cs="Times New Roman"/>
          <w:sz w:val="28"/>
          <w:szCs w:val="28"/>
        </w:rPr>
        <w:t>твет: нет, конечно. Вот еще раз, да. Деньги здесь возникают после того, как вы создали рынок</w:t>
      </w:r>
      <w:r>
        <w:rPr>
          <w:rFonts w:ascii="Times New Roman" w:hAnsi="Times New Roman" w:cs="Times New Roman"/>
          <w:sz w:val="28"/>
          <w:szCs w:val="28"/>
        </w:rPr>
        <w:t xml:space="preserve"> </w:t>
      </w:r>
      <w:r w:rsidRPr="0087779C">
        <w:rPr>
          <w:rFonts w:ascii="Times New Roman" w:hAnsi="Times New Roman" w:cs="Times New Roman"/>
          <w:sz w:val="28"/>
          <w:szCs w:val="28"/>
        </w:rPr>
        <w:t>и новый спрос. Целью являются не деньги, а новые способы жизнедеятельности и их оборот.</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Елена Нехорошева: </w:t>
      </w:r>
      <w:r>
        <w:rPr>
          <w:rFonts w:ascii="Times New Roman" w:hAnsi="Times New Roman" w:cs="Times New Roman"/>
          <w:sz w:val="28"/>
          <w:szCs w:val="28"/>
        </w:rPr>
        <w:t>в</w:t>
      </w:r>
      <w:r w:rsidRPr="0087779C">
        <w:rPr>
          <w:rFonts w:ascii="Times New Roman" w:hAnsi="Times New Roman" w:cs="Times New Roman"/>
          <w:sz w:val="28"/>
          <w:szCs w:val="28"/>
        </w:rPr>
        <w:t>от именно это интересует. А деньги – это как побочный приятный эффект.</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sidRPr="0087779C">
        <w:rPr>
          <w:rFonts w:ascii="Times New Roman" w:hAnsi="Times New Roman" w:cs="Times New Roman"/>
          <w:sz w:val="28"/>
          <w:szCs w:val="28"/>
        </w:rPr>
        <w:t xml:space="preserve">они не побочный, они последствие, как </w:t>
      </w:r>
      <w:proofErr w:type="spellStart"/>
      <w:r w:rsidRPr="0087779C">
        <w:rPr>
          <w:rFonts w:ascii="Times New Roman" w:hAnsi="Times New Roman" w:cs="Times New Roman"/>
          <w:sz w:val="28"/>
          <w:szCs w:val="28"/>
        </w:rPr>
        <w:t>послемыслие</w:t>
      </w:r>
      <w:proofErr w:type="spellEnd"/>
      <w:r w:rsidRPr="0087779C">
        <w:rPr>
          <w:rFonts w:ascii="Times New Roman" w:hAnsi="Times New Roman" w:cs="Times New Roman"/>
          <w:sz w:val="28"/>
          <w:szCs w:val="28"/>
        </w:rPr>
        <w:t xml:space="preserve">, послевкусие.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Алексей Смоляков: </w:t>
      </w:r>
      <w:r w:rsidRPr="0087779C">
        <w:rPr>
          <w:rFonts w:ascii="Times New Roman" w:hAnsi="Times New Roman" w:cs="Times New Roman"/>
          <w:sz w:val="28"/>
          <w:szCs w:val="28"/>
        </w:rPr>
        <w:t xml:space="preserve">Александр, прошу вас.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Александр Левинтов:</w:t>
      </w:r>
      <w:r w:rsidRPr="0087779C">
        <w:rPr>
          <w:rFonts w:ascii="Times New Roman" w:hAnsi="Times New Roman" w:cs="Times New Roman"/>
          <w:sz w:val="28"/>
          <w:szCs w:val="28"/>
        </w:rPr>
        <w:t xml:space="preserve"> я попробую ответить. </w:t>
      </w:r>
      <w:r>
        <w:rPr>
          <w:rFonts w:ascii="Times New Roman" w:hAnsi="Times New Roman" w:cs="Times New Roman"/>
          <w:sz w:val="28"/>
          <w:szCs w:val="28"/>
        </w:rPr>
        <w:t>М</w:t>
      </w:r>
      <w:r w:rsidRPr="0087779C">
        <w:rPr>
          <w:rFonts w:ascii="Times New Roman" w:hAnsi="Times New Roman" w:cs="Times New Roman"/>
          <w:sz w:val="28"/>
          <w:szCs w:val="28"/>
        </w:rPr>
        <w:t xml:space="preserve">не нравится опыт Израиля, где существует система </w:t>
      </w:r>
      <w:r>
        <w:rPr>
          <w:rFonts w:ascii="Times New Roman" w:hAnsi="Times New Roman" w:cs="Times New Roman"/>
          <w:sz w:val="28"/>
          <w:szCs w:val="28"/>
        </w:rPr>
        <w:t xml:space="preserve">налогового </w:t>
      </w:r>
      <w:r w:rsidRPr="0087779C">
        <w:rPr>
          <w:rFonts w:ascii="Times New Roman" w:hAnsi="Times New Roman" w:cs="Times New Roman"/>
          <w:sz w:val="28"/>
          <w:szCs w:val="28"/>
        </w:rPr>
        <w:t>самообложения под определенный проект. Ну</w:t>
      </w:r>
      <w:r>
        <w:rPr>
          <w:rFonts w:ascii="Times New Roman" w:hAnsi="Times New Roman" w:cs="Times New Roman"/>
          <w:sz w:val="28"/>
          <w:szCs w:val="28"/>
        </w:rPr>
        <w:t>,</w:t>
      </w:r>
      <w:r w:rsidRPr="0087779C">
        <w:rPr>
          <w:rFonts w:ascii="Times New Roman" w:hAnsi="Times New Roman" w:cs="Times New Roman"/>
          <w:sz w:val="28"/>
          <w:szCs w:val="28"/>
        </w:rPr>
        <w:t xml:space="preserve"> например, маленький городишко. Один из его жителей говорит</w:t>
      </w:r>
      <w:r>
        <w:rPr>
          <w:rFonts w:ascii="Times New Roman" w:hAnsi="Times New Roman" w:cs="Times New Roman"/>
          <w:sz w:val="28"/>
          <w:szCs w:val="28"/>
        </w:rPr>
        <w:t>:</w:t>
      </w:r>
      <w:r w:rsidRPr="0087779C">
        <w:rPr>
          <w:rFonts w:ascii="Times New Roman" w:hAnsi="Times New Roman" w:cs="Times New Roman"/>
          <w:sz w:val="28"/>
          <w:szCs w:val="28"/>
        </w:rPr>
        <w:t xml:space="preserve"> готов устроить в этом городе зоопарк</w:t>
      </w:r>
      <w:r>
        <w:rPr>
          <w:rFonts w:ascii="Times New Roman" w:hAnsi="Times New Roman" w:cs="Times New Roman"/>
          <w:sz w:val="28"/>
          <w:szCs w:val="28"/>
        </w:rPr>
        <w:t>,</w:t>
      </w:r>
      <w:r w:rsidRPr="0087779C">
        <w:rPr>
          <w:rFonts w:ascii="Times New Roman" w:hAnsi="Times New Roman" w:cs="Times New Roman"/>
          <w:sz w:val="28"/>
          <w:szCs w:val="28"/>
        </w:rPr>
        <w:t xml:space="preserve"> но для этого нужны деньги</w:t>
      </w:r>
      <w:r>
        <w:rPr>
          <w:rFonts w:ascii="Times New Roman" w:hAnsi="Times New Roman" w:cs="Times New Roman"/>
          <w:sz w:val="28"/>
          <w:szCs w:val="28"/>
        </w:rPr>
        <w:t>, е</w:t>
      </w:r>
      <w:r w:rsidRPr="0087779C">
        <w:rPr>
          <w:rFonts w:ascii="Times New Roman" w:hAnsi="Times New Roman" w:cs="Times New Roman"/>
          <w:sz w:val="28"/>
          <w:szCs w:val="28"/>
        </w:rPr>
        <w:t xml:space="preserve">сли мы самообложение на себя наложим, я обещаю, что через полгода у нас будет свой зоопарк. Вход для всех жителей будет бесплатно, а все остальные будут платить за вход.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На уровне небольших городских образований внутри Москвы, например, такое возможно. Я говорю про схему, которую предлагает Виктор Александрович, возможно подобного рода самообложение. </w:t>
      </w:r>
    </w:p>
    <w:p w:rsidR="007C615F" w:rsidRPr="0087779C" w:rsidRDefault="007C615F" w:rsidP="007C615F">
      <w:pPr>
        <w:ind w:firstLine="709"/>
        <w:jc w:val="both"/>
        <w:rPr>
          <w:rFonts w:ascii="Times New Roman" w:hAnsi="Times New Roman" w:cs="Times New Roman"/>
          <w:sz w:val="28"/>
          <w:szCs w:val="28"/>
        </w:rPr>
      </w:pPr>
      <w:r w:rsidRPr="004A4F47">
        <w:rPr>
          <w:rFonts w:ascii="Times New Roman" w:hAnsi="Times New Roman" w:cs="Times New Roman"/>
          <w:b/>
          <w:bCs/>
          <w:sz w:val="28"/>
          <w:szCs w:val="28"/>
        </w:rPr>
        <w:lastRenderedPageBreak/>
        <w:t>Глеб Камкин:</w:t>
      </w:r>
      <w:r>
        <w:rPr>
          <w:rFonts w:ascii="Times New Roman" w:hAnsi="Times New Roman" w:cs="Times New Roman"/>
          <w:sz w:val="28"/>
          <w:szCs w:val="28"/>
        </w:rPr>
        <w:t xml:space="preserve"> у</w:t>
      </w:r>
      <w:r w:rsidRPr="0087779C">
        <w:rPr>
          <w:rFonts w:ascii="Times New Roman" w:hAnsi="Times New Roman" w:cs="Times New Roman"/>
          <w:sz w:val="28"/>
          <w:szCs w:val="28"/>
        </w:rPr>
        <w:t xml:space="preserve"> меня вопрос как раз про другое. Присоединяюсь к предыдущему вопросу, смотрите, здесь сказано, что мы берем конкретный продукт или технологию чего-либо и делаем из этого </w:t>
      </w:r>
      <w:r>
        <w:rPr>
          <w:rFonts w:ascii="Times New Roman" w:hAnsi="Times New Roman" w:cs="Times New Roman"/>
          <w:sz w:val="28"/>
          <w:szCs w:val="28"/>
        </w:rPr>
        <w:t>нечто</w:t>
      </w:r>
      <w:r w:rsidRPr="0087779C">
        <w:rPr>
          <w:rFonts w:ascii="Times New Roman" w:hAnsi="Times New Roman" w:cs="Times New Roman"/>
          <w:sz w:val="28"/>
          <w:szCs w:val="28"/>
        </w:rPr>
        <w:t xml:space="preserve"> коммерческое. А у меня вопрос о фундаментальной науке, когда мы не знаем</w:t>
      </w:r>
      <w:r>
        <w:rPr>
          <w:rFonts w:ascii="Times New Roman" w:hAnsi="Times New Roman" w:cs="Times New Roman"/>
          <w:sz w:val="28"/>
          <w:szCs w:val="28"/>
        </w:rPr>
        <w:t>,</w:t>
      </w:r>
      <w:r w:rsidRPr="0087779C">
        <w:rPr>
          <w:rFonts w:ascii="Times New Roman" w:hAnsi="Times New Roman" w:cs="Times New Roman"/>
          <w:sz w:val="28"/>
          <w:szCs w:val="28"/>
        </w:rPr>
        <w:t xml:space="preserve"> что получим. Грубо говоря, что фундаментальная наука </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это бессмысленная «чушь собачья», правильно я понимаю?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Pr>
          <w:rFonts w:ascii="Times New Roman" w:hAnsi="Times New Roman" w:cs="Times New Roman"/>
          <w:sz w:val="28"/>
          <w:szCs w:val="28"/>
        </w:rPr>
        <w:t>н</w:t>
      </w:r>
      <w:r w:rsidRPr="0087779C">
        <w:rPr>
          <w:rFonts w:ascii="Times New Roman" w:hAnsi="Times New Roman" w:cs="Times New Roman"/>
          <w:sz w:val="28"/>
          <w:szCs w:val="28"/>
        </w:rPr>
        <w:t>ет. Вот есть так называемые семь источников инновации. Н</w:t>
      </w:r>
      <w:r>
        <w:rPr>
          <w:rFonts w:ascii="Times New Roman" w:hAnsi="Times New Roman" w:cs="Times New Roman"/>
          <w:sz w:val="28"/>
          <w:szCs w:val="28"/>
        </w:rPr>
        <w:t>е</w:t>
      </w:r>
      <w:r w:rsidRPr="0087779C">
        <w:rPr>
          <w:rFonts w:ascii="Times New Roman" w:hAnsi="Times New Roman" w:cs="Times New Roman"/>
          <w:sz w:val="28"/>
          <w:szCs w:val="28"/>
        </w:rPr>
        <w:t xml:space="preserve"> помню, что первое, но последним там являются научные знания. Как самые рискованные, самые не прогнозируемые и самые непонятно капиталоемкие</w:t>
      </w:r>
      <w:r>
        <w:rPr>
          <w:rFonts w:ascii="Times New Roman" w:hAnsi="Times New Roman" w:cs="Times New Roman"/>
          <w:sz w:val="28"/>
          <w:szCs w:val="28"/>
        </w:rPr>
        <w:t>,</w:t>
      </w:r>
      <w:r w:rsidRPr="0087779C">
        <w:rPr>
          <w:rFonts w:ascii="Times New Roman" w:hAnsi="Times New Roman" w:cs="Times New Roman"/>
          <w:sz w:val="28"/>
          <w:szCs w:val="28"/>
        </w:rPr>
        <w:t xml:space="preserve"> </w:t>
      </w:r>
      <w:r>
        <w:rPr>
          <w:rFonts w:ascii="Times New Roman" w:hAnsi="Times New Roman" w:cs="Times New Roman"/>
          <w:sz w:val="28"/>
          <w:szCs w:val="28"/>
        </w:rPr>
        <w:t>т</w:t>
      </w:r>
      <w:r w:rsidRPr="0087779C">
        <w:rPr>
          <w:rFonts w:ascii="Times New Roman" w:hAnsi="Times New Roman" w:cs="Times New Roman"/>
          <w:sz w:val="28"/>
          <w:szCs w:val="28"/>
        </w:rPr>
        <w:t>.</w:t>
      </w:r>
      <w:r>
        <w:rPr>
          <w:rFonts w:ascii="Times New Roman" w:hAnsi="Times New Roman" w:cs="Times New Roman"/>
          <w:sz w:val="28"/>
          <w:szCs w:val="28"/>
        </w:rPr>
        <w:t>е</w:t>
      </w:r>
      <w:r w:rsidRPr="0087779C">
        <w:rPr>
          <w:rFonts w:ascii="Times New Roman" w:hAnsi="Times New Roman" w:cs="Times New Roman"/>
          <w:sz w:val="28"/>
          <w:szCs w:val="28"/>
        </w:rPr>
        <w:t xml:space="preserve">. никуда это не девается, ясно, что это тоже присутствует. Но вы про «термояд» в исполнении </w:t>
      </w:r>
      <w:r>
        <w:rPr>
          <w:rFonts w:ascii="Times New Roman" w:hAnsi="Times New Roman" w:cs="Times New Roman"/>
          <w:sz w:val="28"/>
          <w:szCs w:val="28"/>
        </w:rPr>
        <w:t>В</w:t>
      </w:r>
      <w:r w:rsidRPr="0087779C">
        <w:rPr>
          <w:rFonts w:ascii="Times New Roman" w:hAnsi="Times New Roman" w:cs="Times New Roman"/>
          <w:sz w:val="28"/>
          <w:szCs w:val="28"/>
        </w:rPr>
        <w:t>ел</w:t>
      </w:r>
      <w:r>
        <w:rPr>
          <w:rFonts w:ascii="Times New Roman" w:hAnsi="Times New Roman" w:cs="Times New Roman"/>
          <w:sz w:val="28"/>
          <w:szCs w:val="28"/>
        </w:rPr>
        <w:t>и</w:t>
      </w:r>
      <w:r w:rsidRPr="0087779C">
        <w:rPr>
          <w:rFonts w:ascii="Times New Roman" w:hAnsi="Times New Roman" w:cs="Times New Roman"/>
          <w:sz w:val="28"/>
          <w:szCs w:val="28"/>
        </w:rPr>
        <w:t>хова сколько слышите</w:t>
      </w:r>
      <w:r>
        <w:rPr>
          <w:rFonts w:ascii="Times New Roman" w:hAnsi="Times New Roman" w:cs="Times New Roman"/>
          <w:sz w:val="28"/>
          <w:szCs w:val="28"/>
        </w:rPr>
        <w:t>?</w:t>
      </w:r>
      <w:r w:rsidRPr="0087779C">
        <w:rPr>
          <w:rFonts w:ascii="Times New Roman" w:hAnsi="Times New Roman" w:cs="Times New Roman"/>
          <w:sz w:val="28"/>
          <w:szCs w:val="28"/>
        </w:rPr>
        <w:t xml:space="preserve"> Я как радио начал слушать, так и слышу, </w:t>
      </w:r>
      <w:r>
        <w:rPr>
          <w:rFonts w:ascii="Times New Roman" w:hAnsi="Times New Roman" w:cs="Times New Roman"/>
          <w:sz w:val="28"/>
          <w:szCs w:val="28"/>
        </w:rPr>
        <w:t>что</w:t>
      </w:r>
      <w:r w:rsidRPr="0087779C">
        <w:rPr>
          <w:rFonts w:ascii="Times New Roman" w:hAnsi="Times New Roman" w:cs="Times New Roman"/>
          <w:sz w:val="28"/>
          <w:szCs w:val="28"/>
        </w:rPr>
        <w:t xml:space="preserve"> академик есть, институты есть – «термояда» нет. Говорят</w:t>
      </w:r>
      <w:r>
        <w:rPr>
          <w:rFonts w:ascii="Times New Roman" w:hAnsi="Times New Roman" w:cs="Times New Roman"/>
          <w:sz w:val="28"/>
          <w:szCs w:val="28"/>
        </w:rPr>
        <w:t>,</w:t>
      </w:r>
      <w:r w:rsidRPr="0087779C">
        <w:rPr>
          <w:rFonts w:ascii="Times New Roman" w:hAnsi="Times New Roman" w:cs="Times New Roman"/>
          <w:sz w:val="28"/>
          <w:szCs w:val="28"/>
        </w:rPr>
        <w:t xml:space="preserve"> высокая фундаментальная наука, денег вбито немерено. Ради бога, если государство считает по своим соображениям возможным, пуска</w:t>
      </w:r>
      <w:r>
        <w:rPr>
          <w:rFonts w:ascii="Times New Roman" w:hAnsi="Times New Roman" w:cs="Times New Roman"/>
          <w:sz w:val="28"/>
          <w:szCs w:val="28"/>
        </w:rPr>
        <w:t>й</w:t>
      </w:r>
      <w:r w:rsidRPr="0087779C">
        <w:rPr>
          <w:rFonts w:ascii="Times New Roman" w:hAnsi="Times New Roman" w:cs="Times New Roman"/>
          <w:sz w:val="28"/>
          <w:szCs w:val="28"/>
        </w:rPr>
        <w:t xml:space="preserve"> продолжа</w:t>
      </w:r>
      <w:r>
        <w:rPr>
          <w:rFonts w:ascii="Times New Roman" w:hAnsi="Times New Roman" w:cs="Times New Roman"/>
          <w:sz w:val="28"/>
          <w:szCs w:val="28"/>
        </w:rPr>
        <w:t>е</w:t>
      </w:r>
      <w:r w:rsidRPr="0087779C">
        <w:rPr>
          <w:rFonts w:ascii="Times New Roman" w:hAnsi="Times New Roman" w:cs="Times New Roman"/>
          <w:sz w:val="28"/>
          <w:szCs w:val="28"/>
        </w:rPr>
        <w:t xml:space="preserve">т развлекаться. Для инновационной деятельности ход неприменимый.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Глеб Камкин: </w:t>
      </w:r>
      <w:r>
        <w:rPr>
          <w:rFonts w:ascii="Times New Roman" w:hAnsi="Times New Roman" w:cs="Times New Roman"/>
          <w:sz w:val="28"/>
          <w:szCs w:val="28"/>
        </w:rPr>
        <w:t>м</w:t>
      </w:r>
      <w:r w:rsidRPr="0087779C">
        <w:rPr>
          <w:rFonts w:ascii="Times New Roman" w:hAnsi="Times New Roman" w:cs="Times New Roman"/>
          <w:sz w:val="28"/>
          <w:szCs w:val="28"/>
        </w:rPr>
        <w:t>ожет быть организация неправильная?</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не знаю. Тонкое это дело. Так вот, а основными источниками, собственно говоря, того</w:t>
      </w:r>
      <w:r>
        <w:rPr>
          <w:rFonts w:ascii="Times New Roman" w:hAnsi="Times New Roman" w:cs="Times New Roman"/>
          <w:sz w:val="28"/>
          <w:szCs w:val="28"/>
        </w:rPr>
        <w:t>,</w:t>
      </w:r>
      <w:r w:rsidRPr="0087779C">
        <w:rPr>
          <w:rFonts w:ascii="Times New Roman" w:hAnsi="Times New Roman" w:cs="Times New Roman"/>
          <w:sz w:val="28"/>
          <w:szCs w:val="28"/>
        </w:rPr>
        <w:t xml:space="preserve"> с чего начинается</w:t>
      </w:r>
      <w:r>
        <w:rPr>
          <w:rFonts w:ascii="Times New Roman" w:hAnsi="Times New Roman" w:cs="Times New Roman"/>
          <w:sz w:val="28"/>
          <w:szCs w:val="28"/>
        </w:rPr>
        <w:t>,</w:t>
      </w:r>
      <w:r w:rsidRPr="0087779C">
        <w:rPr>
          <w:rFonts w:ascii="Times New Roman" w:hAnsi="Times New Roman" w:cs="Times New Roman"/>
          <w:sz w:val="28"/>
          <w:szCs w:val="28"/>
        </w:rPr>
        <w:t xml:space="preserve"> это непредвиденно. Либо чья-то быстрая, резкая удача. Либо чей-то быстрый резкий провал. Ну, кто двадцать лет назад мог сказать, что </w:t>
      </w:r>
      <w:r>
        <w:rPr>
          <w:rFonts w:ascii="Times New Roman" w:hAnsi="Times New Roman" w:cs="Times New Roman"/>
          <w:sz w:val="28"/>
          <w:szCs w:val="28"/>
        </w:rPr>
        <w:t>рухнет</w:t>
      </w:r>
      <w:r w:rsidRPr="0087779C">
        <w:rPr>
          <w:rFonts w:ascii="Times New Roman" w:hAnsi="Times New Roman" w:cs="Times New Roman"/>
          <w:sz w:val="28"/>
          <w:szCs w:val="28"/>
        </w:rPr>
        <w:t xml:space="preserve"> Кодак? Крупнейшая компания. Ну так далее. Бывают вообще очень резкие</w:t>
      </w:r>
      <w:r>
        <w:rPr>
          <w:rFonts w:ascii="Times New Roman" w:hAnsi="Times New Roman" w:cs="Times New Roman"/>
          <w:sz w:val="28"/>
          <w:szCs w:val="28"/>
        </w:rPr>
        <w:t xml:space="preserve"> подвижки</w:t>
      </w:r>
      <w:r w:rsidRPr="0087779C">
        <w:rPr>
          <w:rFonts w:ascii="Times New Roman" w:hAnsi="Times New Roman" w:cs="Times New Roman"/>
          <w:sz w:val="28"/>
          <w:szCs w:val="28"/>
        </w:rPr>
        <w:t>. Вот, например, биткоин</w:t>
      </w:r>
      <w:r>
        <w:rPr>
          <w:rFonts w:ascii="Times New Roman" w:hAnsi="Times New Roman" w:cs="Times New Roman"/>
          <w:sz w:val="28"/>
          <w:szCs w:val="28"/>
        </w:rPr>
        <w:t>: в</w:t>
      </w:r>
      <w:r w:rsidRPr="0087779C">
        <w:rPr>
          <w:rFonts w:ascii="Times New Roman" w:hAnsi="Times New Roman" w:cs="Times New Roman"/>
          <w:sz w:val="28"/>
          <w:szCs w:val="28"/>
        </w:rPr>
        <w:t xml:space="preserve">есело, забавно, энергично, недолго.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И в дополнение к АЕ</w:t>
      </w:r>
      <w:r>
        <w:rPr>
          <w:rFonts w:ascii="Times New Roman" w:hAnsi="Times New Roman" w:cs="Times New Roman"/>
          <w:sz w:val="28"/>
          <w:szCs w:val="28"/>
        </w:rPr>
        <w:t>,</w:t>
      </w:r>
      <w:r w:rsidRPr="0087779C">
        <w:rPr>
          <w:rFonts w:ascii="Times New Roman" w:hAnsi="Times New Roman" w:cs="Times New Roman"/>
          <w:sz w:val="28"/>
          <w:szCs w:val="28"/>
        </w:rPr>
        <w:t xml:space="preserve"> это еще ориентируется на две вещи</w:t>
      </w:r>
      <w:r>
        <w:rPr>
          <w:rFonts w:ascii="Times New Roman" w:hAnsi="Times New Roman" w:cs="Times New Roman"/>
          <w:sz w:val="28"/>
          <w:szCs w:val="28"/>
        </w:rPr>
        <w:t>:</w:t>
      </w:r>
      <w:r w:rsidRPr="0087779C">
        <w:rPr>
          <w:rFonts w:ascii="Times New Roman" w:hAnsi="Times New Roman" w:cs="Times New Roman"/>
          <w:sz w:val="28"/>
          <w:szCs w:val="28"/>
        </w:rPr>
        <w:t xml:space="preserve"> на промыслы, территориально привязанные, то</w:t>
      </w:r>
      <w:r>
        <w:rPr>
          <w:rFonts w:ascii="Times New Roman" w:hAnsi="Times New Roman" w:cs="Times New Roman"/>
          <w:sz w:val="28"/>
          <w:szCs w:val="28"/>
        </w:rPr>
        <w:t>,</w:t>
      </w:r>
      <w:r w:rsidRPr="0087779C">
        <w:rPr>
          <w:rFonts w:ascii="Times New Roman" w:hAnsi="Times New Roman" w:cs="Times New Roman"/>
          <w:sz w:val="28"/>
          <w:szCs w:val="28"/>
        </w:rPr>
        <w:t xml:space="preserve"> что нельзя перенести</w:t>
      </w:r>
      <w:r>
        <w:rPr>
          <w:rFonts w:ascii="Times New Roman" w:hAnsi="Times New Roman" w:cs="Times New Roman"/>
          <w:sz w:val="28"/>
          <w:szCs w:val="28"/>
        </w:rPr>
        <w:t>, и</w:t>
      </w:r>
      <w:r w:rsidRPr="0087779C">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87779C">
        <w:rPr>
          <w:rFonts w:ascii="Times New Roman" w:hAnsi="Times New Roman" w:cs="Times New Roman"/>
          <w:sz w:val="28"/>
          <w:szCs w:val="28"/>
        </w:rPr>
        <w:t>то, что может быть тиражируемо как технология. Это определяется вот здесь, в этом месте. Можно ли просто усилиями людей собрать денег на строительство лесозащитной полосы вокруг собственной деревни</w:t>
      </w:r>
      <w:r>
        <w:rPr>
          <w:rFonts w:ascii="Times New Roman" w:hAnsi="Times New Roman" w:cs="Times New Roman"/>
          <w:sz w:val="28"/>
          <w:szCs w:val="28"/>
        </w:rPr>
        <w:t>?</w:t>
      </w:r>
      <w:r w:rsidRPr="0087779C">
        <w:rPr>
          <w:rFonts w:ascii="Times New Roman" w:hAnsi="Times New Roman" w:cs="Times New Roman"/>
          <w:sz w:val="28"/>
          <w:szCs w:val="28"/>
        </w:rPr>
        <w:t xml:space="preserve"> При этом</w:t>
      </w:r>
      <w:r>
        <w:rPr>
          <w:rFonts w:ascii="Times New Roman" w:hAnsi="Times New Roman" w:cs="Times New Roman"/>
          <w:sz w:val="28"/>
          <w:szCs w:val="28"/>
        </w:rPr>
        <w:t>,</w:t>
      </w:r>
      <w:r w:rsidRPr="0087779C">
        <w:rPr>
          <w:rFonts w:ascii="Times New Roman" w:hAnsi="Times New Roman" w:cs="Times New Roman"/>
          <w:sz w:val="28"/>
          <w:szCs w:val="28"/>
        </w:rPr>
        <w:t xml:space="preserve"> государство все равно тратит эти деньги, ну</w:t>
      </w:r>
      <w:r>
        <w:rPr>
          <w:rFonts w:ascii="Times New Roman" w:hAnsi="Times New Roman" w:cs="Times New Roman"/>
          <w:sz w:val="28"/>
          <w:szCs w:val="28"/>
        </w:rPr>
        <w:t>,</w:t>
      </w:r>
      <w:r w:rsidRPr="0087779C">
        <w:rPr>
          <w:rFonts w:ascii="Times New Roman" w:hAnsi="Times New Roman" w:cs="Times New Roman"/>
          <w:sz w:val="28"/>
          <w:szCs w:val="28"/>
        </w:rPr>
        <w:t xml:space="preserve"> так вступите половиной этих денег и купите половину пакета.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Глеб Камкин:</w:t>
      </w:r>
      <w:r w:rsidRPr="0087779C">
        <w:rPr>
          <w:rFonts w:ascii="Times New Roman" w:hAnsi="Times New Roman" w:cs="Times New Roman"/>
          <w:sz w:val="28"/>
          <w:szCs w:val="28"/>
        </w:rPr>
        <w:t xml:space="preserve"> </w:t>
      </w:r>
      <w:r>
        <w:rPr>
          <w:rFonts w:ascii="Times New Roman" w:hAnsi="Times New Roman" w:cs="Times New Roman"/>
          <w:sz w:val="28"/>
          <w:szCs w:val="28"/>
        </w:rPr>
        <w:t>а</w:t>
      </w:r>
      <w:r w:rsidRPr="0087779C">
        <w:rPr>
          <w:rFonts w:ascii="Times New Roman" w:hAnsi="Times New Roman" w:cs="Times New Roman"/>
          <w:sz w:val="28"/>
          <w:szCs w:val="28"/>
        </w:rPr>
        <w:t xml:space="preserve"> причем здесь наука? Это конкретный экономический проект.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Pr>
          <w:rFonts w:ascii="Times New Roman" w:hAnsi="Times New Roman" w:cs="Times New Roman"/>
          <w:sz w:val="28"/>
          <w:szCs w:val="28"/>
        </w:rPr>
        <w:t>в</w:t>
      </w:r>
      <w:r w:rsidRPr="0087779C">
        <w:rPr>
          <w:rFonts w:ascii="Times New Roman" w:hAnsi="Times New Roman" w:cs="Times New Roman"/>
          <w:sz w:val="28"/>
          <w:szCs w:val="28"/>
        </w:rPr>
        <w:t>ообще соображения о том, что при иной организации будет получен иной результат, являются усилием ума</w:t>
      </w:r>
      <w:r>
        <w:rPr>
          <w:rFonts w:ascii="Times New Roman" w:hAnsi="Times New Roman" w:cs="Times New Roman"/>
          <w:sz w:val="28"/>
          <w:szCs w:val="28"/>
        </w:rPr>
        <w:t>,</w:t>
      </w:r>
      <w:r w:rsidRPr="0087779C">
        <w:rPr>
          <w:rFonts w:ascii="Times New Roman" w:hAnsi="Times New Roman" w:cs="Times New Roman"/>
          <w:sz w:val="28"/>
          <w:szCs w:val="28"/>
        </w:rPr>
        <w:t xml:space="preserve"> а в силу этого наукой. Вся теория деятельности уважаемого ГП и сотоварищей это история про то, как мы, представляя мышление как деятельность, трансформируем реальность и действительность.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Алексей Смоляков: </w:t>
      </w:r>
      <w:r>
        <w:rPr>
          <w:rFonts w:ascii="Times New Roman" w:hAnsi="Times New Roman" w:cs="Times New Roman"/>
          <w:sz w:val="28"/>
          <w:szCs w:val="28"/>
        </w:rPr>
        <w:t>я</w:t>
      </w:r>
      <w:r w:rsidRPr="0087779C">
        <w:rPr>
          <w:rFonts w:ascii="Times New Roman" w:hAnsi="Times New Roman" w:cs="Times New Roman"/>
          <w:sz w:val="28"/>
          <w:szCs w:val="28"/>
        </w:rPr>
        <w:t xml:space="preserve"> могу личный вывод сделать на основании докладчика и оппонентов, что понятия наука и </w:t>
      </w:r>
      <w:proofErr w:type="spellStart"/>
      <w:r w:rsidRPr="0087779C">
        <w:rPr>
          <w:rFonts w:ascii="Times New Roman" w:hAnsi="Times New Roman" w:cs="Times New Roman"/>
          <w:sz w:val="28"/>
          <w:szCs w:val="28"/>
        </w:rPr>
        <w:t>продюсинг</w:t>
      </w:r>
      <w:proofErr w:type="spellEnd"/>
      <w:r w:rsidRPr="0087779C">
        <w:rPr>
          <w:rFonts w:ascii="Times New Roman" w:hAnsi="Times New Roman" w:cs="Times New Roman"/>
          <w:sz w:val="28"/>
          <w:szCs w:val="28"/>
        </w:rPr>
        <w:t xml:space="preserve"> не совместимы</w:t>
      </w:r>
      <w:r>
        <w:rPr>
          <w:rFonts w:ascii="Times New Roman" w:hAnsi="Times New Roman" w:cs="Times New Roman"/>
          <w:sz w:val="28"/>
          <w:szCs w:val="28"/>
        </w:rPr>
        <w:t>, и</w:t>
      </w:r>
      <w:r w:rsidRPr="0087779C">
        <w:rPr>
          <w:rFonts w:ascii="Times New Roman" w:hAnsi="Times New Roman" w:cs="Times New Roman"/>
          <w:sz w:val="28"/>
          <w:szCs w:val="28"/>
        </w:rPr>
        <w:t xml:space="preserve">бо в основе любого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 xml:space="preserve"> лежит знание о конечном продукте, а в науке оно отсутствует. Отсюда возникает парадокс, который не находит ответа в нашей аудитории</w:t>
      </w:r>
      <w:r>
        <w:rPr>
          <w:rFonts w:ascii="Times New Roman" w:hAnsi="Times New Roman" w:cs="Times New Roman"/>
          <w:sz w:val="28"/>
          <w:szCs w:val="28"/>
        </w:rPr>
        <w:t>.</w:t>
      </w:r>
      <w:r w:rsidRPr="0087779C">
        <w:rPr>
          <w:rFonts w:ascii="Times New Roman" w:hAnsi="Times New Roman" w:cs="Times New Roman"/>
          <w:sz w:val="28"/>
          <w:szCs w:val="28"/>
        </w:rPr>
        <w:t xml:space="preserve"> Потому что при продюсировании знание о конечном продукте должно быть, а в науке оно изначально отсутствует. И понятие научный </w:t>
      </w:r>
      <w:proofErr w:type="spellStart"/>
      <w:r w:rsidRPr="0087779C">
        <w:rPr>
          <w:rFonts w:ascii="Times New Roman" w:hAnsi="Times New Roman" w:cs="Times New Roman"/>
          <w:sz w:val="28"/>
          <w:szCs w:val="28"/>
        </w:rPr>
        <w:t>продюсинг</w:t>
      </w:r>
      <w:proofErr w:type="spellEnd"/>
      <w:r w:rsidRPr="0087779C">
        <w:rPr>
          <w:rFonts w:ascii="Times New Roman" w:hAnsi="Times New Roman" w:cs="Times New Roman"/>
          <w:sz w:val="28"/>
          <w:szCs w:val="28"/>
        </w:rPr>
        <w:t xml:space="preserve"> это парадокс неосуществимый. </w:t>
      </w:r>
    </w:p>
    <w:p w:rsidR="007C615F" w:rsidRPr="0087779C" w:rsidRDefault="007C615F" w:rsidP="007C615F">
      <w:pPr>
        <w:ind w:firstLine="709"/>
        <w:jc w:val="both"/>
        <w:rPr>
          <w:rFonts w:ascii="Times New Roman" w:hAnsi="Times New Roman" w:cs="Times New Roman"/>
          <w:b/>
          <w:bCs/>
          <w:sz w:val="28"/>
          <w:szCs w:val="28"/>
        </w:rPr>
      </w:pPr>
      <w:r w:rsidRPr="0087779C">
        <w:rPr>
          <w:rFonts w:ascii="Times New Roman" w:hAnsi="Times New Roman" w:cs="Times New Roman"/>
          <w:b/>
          <w:bCs/>
          <w:sz w:val="28"/>
          <w:szCs w:val="28"/>
        </w:rPr>
        <w:t xml:space="preserve">Глеб Камкин, второй оппонент: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Александр Левинтов:</w:t>
      </w:r>
      <w:r w:rsidRPr="0087779C">
        <w:rPr>
          <w:rFonts w:ascii="Times New Roman" w:hAnsi="Times New Roman" w:cs="Times New Roman"/>
          <w:sz w:val="28"/>
          <w:szCs w:val="28"/>
        </w:rPr>
        <w:t xml:space="preserve"> Глеб Камкин</w:t>
      </w:r>
      <w:r>
        <w:rPr>
          <w:rFonts w:ascii="Times New Roman" w:hAnsi="Times New Roman" w:cs="Times New Roman"/>
          <w:sz w:val="28"/>
          <w:szCs w:val="28"/>
        </w:rPr>
        <w:t>,</w:t>
      </w:r>
      <w:r w:rsidRPr="0087779C">
        <w:rPr>
          <w:rFonts w:ascii="Times New Roman" w:hAnsi="Times New Roman" w:cs="Times New Roman"/>
          <w:sz w:val="28"/>
          <w:szCs w:val="28"/>
        </w:rPr>
        <w:t xml:space="preserve"> </w:t>
      </w:r>
      <w:proofErr w:type="spellStart"/>
      <w:r w:rsidRPr="0087779C">
        <w:rPr>
          <w:rFonts w:ascii="Times New Roman" w:hAnsi="Times New Roman" w:cs="Times New Roman"/>
          <w:sz w:val="28"/>
          <w:szCs w:val="28"/>
        </w:rPr>
        <w:t>экономгеограф</w:t>
      </w:r>
      <w:proofErr w:type="spellEnd"/>
      <w:r w:rsidRPr="0087779C">
        <w:rPr>
          <w:rFonts w:ascii="Times New Roman" w:hAnsi="Times New Roman" w:cs="Times New Roman"/>
          <w:sz w:val="28"/>
          <w:szCs w:val="28"/>
        </w:rPr>
        <w:t xml:space="preserve">, специалист, как мне кажется, по </w:t>
      </w:r>
      <w:proofErr w:type="spellStart"/>
      <w:r w:rsidRPr="0087779C">
        <w:rPr>
          <w:rFonts w:ascii="Times New Roman" w:hAnsi="Times New Roman" w:cs="Times New Roman"/>
          <w:sz w:val="28"/>
          <w:szCs w:val="28"/>
        </w:rPr>
        <w:t>гуманистике</w:t>
      </w:r>
      <w:proofErr w:type="spellEnd"/>
      <w:r w:rsidRPr="0087779C">
        <w:rPr>
          <w:rFonts w:ascii="Times New Roman" w:hAnsi="Times New Roman" w:cs="Times New Roman"/>
          <w:sz w:val="28"/>
          <w:szCs w:val="28"/>
        </w:rPr>
        <w:t xml:space="preserve">.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Глеб Камкин: </w:t>
      </w:r>
      <w:r>
        <w:rPr>
          <w:rFonts w:ascii="Times New Roman" w:hAnsi="Times New Roman" w:cs="Times New Roman"/>
          <w:sz w:val="28"/>
          <w:szCs w:val="28"/>
        </w:rPr>
        <w:t>я</w:t>
      </w:r>
      <w:r w:rsidRPr="0087779C">
        <w:rPr>
          <w:rFonts w:ascii="Times New Roman" w:hAnsi="Times New Roman" w:cs="Times New Roman"/>
          <w:sz w:val="28"/>
          <w:szCs w:val="28"/>
        </w:rPr>
        <w:t xml:space="preserve"> буду гораздо более краток. Это относится к тому, что АЕ очень четко и ярко маркирует свою ненависть ко всему советскому, почему бы и нет. Ничего в этом плохого, я не вижу. Но</w:t>
      </w:r>
      <w:r>
        <w:rPr>
          <w:rFonts w:ascii="Times New Roman" w:hAnsi="Times New Roman" w:cs="Times New Roman"/>
          <w:sz w:val="28"/>
          <w:szCs w:val="28"/>
        </w:rPr>
        <w:t>,</w:t>
      </w:r>
      <w:r w:rsidRPr="0087779C">
        <w:rPr>
          <w:rFonts w:ascii="Times New Roman" w:hAnsi="Times New Roman" w:cs="Times New Roman"/>
          <w:sz w:val="28"/>
          <w:szCs w:val="28"/>
        </w:rPr>
        <w:t xml:space="preserve"> когда мы говорим о вторичном характере науки в России, все собрали, все взяли все забрали, да? На мой взгляд, это не всегда плохо, это надо уметь применять. Н</w:t>
      </w:r>
      <w:r>
        <w:rPr>
          <w:rFonts w:ascii="Times New Roman" w:hAnsi="Times New Roman" w:cs="Times New Roman"/>
          <w:sz w:val="28"/>
          <w:szCs w:val="28"/>
        </w:rPr>
        <w:t>о</w:t>
      </w:r>
      <w:r w:rsidRPr="0087779C">
        <w:rPr>
          <w:rFonts w:ascii="Times New Roman" w:hAnsi="Times New Roman" w:cs="Times New Roman"/>
          <w:sz w:val="28"/>
          <w:szCs w:val="28"/>
        </w:rPr>
        <w:t xml:space="preserve"> </w:t>
      </w:r>
      <w:r>
        <w:rPr>
          <w:rFonts w:ascii="Times New Roman" w:hAnsi="Times New Roman" w:cs="Times New Roman"/>
          <w:sz w:val="28"/>
          <w:szCs w:val="28"/>
        </w:rPr>
        <w:t xml:space="preserve">остаётся </w:t>
      </w:r>
      <w:r w:rsidRPr="0087779C">
        <w:rPr>
          <w:rFonts w:ascii="Times New Roman" w:hAnsi="Times New Roman" w:cs="Times New Roman"/>
          <w:sz w:val="28"/>
          <w:szCs w:val="28"/>
        </w:rPr>
        <w:t>вопрос о вторичности. Вот это вс</w:t>
      </w:r>
      <w:r>
        <w:rPr>
          <w:rFonts w:ascii="Times New Roman" w:hAnsi="Times New Roman" w:cs="Times New Roman"/>
          <w:sz w:val="28"/>
          <w:szCs w:val="28"/>
        </w:rPr>
        <w:t>ё,</w:t>
      </w:r>
      <w:r w:rsidRPr="0087779C">
        <w:rPr>
          <w:rFonts w:ascii="Times New Roman" w:hAnsi="Times New Roman" w:cs="Times New Roman"/>
          <w:sz w:val="28"/>
          <w:szCs w:val="28"/>
        </w:rPr>
        <w:t xml:space="preserve"> конечно</w:t>
      </w:r>
      <w:r>
        <w:rPr>
          <w:rFonts w:ascii="Times New Roman" w:hAnsi="Times New Roman" w:cs="Times New Roman"/>
          <w:sz w:val="28"/>
          <w:szCs w:val="28"/>
        </w:rPr>
        <w:t>,</w:t>
      </w:r>
      <w:r w:rsidRPr="0087779C">
        <w:rPr>
          <w:rFonts w:ascii="Times New Roman" w:hAnsi="Times New Roman" w:cs="Times New Roman"/>
          <w:sz w:val="28"/>
          <w:szCs w:val="28"/>
        </w:rPr>
        <w:t xml:space="preserve"> прекрасные модели, но меня смущают здесь две вещи. Во-первых, все существующие модели крайне просты, они написаны как механизмы какой-то блок</w:t>
      </w:r>
      <w:r>
        <w:rPr>
          <w:rFonts w:ascii="Times New Roman" w:hAnsi="Times New Roman" w:cs="Times New Roman"/>
          <w:sz w:val="28"/>
          <w:szCs w:val="28"/>
        </w:rPr>
        <w:t>-</w:t>
      </w:r>
      <w:r w:rsidRPr="0087779C">
        <w:rPr>
          <w:rFonts w:ascii="Times New Roman" w:hAnsi="Times New Roman" w:cs="Times New Roman"/>
          <w:sz w:val="28"/>
          <w:szCs w:val="28"/>
        </w:rPr>
        <w:t xml:space="preserve">схемы и не очень понятно, как это работает, </w:t>
      </w:r>
      <w:r>
        <w:rPr>
          <w:rFonts w:ascii="Times New Roman" w:hAnsi="Times New Roman" w:cs="Times New Roman"/>
          <w:sz w:val="28"/>
          <w:szCs w:val="28"/>
        </w:rPr>
        <w:t>т</w:t>
      </w:r>
      <w:r w:rsidRPr="0087779C">
        <w:rPr>
          <w:rFonts w:ascii="Times New Roman" w:hAnsi="Times New Roman" w:cs="Times New Roman"/>
          <w:sz w:val="28"/>
          <w:szCs w:val="28"/>
        </w:rPr>
        <w:t>.е. здесь мо</w:t>
      </w:r>
      <w:r>
        <w:rPr>
          <w:rFonts w:ascii="Times New Roman" w:hAnsi="Times New Roman" w:cs="Times New Roman"/>
          <w:sz w:val="28"/>
          <w:szCs w:val="28"/>
        </w:rPr>
        <w:t>гу</w:t>
      </w:r>
      <w:r w:rsidRPr="0087779C">
        <w:rPr>
          <w:rFonts w:ascii="Times New Roman" w:hAnsi="Times New Roman" w:cs="Times New Roman"/>
          <w:sz w:val="28"/>
          <w:szCs w:val="28"/>
        </w:rPr>
        <w:t>т быть между любыми из пяти параметров еще 285, которые в принципе вс</w:t>
      </w:r>
      <w:r>
        <w:rPr>
          <w:rFonts w:ascii="Times New Roman" w:hAnsi="Times New Roman" w:cs="Times New Roman"/>
          <w:sz w:val="28"/>
          <w:szCs w:val="28"/>
        </w:rPr>
        <w:t>ё</w:t>
      </w:r>
      <w:r w:rsidRPr="0087779C">
        <w:rPr>
          <w:rFonts w:ascii="Times New Roman" w:hAnsi="Times New Roman" w:cs="Times New Roman"/>
          <w:sz w:val="28"/>
          <w:szCs w:val="28"/>
        </w:rPr>
        <w:t xml:space="preserve"> это разрушают или последствия внешне чудовищны. И да, по поводу вторичности науки, можно сказать, что в начале ХХ века учены</w:t>
      </w:r>
      <w:r>
        <w:rPr>
          <w:rFonts w:ascii="Times New Roman" w:hAnsi="Times New Roman" w:cs="Times New Roman"/>
          <w:sz w:val="28"/>
          <w:szCs w:val="28"/>
        </w:rPr>
        <w:t>х</w:t>
      </w:r>
      <w:r w:rsidRPr="0087779C">
        <w:rPr>
          <w:rFonts w:ascii="Times New Roman" w:hAnsi="Times New Roman" w:cs="Times New Roman"/>
          <w:sz w:val="28"/>
          <w:szCs w:val="28"/>
        </w:rPr>
        <w:t xml:space="preserve"> с мировой известностью было действительно мало, но количество исследований постоянно возрастало. Т.е. на самом деле это была догоняющая экономика, но вполне себе успешная, с учетом того</w:t>
      </w:r>
      <w:r>
        <w:rPr>
          <w:rFonts w:ascii="Times New Roman" w:hAnsi="Times New Roman" w:cs="Times New Roman"/>
          <w:sz w:val="28"/>
          <w:szCs w:val="28"/>
        </w:rPr>
        <w:t>,</w:t>
      </w:r>
      <w:r w:rsidRPr="0087779C">
        <w:rPr>
          <w:rFonts w:ascii="Times New Roman" w:hAnsi="Times New Roman" w:cs="Times New Roman"/>
          <w:sz w:val="28"/>
          <w:szCs w:val="28"/>
        </w:rPr>
        <w:t xml:space="preserve"> что в середине XIX века, извините, производство свечей и сала занимало процентов 15 от ВВП России. Это в 1850. А в 1900 </w:t>
      </w:r>
      <w:r>
        <w:rPr>
          <w:rFonts w:ascii="Times New Roman" w:hAnsi="Times New Roman" w:cs="Times New Roman"/>
          <w:sz w:val="28"/>
          <w:szCs w:val="28"/>
        </w:rPr>
        <w:t>уже</w:t>
      </w:r>
      <w:r w:rsidRPr="0087779C">
        <w:rPr>
          <w:rFonts w:ascii="Times New Roman" w:hAnsi="Times New Roman" w:cs="Times New Roman"/>
          <w:sz w:val="28"/>
          <w:szCs w:val="28"/>
        </w:rPr>
        <w:t xml:space="preserve"> работали Павлов и Вернадский. Надо понимать, что</w:t>
      </w:r>
      <w:r>
        <w:rPr>
          <w:rFonts w:ascii="Times New Roman" w:hAnsi="Times New Roman" w:cs="Times New Roman"/>
          <w:sz w:val="28"/>
          <w:szCs w:val="28"/>
        </w:rPr>
        <w:t>,</w:t>
      </w:r>
      <w:r w:rsidRPr="0087779C">
        <w:rPr>
          <w:rFonts w:ascii="Times New Roman" w:hAnsi="Times New Roman" w:cs="Times New Roman"/>
          <w:sz w:val="28"/>
          <w:szCs w:val="28"/>
        </w:rPr>
        <w:t xml:space="preserve"> когда мы говорим, что в нашей стране вс</w:t>
      </w:r>
      <w:r>
        <w:rPr>
          <w:rFonts w:ascii="Times New Roman" w:hAnsi="Times New Roman" w:cs="Times New Roman"/>
          <w:sz w:val="28"/>
          <w:szCs w:val="28"/>
        </w:rPr>
        <w:t>ё</w:t>
      </w:r>
      <w:r w:rsidRPr="0087779C">
        <w:rPr>
          <w:rFonts w:ascii="Times New Roman" w:hAnsi="Times New Roman" w:cs="Times New Roman"/>
          <w:sz w:val="28"/>
          <w:szCs w:val="28"/>
        </w:rPr>
        <w:t xml:space="preserve"> плохо</w:t>
      </w:r>
      <w:r>
        <w:rPr>
          <w:rFonts w:ascii="Times New Roman" w:hAnsi="Times New Roman" w:cs="Times New Roman"/>
          <w:sz w:val="28"/>
          <w:szCs w:val="28"/>
        </w:rPr>
        <w:t>, надо помнить:</w:t>
      </w:r>
      <w:r w:rsidRPr="0087779C">
        <w:rPr>
          <w:rFonts w:ascii="Times New Roman" w:hAnsi="Times New Roman" w:cs="Times New Roman"/>
          <w:sz w:val="28"/>
          <w:szCs w:val="28"/>
        </w:rPr>
        <w:t xml:space="preserve"> 150 лет назад в нашей стране было вообще непонятно что.</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 </w:t>
      </w:r>
      <w:r>
        <w:rPr>
          <w:rFonts w:ascii="Times New Roman" w:hAnsi="Times New Roman" w:cs="Times New Roman"/>
          <w:sz w:val="28"/>
          <w:szCs w:val="28"/>
        </w:rPr>
        <w:t xml:space="preserve">Даже </w:t>
      </w:r>
      <w:r w:rsidRPr="0087779C">
        <w:rPr>
          <w:rFonts w:ascii="Times New Roman" w:hAnsi="Times New Roman" w:cs="Times New Roman"/>
          <w:sz w:val="28"/>
          <w:szCs w:val="28"/>
        </w:rPr>
        <w:t>нормального государства</w:t>
      </w:r>
      <w:r>
        <w:rPr>
          <w:rFonts w:ascii="Times New Roman" w:hAnsi="Times New Roman" w:cs="Times New Roman"/>
          <w:sz w:val="28"/>
          <w:szCs w:val="28"/>
        </w:rPr>
        <w:t xml:space="preserve"> не было</w:t>
      </w:r>
      <w:r w:rsidRPr="0087779C">
        <w:rPr>
          <w:rFonts w:ascii="Times New Roman" w:hAnsi="Times New Roman" w:cs="Times New Roman"/>
          <w:sz w:val="28"/>
          <w:szCs w:val="28"/>
        </w:rPr>
        <w:t>. А дальше можно говорить о разгоне и экспорте ученых. Естественно</w:t>
      </w:r>
      <w:r>
        <w:rPr>
          <w:rFonts w:ascii="Times New Roman" w:hAnsi="Times New Roman" w:cs="Times New Roman"/>
          <w:sz w:val="28"/>
          <w:szCs w:val="28"/>
        </w:rPr>
        <w:t>,</w:t>
      </w:r>
      <w:r w:rsidRPr="0087779C">
        <w:rPr>
          <w:rFonts w:ascii="Times New Roman" w:hAnsi="Times New Roman" w:cs="Times New Roman"/>
          <w:sz w:val="28"/>
          <w:szCs w:val="28"/>
        </w:rPr>
        <w:t xml:space="preserve"> это была большая катастрофа, но дальнейшая идеологизация </w:t>
      </w:r>
      <w:r>
        <w:rPr>
          <w:rFonts w:ascii="Times New Roman" w:hAnsi="Times New Roman" w:cs="Times New Roman"/>
          <w:sz w:val="28"/>
          <w:szCs w:val="28"/>
        </w:rPr>
        <w:t xml:space="preserve">– </w:t>
      </w:r>
      <w:r w:rsidRPr="0087779C">
        <w:rPr>
          <w:rFonts w:ascii="Times New Roman" w:hAnsi="Times New Roman" w:cs="Times New Roman"/>
          <w:sz w:val="28"/>
          <w:szCs w:val="28"/>
        </w:rPr>
        <w:t>это очень большая проблема. Потому что</w:t>
      </w:r>
      <w:r>
        <w:rPr>
          <w:rFonts w:ascii="Times New Roman" w:hAnsi="Times New Roman" w:cs="Times New Roman"/>
          <w:sz w:val="28"/>
          <w:szCs w:val="28"/>
        </w:rPr>
        <w:t>,</w:t>
      </w:r>
      <w:r w:rsidRPr="0087779C">
        <w:rPr>
          <w:rFonts w:ascii="Times New Roman" w:hAnsi="Times New Roman" w:cs="Times New Roman"/>
          <w:sz w:val="28"/>
          <w:szCs w:val="28"/>
        </w:rPr>
        <w:t xml:space="preserve"> с одной стороны</w:t>
      </w:r>
      <w:r>
        <w:rPr>
          <w:rFonts w:ascii="Times New Roman" w:hAnsi="Times New Roman" w:cs="Times New Roman"/>
          <w:sz w:val="28"/>
          <w:szCs w:val="28"/>
        </w:rPr>
        <w:t>,</w:t>
      </w:r>
      <w:r w:rsidRPr="0087779C">
        <w:rPr>
          <w:rFonts w:ascii="Times New Roman" w:hAnsi="Times New Roman" w:cs="Times New Roman"/>
          <w:sz w:val="28"/>
          <w:szCs w:val="28"/>
        </w:rPr>
        <w:t xml:space="preserve"> идеология это любая навязанная сверху</w:t>
      </w:r>
      <w:r>
        <w:rPr>
          <w:rFonts w:ascii="Times New Roman" w:hAnsi="Times New Roman" w:cs="Times New Roman"/>
          <w:sz w:val="28"/>
          <w:szCs w:val="28"/>
        </w:rPr>
        <w:t xml:space="preserve"> конструкция, что</w:t>
      </w:r>
      <w:r w:rsidRPr="0087779C">
        <w:rPr>
          <w:rFonts w:ascii="Times New Roman" w:hAnsi="Times New Roman" w:cs="Times New Roman"/>
          <w:sz w:val="28"/>
          <w:szCs w:val="28"/>
        </w:rPr>
        <w:t xml:space="preserve"> ужасно. Но</w:t>
      </w:r>
      <w:r>
        <w:rPr>
          <w:rFonts w:ascii="Times New Roman" w:hAnsi="Times New Roman" w:cs="Times New Roman"/>
          <w:sz w:val="28"/>
          <w:szCs w:val="28"/>
        </w:rPr>
        <w:t>,</w:t>
      </w:r>
      <w:r w:rsidRPr="0087779C">
        <w:rPr>
          <w:rFonts w:ascii="Times New Roman" w:hAnsi="Times New Roman" w:cs="Times New Roman"/>
          <w:sz w:val="28"/>
          <w:szCs w:val="28"/>
        </w:rPr>
        <w:t xml:space="preserve"> с другой стороны</w:t>
      </w:r>
      <w:r>
        <w:rPr>
          <w:rFonts w:ascii="Times New Roman" w:hAnsi="Times New Roman" w:cs="Times New Roman"/>
          <w:sz w:val="28"/>
          <w:szCs w:val="28"/>
        </w:rPr>
        <w:t>,</w:t>
      </w:r>
      <w:r w:rsidRPr="0087779C">
        <w:rPr>
          <w:rFonts w:ascii="Times New Roman" w:hAnsi="Times New Roman" w:cs="Times New Roman"/>
          <w:sz w:val="28"/>
          <w:szCs w:val="28"/>
        </w:rPr>
        <w:t xml:space="preserve"> в этой идеологии для других людей, которые не обладают умственным</w:t>
      </w:r>
      <w:r>
        <w:rPr>
          <w:rFonts w:ascii="Times New Roman" w:hAnsi="Times New Roman" w:cs="Times New Roman"/>
          <w:sz w:val="28"/>
          <w:szCs w:val="28"/>
        </w:rPr>
        <w:t>и</w:t>
      </w:r>
      <w:r w:rsidRPr="0087779C">
        <w:rPr>
          <w:rFonts w:ascii="Times New Roman" w:hAnsi="Times New Roman" w:cs="Times New Roman"/>
          <w:sz w:val="28"/>
          <w:szCs w:val="28"/>
        </w:rPr>
        <w:t>, интеллектуальными и другими навык</w:t>
      </w:r>
      <w:r>
        <w:rPr>
          <w:rFonts w:ascii="Times New Roman" w:hAnsi="Times New Roman" w:cs="Times New Roman"/>
          <w:sz w:val="28"/>
          <w:szCs w:val="28"/>
        </w:rPr>
        <w:t xml:space="preserve">ами, </w:t>
      </w:r>
      <w:r w:rsidRPr="0087779C">
        <w:rPr>
          <w:rFonts w:ascii="Times New Roman" w:hAnsi="Times New Roman" w:cs="Times New Roman"/>
          <w:sz w:val="28"/>
          <w:szCs w:val="28"/>
        </w:rPr>
        <w:t xml:space="preserve"> работать очень удобно. Им удобно работать в директивах</w:t>
      </w:r>
      <w:r>
        <w:rPr>
          <w:rFonts w:ascii="Times New Roman" w:hAnsi="Times New Roman" w:cs="Times New Roman"/>
          <w:sz w:val="28"/>
          <w:szCs w:val="28"/>
        </w:rPr>
        <w:t>,</w:t>
      </w:r>
      <w:r w:rsidRPr="0087779C">
        <w:rPr>
          <w:rFonts w:ascii="Times New Roman" w:hAnsi="Times New Roman" w:cs="Times New Roman"/>
          <w:sz w:val="28"/>
          <w:szCs w:val="28"/>
        </w:rPr>
        <w:t xml:space="preserve"> спущенных сверху по тем правилам, которые ужасны и отвратительны, но они есть. Они четко прописаны, они понятны. А если мы касаемся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 xml:space="preserve">, то любое обновление касается буквально </w:t>
      </w:r>
      <w:r>
        <w:rPr>
          <w:rFonts w:ascii="Times New Roman" w:hAnsi="Times New Roman" w:cs="Times New Roman"/>
          <w:sz w:val="28"/>
          <w:szCs w:val="28"/>
        </w:rPr>
        <w:t xml:space="preserve">лишь </w:t>
      </w:r>
      <w:r w:rsidRPr="0087779C">
        <w:rPr>
          <w:rFonts w:ascii="Times New Roman" w:hAnsi="Times New Roman" w:cs="Times New Roman"/>
          <w:sz w:val="28"/>
          <w:szCs w:val="28"/>
        </w:rPr>
        <w:t xml:space="preserve">10-15%, </w:t>
      </w:r>
      <w:r>
        <w:rPr>
          <w:rFonts w:ascii="Times New Roman" w:hAnsi="Times New Roman" w:cs="Times New Roman"/>
          <w:sz w:val="28"/>
          <w:szCs w:val="28"/>
        </w:rPr>
        <w:t>и</w:t>
      </w:r>
      <w:r w:rsidRPr="0087779C">
        <w:rPr>
          <w:rFonts w:ascii="Times New Roman" w:hAnsi="Times New Roman" w:cs="Times New Roman"/>
          <w:sz w:val="28"/>
          <w:szCs w:val="28"/>
        </w:rPr>
        <w:t xml:space="preserve"> не очень понятно, куда девать остальные 9</w:t>
      </w:r>
      <w:r>
        <w:rPr>
          <w:rFonts w:ascii="Times New Roman" w:hAnsi="Times New Roman" w:cs="Times New Roman"/>
          <w:sz w:val="28"/>
          <w:szCs w:val="28"/>
        </w:rPr>
        <w:t>0</w:t>
      </w:r>
      <w:r w:rsidRPr="0087779C">
        <w:rPr>
          <w:rFonts w:ascii="Times New Roman" w:hAnsi="Times New Roman" w:cs="Times New Roman"/>
          <w:sz w:val="28"/>
          <w:szCs w:val="28"/>
        </w:rPr>
        <w:t>, или они не имеют никакого смысла для современного общества</w:t>
      </w:r>
      <w:r>
        <w:rPr>
          <w:rFonts w:ascii="Times New Roman" w:hAnsi="Times New Roman" w:cs="Times New Roman"/>
          <w:sz w:val="28"/>
          <w:szCs w:val="28"/>
        </w:rPr>
        <w:t>?</w:t>
      </w:r>
      <w:r w:rsidRPr="0087779C">
        <w:rPr>
          <w:rFonts w:ascii="Times New Roman" w:hAnsi="Times New Roman" w:cs="Times New Roman"/>
          <w:sz w:val="28"/>
          <w:szCs w:val="28"/>
        </w:rPr>
        <w:t xml:space="preserve"> И по поводу советской науки, кстати, можно сказать, что такая вещь как фундаментальная наука существовала </w:t>
      </w:r>
      <w:r w:rsidRPr="0087779C">
        <w:rPr>
          <w:rFonts w:ascii="Times New Roman" w:hAnsi="Times New Roman" w:cs="Times New Roman"/>
          <w:sz w:val="28"/>
          <w:szCs w:val="28"/>
        </w:rPr>
        <w:lastRenderedPageBreak/>
        <w:t>непонятно</w:t>
      </w:r>
      <w:r>
        <w:rPr>
          <w:rFonts w:ascii="Times New Roman" w:hAnsi="Times New Roman" w:cs="Times New Roman"/>
          <w:sz w:val="28"/>
          <w:szCs w:val="28"/>
        </w:rPr>
        <w:t>,</w:t>
      </w:r>
      <w:r w:rsidRPr="0087779C">
        <w:rPr>
          <w:rFonts w:ascii="Times New Roman" w:hAnsi="Times New Roman" w:cs="Times New Roman"/>
          <w:sz w:val="28"/>
          <w:szCs w:val="28"/>
        </w:rPr>
        <w:t xml:space="preserve"> зачем. На самом деле</w:t>
      </w:r>
      <w:r>
        <w:rPr>
          <w:rFonts w:ascii="Times New Roman" w:hAnsi="Times New Roman" w:cs="Times New Roman"/>
          <w:sz w:val="28"/>
          <w:szCs w:val="28"/>
        </w:rPr>
        <w:t>,</w:t>
      </w:r>
      <w:r w:rsidRPr="0087779C">
        <w:rPr>
          <w:rFonts w:ascii="Times New Roman" w:hAnsi="Times New Roman" w:cs="Times New Roman"/>
          <w:sz w:val="28"/>
          <w:szCs w:val="28"/>
        </w:rPr>
        <w:t xml:space="preserve"> возникает ощущение, что она существовала для поддержания идеологии. Для поддержания условно высоких целей</w:t>
      </w:r>
      <w:r>
        <w:rPr>
          <w:rFonts w:ascii="Times New Roman" w:hAnsi="Times New Roman" w:cs="Times New Roman"/>
          <w:sz w:val="28"/>
          <w:szCs w:val="28"/>
        </w:rPr>
        <w:t>,</w:t>
      </w:r>
      <w:r w:rsidRPr="0087779C">
        <w:rPr>
          <w:rFonts w:ascii="Times New Roman" w:hAnsi="Times New Roman" w:cs="Times New Roman"/>
          <w:sz w:val="28"/>
          <w:szCs w:val="28"/>
        </w:rPr>
        <w:t xml:space="preserve"> пропагандируемых государством. В этом плане идеология это не есть зло, не есть что-то отрицательное и имеет смысл, а вопрос в том</w:t>
      </w:r>
      <w:r>
        <w:rPr>
          <w:rFonts w:ascii="Times New Roman" w:hAnsi="Times New Roman" w:cs="Times New Roman"/>
          <w:sz w:val="28"/>
          <w:szCs w:val="28"/>
        </w:rPr>
        <w:t>,</w:t>
      </w:r>
      <w:r w:rsidRPr="0087779C">
        <w:rPr>
          <w:rFonts w:ascii="Times New Roman" w:hAnsi="Times New Roman" w:cs="Times New Roman"/>
          <w:sz w:val="28"/>
          <w:szCs w:val="28"/>
        </w:rPr>
        <w:t xml:space="preserve"> для чего и какая. Вот тот же репрессивный аппарат</w:t>
      </w:r>
      <w:r>
        <w:rPr>
          <w:rFonts w:ascii="Times New Roman" w:hAnsi="Times New Roman" w:cs="Times New Roman"/>
          <w:sz w:val="28"/>
          <w:szCs w:val="28"/>
        </w:rPr>
        <w:t>:</w:t>
      </w:r>
      <w:r w:rsidRPr="0087779C">
        <w:rPr>
          <w:rFonts w:ascii="Times New Roman" w:hAnsi="Times New Roman" w:cs="Times New Roman"/>
          <w:sz w:val="28"/>
          <w:szCs w:val="28"/>
        </w:rPr>
        <w:t xml:space="preserve"> неизвестно для чего его можно использовать, </w:t>
      </w:r>
      <w:r>
        <w:rPr>
          <w:rFonts w:ascii="Times New Roman" w:hAnsi="Times New Roman" w:cs="Times New Roman"/>
          <w:sz w:val="28"/>
          <w:szCs w:val="28"/>
        </w:rPr>
        <w:t xml:space="preserve">для </w:t>
      </w:r>
      <w:r w:rsidRPr="0087779C">
        <w:rPr>
          <w:rFonts w:ascii="Times New Roman" w:hAnsi="Times New Roman" w:cs="Times New Roman"/>
          <w:sz w:val="28"/>
          <w:szCs w:val="28"/>
        </w:rPr>
        <w:t xml:space="preserve">каких людей и так далее. Ну, в разных </w:t>
      </w:r>
      <w:r>
        <w:rPr>
          <w:rFonts w:ascii="Times New Roman" w:hAnsi="Times New Roman" w:cs="Times New Roman"/>
          <w:sz w:val="28"/>
          <w:szCs w:val="28"/>
        </w:rPr>
        <w:t xml:space="preserve">направлениях можно применять репрессии. </w:t>
      </w:r>
      <w:r w:rsidRPr="0087779C">
        <w:rPr>
          <w:rFonts w:ascii="Times New Roman" w:hAnsi="Times New Roman" w:cs="Times New Roman"/>
          <w:sz w:val="28"/>
          <w:szCs w:val="28"/>
        </w:rPr>
        <w:t>Что как раз и было сказано про табуированные науки. Здесь я хочу дополнить АЕ. Ради интереса открываю современный учебник по истории. Задана развёрстка фактов и нет никаких суждений, нет никаких доказательств: что было, почему и отчего. Т.е. на самом деле, в некоторых момента</w:t>
      </w:r>
      <w:r>
        <w:rPr>
          <w:rFonts w:ascii="Times New Roman" w:hAnsi="Times New Roman" w:cs="Times New Roman"/>
          <w:sz w:val="28"/>
          <w:szCs w:val="28"/>
        </w:rPr>
        <w:t>х</w:t>
      </w:r>
      <w:r w:rsidRPr="0087779C">
        <w:rPr>
          <w:rFonts w:ascii="Times New Roman" w:hAnsi="Times New Roman" w:cs="Times New Roman"/>
          <w:sz w:val="28"/>
          <w:szCs w:val="28"/>
        </w:rPr>
        <w:t>, это очевидно, что будут пропагандироваться откровенная ложь и фальсификация. При этом ложь и фальсификация</w:t>
      </w:r>
      <w:r>
        <w:rPr>
          <w:rFonts w:ascii="Times New Roman" w:hAnsi="Times New Roman" w:cs="Times New Roman"/>
          <w:sz w:val="28"/>
          <w:szCs w:val="28"/>
        </w:rPr>
        <w:t>,</w:t>
      </w:r>
      <w:r w:rsidRPr="0087779C">
        <w:rPr>
          <w:rFonts w:ascii="Times New Roman" w:hAnsi="Times New Roman" w:cs="Times New Roman"/>
          <w:sz w:val="28"/>
          <w:szCs w:val="28"/>
        </w:rPr>
        <w:t xml:space="preserve"> в которую даже сами преподаватели не верят, не верят сами студенты. </w:t>
      </w:r>
      <w:r>
        <w:rPr>
          <w:rFonts w:ascii="Times New Roman" w:hAnsi="Times New Roman" w:cs="Times New Roman"/>
          <w:sz w:val="28"/>
          <w:szCs w:val="28"/>
        </w:rPr>
        <w:t>Г</w:t>
      </w:r>
      <w:r w:rsidRPr="0087779C">
        <w:rPr>
          <w:rFonts w:ascii="Times New Roman" w:hAnsi="Times New Roman" w:cs="Times New Roman"/>
          <w:sz w:val="28"/>
          <w:szCs w:val="28"/>
        </w:rPr>
        <w:t>рубо говоря, у человека возникает деструктивное мышление от того</w:t>
      </w:r>
      <w:r>
        <w:rPr>
          <w:rFonts w:ascii="Times New Roman" w:hAnsi="Times New Roman" w:cs="Times New Roman"/>
          <w:sz w:val="28"/>
          <w:szCs w:val="28"/>
        </w:rPr>
        <w:t>,</w:t>
      </w:r>
      <w:r w:rsidRPr="0087779C">
        <w:rPr>
          <w:rFonts w:ascii="Times New Roman" w:hAnsi="Times New Roman" w:cs="Times New Roman"/>
          <w:sz w:val="28"/>
          <w:szCs w:val="28"/>
        </w:rPr>
        <w:t xml:space="preserve"> что у нас непонятно</w:t>
      </w:r>
      <w:r>
        <w:rPr>
          <w:rFonts w:ascii="Times New Roman" w:hAnsi="Times New Roman" w:cs="Times New Roman"/>
          <w:sz w:val="28"/>
          <w:szCs w:val="28"/>
        </w:rPr>
        <w:t>,</w:t>
      </w:r>
      <w:r w:rsidRPr="0087779C">
        <w:rPr>
          <w:rFonts w:ascii="Times New Roman" w:hAnsi="Times New Roman" w:cs="Times New Roman"/>
          <w:sz w:val="28"/>
          <w:szCs w:val="28"/>
        </w:rPr>
        <w:t xml:space="preserve"> что происходит в информации. На самом деле у нас есть смертельно больной человек, у которого есть некий полу</w:t>
      </w:r>
      <w:r>
        <w:rPr>
          <w:rFonts w:ascii="Times New Roman" w:hAnsi="Times New Roman" w:cs="Times New Roman"/>
          <w:sz w:val="28"/>
          <w:szCs w:val="28"/>
        </w:rPr>
        <w:t>-</w:t>
      </w:r>
      <w:r w:rsidRPr="0087779C">
        <w:rPr>
          <w:rFonts w:ascii="Times New Roman" w:hAnsi="Times New Roman" w:cs="Times New Roman"/>
          <w:sz w:val="28"/>
          <w:szCs w:val="28"/>
        </w:rPr>
        <w:t>поломанный позвоночник. Возможно</w:t>
      </w:r>
      <w:r>
        <w:rPr>
          <w:rFonts w:ascii="Times New Roman" w:hAnsi="Times New Roman" w:cs="Times New Roman"/>
          <w:sz w:val="28"/>
          <w:szCs w:val="28"/>
        </w:rPr>
        <w:t>,</w:t>
      </w:r>
      <w:r w:rsidRPr="0087779C">
        <w:rPr>
          <w:rFonts w:ascii="Times New Roman" w:hAnsi="Times New Roman" w:cs="Times New Roman"/>
          <w:sz w:val="28"/>
          <w:szCs w:val="28"/>
        </w:rPr>
        <w:t xml:space="preserve"> надо вынуть этот позвоночник и вообще все сделать заново. Но</w:t>
      </w:r>
      <w:r>
        <w:rPr>
          <w:rFonts w:ascii="Times New Roman" w:hAnsi="Times New Roman" w:cs="Times New Roman"/>
          <w:sz w:val="28"/>
          <w:szCs w:val="28"/>
        </w:rPr>
        <w:t>,</w:t>
      </w:r>
      <w:r w:rsidRPr="0087779C">
        <w:rPr>
          <w:rFonts w:ascii="Times New Roman" w:hAnsi="Times New Roman" w:cs="Times New Roman"/>
          <w:sz w:val="28"/>
          <w:szCs w:val="28"/>
        </w:rPr>
        <w:t xml:space="preserve"> может быть</w:t>
      </w:r>
      <w:r>
        <w:rPr>
          <w:rFonts w:ascii="Times New Roman" w:hAnsi="Times New Roman" w:cs="Times New Roman"/>
          <w:sz w:val="28"/>
          <w:szCs w:val="28"/>
        </w:rPr>
        <w:t>,</w:t>
      </w:r>
      <w:r w:rsidRPr="0087779C">
        <w:rPr>
          <w:rFonts w:ascii="Times New Roman" w:hAnsi="Times New Roman" w:cs="Times New Roman"/>
          <w:sz w:val="28"/>
          <w:szCs w:val="28"/>
        </w:rPr>
        <w:t xml:space="preserve"> для начала вот то, что называется научным </w:t>
      </w:r>
      <w:proofErr w:type="spellStart"/>
      <w:r w:rsidRPr="0087779C">
        <w:rPr>
          <w:rFonts w:ascii="Times New Roman" w:hAnsi="Times New Roman" w:cs="Times New Roman"/>
          <w:sz w:val="28"/>
          <w:szCs w:val="28"/>
        </w:rPr>
        <w:t>продюсингом</w:t>
      </w:r>
      <w:proofErr w:type="spellEnd"/>
      <w:r>
        <w:rPr>
          <w:rFonts w:ascii="Times New Roman" w:hAnsi="Times New Roman" w:cs="Times New Roman"/>
          <w:sz w:val="28"/>
          <w:szCs w:val="28"/>
        </w:rPr>
        <w:t>,</w:t>
      </w:r>
      <w:r w:rsidRPr="0087779C">
        <w:rPr>
          <w:rFonts w:ascii="Times New Roman" w:hAnsi="Times New Roman" w:cs="Times New Roman"/>
          <w:sz w:val="28"/>
          <w:szCs w:val="28"/>
        </w:rPr>
        <w:t xml:space="preserve"> может стать дополнительным протезом. А потом уже, когда мы научимся ставить голову профессора </w:t>
      </w:r>
      <w:proofErr w:type="spellStart"/>
      <w:r w:rsidRPr="0087779C">
        <w:rPr>
          <w:rFonts w:ascii="Times New Roman" w:hAnsi="Times New Roman" w:cs="Times New Roman"/>
          <w:sz w:val="28"/>
          <w:szCs w:val="28"/>
        </w:rPr>
        <w:t>Доуэля</w:t>
      </w:r>
      <w:proofErr w:type="spellEnd"/>
      <w:r w:rsidRPr="0087779C">
        <w:rPr>
          <w:rFonts w:ascii="Times New Roman" w:hAnsi="Times New Roman" w:cs="Times New Roman"/>
          <w:sz w:val="28"/>
          <w:szCs w:val="28"/>
        </w:rPr>
        <w:t xml:space="preserve">, тогда мы будем говорить, что у нас есть стержень в виде научного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 xml:space="preserve"> и использовать то, что вырастет из него. И конечно, то, что говорилось про то, что есть такие товарищи в виде профессора </w:t>
      </w:r>
      <w:proofErr w:type="spellStart"/>
      <w:r w:rsidRPr="0087779C">
        <w:rPr>
          <w:rFonts w:ascii="Times New Roman" w:hAnsi="Times New Roman" w:cs="Times New Roman"/>
          <w:sz w:val="28"/>
          <w:szCs w:val="28"/>
        </w:rPr>
        <w:t>Ш</w:t>
      </w:r>
      <w:r>
        <w:rPr>
          <w:rFonts w:ascii="Times New Roman" w:hAnsi="Times New Roman" w:cs="Times New Roman"/>
          <w:sz w:val="28"/>
          <w:szCs w:val="28"/>
        </w:rPr>
        <w:t>упера</w:t>
      </w:r>
      <w:proofErr w:type="spellEnd"/>
      <w:r w:rsidRPr="0087779C">
        <w:rPr>
          <w:rFonts w:ascii="Times New Roman" w:hAnsi="Times New Roman" w:cs="Times New Roman"/>
          <w:sz w:val="28"/>
          <w:szCs w:val="28"/>
        </w:rPr>
        <w:t>, которые якобы занимаются фундаментальной наукой. А на самом деле не очень понятно</w:t>
      </w:r>
      <w:r>
        <w:rPr>
          <w:rFonts w:ascii="Times New Roman" w:hAnsi="Times New Roman" w:cs="Times New Roman"/>
          <w:sz w:val="28"/>
          <w:szCs w:val="28"/>
        </w:rPr>
        <w:t>,</w:t>
      </w:r>
      <w:r w:rsidRPr="0087779C">
        <w:rPr>
          <w:rFonts w:ascii="Times New Roman" w:hAnsi="Times New Roman" w:cs="Times New Roman"/>
          <w:sz w:val="28"/>
          <w:szCs w:val="28"/>
        </w:rPr>
        <w:t xml:space="preserve"> чем</w:t>
      </w:r>
      <w:r>
        <w:rPr>
          <w:rFonts w:ascii="Times New Roman" w:hAnsi="Times New Roman" w:cs="Times New Roman"/>
          <w:sz w:val="28"/>
          <w:szCs w:val="28"/>
        </w:rPr>
        <w:t xml:space="preserve"> они заняты,</w:t>
      </w:r>
      <w:r w:rsidRPr="0087779C">
        <w:rPr>
          <w:rFonts w:ascii="Times New Roman" w:hAnsi="Times New Roman" w:cs="Times New Roman"/>
          <w:sz w:val="28"/>
          <w:szCs w:val="28"/>
        </w:rPr>
        <w:t xml:space="preserve"> но это их право. И это уже такая интеллектуальная или псевдо</w:t>
      </w:r>
      <w:r>
        <w:rPr>
          <w:rFonts w:ascii="Times New Roman" w:hAnsi="Times New Roman" w:cs="Times New Roman"/>
          <w:sz w:val="28"/>
          <w:szCs w:val="28"/>
        </w:rPr>
        <w:t>-</w:t>
      </w:r>
      <w:r w:rsidRPr="0087779C">
        <w:rPr>
          <w:rFonts w:ascii="Times New Roman" w:hAnsi="Times New Roman" w:cs="Times New Roman"/>
          <w:sz w:val="28"/>
          <w:szCs w:val="28"/>
        </w:rPr>
        <w:t>интеллектуальная бессмысленна</w:t>
      </w:r>
      <w:r>
        <w:rPr>
          <w:rFonts w:ascii="Times New Roman" w:hAnsi="Times New Roman" w:cs="Times New Roman"/>
          <w:sz w:val="28"/>
          <w:szCs w:val="28"/>
        </w:rPr>
        <w:t>я</w:t>
      </w:r>
      <w:r w:rsidRPr="0087779C">
        <w:rPr>
          <w:rFonts w:ascii="Times New Roman" w:hAnsi="Times New Roman" w:cs="Times New Roman"/>
          <w:sz w:val="28"/>
          <w:szCs w:val="28"/>
        </w:rPr>
        <w:t xml:space="preserve"> игра в бисер. А вот что имеет смысл</w:t>
      </w:r>
      <w:r>
        <w:rPr>
          <w:rFonts w:ascii="Times New Roman" w:hAnsi="Times New Roman" w:cs="Times New Roman"/>
          <w:sz w:val="28"/>
          <w:szCs w:val="28"/>
        </w:rPr>
        <w:t>,</w:t>
      </w:r>
      <w:r w:rsidRPr="0087779C">
        <w:rPr>
          <w:rFonts w:ascii="Times New Roman" w:hAnsi="Times New Roman" w:cs="Times New Roman"/>
          <w:sz w:val="28"/>
          <w:szCs w:val="28"/>
        </w:rPr>
        <w:t xml:space="preserve"> надо, конечно, строго определять. Потому что сориентироваться только на конкретных технологических циклах хорошо для начала деятельности в этом плане, но этим нельзя ограничиваться. Спасибо.</w:t>
      </w:r>
    </w:p>
    <w:p w:rsidR="007C615F" w:rsidRPr="0087779C" w:rsidRDefault="007C615F" w:rsidP="007C615F">
      <w:pPr>
        <w:ind w:firstLine="709"/>
        <w:jc w:val="both"/>
        <w:rPr>
          <w:rFonts w:ascii="Times New Roman" w:hAnsi="Times New Roman" w:cs="Times New Roman"/>
          <w:sz w:val="28"/>
          <w:szCs w:val="28"/>
        </w:rPr>
      </w:pPr>
      <w:r w:rsidRPr="004D660C">
        <w:rPr>
          <w:rFonts w:ascii="Times New Roman" w:hAnsi="Times New Roman" w:cs="Times New Roman"/>
          <w:b/>
          <w:bCs/>
          <w:sz w:val="28"/>
          <w:szCs w:val="28"/>
        </w:rPr>
        <w:t>ХХХ</w:t>
      </w:r>
      <w:r>
        <w:rPr>
          <w:rFonts w:ascii="Times New Roman" w:hAnsi="Times New Roman" w:cs="Times New Roman"/>
          <w:sz w:val="28"/>
          <w:szCs w:val="28"/>
        </w:rPr>
        <w:t>: к</w:t>
      </w:r>
      <w:r w:rsidRPr="0087779C">
        <w:rPr>
          <w:rFonts w:ascii="Times New Roman" w:hAnsi="Times New Roman" w:cs="Times New Roman"/>
          <w:sz w:val="28"/>
          <w:szCs w:val="28"/>
        </w:rPr>
        <w:t>ак не концентрироваться на технологиях и какой вариант развития все-таки?</w:t>
      </w:r>
    </w:p>
    <w:p w:rsidR="007C615F" w:rsidRPr="0087779C" w:rsidRDefault="007C615F" w:rsidP="007C615F">
      <w:pPr>
        <w:ind w:firstLine="709"/>
        <w:jc w:val="both"/>
        <w:rPr>
          <w:rFonts w:ascii="Times New Roman" w:hAnsi="Times New Roman" w:cs="Times New Roman"/>
          <w:sz w:val="28"/>
          <w:szCs w:val="28"/>
        </w:rPr>
      </w:pPr>
      <w:r w:rsidRPr="00FF19A6">
        <w:rPr>
          <w:rFonts w:ascii="Times New Roman" w:hAnsi="Times New Roman" w:cs="Times New Roman"/>
          <w:b/>
          <w:bCs/>
          <w:sz w:val="28"/>
          <w:szCs w:val="28"/>
        </w:rPr>
        <w:t>Глеб Камкин:</w:t>
      </w:r>
      <w:r w:rsidRPr="0087779C">
        <w:rPr>
          <w:rFonts w:ascii="Times New Roman" w:hAnsi="Times New Roman" w:cs="Times New Roman"/>
          <w:sz w:val="28"/>
          <w:szCs w:val="28"/>
        </w:rPr>
        <w:t xml:space="preserve">  </w:t>
      </w:r>
      <w:r>
        <w:rPr>
          <w:rFonts w:ascii="Times New Roman" w:hAnsi="Times New Roman" w:cs="Times New Roman"/>
          <w:sz w:val="28"/>
          <w:szCs w:val="28"/>
        </w:rPr>
        <w:t>я</w:t>
      </w:r>
      <w:r w:rsidRPr="0087779C">
        <w:rPr>
          <w:rFonts w:ascii="Times New Roman" w:hAnsi="Times New Roman" w:cs="Times New Roman"/>
          <w:sz w:val="28"/>
          <w:szCs w:val="28"/>
        </w:rPr>
        <w:t xml:space="preserve"> говорю не о том, чтобы не концентрироваться, а о том, что не считать, что у нас есть только технологии. И получение из чего-то конкретного, чего-то другого конкретного. Т.е. от идеи до товара, нельзя концентрироваться только на этом. Потому что </w:t>
      </w:r>
      <w:proofErr w:type="spellStart"/>
      <w:r w:rsidRPr="0087779C">
        <w:rPr>
          <w:rFonts w:ascii="Times New Roman" w:hAnsi="Times New Roman" w:cs="Times New Roman"/>
          <w:sz w:val="28"/>
          <w:szCs w:val="28"/>
        </w:rPr>
        <w:t>продюсинг</w:t>
      </w:r>
      <w:proofErr w:type="spellEnd"/>
      <w:r w:rsidRPr="0087779C">
        <w:rPr>
          <w:rFonts w:ascii="Times New Roman" w:hAnsi="Times New Roman" w:cs="Times New Roman"/>
          <w:sz w:val="28"/>
          <w:szCs w:val="28"/>
        </w:rPr>
        <w:t xml:space="preserve"> это когда вы берете что-то, делаете из этого что-то конкретное, дальше это продюсируется и так далее. Возможно</w:t>
      </w:r>
      <w:r>
        <w:rPr>
          <w:rFonts w:ascii="Times New Roman" w:hAnsi="Times New Roman" w:cs="Times New Roman"/>
          <w:sz w:val="28"/>
          <w:szCs w:val="28"/>
        </w:rPr>
        <w:t>,</w:t>
      </w:r>
      <w:r w:rsidRPr="0087779C">
        <w:rPr>
          <w:rFonts w:ascii="Times New Roman" w:hAnsi="Times New Roman" w:cs="Times New Roman"/>
          <w:sz w:val="28"/>
          <w:szCs w:val="28"/>
        </w:rPr>
        <w:t xml:space="preserve"> цель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 xml:space="preserve"> немножко выше. Вот смотрите, как с Серебряным университетом, может быть изначально цель была в капитализации тех или иных проектов, реализации конкретных мероприятий, может быть даже имеющих меркантильные интересы. Но в итоге у Серебряного университета появилась миссия исключительно гуманистическая и </w:t>
      </w:r>
      <w:proofErr w:type="spellStart"/>
      <w:r w:rsidRPr="0087779C">
        <w:rPr>
          <w:rFonts w:ascii="Times New Roman" w:hAnsi="Times New Roman" w:cs="Times New Roman"/>
          <w:sz w:val="28"/>
          <w:szCs w:val="28"/>
        </w:rPr>
        <w:t>гуманитарно</w:t>
      </w:r>
      <w:proofErr w:type="spellEnd"/>
      <w:r w:rsidRPr="0087779C">
        <w:rPr>
          <w:rFonts w:ascii="Times New Roman" w:hAnsi="Times New Roman" w:cs="Times New Roman"/>
          <w:sz w:val="28"/>
          <w:szCs w:val="28"/>
        </w:rPr>
        <w:t xml:space="preserve"> не особо связанная с какими либо утилитарными вопросами. </w:t>
      </w:r>
      <w:r w:rsidRPr="0087779C">
        <w:rPr>
          <w:rFonts w:ascii="Times New Roman" w:hAnsi="Times New Roman" w:cs="Times New Roman"/>
          <w:sz w:val="28"/>
          <w:szCs w:val="28"/>
        </w:rPr>
        <w:lastRenderedPageBreak/>
        <w:t>Возможно</w:t>
      </w:r>
      <w:r>
        <w:rPr>
          <w:rFonts w:ascii="Times New Roman" w:hAnsi="Times New Roman" w:cs="Times New Roman"/>
          <w:sz w:val="28"/>
          <w:szCs w:val="28"/>
        </w:rPr>
        <w:t>,</w:t>
      </w:r>
      <w:r w:rsidRPr="0087779C">
        <w:rPr>
          <w:rFonts w:ascii="Times New Roman" w:hAnsi="Times New Roman" w:cs="Times New Roman"/>
          <w:sz w:val="28"/>
          <w:szCs w:val="28"/>
        </w:rPr>
        <w:t xml:space="preserve"> это одно ядро. Может быть, как и все в нашей стране</w:t>
      </w:r>
      <w:r>
        <w:rPr>
          <w:rFonts w:ascii="Times New Roman" w:hAnsi="Times New Roman" w:cs="Times New Roman"/>
          <w:sz w:val="28"/>
          <w:szCs w:val="28"/>
        </w:rPr>
        <w:t>,</w:t>
      </w:r>
      <w:r w:rsidRPr="0087779C">
        <w:rPr>
          <w:rFonts w:ascii="Times New Roman" w:hAnsi="Times New Roman" w:cs="Times New Roman"/>
          <w:sz w:val="28"/>
          <w:szCs w:val="28"/>
        </w:rPr>
        <w:t xml:space="preserve"> это будет состоять из двух-трех разных компонентов. Просто меня здесь всегда смущают простые модели, особенно приведенные в учебниках по экономике. Потому что как только разговор идет о конкретной ситуации, сразу же включается куча новых игроков, куча новых процессов и явлений и т.д. и итоговый результат непредсказуем и не соответствует простой и очень логичной схеме. </w:t>
      </w:r>
    </w:p>
    <w:p w:rsidR="007C615F" w:rsidRPr="0087779C" w:rsidRDefault="007C615F" w:rsidP="007C615F">
      <w:pPr>
        <w:ind w:firstLine="709"/>
        <w:jc w:val="both"/>
        <w:rPr>
          <w:rFonts w:ascii="Times New Roman" w:hAnsi="Times New Roman" w:cs="Times New Roman"/>
          <w:sz w:val="28"/>
          <w:szCs w:val="28"/>
        </w:rPr>
      </w:pPr>
      <w:r w:rsidRPr="00FF19A6">
        <w:rPr>
          <w:rFonts w:ascii="Times New Roman" w:hAnsi="Times New Roman" w:cs="Times New Roman"/>
          <w:b/>
          <w:bCs/>
          <w:sz w:val="28"/>
          <w:szCs w:val="28"/>
        </w:rPr>
        <w:t xml:space="preserve">Елена </w:t>
      </w:r>
      <w:proofErr w:type="spellStart"/>
      <w:r w:rsidRPr="00FF19A6">
        <w:rPr>
          <w:rFonts w:ascii="Times New Roman" w:hAnsi="Times New Roman" w:cs="Times New Roman"/>
          <w:b/>
          <w:bCs/>
          <w:sz w:val="28"/>
          <w:szCs w:val="28"/>
        </w:rPr>
        <w:t>Алексейчева</w:t>
      </w:r>
      <w:proofErr w:type="spellEnd"/>
      <w:r w:rsidRPr="00FF19A6">
        <w:rPr>
          <w:rFonts w:ascii="Times New Roman" w:hAnsi="Times New Roman" w:cs="Times New Roman"/>
          <w:b/>
          <w:bCs/>
          <w:sz w:val="28"/>
          <w:szCs w:val="28"/>
        </w:rPr>
        <w:t>:</w:t>
      </w:r>
      <w:r w:rsidRPr="0087779C">
        <w:rPr>
          <w:rFonts w:ascii="Times New Roman" w:hAnsi="Times New Roman" w:cs="Times New Roman"/>
          <w:sz w:val="28"/>
          <w:szCs w:val="28"/>
        </w:rPr>
        <w:t xml:space="preserve"> </w:t>
      </w:r>
      <w:r>
        <w:rPr>
          <w:rFonts w:ascii="Times New Roman" w:hAnsi="Times New Roman" w:cs="Times New Roman"/>
          <w:sz w:val="28"/>
          <w:szCs w:val="28"/>
        </w:rPr>
        <w:t>я</w:t>
      </w:r>
      <w:r w:rsidRPr="0087779C">
        <w:rPr>
          <w:rFonts w:ascii="Times New Roman" w:hAnsi="Times New Roman" w:cs="Times New Roman"/>
          <w:sz w:val="28"/>
          <w:szCs w:val="28"/>
        </w:rPr>
        <w:t xml:space="preserve"> хочу </w:t>
      </w:r>
      <w:r>
        <w:rPr>
          <w:rFonts w:ascii="Times New Roman" w:hAnsi="Times New Roman" w:cs="Times New Roman"/>
          <w:sz w:val="28"/>
          <w:szCs w:val="28"/>
        </w:rPr>
        <w:t xml:space="preserve">дать свой </w:t>
      </w:r>
      <w:r w:rsidRPr="0087779C">
        <w:rPr>
          <w:rFonts w:ascii="Times New Roman" w:hAnsi="Times New Roman" w:cs="Times New Roman"/>
          <w:sz w:val="28"/>
          <w:szCs w:val="28"/>
        </w:rPr>
        <w:t xml:space="preserve">комментарий. У нас последняя экономика </w:t>
      </w:r>
      <w:r>
        <w:rPr>
          <w:rFonts w:ascii="Times New Roman" w:hAnsi="Times New Roman" w:cs="Times New Roman"/>
          <w:sz w:val="28"/>
          <w:szCs w:val="28"/>
        </w:rPr>
        <w:t xml:space="preserve">– </w:t>
      </w:r>
      <w:r w:rsidRPr="0087779C">
        <w:rPr>
          <w:rFonts w:ascii="Times New Roman" w:hAnsi="Times New Roman" w:cs="Times New Roman"/>
          <w:sz w:val="28"/>
          <w:szCs w:val="28"/>
        </w:rPr>
        <w:t>поведенческая экономика. Если говорить не о по</w:t>
      </w:r>
      <w:r>
        <w:rPr>
          <w:rFonts w:ascii="Times New Roman" w:hAnsi="Times New Roman" w:cs="Times New Roman"/>
          <w:sz w:val="28"/>
          <w:szCs w:val="28"/>
        </w:rPr>
        <w:t>т</w:t>
      </w:r>
      <w:r w:rsidRPr="0087779C">
        <w:rPr>
          <w:rFonts w:ascii="Times New Roman" w:hAnsi="Times New Roman" w:cs="Times New Roman"/>
          <w:sz w:val="28"/>
          <w:szCs w:val="28"/>
        </w:rPr>
        <w:t>ребительской</w:t>
      </w:r>
      <w:r>
        <w:rPr>
          <w:rFonts w:ascii="Times New Roman" w:hAnsi="Times New Roman" w:cs="Times New Roman"/>
          <w:sz w:val="28"/>
          <w:szCs w:val="28"/>
        </w:rPr>
        <w:t>,</w:t>
      </w:r>
      <w:r w:rsidRPr="0087779C">
        <w:rPr>
          <w:rFonts w:ascii="Times New Roman" w:hAnsi="Times New Roman" w:cs="Times New Roman"/>
          <w:sz w:val="28"/>
          <w:szCs w:val="28"/>
        </w:rPr>
        <w:t xml:space="preserve"> не о поведенческой экономике</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 как бы вы одним словом емко назвали то, что сейчас прозвучало? </w:t>
      </w:r>
    </w:p>
    <w:p w:rsidR="007C615F" w:rsidRPr="0087779C" w:rsidRDefault="007C615F" w:rsidP="007C615F">
      <w:pPr>
        <w:ind w:firstLine="709"/>
        <w:jc w:val="both"/>
        <w:rPr>
          <w:rFonts w:ascii="Times New Roman" w:hAnsi="Times New Roman" w:cs="Times New Roman"/>
          <w:sz w:val="28"/>
          <w:szCs w:val="28"/>
        </w:rPr>
      </w:pPr>
      <w:r w:rsidRPr="00A97C0F">
        <w:rPr>
          <w:rFonts w:ascii="Times New Roman" w:hAnsi="Times New Roman" w:cs="Times New Roman"/>
          <w:b/>
          <w:bCs/>
          <w:sz w:val="28"/>
          <w:szCs w:val="28"/>
        </w:rPr>
        <w:t>Глеб Камкин:</w:t>
      </w:r>
      <w:r w:rsidRPr="0087779C">
        <w:rPr>
          <w:rFonts w:ascii="Times New Roman" w:hAnsi="Times New Roman" w:cs="Times New Roman"/>
          <w:sz w:val="28"/>
          <w:szCs w:val="28"/>
        </w:rPr>
        <w:t xml:space="preserve"> я бы назвал это, не уверен, что это адекватно прозвучит</w:t>
      </w:r>
      <w:r>
        <w:rPr>
          <w:rFonts w:ascii="Times New Roman" w:hAnsi="Times New Roman" w:cs="Times New Roman"/>
          <w:sz w:val="28"/>
          <w:szCs w:val="28"/>
        </w:rPr>
        <w:t>:</w:t>
      </w:r>
      <w:r w:rsidRPr="0087779C">
        <w:rPr>
          <w:rFonts w:ascii="Times New Roman" w:hAnsi="Times New Roman" w:cs="Times New Roman"/>
          <w:sz w:val="28"/>
          <w:szCs w:val="28"/>
        </w:rPr>
        <w:t xml:space="preserve"> </w:t>
      </w:r>
      <w:proofErr w:type="spellStart"/>
      <w:r w:rsidRPr="0087779C">
        <w:rPr>
          <w:rFonts w:ascii="Times New Roman" w:hAnsi="Times New Roman" w:cs="Times New Roman"/>
          <w:sz w:val="28"/>
          <w:szCs w:val="28"/>
        </w:rPr>
        <w:t>человекоёмкая</w:t>
      </w:r>
      <w:proofErr w:type="spellEnd"/>
      <w:r w:rsidRPr="0087779C">
        <w:rPr>
          <w:rFonts w:ascii="Times New Roman" w:hAnsi="Times New Roman" w:cs="Times New Roman"/>
          <w:sz w:val="28"/>
          <w:szCs w:val="28"/>
        </w:rPr>
        <w:t xml:space="preserve"> экономика. В экономике абсолютной ценностью становится человек</w:t>
      </w:r>
      <w:r>
        <w:rPr>
          <w:rFonts w:ascii="Times New Roman" w:hAnsi="Times New Roman" w:cs="Times New Roman"/>
          <w:sz w:val="28"/>
          <w:szCs w:val="28"/>
        </w:rPr>
        <w:t>,</w:t>
      </w:r>
      <w:r w:rsidRPr="0087779C">
        <w:rPr>
          <w:rFonts w:ascii="Times New Roman" w:hAnsi="Times New Roman" w:cs="Times New Roman"/>
          <w:sz w:val="28"/>
          <w:szCs w:val="28"/>
        </w:rPr>
        <w:t xml:space="preserve"> и тогда у нас абсолютно переворачивается представление о том, что мы делаем, как и зачем. Т.е., грубо говоря, хозяйство ориентировано не на какие-то вещи конкретные, материальные, а на саму личность человека, что позволит нам совершенно по-другому поможет нам посмотреть на все.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Алексей смоляков:</w:t>
      </w:r>
      <w:r w:rsidRPr="0087779C">
        <w:rPr>
          <w:rFonts w:ascii="Times New Roman" w:hAnsi="Times New Roman" w:cs="Times New Roman"/>
          <w:sz w:val="28"/>
          <w:szCs w:val="28"/>
        </w:rPr>
        <w:t xml:space="preserve"> </w:t>
      </w:r>
      <w:r>
        <w:rPr>
          <w:rFonts w:ascii="Times New Roman" w:hAnsi="Times New Roman" w:cs="Times New Roman"/>
          <w:sz w:val="28"/>
          <w:szCs w:val="28"/>
        </w:rPr>
        <w:t>д</w:t>
      </w:r>
      <w:r w:rsidRPr="0087779C">
        <w:rPr>
          <w:rFonts w:ascii="Times New Roman" w:hAnsi="Times New Roman" w:cs="Times New Roman"/>
          <w:sz w:val="28"/>
          <w:szCs w:val="28"/>
        </w:rPr>
        <w:t xml:space="preserve">вумя руками поддержу, потому что в плане научного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 когда у науки нет конечного предсказанного результата, а продюсировать можно только этот предполагаемый продукт</w:t>
      </w:r>
      <w:r>
        <w:rPr>
          <w:rFonts w:ascii="Times New Roman" w:hAnsi="Times New Roman" w:cs="Times New Roman"/>
          <w:sz w:val="28"/>
          <w:szCs w:val="28"/>
        </w:rPr>
        <w:t>, т</w:t>
      </w:r>
      <w:r w:rsidRPr="0087779C">
        <w:rPr>
          <w:rFonts w:ascii="Times New Roman" w:hAnsi="Times New Roman" w:cs="Times New Roman"/>
          <w:sz w:val="28"/>
          <w:szCs w:val="28"/>
        </w:rPr>
        <w:t xml:space="preserve">о заменять его в научном </w:t>
      </w:r>
      <w:proofErr w:type="spellStart"/>
      <w:r w:rsidRPr="0087779C">
        <w:rPr>
          <w:rFonts w:ascii="Times New Roman" w:hAnsi="Times New Roman" w:cs="Times New Roman"/>
          <w:sz w:val="28"/>
          <w:szCs w:val="28"/>
        </w:rPr>
        <w:t>продюсинге</w:t>
      </w:r>
      <w:proofErr w:type="spellEnd"/>
      <w:r w:rsidRPr="0087779C">
        <w:rPr>
          <w:rFonts w:ascii="Times New Roman" w:hAnsi="Times New Roman" w:cs="Times New Roman"/>
          <w:sz w:val="28"/>
          <w:szCs w:val="28"/>
        </w:rPr>
        <w:t xml:space="preserve"> можно только человеком. Или конкретными людьми или человеком как самоценностью. Только в этом смысле начнется процесс этого научного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w:t>
      </w:r>
    </w:p>
    <w:p w:rsidR="007C615F" w:rsidRPr="0087779C" w:rsidRDefault="007C615F" w:rsidP="007C615F">
      <w:pPr>
        <w:ind w:firstLine="709"/>
        <w:jc w:val="both"/>
        <w:rPr>
          <w:rFonts w:ascii="Times New Roman" w:hAnsi="Times New Roman" w:cs="Times New Roman"/>
          <w:sz w:val="28"/>
          <w:szCs w:val="28"/>
        </w:rPr>
      </w:pPr>
      <w:r w:rsidRPr="00A97C0F">
        <w:rPr>
          <w:rFonts w:ascii="Times New Roman" w:hAnsi="Times New Roman" w:cs="Times New Roman"/>
          <w:b/>
          <w:bCs/>
          <w:sz w:val="28"/>
          <w:szCs w:val="28"/>
        </w:rPr>
        <w:t>Глеб Камкин</w:t>
      </w:r>
      <w:r>
        <w:rPr>
          <w:rFonts w:ascii="Times New Roman" w:hAnsi="Times New Roman" w:cs="Times New Roman"/>
          <w:sz w:val="28"/>
          <w:szCs w:val="28"/>
        </w:rPr>
        <w:t>: это</w:t>
      </w:r>
      <w:r w:rsidRPr="0087779C">
        <w:rPr>
          <w:rFonts w:ascii="Times New Roman" w:hAnsi="Times New Roman" w:cs="Times New Roman"/>
          <w:sz w:val="28"/>
          <w:szCs w:val="28"/>
        </w:rPr>
        <w:t xml:space="preserve"> скорее не для человека вообще, а скорее для какой-то социальной группы.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Ольга </w:t>
      </w:r>
      <w:proofErr w:type="spellStart"/>
      <w:r>
        <w:rPr>
          <w:rFonts w:ascii="Times New Roman" w:hAnsi="Times New Roman" w:cs="Times New Roman"/>
          <w:b/>
          <w:bCs/>
          <w:sz w:val="28"/>
          <w:szCs w:val="28"/>
        </w:rPr>
        <w:t>Ключко</w:t>
      </w:r>
      <w:proofErr w:type="spellEnd"/>
      <w:r>
        <w:rPr>
          <w:rFonts w:ascii="Times New Roman" w:hAnsi="Times New Roman" w:cs="Times New Roman"/>
          <w:b/>
          <w:bCs/>
          <w:sz w:val="28"/>
          <w:szCs w:val="28"/>
        </w:rPr>
        <w:t>:</w:t>
      </w:r>
      <w:r w:rsidRPr="0087779C">
        <w:rPr>
          <w:rFonts w:ascii="Times New Roman" w:hAnsi="Times New Roman" w:cs="Times New Roman"/>
          <w:sz w:val="28"/>
          <w:szCs w:val="28"/>
        </w:rPr>
        <w:t xml:space="preserve"> у меня почему-то складывается впечатление, что мы путаем исследование</w:t>
      </w:r>
      <w:r>
        <w:rPr>
          <w:rFonts w:ascii="Times New Roman" w:hAnsi="Times New Roman" w:cs="Times New Roman"/>
          <w:sz w:val="28"/>
          <w:szCs w:val="28"/>
        </w:rPr>
        <w:t>,</w:t>
      </w:r>
      <w:r w:rsidRPr="0087779C">
        <w:rPr>
          <w:rFonts w:ascii="Times New Roman" w:hAnsi="Times New Roman" w:cs="Times New Roman"/>
          <w:sz w:val="28"/>
          <w:szCs w:val="28"/>
        </w:rPr>
        <w:t xml:space="preserve"> в котором, в моем понимании, мы не можем, мы не знаем</w:t>
      </w:r>
      <w:r>
        <w:rPr>
          <w:rFonts w:ascii="Times New Roman" w:hAnsi="Times New Roman" w:cs="Times New Roman"/>
          <w:sz w:val="28"/>
          <w:szCs w:val="28"/>
        </w:rPr>
        <w:t>,</w:t>
      </w:r>
      <w:r w:rsidRPr="0087779C">
        <w:rPr>
          <w:rFonts w:ascii="Times New Roman" w:hAnsi="Times New Roman" w:cs="Times New Roman"/>
          <w:sz w:val="28"/>
          <w:szCs w:val="28"/>
        </w:rPr>
        <w:t xml:space="preserve"> что мы получим</w:t>
      </w:r>
      <w:r>
        <w:rPr>
          <w:rFonts w:ascii="Times New Roman" w:hAnsi="Times New Roman" w:cs="Times New Roman"/>
          <w:sz w:val="28"/>
          <w:szCs w:val="28"/>
        </w:rPr>
        <w:t>,</w:t>
      </w:r>
      <w:r w:rsidRPr="0087779C">
        <w:rPr>
          <w:rFonts w:ascii="Times New Roman" w:hAnsi="Times New Roman" w:cs="Times New Roman"/>
          <w:sz w:val="28"/>
          <w:szCs w:val="28"/>
        </w:rPr>
        <w:t xml:space="preserve"> и </w:t>
      </w:r>
      <w:r>
        <w:rPr>
          <w:rFonts w:ascii="Times New Roman" w:hAnsi="Times New Roman" w:cs="Times New Roman"/>
          <w:sz w:val="28"/>
          <w:szCs w:val="28"/>
        </w:rPr>
        <w:t xml:space="preserve">само </w:t>
      </w:r>
      <w:r w:rsidRPr="0087779C">
        <w:rPr>
          <w:rFonts w:ascii="Times New Roman" w:hAnsi="Times New Roman" w:cs="Times New Roman"/>
          <w:sz w:val="28"/>
          <w:szCs w:val="28"/>
        </w:rPr>
        <w:t xml:space="preserve">новое научное знание. А вот, когда мы говорим о научном проектировании, мы все ТЗ писали, вот там мы и понимаем, куда мы движемся. Какой результат я получу, изучая психологические особенности современных школьников, чтобы его потом в эту схему положить?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w:t>
      </w:r>
      <w:r>
        <w:rPr>
          <w:rFonts w:ascii="Times New Roman" w:hAnsi="Times New Roman" w:cs="Times New Roman"/>
          <w:sz w:val="28"/>
          <w:szCs w:val="28"/>
        </w:rPr>
        <w:t>ч</w:t>
      </w:r>
      <w:r w:rsidRPr="0087779C">
        <w:rPr>
          <w:rFonts w:ascii="Times New Roman" w:hAnsi="Times New Roman" w:cs="Times New Roman"/>
          <w:sz w:val="28"/>
          <w:szCs w:val="28"/>
        </w:rPr>
        <w:t xml:space="preserve">тобы продать его выпускающему школьную обувь или школьную одежду.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Ольга </w:t>
      </w:r>
      <w:proofErr w:type="spellStart"/>
      <w:r>
        <w:rPr>
          <w:rFonts w:ascii="Times New Roman" w:hAnsi="Times New Roman" w:cs="Times New Roman"/>
          <w:b/>
          <w:bCs/>
          <w:sz w:val="28"/>
          <w:szCs w:val="28"/>
        </w:rPr>
        <w:t>Ключко</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м</w:t>
      </w:r>
      <w:r w:rsidRPr="0087779C">
        <w:rPr>
          <w:rFonts w:ascii="Times New Roman" w:hAnsi="Times New Roman" w:cs="Times New Roman"/>
          <w:sz w:val="28"/>
          <w:szCs w:val="28"/>
        </w:rPr>
        <w:t>ежду нами огромная дистанция, между мной</w:t>
      </w:r>
      <w:r>
        <w:rPr>
          <w:rFonts w:ascii="Times New Roman" w:hAnsi="Times New Roman" w:cs="Times New Roman"/>
          <w:sz w:val="28"/>
          <w:szCs w:val="28"/>
        </w:rPr>
        <w:t>,</w:t>
      </w:r>
      <w:r w:rsidRPr="0087779C">
        <w:rPr>
          <w:rFonts w:ascii="Times New Roman" w:hAnsi="Times New Roman" w:cs="Times New Roman"/>
          <w:sz w:val="28"/>
          <w:szCs w:val="28"/>
        </w:rPr>
        <w:t xml:space="preserve"> получивш</w:t>
      </w:r>
      <w:r>
        <w:rPr>
          <w:rFonts w:ascii="Times New Roman" w:hAnsi="Times New Roman" w:cs="Times New Roman"/>
          <w:sz w:val="28"/>
          <w:szCs w:val="28"/>
        </w:rPr>
        <w:t>ей</w:t>
      </w:r>
      <w:r w:rsidRPr="0087779C">
        <w:rPr>
          <w:rFonts w:ascii="Times New Roman" w:hAnsi="Times New Roman" w:cs="Times New Roman"/>
          <w:sz w:val="28"/>
          <w:szCs w:val="28"/>
        </w:rPr>
        <w:t xml:space="preserve"> эту информацию, никогда не думавше</w:t>
      </w:r>
      <w:r>
        <w:rPr>
          <w:rFonts w:ascii="Times New Roman" w:hAnsi="Times New Roman" w:cs="Times New Roman"/>
          <w:sz w:val="28"/>
          <w:szCs w:val="28"/>
        </w:rPr>
        <w:t>й</w:t>
      </w:r>
      <w:r w:rsidRPr="0087779C">
        <w:rPr>
          <w:rFonts w:ascii="Times New Roman" w:hAnsi="Times New Roman" w:cs="Times New Roman"/>
          <w:sz w:val="28"/>
          <w:szCs w:val="28"/>
        </w:rPr>
        <w:t>, что это к обуви имеет отношение</w:t>
      </w:r>
      <w:r>
        <w:rPr>
          <w:rFonts w:ascii="Times New Roman" w:hAnsi="Times New Roman" w:cs="Times New Roman"/>
          <w:sz w:val="28"/>
          <w:szCs w:val="28"/>
        </w:rPr>
        <w:t>, и обувщиком</w:t>
      </w:r>
      <w:r w:rsidRPr="0087779C">
        <w:rPr>
          <w:rFonts w:ascii="Times New Roman" w:hAnsi="Times New Roman" w:cs="Times New Roman"/>
          <w:sz w:val="28"/>
          <w:szCs w:val="28"/>
        </w:rPr>
        <w:t xml:space="preserve">. И не моя эта задача. </w:t>
      </w:r>
    </w:p>
    <w:p w:rsidR="007C615F" w:rsidRPr="0087779C" w:rsidRDefault="007C615F" w:rsidP="007C615F">
      <w:pPr>
        <w:ind w:firstLine="709"/>
        <w:jc w:val="both"/>
        <w:rPr>
          <w:rFonts w:ascii="Times New Roman" w:hAnsi="Times New Roman" w:cs="Times New Roman"/>
          <w:sz w:val="28"/>
          <w:szCs w:val="28"/>
        </w:rPr>
      </w:pPr>
      <w:r w:rsidRPr="00582FDD">
        <w:rPr>
          <w:rFonts w:ascii="Times New Roman" w:hAnsi="Times New Roman" w:cs="Times New Roman"/>
          <w:b/>
          <w:bCs/>
          <w:sz w:val="28"/>
          <w:szCs w:val="28"/>
        </w:rPr>
        <w:lastRenderedPageBreak/>
        <w:t>Роман Лебедев</w:t>
      </w:r>
      <w:r>
        <w:rPr>
          <w:rFonts w:ascii="Times New Roman" w:hAnsi="Times New Roman" w:cs="Times New Roman"/>
          <w:sz w:val="28"/>
          <w:szCs w:val="28"/>
        </w:rPr>
        <w:t>:</w:t>
      </w:r>
      <w:r w:rsidRPr="0087779C">
        <w:rPr>
          <w:rFonts w:ascii="Times New Roman" w:hAnsi="Times New Roman" w:cs="Times New Roman"/>
          <w:sz w:val="28"/>
          <w:szCs w:val="28"/>
        </w:rPr>
        <w:t xml:space="preserve"> </w:t>
      </w:r>
      <w:r>
        <w:rPr>
          <w:rFonts w:ascii="Times New Roman" w:hAnsi="Times New Roman" w:cs="Times New Roman"/>
          <w:sz w:val="28"/>
          <w:szCs w:val="28"/>
        </w:rPr>
        <w:t>в</w:t>
      </w:r>
      <w:r w:rsidRPr="0087779C">
        <w:rPr>
          <w:rFonts w:ascii="Times New Roman" w:hAnsi="Times New Roman" w:cs="Times New Roman"/>
          <w:sz w:val="28"/>
          <w:szCs w:val="28"/>
        </w:rPr>
        <w:t xml:space="preserve">от об этом и должен подумать научный продюсер. Продюсер смотрит на </w:t>
      </w:r>
      <w:r>
        <w:rPr>
          <w:rFonts w:ascii="Times New Roman" w:hAnsi="Times New Roman" w:cs="Times New Roman"/>
          <w:sz w:val="28"/>
          <w:szCs w:val="28"/>
        </w:rPr>
        <w:t xml:space="preserve">научные результаты </w:t>
      </w:r>
      <w:r w:rsidRPr="0087779C">
        <w:rPr>
          <w:rFonts w:ascii="Times New Roman" w:hAnsi="Times New Roman" w:cs="Times New Roman"/>
          <w:sz w:val="28"/>
          <w:szCs w:val="28"/>
        </w:rPr>
        <w:t>и говорит: ребята</w:t>
      </w:r>
      <w:r>
        <w:rPr>
          <w:rFonts w:ascii="Times New Roman" w:hAnsi="Times New Roman" w:cs="Times New Roman"/>
          <w:sz w:val="28"/>
          <w:szCs w:val="28"/>
        </w:rPr>
        <w:t>,</w:t>
      </w:r>
      <w:r w:rsidRPr="0087779C">
        <w:rPr>
          <w:rFonts w:ascii="Times New Roman" w:hAnsi="Times New Roman" w:cs="Times New Roman"/>
          <w:sz w:val="28"/>
          <w:szCs w:val="28"/>
        </w:rPr>
        <w:t xml:space="preserve"> вот есть несколько отраслей, где этот результат может быть применен.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Алексей Смоляков: </w:t>
      </w:r>
      <w:r w:rsidRPr="0087779C">
        <w:rPr>
          <w:rFonts w:ascii="Times New Roman" w:hAnsi="Times New Roman" w:cs="Times New Roman"/>
          <w:sz w:val="28"/>
          <w:szCs w:val="28"/>
        </w:rPr>
        <w:t xml:space="preserve">Роман, это перевертка, по той причине, что до результата </w:t>
      </w:r>
      <w:proofErr w:type="spellStart"/>
      <w:r w:rsidRPr="0087779C">
        <w:rPr>
          <w:rFonts w:ascii="Times New Roman" w:hAnsi="Times New Roman" w:cs="Times New Roman"/>
          <w:sz w:val="28"/>
          <w:szCs w:val="28"/>
        </w:rPr>
        <w:t>продюсинг</w:t>
      </w:r>
      <w:proofErr w:type="spellEnd"/>
      <w:r w:rsidRPr="0087779C">
        <w:rPr>
          <w:rFonts w:ascii="Times New Roman" w:hAnsi="Times New Roman" w:cs="Times New Roman"/>
          <w:sz w:val="28"/>
          <w:szCs w:val="28"/>
        </w:rPr>
        <w:t xml:space="preserve"> начинается. Продюсирование это процесс производства.</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Роман Лебедев: </w:t>
      </w:r>
      <w:r w:rsidRPr="0087779C">
        <w:rPr>
          <w:rFonts w:ascii="Times New Roman" w:hAnsi="Times New Roman" w:cs="Times New Roman"/>
          <w:sz w:val="28"/>
          <w:szCs w:val="28"/>
        </w:rPr>
        <w:t xml:space="preserve">может быть. А еще мы имеем миллионы байт архивов результатов исследований в фундаментальных библиотеках, информации, которая никак не используется, почему это не старт для научного </w:t>
      </w:r>
      <w:proofErr w:type="spellStart"/>
      <w:r w:rsidRPr="0087779C">
        <w:rPr>
          <w:rFonts w:ascii="Times New Roman" w:hAnsi="Times New Roman" w:cs="Times New Roman"/>
          <w:sz w:val="28"/>
          <w:szCs w:val="28"/>
        </w:rPr>
        <w:t>продюсинга</w:t>
      </w:r>
      <w:proofErr w:type="spellEnd"/>
      <w:r w:rsidRPr="0087779C">
        <w:rPr>
          <w:rFonts w:ascii="Times New Roman" w:hAnsi="Times New Roman" w:cs="Times New Roman"/>
          <w:sz w:val="28"/>
          <w:szCs w:val="28"/>
        </w:rPr>
        <w:t xml:space="preserve">?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Ольга </w:t>
      </w:r>
      <w:proofErr w:type="spellStart"/>
      <w:r>
        <w:rPr>
          <w:rFonts w:ascii="Times New Roman" w:hAnsi="Times New Roman" w:cs="Times New Roman"/>
          <w:b/>
          <w:bCs/>
          <w:sz w:val="28"/>
          <w:szCs w:val="28"/>
        </w:rPr>
        <w:t>Ключко</w:t>
      </w:r>
      <w:proofErr w:type="spellEnd"/>
      <w:r>
        <w:rPr>
          <w:rFonts w:ascii="Times New Roman" w:hAnsi="Times New Roman" w:cs="Times New Roman"/>
          <w:b/>
          <w:bCs/>
          <w:sz w:val="28"/>
          <w:szCs w:val="28"/>
        </w:rPr>
        <w:t>: д</w:t>
      </w:r>
      <w:r w:rsidRPr="0087779C">
        <w:rPr>
          <w:rFonts w:ascii="Times New Roman" w:hAnsi="Times New Roman" w:cs="Times New Roman"/>
          <w:sz w:val="28"/>
          <w:szCs w:val="28"/>
        </w:rPr>
        <w:t>ля себя я вижу противоречие</w:t>
      </w:r>
      <w:r>
        <w:rPr>
          <w:rFonts w:ascii="Times New Roman" w:hAnsi="Times New Roman" w:cs="Times New Roman"/>
          <w:sz w:val="28"/>
          <w:szCs w:val="28"/>
        </w:rPr>
        <w:t>:</w:t>
      </w:r>
      <w:r w:rsidRPr="0087779C">
        <w:rPr>
          <w:rFonts w:ascii="Times New Roman" w:hAnsi="Times New Roman" w:cs="Times New Roman"/>
          <w:sz w:val="28"/>
          <w:szCs w:val="28"/>
        </w:rPr>
        <w:t xml:space="preserve"> мы должны представить для себя результат, которого мы не знаем.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Алексей Смоляков: у</w:t>
      </w:r>
      <w:r w:rsidRPr="0087779C">
        <w:rPr>
          <w:rFonts w:ascii="Times New Roman" w:hAnsi="Times New Roman" w:cs="Times New Roman"/>
          <w:sz w:val="28"/>
          <w:szCs w:val="28"/>
        </w:rPr>
        <w:t xml:space="preserve"> вас еще был вопрос, Александр.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Александр Левинтов: я</w:t>
      </w:r>
      <w:r w:rsidRPr="0087779C">
        <w:rPr>
          <w:rFonts w:ascii="Times New Roman" w:hAnsi="Times New Roman" w:cs="Times New Roman"/>
          <w:sz w:val="28"/>
          <w:szCs w:val="28"/>
        </w:rPr>
        <w:t xml:space="preserve"> попробую ответить на три вопроса. Первый, Ольга, я понял</w:t>
      </w:r>
      <w:r>
        <w:rPr>
          <w:rFonts w:ascii="Times New Roman" w:hAnsi="Times New Roman" w:cs="Times New Roman"/>
          <w:sz w:val="28"/>
          <w:szCs w:val="28"/>
        </w:rPr>
        <w:t>:</w:t>
      </w:r>
      <w:r w:rsidRPr="0087779C">
        <w:rPr>
          <w:rFonts w:ascii="Times New Roman" w:hAnsi="Times New Roman" w:cs="Times New Roman"/>
          <w:sz w:val="28"/>
          <w:szCs w:val="28"/>
        </w:rPr>
        <w:t xml:space="preserve"> все ТЗ, которые являются ТЗ НИР, являются ТЗ к квалификационным работам</w:t>
      </w:r>
      <w:r>
        <w:rPr>
          <w:rFonts w:ascii="Times New Roman" w:hAnsi="Times New Roman" w:cs="Times New Roman"/>
          <w:sz w:val="28"/>
          <w:szCs w:val="28"/>
        </w:rPr>
        <w:t>, г</w:t>
      </w:r>
      <w:r w:rsidRPr="0087779C">
        <w:rPr>
          <w:rFonts w:ascii="Times New Roman" w:hAnsi="Times New Roman" w:cs="Times New Roman"/>
          <w:sz w:val="28"/>
          <w:szCs w:val="28"/>
        </w:rPr>
        <w:t>де результат заранее известен. Кончается все банкетом. В науке ни в одном ТЗ я не встречал, возможным отрицательного результата ил</w:t>
      </w:r>
      <w:r>
        <w:rPr>
          <w:rFonts w:ascii="Times New Roman" w:hAnsi="Times New Roman" w:cs="Times New Roman"/>
          <w:sz w:val="28"/>
          <w:szCs w:val="28"/>
        </w:rPr>
        <w:t>и</w:t>
      </w:r>
      <w:r w:rsidRPr="0087779C">
        <w:rPr>
          <w:rFonts w:ascii="Times New Roman" w:hAnsi="Times New Roman" w:cs="Times New Roman"/>
          <w:sz w:val="28"/>
          <w:szCs w:val="28"/>
        </w:rPr>
        <w:t xml:space="preserve"> его отсутствия. Это запрещено законом. </w:t>
      </w:r>
      <w:r>
        <w:rPr>
          <w:rFonts w:ascii="Times New Roman" w:hAnsi="Times New Roman" w:cs="Times New Roman"/>
          <w:sz w:val="28"/>
          <w:szCs w:val="28"/>
        </w:rPr>
        <w:t>Второй. В СССР был институт СОПС (он и сейчас есть), где работало 1200 человек, один из которых – ученый, Абрам Ефимович Пробст, а все остальные – научный шлак, пригодный разве что на овощной базе. И так – повсеместно. И третий вопрос.</w:t>
      </w:r>
      <w:r w:rsidRPr="0087779C">
        <w:rPr>
          <w:rFonts w:ascii="Times New Roman" w:hAnsi="Times New Roman" w:cs="Times New Roman"/>
          <w:sz w:val="28"/>
          <w:szCs w:val="28"/>
        </w:rPr>
        <w:t xml:space="preserve"> Как ни странно экономика при всей своей нерациональности очень разумна.</w:t>
      </w:r>
      <w:r>
        <w:rPr>
          <w:rFonts w:ascii="Times New Roman" w:hAnsi="Times New Roman" w:cs="Times New Roman"/>
          <w:sz w:val="28"/>
          <w:szCs w:val="28"/>
        </w:rPr>
        <w:t xml:space="preserve"> Мы же строим любую экономику из презумпции рациональности человека и его хозяйственной деятельности, а потому, Глеб, ни одна экономическая теория и модель и не работает. У нас же ещё, к несчастью, </w:t>
      </w:r>
      <w:r w:rsidRPr="0087779C">
        <w:rPr>
          <w:rFonts w:ascii="Times New Roman" w:hAnsi="Times New Roman" w:cs="Times New Roman"/>
          <w:sz w:val="28"/>
          <w:szCs w:val="28"/>
        </w:rPr>
        <w:t xml:space="preserve">политика определяет экономику. Но </w:t>
      </w:r>
      <w:r>
        <w:rPr>
          <w:rFonts w:ascii="Times New Roman" w:hAnsi="Times New Roman" w:cs="Times New Roman"/>
          <w:sz w:val="28"/>
          <w:szCs w:val="28"/>
        </w:rPr>
        <w:t xml:space="preserve">разумные </w:t>
      </w:r>
      <w:r w:rsidRPr="0087779C">
        <w:rPr>
          <w:rFonts w:ascii="Times New Roman" w:hAnsi="Times New Roman" w:cs="Times New Roman"/>
          <w:sz w:val="28"/>
          <w:szCs w:val="28"/>
        </w:rPr>
        <w:t xml:space="preserve">основания работы экономики очень красивые.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Ольга </w:t>
      </w:r>
      <w:proofErr w:type="spellStart"/>
      <w:r>
        <w:rPr>
          <w:rFonts w:ascii="Times New Roman" w:hAnsi="Times New Roman" w:cs="Times New Roman"/>
          <w:b/>
          <w:bCs/>
          <w:sz w:val="28"/>
          <w:szCs w:val="28"/>
        </w:rPr>
        <w:t>Ключко</w:t>
      </w:r>
      <w:proofErr w:type="spellEnd"/>
      <w:r>
        <w:rPr>
          <w:rFonts w:ascii="Times New Roman" w:hAnsi="Times New Roman" w:cs="Times New Roman"/>
          <w:b/>
          <w:bCs/>
          <w:sz w:val="28"/>
          <w:szCs w:val="28"/>
        </w:rPr>
        <w:t>:</w:t>
      </w:r>
      <w:r w:rsidRPr="0087779C">
        <w:rPr>
          <w:rFonts w:ascii="Times New Roman" w:hAnsi="Times New Roman" w:cs="Times New Roman"/>
          <w:sz w:val="28"/>
          <w:szCs w:val="28"/>
        </w:rPr>
        <w:t xml:space="preserve"> </w:t>
      </w:r>
      <w:r>
        <w:rPr>
          <w:rFonts w:ascii="Times New Roman" w:hAnsi="Times New Roman" w:cs="Times New Roman"/>
          <w:sz w:val="28"/>
          <w:szCs w:val="28"/>
        </w:rPr>
        <w:t>п</w:t>
      </w:r>
      <w:r w:rsidRPr="0087779C">
        <w:rPr>
          <w:rFonts w:ascii="Times New Roman" w:hAnsi="Times New Roman" w:cs="Times New Roman"/>
          <w:sz w:val="28"/>
          <w:szCs w:val="28"/>
        </w:rPr>
        <w:t>рофессия продюсер</w:t>
      </w:r>
      <w:r>
        <w:rPr>
          <w:rFonts w:ascii="Times New Roman" w:hAnsi="Times New Roman" w:cs="Times New Roman"/>
          <w:sz w:val="28"/>
          <w:szCs w:val="28"/>
        </w:rPr>
        <w:t>:</w:t>
      </w:r>
      <w:r w:rsidRPr="0087779C">
        <w:rPr>
          <w:rFonts w:ascii="Times New Roman" w:hAnsi="Times New Roman" w:cs="Times New Roman"/>
          <w:sz w:val="28"/>
          <w:szCs w:val="28"/>
        </w:rPr>
        <w:t xml:space="preserve"> открываю на днях </w:t>
      </w:r>
      <w:r>
        <w:rPr>
          <w:rFonts w:ascii="Times New Roman" w:hAnsi="Times New Roman" w:cs="Times New Roman"/>
          <w:sz w:val="28"/>
          <w:szCs w:val="28"/>
        </w:rPr>
        <w:t xml:space="preserve">консерваторский </w:t>
      </w:r>
      <w:r w:rsidRPr="0087779C">
        <w:rPr>
          <w:rFonts w:ascii="Times New Roman" w:hAnsi="Times New Roman" w:cs="Times New Roman"/>
          <w:sz w:val="28"/>
          <w:szCs w:val="28"/>
        </w:rPr>
        <w:t>сайт</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 они готовят продюсеров в музыке. Если вернуться к определению, если говорить </w:t>
      </w:r>
      <w:r>
        <w:rPr>
          <w:rFonts w:ascii="Times New Roman" w:hAnsi="Times New Roman" w:cs="Times New Roman"/>
          <w:sz w:val="28"/>
          <w:szCs w:val="28"/>
        </w:rPr>
        <w:t xml:space="preserve">не только </w:t>
      </w:r>
      <w:r w:rsidRPr="0087779C">
        <w:rPr>
          <w:rFonts w:ascii="Times New Roman" w:hAnsi="Times New Roman" w:cs="Times New Roman"/>
          <w:sz w:val="28"/>
          <w:szCs w:val="28"/>
        </w:rPr>
        <w:t>о науке</w:t>
      </w:r>
      <w:r>
        <w:rPr>
          <w:rFonts w:ascii="Times New Roman" w:hAnsi="Times New Roman" w:cs="Times New Roman"/>
          <w:sz w:val="28"/>
          <w:szCs w:val="28"/>
        </w:rPr>
        <w:t>,</w:t>
      </w:r>
      <w:r w:rsidRPr="0087779C">
        <w:rPr>
          <w:rFonts w:ascii="Times New Roman" w:hAnsi="Times New Roman" w:cs="Times New Roman"/>
          <w:sz w:val="28"/>
          <w:szCs w:val="28"/>
        </w:rPr>
        <w:t xml:space="preserve"> есть и смежные области. Почему там это есть, а в науке нет?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Pr>
          <w:rFonts w:ascii="Times New Roman" w:hAnsi="Times New Roman" w:cs="Times New Roman"/>
          <w:sz w:val="28"/>
          <w:szCs w:val="28"/>
        </w:rPr>
        <w:t>я</w:t>
      </w:r>
      <w:r w:rsidRPr="0087779C">
        <w:rPr>
          <w:rFonts w:ascii="Times New Roman" w:hAnsi="Times New Roman" w:cs="Times New Roman"/>
          <w:sz w:val="28"/>
          <w:szCs w:val="28"/>
        </w:rPr>
        <w:t xml:space="preserve"> попробую ответить</w:t>
      </w:r>
      <w:r>
        <w:rPr>
          <w:rFonts w:ascii="Times New Roman" w:hAnsi="Times New Roman" w:cs="Times New Roman"/>
          <w:sz w:val="28"/>
          <w:szCs w:val="28"/>
        </w:rPr>
        <w:t>:</w:t>
      </w:r>
      <w:r w:rsidRPr="0087779C">
        <w:rPr>
          <w:rFonts w:ascii="Times New Roman" w:hAnsi="Times New Roman" w:cs="Times New Roman"/>
          <w:sz w:val="28"/>
          <w:szCs w:val="28"/>
        </w:rPr>
        <w:t xml:space="preserve"> на самом деле ситуация немножко в другом. На западе это размазано в институциях университетов, ТНК и прочее. Там это есть как наука. У нас нет науки. К ней относиться нельзя. То, что действует, либо это отпечаток нормального ВПК, потому что нам это надо</w:t>
      </w:r>
      <w:r>
        <w:rPr>
          <w:rFonts w:ascii="Times New Roman" w:hAnsi="Times New Roman" w:cs="Times New Roman"/>
          <w:sz w:val="28"/>
          <w:szCs w:val="28"/>
        </w:rPr>
        <w:t>, л</w:t>
      </w:r>
      <w:r w:rsidRPr="0087779C">
        <w:rPr>
          <w:rFonts w:ascii="Times New Roman" w:hAnsi="Times New Roman" w:cs="Times New Roman"/>
          <w:sz w:val="28"/>
          <w:szCs w:val="28"/>
        </w:rPr>
        <w:t>ибо это рецидивы способов выкачивания</w:t>
      </w:r>
      <w:r>
        <w:rPr>
          <w:rFonts w:ascii="Times New Roman" w:hAnsi="Times New Roman" w:cs="Times New Roman"/>
          <w:sz w:val="28"/>
          <w:szCs w:val="28"/>
        </w:rPr>
        <w:t xml:space="preserve"> денег</w:t>
      </w:r>
      <w:r w:rsidRPr="0087779C">
        <w:rPr>
          <w:rFonts w:ascii="Times New Roman" w:hAnsi="Times New Roman" w:cs="Times New Roman"/>
          <w:sz w:val="28"/>
          <w:szCs w:val="28"/>
        </w:rPr>
        <w:t xml:space="preserve">.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Алексей Смоляков:</w:t>
      </w:r>
      <w:r w:rsidRPr="0087779C">
        <w:rPr>
          <w:rFonts w:ascii="Times New Roman" w:hAnsi="Times New Roman" w:cs="Times New Roman"/>
          <w:sz w:val="28"/>
          <w:szCs w:val="28"/>
        </w:rPr>
        <w:t xml:space="preserve">  </w:t>
      </w:r>
      <w:r>
        <w:rPr>
          <w:rFonts w:ascii="Times New Roman" w:hAnsi="Times New Roman" w:cs="Times New Roman"/>
          <w:sz w:val="28"/>
          <w:szCs w:val="28"/>
        </w:rPr>
        <w:t>т</w:t>
      </w:r>
      <w:r w:rsidRPr="0087779C">
        <w:rPr>
          <w:rFonts w:ascii="Times New Roman" w:hAnsi="Times New Roman" w:cs="Times New Roman"/>
          <w:sz w:val="28"/>
          <w:szCs w:val="28"/>
        </w:rPr>
        <w:t xml:space="preserve">е самые ТЗ, которые изначально предполагают готовый изначальный продукт.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Виктор Павлов: </w:t>
      </w:r>
      <w:r>
        <w:rPr>
          <w:rFonts w:ascii="Times New Roman" w:hAnsi="Times New Roman" w:cs="Times New Roman"/>
          <w:sz w:val="28"/>
          <w:szCs w:val="28"/>
        </w:rPr>
        <w:t>п</w:t>
      </w:r>
      <w:r w:rsidRPr="0087779C">
        <w:rPr>
          <w:rFonts w:ascii="Times New Roman" w:hAnsi="Times New Roman" w:cs="Times New Roman"/>
          <w:sz w:val="28"/>
          <w:szCs w:val="28"/>
        </w:rPr>
        <w:t>онятно, что</w:t>
      </w:r>
      <w:r>
        <w:rPr>
          <w:rFonts w:ascii="Times New Roman" w:hAnsi="Times New Roman" w:cs="Times New Roman"/>
          <w:sz w:val="28"/>
          <w:szCs w:val="28"/>
        </w:rPr>
        <w:t>,</w:t>
      </w:r>
      <w:r w:rsidRPr="0087779C">
        <w:rPr>
          <w:rFonts w:ascii="Times New Roman" w:hAnsi="Times New Roman" w:cs="Times New Roman"/>
          <w:sz w:val="28"/>
          <w:szCs w:val="28"/>
        </w:rPr>
        <w:t xml:space="preserve"> если у нас единственный градообразующий фактор в Москве, это наличие администрации президента и правительства</w:t>
      </w:r>
      <w:r>
        <w:rPr>
          <w:rFonts w:ascii="Times New Roman" w:hAnsi="Times New Roman" w:cs="Times New Roman"/>
          <w:sz w:val="28"/>
          <w:szCs w:val="28"/>
        </w:rPr>
        <w:t>, а</w:t>
      </w:r>
      <w:r w:rsidRPr="0087779C">
        <w:rPr>
          <w:rFonts w:ascii="Times New Roman" w:hAnsi="Times New Roman" w:cs="Times New Roman"/>
          <w:sz w:val="28"/>
          <w:szCs w:val="28"/>
        </w:rPr>
        <w:t xml:space="preserve"> основные деньги идут от налогов Ханты-</w:t>
      </w:r>
      <w:r>
        <w:rPr>
          <w:rFonts w:ascii="Times New Roman" w:hAnsi="Times New Roman" w:cs="Times New Roman"/>
          <w:sz w:val="28"/>
          <w:szCs w:val="28"/>
        </w:rPr>
        <w:t>М</w:t>
      </w:r>
      <w:r w:rsidRPr="0087779C">
        <w:rPr>
          <w:rFonts w:ascii="Times New Roman" w:hAnsi="Times New Roman" w:cs="Times New Roman"/>
          <w:sz w:val="28"/>
          <w:szCs w:val="28"/>
        </w:rPr>
        <w:t>ансийского округа. Наука здесь с какого бока, она для чего нужна? Какую миссию и что она может выполнять? Ну</w:t>
      </w:r>
      <w:r>
        <w:rPr>
          <w:rFonts w:ascii="Times New Roman" w:hAnsi="Times New Roman" w:cs="Times New Roman"/>
          <w:sz w:val="28"/>
          <w:szCs w:val="28"/>
        </w:rPr>
        <w:t>,</w:t>
      </w:r>
      <w:r w:rsidRPr="0087779C">
        <w:rPr>
          <w:rFonts w:ascii="Times New Roman" w:hAnsi="Times New Roman" w:cs="Times New Roman"/>
          <w:sz w:val="28"/>
          <w:szCs w:val="28"/>
        </w:rPr>
        <w:t xml:space="preserve"> разве что охрану вот этого периметра. Вс</w:t>
      </w:r>
      <w:r>
        <w:rPr>
          <w:rFonts w:ascii="Times New Roman" w:hAnsi="Times New Roman" w:cs="Times New Roman"/>
          <w:sz w:val="28"/>
          <w:szCs w:val="28"/>
        </w:rPr>
        <w:t>ё</w:t>
      </w:r>
      <w:r w:rsidRPr="0087779C">
        <w:rPr>
          <w:rFonts w:ascii="Times New Roman" w:hAnsi="Times New Roman" w:cs="Times New Roman"/>
          <w:sz w:val="28"/>
          <w:szCs w:val="28"/>
        </w:rPr>
        <w:t>! Самообеспечение цикла, да. Для чего она еще здесь? Не для чего. Поэтому в этом смысле</w:t>
      </w:r>
      <w:r>
        <w:rPr>
          <w:rFonts w:ascii="Times New Roman" w:hAnsi="Times New Roman" w:cs="Times New Roman"/>
          <w:sz w:val="28"/>
          <w:szCs w:val="28"/>
        </w:rPr>
        <w:t xml:space="preserve"> если мы</w:t>
      </w:r>
      <w:r w:rsidRPr="0087779C">
        <w:rPr>
          <w:rFonts w:ascii="Times New Roman" w:hAnsi="Times New Roman" w:cs="Times New Roman"/>
          <w:sz w:val="28"/>
          <w:szCs w:val="28"/>
        </w:rPr>
        <w:t xml:space="preserve"> сами не воспроизведемся, никто не сделает этого.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Глеб Камкин:</w:t>
      </w:r>
      <w:r w:rsidRPr="0087779C">
        <w:rPr>
          <w:rFonts w:ascii="Times New Roman" w:hAnsi="Times New Roman" w:cs="Times New Roman"/>
          <w:sz w:val="28"/>
          <w:szCs w:val="28"/>
        </w:rPr>
        <w:t xml:space="preserve"> </w:t>
      </w:r>
      <w:r>
        <w:rPr>
          <w:rFonts w:ascii="Times New Roman" w:hAnsi="Times New Roman" w:cs="Times New Roman"/>
          <w:sz w:val="28"/>
          <w:szCs w:val="28"/>
        </w:rPr>
        <w:t>н</w:t>
      </w:r>
      <w:r w:rsidRPr="0087779C">
        <w:rPr>
          <w:rFonts w:ascii="Times New Roman" w:hAnsi="Times New Roman" w:cs="Times New Roman"/>
          <w:sz w:val="28"/>
          <w:szCs w:val="28"/>
        </w:rPr>
        <w:t>у, как для чего, для того чтобы когда все закончится, было что-то следующее. Цикл передачи власти не приведет к тому, что все</w:t>
      </w:r>
      <w:r>
        <w:rPr>
          <w:rFonts w:ascii="Times New Roman" w:hAnsi="Times New Roman" w:cs="Times New Roman"/>
          <w:sz w:val="28"/>
          <w:szCs w:val="28"/>
        </w:rPr>
        <w:t>,</w:t>
      </w:r>
      <w:r w:rsidRPr="0087779C">
        <w:rPr>
          <w:rFonts w:ascii="Times New Roman" w:hAnsi="Times New Roman" w:cs="Times New Roman"/>
          <w:sz w:val="28"/>
          <w:szCs w:val="28"/>
        </w:rPr>
        <w:t xml:space="preserve"> кто к ней имеет хоть какое-то отношение, будут не только отстранены, но и уничтожены. Вот и вс</w:t>
      </w:r>
      <w:r>
        <w:rPr>
          <w:rFonts w:ascii="Times New Roman" w:hAnsi="Times New Roman" w:cs="Times New Roman"/>
          <w:sz w:val="28"/>
          <w:szCs w:val="28"/>
        </w:rPr>
        <w:t>ё</w:t>
      </w:r>
      <w:r w:rsidRPr="0087779C">
        <w:rPr>
          <w:rFonts w:ascii="Times New Roman" w:hAnsi="Times New Roman" w:cs="Times New Roman"/>
          <w:sz w:val="28"/>
          <w:szCs w:val="28"/>
        </w:rPr>
        <w:t xml:space="preserve">. Для этого нужна фундаментальная и не только фундаментальная наука.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w:t>
      </w:r>
      <w:r w:rsidRPr="0087779C">
        <w:rPr>
          <w:rFonts w:ascii="Times New Roman" w:hAnsi="Times New Roman" w:cs="Times New Roman"/>
          <w:sz w:val="28"/>
          <w:szCs w:val="28"/>
        </w:rPr>
        <w:t xml:space="preserve"> </w:t>
      </w:r>
      <w:r>
        <w:rPr>
          <w:rFonts w:ascii="Times New Roman" w:hAnsi="Times New Roman" w:cs="Times New Roman"/>
          <w:sz w:val="28"/>
          <w:szCs w:val="28"/>
        </w:rPr>
        <w:t>д</w:t>
      </w:r>
      <w:r w:rsidRPr="0087779C">
        <w:rPr>
          <w:rFonts w:ascii="Times New Roman" w:hAnsi="Times New Roman" w:cs="Times New Roman"/>
          <w:sz w:val="28"/>
          <w:szCs w:val="28"/>
        </w:rPr>
        <w:t>ля этого нужна только история.</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Елена Нехорошева: </w:t>
      </w:r>
      <w:r>
        <w:rPr>
          <w:rFonts w:ascii="Times New Roman" w:hAnsi="Times New Roman" w:cs="Times New Roman"/>
          <w:sz w:val="28"/>
          <w:szCs w:val="28"/>
        </w:rPr>
        <w:t>я</w:t>
      </w:r>
      <w:r w:rsidRPr="0087779C">
        <w:rPr>
          <w:rFonts w:ascii="Times New Roman" w:hAnsi="Times New Roman" w:cs="Times New Roman"/>
          <w:sz w:val="28"/>
          <w:szCs w:val="28"/>
        </w:rPr>
        <w:t xml:space="preserve"> как раз и хотела уточнить. У нас прозвучало про науку вообще. Мы </w:t>
      </w:r>
      <w:proofErr w:type="spellStart"/>
      <w:r w:rsidRPr="0087779C">
        <w:rPr>
          <w:rFonts w:ascii="Times New Roman" w:hAnsi="Times New Roman" w:cs="Times New Roman"/>
          <w:sz w:val="28"/>
          <w:szCs w:val="28"/>
        </w:rPr>
        <w:t>договорилис</w:t>
      </w:r>
      <w:proofErr w:type="spellEnd"/>
      <w:r>
        <w:rPr>
          <w:rFonts w:ascii="Times New Roman" w:hAnsi="Times New Roman" w:cs="Times New Roman"/>
          <w:sz w:val="28"/>
          <w:szCs w:val="28"/>
        </w:rPr>
        <w:t xml:space="preserve">, </w:t>
      </w:r>
      <w:r w:rsidRPr="0087779C">
        <w:rPr>
          <w:rFonts w:ascii="Times New Roman" w:hAnsi="Times New Roman" w:cs="Times New Roman"/>
          <w:sz w:val="28"/>
          <w:szCs w:val="28"/>
        </w:rPr>
        <w:t xml:space="preserve">ь как мы ее понимаем?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Виктор Павлов: </w:t>
      </w:r>
      <w:r>
        <w:rPr>
          <w:rFonts w:ascii="Times New Roman" w:hAnsi="Times New Roman" w:cs="Times New Roman"/>
          <w:sz w:val="28"/>
          <w:szCs w:val="28"/>
        </w:rPr>
        <w:t>с</w:t>
      </w:r>
      <w:r w:rsidRPr="0087779C">
        <w:rPr>
          <w:rFonts w:ascii="Times New Roman" w:hAnsi="Times New Roman" w:cs="Times New Roman"/>
          <w:sz w:val="28"/>
          <w:szCs w:val="28"/>
        </w:rPr>
        <w:t xml:space="preserve"> моей точки зрения, двигает ситуацию инженерия</w:t>
      </w:r>
      <w:r>
        <w:rPr>
          <w:rFonts w:ascii="Times New Roman" w:hAnsi="Times New Roman" w:cs="Times New Roman"/>
          <w:sz w:val="28"/>
          <w:szCs w:val="28"/>
        </w:rPr>
        <w:t>,</w:t>
      </w:r>
      <w:r w:rsidRPr="0087779C">
        <w:rPr>
          <w:rFonts w:ascii="Times New Roman" w:hAnsi="Times New Roman" w:cs="Times New Roman"/>
          <w:sz w:val="28"/>
          <w:szCs w:val="28"/>
        </w:rPr>
        <w:t xml:space="preserve"> </w:t>
      </w:r>
      <w:r>
        <w:rPr>
          <w:rFonts w:ascii="Times New Roman" w:hAnsi="Times New Roman" w:cs="Times New Roman"/>
          <w:sz w:val="28"/>
          <w:szCs w:val="28"/>
        </w:rPr>
        <w:t>и</w:t>
      </w:r>
      <w:r w:rsidRPr="0087779C">
        <w:rPr>
          <w:rFonts w:ascii="Times New Roman" w:hAnsi="Times New Roman" w:cs="Times New Roman"/>
          <w:sz w:val="28"/>
          <w:szCs w:val="28"/>
        </w:rPr>
        <w:t>нжиниринг</w:t>
      </w:r>
      <w:r>
        <w:rPr>
          <w:rFonts w:ascii="Times New Roman" w:hAnsi="Times New Roman" w:cs="Times New Roman"/>
          <w:sz w:val="28"/>
          <w:szCs w:val="28"/>
        </w:rPr>
        <w:t>,</w:t>
      </w:r>
      <w:r w:rsidRPr="0087779C">
        <w:rPr>
          <w:rFonts w:ascii="Times New Roman" w:hAnsi="Times New Roman" w:cs="Times New Roman"/>
          <w:sz w:val="28"/>
          <w:szCs w:val="28"/>
        </w:rPr>
        <w:t xml:space="preserve"> </w:t>
      </w:r>
      <w:r>
        <w:rPr>
          <w:rFonts w:ascii="Times New Roman" w:hAnsi="Times New Roman" w:cs="Times New Roman"/>
          <w:sz w:val="28"/>
          <w:szCs w:val="28"/>
        </w:rPr>
        <w:t>д</w:t>
      </w:r>
      <w:r w:rsidRPr="0087779C">
        <w:rPr>
          <w:rFonts w:ascii="Times New Roman" w:hAnsi="Times New Roman" w:cs="Times New Roman"/>
          <w:sz w:val="28"/>
          <w:szCs w:val="28"/>
        </w:rPr>
        <w:t xml:space="preserve">еятельности. Наука когда-то, иногда, может быть иногда сильно, но не тотально и не волной. Она может создавать океаны, но колебания волн </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это инженерия.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Александр Левинтов:</w:t>
      </w:r>
      <w:r w:rsidRPr="0087779C">
        <w:rPr>
          <w:rFonts w:ascii="Times New Roman" w:hAnsi="Times New Roman" w:cs="Times New Roman"/>
          <w:sz w:val="28"/>
          <w:szCs w:val="28"/>
        </w:rPr>
        <w:t xml:space="preserve">  </w:t>
      </w:r>
      <w:r>
        <w:rPr>
          <w:rFonts w:ascii="Times New Roman" w:hAnsi="Times New Roman" w:cs="Times New Roman"/>
          <w:sz w:val="28"/>
          <w:szCs w:val="28"/>
        </w:rPr>
        <w:t>у</w:t>
      </w:r>
      <w:r w:rsidRPr="0087779C">
        <w:rPr>
          <w:rFonts w:ascii="Times New Roman" w:hAnsi="Times New Roman" w:cs="Times New Roman"/>
          <w:sz w:val="28"/>
          <w:szCs w:val="28"/>
        </w:rPr>
        <w:t xml:space="preserve"> меня моя версия. Наука – это один из самых крупных институтов производства новых знаний. Не важно</w:t>
      </w:r>
      <w:r>
        <w:rPr>
          <w:rFonts w:ascii="Times New Roman" w:hAnsi="Times New Roman" w:cs="Times New Roman"/>
          <w:sz w:val="28"/>
          <w:szCs w:val="28"/>
        </w:rPr>
        <w:t>,</w:t>
      </w:r>
      <w:r w:rsidRPr="0087779C">
        <w:rPr>
          <w:rFonts w:ascii="Times New Roman" w:hAnsi="Times New Roman" w:cs="Times New Roman"/>
          <w:sz w:val="28"/>
          <w:szCs w:val="28"/>
        </w:rPr>
        <w:t xml:space="preserve"> эти знания применимы или не применимы. Если они применимы, они имеют область применения, то тогда мы говорим о прикладной науке и о прочих вещах. Но есть научные знания, которые возникают не из потребности их применения</w:t>
      </w:r>
      <w:r>
        <w:rPr>
          <w:rFonts w:ascii="Times New Roman" w:hAnsi="Times New Roman" w:cs="Times New Roman"/>
          <w:sz w:val="28"/>
          <w:szCs w:val="28"/>
        </w:rPr>
        <w:t>, а</w:t>
      </w:r>
      <w:r w:rsidRPr="0087779C">
        <w:rPr>
          <w:rFonts w:ascii="Times New Roman" w:hAnsi="Times New Roman" w:cs="Times New Roman"/>
          <w:sz w:val="28"/>
          <w:szCs w:val="28"/>
        </w:rPr>
        <w:t xml:space="preserve"> из чисто человеческого любопытства. Это называется фундаментальной наукой. В любом случае это производство знаний. ГП в свое время создал методологический университет в Тольят</w:t>
      </w:r>
      <w:r>
        <w:rPr>
          <w:rFonts w:ascii="Times New Roman" w:hAnsi="Times New Roman" w:cs="Times New Roman"/>
          <w:sz w:val="28"/>
          <w:szCs w:val="28"/>
        </w:rPr>
        <w:t>т</w:t>
      </w:r>
      <w:r w:rsidRPr="0087779C">
        <w:rPr>
          <w:rFonts w:ascii="Times New Roman" w:hAnsi="Times New Roman" w:cs="Times New Roman"/>
          <w:sz w:val="28"/>
          <w:szCs w:val="28"/>
        </w:rPr>
        <w:t xml:space="preserve">и. Сейчас он называет </w:t>
      </w:r>
      <w:proofErr w:type="spellStart"/>
      <w:r w:rsidRPr="0087779C">
        <w:rPr>
          <w:rFonts w:ascii="Times New Roman" w:hAnsi="Times New Roman" w:cs="Times New Roman"/>
          <w:sz w:val="28"/>
          <w:szCs w:val="28"/>
        </w:rPr>
        <w:t>Тальятинская</w:t>
      </w:r>
      <w:proofErr w:type="spellEnd"/>
      <w:r w:rsidRPr="0087779C">
        <w:rPr>
          <w:rFonts w:ascii="Times New Roman" w:hAnsi="Times New Roman" w:cs="Times New Roman"/>
          <w:sz w:val="28"/>
          <w:szCs w:val="28"/>
        </w:rPr>
        <w:t xml:space="preserve"> академия управления. Но так как его последователи там были на несколько голов ниже </w:t>
      </w:r>
      <w:r>
        <w:rPr>
          <w:rFonts w:ascii="Times New Roman" w:hAnsi="Times New Roman" w:cs="Times New Roman"/>
          <w:sz w:val="28"/>
          <w:szCs w:val="28"/>
        </w:rPr>
        <w:t>ГП</w:t>
      </w:r>
      <w:r w:rsidRPr="0087779C">
        <w:rPr>
          <w:rFonts w:ascii="Times New Roman" w:hAnsi="Times New Roman" w:cs="Times New Roman"/>
          <w:sz w:val="28"/>
          <w:szCs w:val="28"/>
        </w:rPr>
        <w:t>, то вместо университета получился методол</w:t>
      </w:r>
      <w:r>
        <w:rPr>
          <w:rFonts w:ascii="Times New Roman" w:hAnsi="Times New Roman" w:cs="Times New Roman"/>
          <w:sz w:val="28"/>
          <w:szCs w:val="28"/>
        </w:rPr>
        <w:t>о</w:t>
      </w:r>
      <w:r w:rsidRPr="0087779C">
        <w:rPr>
          <w:rFonts w:ascii="Times New Roman" w:hAnsi="Times New Roman" w:cs="Times New Roman"/>
          <w:sz w:val="28"/>
          <w:szCs w:val="28"/>
        </w:rPr>
        <w:t xml:space="preserve">гическое ПТУ. У этих людей очень хорошо поставленная </w:t>
      </w:r>
      <w:proofErr w:type="spellStart"/>
      <w:r w:rsidRPr="0087779C">
        <w:rPr>
          <w:rFonts w:ascii="Times New Roman" w:hAnsi="Times New Roman" w:cs="Times New Roman"/>
          <w:sz w:val="28"/>
          <w:szCs w:val="28"/>
        </w:rPr>
        <w:t>оргдеятельностная</w:t>
      </w:r>
      <w:proofErr w:type="spellEnd"/>
      <w:r w:rsidRPr="0087779C">
        <w:rPr>
          <w:rFonts w:ascii="Times New Roman" w:hAnsi="Times New Roman" w:cs="Times New Roman"/>
          <w:sz w:val="28"/>
          <w:szCs w:val="28"/>
        </w:rPr>
        <w:t xml:space="preserve"> доска. Напрочь отсутствует онтологическая. Поэтому верх их совершенства, сливки из них работают в Сколково медиаторами. И молотят это без всяких онтологических соображений. И в этом смысле они ни на шаг не продвинулись. Они там работают уже 15 лет. Ни на шаг. </w:t>
      </w:r>
      <w:r>
        <w:rPr>
          <w:rFonts w:ascii="Times New Roman" w:hAnsi="Times New Roman" w:cs="Times New Roman"/>
          <w:sz w:val="28"/>
          <w:szCs w:val="28"/>
        </w:rPr>
        <w:t>В любом деле д</w:t>
      </w:r>
      <w:r w:rsidRPr="0087779C">
        <w:rPr>
          <w:rFonts w:ascii="Times New Roman" w:hAnsi="Times New Roman" w:cs="Times New Roman"/>
          <w:sz w:val="28"/>
          <w:szCs w:val="28"/>
        </w:rPr>
        <w:t>олжен быть человек.</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Алексей Смоляков: </w:t>
      </w:r>
      <w:r>
        <w:rPr>
          <w:rFonts w:ascii="Times New Roman" w:hAnsi="Times New Roman" w:cs="Times New Roman"/>
          <w:sz w:val="28"/>
          <w:szCs w:val="28"/>
        </w:rPr>
        <w:t>п</w:t>
      </w:r>
      <w:r w:rsidRPr="0087779C">
        <w:rPr>
          <w:rFonts w:ascii="Times New Roman" w:hAnsi="Times New Roman" w:cs="Times New Roman"/>
          <w:sz w:val="28"/>
          <w:szCs w:val="28"/>
        </w:rPr>
        <w:t>ричем конкретный человек, это не социальная</w:t>
      </w:r>
      <w:r w:rsidRPr="00204EF3">
        <w:rPr>
          <w:rFonts w:ascii="Times New Roman" w:hAnsi="Times New Roman" w:cs="Times New Roman"/>
          <w:sz w:val="28"/>
          <w:szCs w:val="28"/>
        </w:rPr>
        <w:t xml:space="preserve"> </w:t>
      </w:r>
      <w:r w:rsidRPr="0087779C">
        <w:rPr>
          <w:rFonts w:ascii="Times New Roman" w:hAnsi="Times New Roman" w:cs="Times New Roman"/>
          <w:sz w:val="28"/>
          <w:szCs w:val="28"/>
        </w:rPr>
        <w:t xml:space="preserve">группа.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Роман Лебедев:  </w:t>
      </w:r>
      <w:r>
        <w:rPr>
          <w:rFonts w:ascii="Times New Roman" w:hAnsi="Times New Roman" w:cs="Times New Roman"/>
          <w:sz w:val="28"/>
          <w:szCs w:val="28"/>
        </w:rPr>
        <w:t>п</w:t>
      </w:r>
      <w:r w:rsidRPr="0087779C">
        <w:rPr>
          <w:rFonts w:ascii="Times New Roman" w:hAnsi="Times New Roman" w:cs="Times New Roman"/>
          <w:sz w:val="28"/>
          <w:szCs w:val="28"/>
        </w:rPr>
        <w:t>очему замысел смыслу предшествует?</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Александр Левинтов: </w:t>
      </w:r>
      <w:r w:rsidRPr="000B53F6">
        <w:rPr>
          <w:rFonts w:ascii="Times New Roman" w:hAnsi="Times New Roman" w:cs="Times New Roman"/>
          <w:sz w:val="28"/>
          <w:szCs w:val="28"/>
        </w:rPr>
        <w:t>в</w:t>
      </w:r>
      <w:r w:rsidRPr="0087779C">
        <w:rPr>
          <w:rFonts w:ascii="Times New Roman" w:hAnsi="Times New Roman" w:cs="Times New Roman"/>
          <w:sz w:val="28"/>
          <w:szCs w:val="28"/>
        </w:rPr>
        <w:t>от я сейчас снова на примере серебряного университета</w:t>
      </w:r>
      <w:r>
        <w:rPr>
          <w:rFonts w:ascii="Times New Roman" w:hAnsi="Times New Roman" w:cs="Times New Roman"/>
          <w:sz w:val="28"/>
          <w:szCs w:val="28"/>
        </w:rPr>
        <w:t xml:space="preserve"> расскажу</w:t>
      </w:r>
      <w:r w:rsidRPr="0087779C">
        <w:rPr>
          <w:rFonts w:ascii="Times New Roman" w:hAnsi="Times New Roman" w:cs="Times New Roman"/>
          <w:sz w:val="28"/>
          <w:szCs w:val="28"/>
        </w:rPr>
        <w:t>.</w:t>
      </w:r>
      <w:r>
        <w:rPr>
          <w:rFonts w:ascii="Times New Roman" w:hAnsi="Times New Roman" w:cs="Times New Roman"/>
          <w:sz w:val="28"/>
          <w:szCs w:val="28"/>
        </w:rPr>
        <w:t xml:space="preserve"> </w:t>
      </w:r>
      <w:r w:rsidRPr="0087779C">
        <w:rPr>
          <w:rFonts w:ascii="Times New Roman" w:hAnsi="Times New Roman" w:cs="Times New Roman"/>
          <w:sz w:val="28"/>
          <w:szCs w:val="28"/>
        </w:rPr>
        <w:t>19 сентября 14 года сижу на кухне один. Уже всех напоил. Сам напился. Глубокий, поздний вечер. И я сам себе задаю вопрос: что дальше? И возник замысел серебряного университета, который я стал заполнять смыслами. Но сначала замысел, так чем же мне заняться</w:t>
      </w:r>
      <w:r>
        <w:rPr>
          <w:rFonts w:ascii="Times New Roman" w:hAnsi="Times New Roman" w:cs="Times New Roman"/>
          <w:sz w:val="28"/>
          <w:szCs w:val="28"/>
        </w:rPr>
        <w:t xml:space="preserve"> после 70 лет?</w:t>
      </w:r>
      <w:r w:rsidRPr="0087779C">
        <w:rPr>
          <w:rFonts w:ascii="Times New Roman" w:hAnsi="Times New Roman" w:cs="Times New Roman"/>
          <w:sz w:val="28"/>
          <w:szCs w:val="28"/>
        </w:rPr>
        <w:t xml:space="preserve"> А просто смыслы </w:t>
      </w:r>
      <w:r>
        <w:rPr>
          <w:rFonts w:ascii="Times New Roman" w:hAnsi="Times New Roman" w:cs="Times New Roman"/>
          <w:sz w:val="28"/>
          <w:szCs w:val="28"/>
        </w:rPr>
        <w:t xml:space="preserve">– </w:t>
      </w:r>
      <w:r w:rsidRPr="0087779C">
        <w:rPr>
          <w:rFonts w:ascii="Times New Roman" w:hAnsi="Times New Roman" w:cs="Times New Roman"/>
          <w:sz w:val="28"/>
          <w:szCs w:val="28"/>
        </w:rPr>
        <w:t xml:space="preserve">они не вменяемы.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Роман Лебедев: </w:t>
      </w:r>
      <w:r>
        <w:rPr>
          <w:rFonts w:ascii="Times New Roman" w:hAnsi="Times New Roman" w:cs="Times New Roman"/>
          <w:sz w:val="28"/>
          <w:szCs w:val="28"/>
        </w:rPr>
        <w:t>а</w:t>
      </w:r>
      <w:r w:rsidRPr="0087779C">
        <w:rPr>
          <w:rFonts w:ascii="Times New Roman" w:hAnsi="Times New Roman" w:cs="Times New Roman"/>
          <w:sz w:val="28"/>
          <w:szCs w:val="28"/>
        </w:rPr>
        <w:t xml:space="preserve"> для меня то, что вы говорите</w:t>
      </w:r>
      <w:r>
        <w:rPr>
          <w:rFonts w:ascii="Times New Roman" w:hAnsi="Times New Roman" w:cs="Times New Roman"/>
          <w:sz w:val="28"/>
          <w:szCs w:val="28"/>
        </w:rPr>
        <w:t>,</w:t>
      </w:r>
      <w:r w:rsidRPr="0087779C">
        <w:rPr>
          <w:rFonts w:ascii="Times New Roman" w:hAnsi="Times New Roman" w:cs="Times New Roman"/>
          <w:sz w:val="28"/>
          <w:szCs w:val="28"/>
        </w:rPr>
        <w:t xml:space="preserve"> и есть обретение смысла.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Глеб </w:t>
      </w:r>
      <w:r w:rsidRPr="000B53F6">
        <w:rPr>
          <w:rFonts w:ascii="Times New Roman" w:hAnsi="Times New Roman" w:cs="Times New Roman"/>
          <w:b/>
          <w:bCs/>
          <w:sz w:val="28"/>
          <w:szCs w:val="28"/>
        </w:rPr>
        <w:t>Камкин:</w:t>
      </w:r>
      <w:r>
        <w:rPr>
          <w:rFonts w:ascii="Times New Roman" w:hAnsi="Times New Roman" w:cs="Times New Roman"/>
          <w:b/>
          <w:bCs/>
          <w:sz w:val="28"/>
          <w:szCs w:val="28"/>
        </w:rPr>
        <w:t xml:space="preserve"> </w:t>
      </w:r>
      <w:r>
        <w:rPr>
          <w:rFonts w:ascii="Times New Roman" w:hAnsi="Times New Roman" w:cs="Times New Roman"/>
          <w:sz w:val="28"/>
          <w:szCs w:val="28"/>
        </w:rPr>
        <w:t>з</w:t>
      </w:r>
      <w:r w:rsidRPr="0087779C">
        <w:rPr>
          <w:rFonts w:ascii="Times New Roman" w:hAnsi="Times New Roman" w:cs="Times New Roman"/>
          <w:sz w:val="28"/>
          <w:szCs w:val="28"/>
        </w:rPr>
        <w:t>амысел это что делать, а смысл зачем. Т.е. сначала найти деятельность</w:t>
      </w:r>
      <w:r>
        <w:rPr>
          <w:rFonts w:ascii="Times New Roman" w:hAnsi="Times New Roman" w:cs="Times New Roman"/>
          <w:sz w:val="28"/>
          <w:szCs w:val="28"/>
        </w:rPr>
        <w:t>,</w:t>
      </w:r>
      <w:r w:rsidRPr="0087779C">
        <w:rPr>
          <w:rFonts w:ascii="Times New Roman" w:hAnsi="Times New Roman" w:cs="Times New Roman"/>
          <w:sz w:val="28"/>
          <w:szCs w:val="28"/>
        </w:rPr>
        <w:t xml:space="preserve"> хоть какую-то</w:t>
      </w:r>
      <w:r>
        <w:rPr>
          <w:rFonts w:ascii="Times New Roman" w:hAnsi="Times New Roman" w:cs="Times New Roman"/>
          <w:sz w:val="28"/>
          <w:szCs w:val="28"/>
        </w:rPr>
        <w:t>.</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Роман Лебедев: </w:t>
      </w:r>
      <w:r>
        <w:rPr>
          <w:rFonts w:ascii="Times New Roman" w:hAnsi="Times New Roman" w:cs="Times New Roman"/>
          <w:sz w:val="28"/>
          <w:szCs w:val="28"/>
        </w:rPr>
        <w:t>я</w:t>
      </w:r>
      <w:r w:rsidRPr="0087779C">
        <w:rPr>
          <w:rFonts w:ascii="Times New Roman" w:hAnsi="Times New Roman" w:cs="Times New Roman"/>
          <w:sz w:val="28"/>
          <w:szCs w:val="28"/>
        </w:rPr>
        <w:t xml:space="preserve"> сначала определяю зачем делать, а потом что.</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Алексей Смоляков: </w:t>
      </w:r>
      <w:r>
        <w:rPr>
          <w:rFonts w:ascii="Times New Roman" w:hAnsi="Times New Roman" w:cs="Times New Roman"/>
          <w:sz w:val="28"/>
          <w:szCs w:val="28"/>
        </w:rPr>
        <w:t>в</w:t>
      </w:r>
      <w:r w:rsidRPr="0087779C">
        <w:rPr>
          <w:rFonts w:ascii="Times New Roman" w:hAnsi="Times New Roman" w:cs="Times New Roman"/>
          <w:sz w:val="28"/>
          <w:szCs w:val="28"/>
        </w:rPr>
        <w:t>от это круто! Без что – зачем.</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Александр Левинтов: </w:t>
      </w:r>
      <w:r>
        <w:rPr>
          <w:rFonts w:ascii="Times New Roman" w:hAnsi="Times New Roman" w:cs="Times New Roman"/>
          <w:sz w:val="28"/>
          <w:szCs w:val="28"/>
        </w:rPr>
        <w:t>т</w:t>
      </w:r>
      <w:r w:rsidRPr="0087779C">
        <w:rPr>
          <w:rFonts w:ascii="Times New Roman" w:hAnsi="Times New Roman" w:cs="Times New Roman"/>
          <w:sz w:val="28"/>
          <w:szCs w:val="28"/>
        </w:rPr>
        <w:t>ы знаешь, создать смысл на пустом месте невозможно.</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Роман Лебедев: </w:t>
      </w:r>
      <w:r>
        <w:rPr>
          <w:rFonts w:ascii="Times New Roman" w:hAnsi="Times New Roman" w:cs="Times New Roman"/>
          <w:sz w:val="28"/>
          <w:szCs w:val="28"/>
        </w:rPr>
        <w:t>и</w:t>
      </w:r>
      <w:r w:rsidRPr="0087779C">
        <w:rPr>
          <w:rFonts w:ascii="Times New Roman" w:hAnsi="Times New Roman" w:cs="Times New Roman"/>
          <w:sz w:val="28"/>
          <w:szCs w:val="28"/>
        </w:rPr>
        <w:t>ли я пока вас не понимаю, или вы все заблуждаетесь.</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Александр Левинтов: </w:t>
      </w:r>
      <w:r>
        <w:rPr>
          <w:rFonts w:ascii="Times New Roman" w:hAnsi="Times New Roman" w:cs="Times New Roman"/>
          <w:sz w:val="28"/>
          <w:szCs w:val="28"/>
        </w:rPr>
        <w:t>а</w:t>
      </w:r>
      <w:r w:rsidRPr="0087779C">
        <w:rPr>
          <w:rFonts w:ascii="Times New Roman" w:hAnsi="Times New Roman" w:cs="Times New Roman"/>
          <w:sz w:val="28"/>
          <w:szCs w:val="28"/>
        </w:rPr>
        <w:t xml:space="preserve"> если и то, и другое?</w:t>
      </w:r>
    </w:p>
    <w:bookmarkEnd w:id="2"/>
    <w:p w:rsidR="007C615F" w:rsidRPr="0087779C" w:rsidRDefault="007C615F" w:rsidP="007C615F">
      <w:pPr>
        <w:ind w:firstLine="709"/>
        <w:jc w:val="both"/>
        <w:rPr>
          <w:rFonts w:ascii="Times New Roman" w:hAnsi="Times New Roman" w:cs="Times New Roman"/>
          <w:b/>
          <w:bCs/>
          <w:sz w:val="28"/>
          <w:szCs w:val="28"/>
        </w:rPr>
      </w:pPr>
      <w:r w:rsidRPr="0087779C">
        <w:rPr>
          <w:rFonts w:ascii="Times New Roman" w:hAnsi="Times New Roman" w:cs="Times New Roman"/>
          <w:b/>
          <w:bCs/>
          <w:sz w:val="28"/>
          <w:szCs w:val="28"/>
        </w:rPr>
        <w:t>Рефлексивн</w:t>
      </w:r>
      <w:r>
        <w:rPr>
          <w:rFonts w:ascii="Times New Roman" w:hAnsi="Times New Roman" w:cs="Times New Roman"/>
          <w:b/>
          <w:bCs/>
          <w:sz w:val="28"/>
          <w:szCs w:val="28"/>
        </w:rPr>
        <w:t>ы</w:t>
      </w:r>
      <w:r w:rsidRPr="0087779C">
        <w:rPr>
          <w:rFonts w:ascii="Times New Roman" w:hAnsi="Times New Roman" w:cs="Times New Roman"/>
          <w:b/>
          <w:bCs/>
          <w:sz w:val="28"/>
          <w:szCs w:val="28"/>
        </w:rPr>
        <w:t>е замечани</w:t>
      </w:r>
      <w:r>
        <w:rPr>
          <w:rFonts w:ascii="Times New Roman" w:hAnsi="Times New Roman" w:cs="Times New Roman"/>
          <w:b/>
          <w:bCs/>
          <w:sz w:val="28"/>
          <w:szCs w:val="28"/>
        </w:rPr>
        <w:t>я</w:t>
      </w:r>
      <w:r w:rsidRPr="0087779C">
        <w:rPr>
          <w:rFonts w:ascii="Times New Roman" w:hAnsi="Times New Roman" w:cs="Times New Roman"/>
          <w:b/>
          <w:bCs/>
          <w:sz w:val="28"/>
          <w:szCs w:val="28"/>
        </w:rPr>
        <w:t xml:space="preserve"> А. Левинтова</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К великому сожалению, данная, семинарская форма обсуждения каждого пункта исследования, лишь однажды, здесь, была закреплена расшифровкой стенограммы, пусть и весьма некачественной. Я не склонен драматизировать ситуацию: мы потеряли нечто бесценное и нетленное, но мы безнадёжно растеряли весьма ценное для нас. </w:t>
      </w:r>
    </w:p>
    <w:p w:rsidR="007C615F" w:rsidRPr="0087779C" w:rsidRDefault="007C615F" w:rsidP="007C615F">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 xml:space="preserve"> НИР, исполняемых в МГПУ, невозможен и </w:t>
      </w:r>
      <w:proofErr w:type="spellStart"/>
      <w:r>
        <w:rPr>
          <w:rFonts w:ascii="Times New Roman" w:hAnsi="Times New Roman" w:cs="Times New Roman"/>
          <w:sz w:val="28"/>
          <w:szCs w:val="28"/>
        </w:rPr>
        <w:t>бессмысленен</w:t>
      </w:r>
      <w:proofErr w:type="spellEnd"/>
      <w:r>
        <w:rPr>
          <w:rFonts w:ascii="Times New Roman" w:hAnsi="Times New Roman" w:cs="Times New Roman"/>
          <w:sz w:val="28"/>
          <w:szCs w:val="28"/>
        </w:rPr>
        <w:t xml:space="preserve">, так как и ТЗ, и требования, и стандарты на НИР проистекают из регламентов ВАКа, призванного оценивать не науку, а квалификационные научные работы. Это всё равно, что предъявлять требования к гаммам и другим музыкальным УПРАЖНЕНИЯМ будто они – музыкальные ПРОИЗВЕДЕНИЯ.   К сожалению, под требования ВАК теперь заточена ВСЯ наука и прежде всего университетская. </w:t>
      </w:r>
    </w:p>
    <w:p w:rsidR="007C615F" w:rsidRPr="0087779C" w:rsidRDefault="007C615F" w:rsidP="007C615F">
      <w:pPr>
        <w:ind w:firstLine="709"/>
        <w:jc w:val="both"/>
        <w:rPr>
          <w:rFonts w:ascii="Times New Roman" w:hAnsi="Times New Roman" w:cs="Times New Roman"/>
          <w:sz w:val="28"/>
          <w:szCs w:val="28"/>
        </w:rPr>
      </w:pPr>
      <w:r w:rsidRPr="0087779C">
        <w:rPr>
          <w:rFonts w:ascii="Times New Roman" w:hAnsi="Times New Roman" w:cs="Times New Roman"/>
          <w:sz w:val="28"/>
          <w:szCs w:val="28"/>
        </w:rPr>
        <w:t xml:space="preserve">Пусть другие ходят на протестные мероприятия, пишут и говорят умную критическую патетику: мы занимаемся тихими и незаметными спасательными работами – мы ищем национальный выход в цивилизованный мир. И мы, увы, обязаны добиться успеха: не ради себя, но ради страны, в которой родились и живём.     </w:t>
      </w:r>
    </w:p>
    <w:p w:rsidR="007C615F" w:rsidRDefault="007C615F" w:rsidP="007C615F">
      <w:pPr>
        <w:ind w:firstLine="709"/>
        <w:jc w:val="both"/>
        <w:rPr>
          <w:rFonts w:ascii="Times New Roman" w:hAnsi="Times New Roman" w:cs="Times New Roman"/>
          <w:sz w:val="28"/>
          <w:szCs w:val="28"/>
        </w:rPr>
      </w:pPr>
    </w:p>
    <w:p w:rsidR="007C615F" w:rsidRPr="0087779C" w:rsidRDefault="007C615F" w:rsidP="007C615F">
      <w:pPr>
        <w:ind w:firstLine="709"/>
        <w:jc w:val="both"/>
        <w:rPr>
          <w:rFonts w:ascii="Times New Roman" w:hAnsi="Times New Roman" w:cs="Times New Roman"/>
          <w:sz w:val="28"/>
          <w:szCs w:val="28"/>
        </w:rPr>
      </w:pPr>
    </w:p>
    <w:p w:rsidR="007C615F" w:rsidRDefault="007C615F" w:rsidP="002B5D97">
      <w:pPr>
        <w:jc w:val="both"/>
        <w:rPr>
          <w:rFonts w:ascii="Times New Roman" w:hAnsi="Times New Roman" w:cs="Times New Roman"/>
          <w:b/>
          <w:bCs/>
          <w:sz w:val="28"/>
          <w:szCs w:val="28"/>
        </w:rPr>
      </w:pPr>
    </w:p>
    <w:p w:rsidR="00972B2E" w:rsidRDefault="00972B2E" w:rsidP="002B5D97">
      <w:pPr>
        <w:jc w:val="both"/>
        <w:rPr>
          <w:rFonts w:ascii="Times New Roman" w:hAnsi="Times New Roman" w:cs="Times New Roman"/>
          <w:b/>
          <w:bCs/>
          <w:sz w:val="28"/>
          <w:szCs w:val="28"/>
        </w:rPr>
      </w:pPr>
    </w:p>
    <w:p w:rsidR="002B5D97" w:rsidRDefault="00972B2E" w:rsidP="002B5D97">
      <w:pPr>
        <w:jc w:val="both"/>
        <w:rPr>
          <w:rFonts w:ascii="Times New Roman" w:hAnsi="Times New Roman" w:cs="Times New Roman"/>
          <w:b/>
          <w:bCs/>
          <w:sz w:val="28"/>
          <w:szCs w:val="28"/>
        </w:rPr>
      </w:pPr>
      <w:r>
        <w:rPr>
          <w:rFonts w:ascii="Times New Roman" w:hAnsi="Times New Roman" w:cs="Times New Roman"/>
          <w:b/>
          <w:bCs/>
          <w:sz w:val="28"/>
          <w:szCs w:val="28"/>
        </w:rPr>
        <w:t>ПРИЛОЖЕНИЕ</w:t>
      </w:r>
    </w:p>
    <w:p w:rsidR="00972B2E" w:rsidRPr="00972B2E" w:rsidRDefault="00972B2E" w:rsidP="00972B2E">
      <w:pPr>
        <w:spacing w:before="161" w:after="161"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72B2E">
        <w:rPr>
          <w:rFonts w:ascii="Times New Roman" w:eastAsia="Times New Roman" w:hAnsi="Times New Roman" w:cs="Times New Roman"/>
          <w:b/>
          <w:bCs/>
          <w:color w:val="000000"/>
          <w:kern w:val="36"/>
          <w:sz w:val="28"/>
          <w:szCs w:val="28"/>
          <w:lang w:eastAsia="ru-RU"/>
        </w:rPr>
        <w:t>Как немцы подарили СССР атомную бомбу</w:t>
      </w:r>
    </w:p>
    <w:p w:rsidR="00972B2E" w:rsidRPr="00972B2E" w:rsidRDefault="00972B2E" w:rsidP="00972B2E">
      <w:pPr>
        <w:spacing w:after="0"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noProof/>
          <w:color w:val="000000"/>
          <w:sz w:val="28"/>
          <w:szCs w:val="28"/>
          <w:lang w:eastAsia="ru-RU"/>
        </w:rPr>
        <w:drawing>
          <wp:inline distT="0" distB="0" distL="0" distR="0" wp14:anchorId="24959D63" wp14:editId="1AC39777">
            <wp:extent cx="5562600" cy="5743575"/>
            <wp:effectExtent l="0" t="0" r="0" b="9525"/>
            <wp:docPr id="9" name="Рисунок 9" descr="СССР, атомная бомба, Германия, Манфреда фон Арден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ССР, атомная бомба, Германия, Манфреда фон Арденн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0" cy="5743575"/>
                    </a:xfrm>
                    <a:prstGeom prst="rect">
                      <a:avLst/>
                    </a:prstGeom>
                    <a:noFill/>
                    <a:ln>
                      <a:noFill/>
                    </a:ln>
                  </pic:spPr>
                </pic:pic>
              </a:graphicData>
            </a:graphic>
          </wp:inline>
        </w:drawing>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БОМБА</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Если вы зайдете на сайт энциклопедии и наберете фамилию штандартенфюрера СС, кавалера Рыцарского Креста с дубовыми листьями барона Манфреда фон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(20 января 1907 — 26 мая 1997гг), то вы можете удивленно прочитать, что он лауреат двух Сталинских премий 1947 и 1953гг. За что???</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Талантливый физик. Автор 600 патентов. Один из пионеров телевидения. Национальные премии ГДР за 1958 и 1965гг. Может, за </w:t>
      </w:r>
      <w:r w:rsidRPr="00972B2E">
        <w:rPr>
          <w:rFonts w:ascii="Times New Roman" w:eastAsia="Times New Roman" w:hAnsi="Times New Roman" w:cs="Times New Roman"/>
          <w:color w:val="000000"/>
          <w:sz w:val="28"/>
          <w:szCs w:val="28"/>
          <w:lang w:eastAsia="ru-RU"/>
        </w:rPr>
        <w:lastRenderedPageBreak/>
        <w:t xml:space="preserve">телевещание? Наши источники хранят полное молчание — ну нет в мире этого человека. На самом деле это именно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а не Курчатов, сделал Сталину атомную бомбу и фактически подарил нам роль великой державы. Сделано это было для того, чтобы Германию спасти от англо-саксов и столкнуть Россию с Америкой.</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Фон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был любимым физиком фюрера. У него была своя частная лаборатория под Берлином, которую щедро финансировало министерство почт под немецкий «Уран-проект» (</w:t>
      </w:r>
      <w:proofErr w:type="spellStart"/>
      <w:r w:rsidRPr="00972B2E">
        <w:rPr>
          <w:rFonts w:ascii="Times New Roman" w:eastAsia="Times New Roman" w:hAnsi="Times New Roman" w:cs="Times New Roman"/>
          <w:color w:val="000000"/>
          <w:sz w:val="28"/>
          <w:szCs w:val="28"/>
          <w:lang w:eastAsia="ru-RU"/>
        </w:rPr>
        <w:t>Kerwaffenprojekt</w:t>
      </w:r>
      <w:proofErr w:type="spellEnd"/>
      <w:r w:rsidRPr="00972B2E">
        <w:rPr>
          <w:rFonts w:ascii="Times New Roman" w:eastAsia="Times New Roman" w:hAnsi="Times New Roman" w:cs="Times New Roman"/>
          <w:color w:val="000000"/>
          <w:sz w:val="28"/>
          <w:szCs w:val="28"/>
          <w:lang w:eastAsia="ru-RU"/>
        </w:rPr>
        <w:t xml:space="preserve">) 1938-1945гг. Именно Манфред </w:t>
      </w:r>
      <w:proofErr w:type="spellStart"/>
      <w:r w:rsidRPr="00972B2E">
        <w:rPr>
          <w:rFonts w:ascii="Times New Roman" w:eastAsia="Times New Roman" w:hAnsi="Times New Roman" w:cs="Times New Roman"/>
          <w:color w:val="000000"/>
          <w:sz w:val="28"/>
          <w:szCs w:val="28"/>
          <w:lang w:eastAsia="ru-RU"/>
        </w:rPr>
        <w:t>ф.Арденне</w:t>
      </w:r>
      <w:proofErr w:type="spellEnd"/>
      <w:r w:rsidRPr="00972B2E">
        <w:rPr>
          <w:rFonts w:ascii="Times New Roman" w:eastAsia="Times New Roman" w:hAnsi="Times New Roman" w:cs="Times New Roman"/>
          <w:color w:val="000000"/>
          <w:sz w:val="28"/>
          <w:szCs w:val="28"/>
          <w:lang w:eastAsia="ru-RU"/>
        </w:rPr>
        <w:t xml:space="preserve"> разработал метод газо-диффузионной очистки изотопов урана (гексафторид, или </w:t>
      </w:r>
      <w:proofErr w:type="spellStart"/>
      <w:r w:rsidRPr="00972B2E">
        <w:rPr>
          <w:rFonts w:ascii="Times New Roman" w:eastAsia="Times New Roman" w:hAnsi="Times New Roman" w:cs="Times New Roman"/>
          <w:color w:val="000000"/>
          <w:sz w:val="28"/>
          <w:szCs w:val="28"/>
          <w:lang w:eastAsia="ru-RU"/>
        </w:rPr>
        <w:t>шестифтористый</w:t>
      </w:r>
      <w:proofErr w:type="spellEnd"/>
      <w:r w:rsidRPr="00972B2E">
        <w:rPr>
          <w:rFonts w:ascii="Times New Roman" w:eastAsia="Times New Roman" w:hAnsi="Times New Roman" w:cs="Times New Roman"/>
          <w:color w:val="000000"/>
          <w:sz w:val="28"/>
          <w:szCs w:val="28"/>
          <w:lang w:eastAsia="ru-RU"/>
        </w:rPr>
        <w:t xml:space="preserve"> уран,</w:t>
      </w:r>
      <w:r w:rsidR="009649B2">
        <w:rPr>
          <w:rFonts w:ascii="Times New Roman" w:eastAsia="Times New Roman" w:hAnsi="Times New Roman" w:cs="Times New Roman"/>
          <w:color w:val="000000"/>
          <w:sz w:val="28"/>
          <w:szCs w:val="28"/>
          <w:lang w:eastAsia="ru-RU"/>
        </w:rPr>
        <w:t xml:space="preserve"> </w:t>
      </w:r>
      <w:r w:rsidRPr="00972B2E">
        <w:rPr>
          <w:rFonts w:ascii="Times New Roman" w:eastAsia="Times New Roman" w:hAnsi="Times New Roman" w:cs="Times New Roman"/>
          <w:color w:val="000000"/>
          <w:sz w:val="28"/>
          <w:szCs w:val="28"/>
          <w:lang w:eastAsia="ru-RU"/>
        </w:rPr>
        <w:t>оказывается, газ) и разделения изотопов урана 235 в центрифуге.</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Его лабораторию охранял полк СС. Бетонные укрепления, отборно-обученные солдаты — СССР надо было потерять три дивизии на штурм объекта и никаких шансов взять документацию и неповрежденное (не взорванное) оборудование, тем более никаких шансов поймать этих физиков, которые могли в один миг разбежаться и лечь на дно в западной зоне. И вдруг апрельское чудо — </w:t>
      </w:r>
      <w:proofErr w:type="spellStart"/>
      <w:r w:rsidRPr="00972B2E">
        <w:rPr>
          <w:rFonts w:ascii="Times New Roman" w:eastAsia="Times New Roman" w:hAnsi="Times New Roman" w:cs="Times New Roman"/>
          <w:color w:val="000000"/>
          <w:sz w:val="28"/>
          <w:szCs w:val="28"/>
          <w:lang w:eastAsia="ru-RU"/>
        </w:rPr>
        <w:t>эсесовцы</w:t>
      </w:r>
      <w:proofErr w:type="spellEnd"/>
      <w:r w:rsidRPr="00972B2E">
        <w:rPr>
          <w:rFonts w:ascii="Times New Roman" w:eastAsia="Times New Roman" w:hAnsi="Times New Roman" w:cs="Times New Roman"/>
          <w:color w:val="000000"/>
          <w:sz w:val="28"/>
          <w:szCs w:val="28"/>
          <w:lang w:eastAsia="ru-RU"/>
        </w:rPr>
        <w:t xml:space="preserve"> безропотно </w:t>
      </w:r>
      <w:proofErr w:type="spellStart"/>
      <w:r w:rsidRPr="00972B2E">
        <w:rPr>
          <w:rFonts w:ascii="Times New Roman" w:eastAsia="Times New Roman" w:hAnsi="Times New Roman" w:cs="Times New Roman"/>
          <w:color w:val="000000"/>
          <w:sz w:val="28"/>
          <w:szCs w:val="28"/>
          <w:lang w:eastAsia="ru-RU"/>
        </w:rPr>
        <w:t>сложии</w:t>
      </w:r>
      <w:proofErr w:type="spellEnd"/>
      <w:r w:rsidRPr="00972B2E">
        <w:rPr>
          <w:rFonts w:ascii="Times New Roman" w:eastAsia="Times New Roman" w:hAnsi="Times New Roman" w:cs="Times New Roman"/>
          <w:color w:val="000000"/>
          <w:sz w:val="28"/>
          <w:szCs w:val="28"/>
          <w:lang w:eastAsia="ru-RU"/>
        </w:rPr>
        <w:t xml:space="preserve"> оружие, весь научный состав лаборатории хочет сотрудничать именно с русскими, вся аппаратура и урановая центрифуга института сданы работающими, со всей документацией и реактивами.</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Да еще органам НКВД в Германии достается 15 тонн металлического урана немецкого качества очистки — во грабанули!</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Подтянутый господин барон едет в Москву с фрау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захватив великолепный рояль, эсесовскую парадную форму и картину в полный рост маслом от личного художника фюрера, где тот ему вручает дубовые листья к Рыцарскому Кресту — высшая награда </w:t>
      </w:r>
      <w:proofErr w:type="spellStart"/>
      <w:r w:rsidRPr="00972B2E">
        <w:rPr>
          <w:rFonts w:ascii="Times New Roman" w:eastAsia="Times New Roman" w:hAnsi="Times New Roman" w:cs="Times New Roman"/>
          <w:color w:val="000000"/>
          <w:sz w:val="28"/>
          <w:szCs w:val="28"/>
          <w:lang w:eastAsia="ru-RU"/>
        </w:rPr>
        <w:t>райха</w:t>
      </w:r>
      <w:proofErr w:type="spellEnd"/>
      <w:r w:rsidRPr="00972B2E">
        <w:rPr>
          <w:rFonts w:ascii="Times New Roman" w:eastAsia="Times New Roman" w:hAnsi="Times New Roman" w:cs="Times New Roman"/>
          <w:color w:val="000000"/>
          <w:sz w:val="28"/>
          <w:szCs w:val="28"/>
          <w:lang w:eastAsia="ru-RU"/>
        </w:rPr>
        <w:t xml:space="preserve"> (государства).</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Он едет не один — свыше 200 виднейших физиков, радиоинженеров, ракетчиков едут с ним. Это Нобелевский лауреат, создатель ракеты Фау-3 Густав Герц, профессор, Вернер </w:t>
      </w:r>
      <w:proofErr w:type="spellStart"/>
      <w:r w:rsidRPr="00972B2E">
        <w:rPr>
          <w:rFonts w:ascii="Times New Roman" w:eastAsia="Times New Roman" w:hAnsi="Times New Roman" w:cs="Times New Roman"/>
          <w:color w:val="000000"/>
          <w:sz w:val="28"/>
          <w:szCs w:val="28"/>
          <w:lang w:eastAsia="ru-RU"/>
        </w:rPr>
        <w:t>Цулиус</w:t>
      </w:r>
      <w:proofErr w:type="spellEnd"/>
      <w:r w:rsidRPr="00972B2E">
        <w:rPr>
          <w:rFonts w:ascii="Times New Roman" w:eastAsia="Times New Roman" w:hAnsi="Times New Roman" w:cs="Times New Roman"/>
          <w:color w:val="000000"/>
          <w:sz w:val="28"/>
          <w:szCs w:val="28"/>
          <w:lang w:eastAsia="ru-RU"/>
        </w:rPr>
        <w:t xml:space="preserve">, Гюнтер Вирт, Николаус </w:t>
      </w:r>
      <w:proofErr w:type="spellStart"/>
      <w:r w:rsidRPr="00972B2E">
        <w:rPr>
          <w:rFonts w:ascii="Times New Roman" w:eastAsia="Times New Roman" w:hAnsi="Times New Roman" w:cs="Times New Roman"/>
          <w:color w:val="000000"/>
          <w:sz w:val="28"/>
          <w:szCs w:val="28"/>
          <w:lang w:eastAsia="ru-RU"/>
        </w:rPr>
        <w:t>Риль</w:t>
      </w:r>
      <w:proofErr w:type="spellEnd"/>
      <w:r w:rsidRPr="00972B2E">
        <w:rPr>
          <w:rFonts w:ascii="Times New Roman" w:eastAsia="Times New Roman" w:hAnsi="Times New Roman" w:cs="Times New Roman"/>
          <w:color w:val="000000"/>
          <w:sz w:val="28"/>
          <w:szCs w:val="28"/>
          <w:lang w:eastAsia="ru-RU"/>
        </w:rPr>
        <w:t xml:space="preserve">, Карл </w:t>
      </w:r>
      <w:proofErr w:type="spellStart"/>
      <w:r w:rsidRPr="00972B2E">
        <w:rPr>
          <w:rFonts w:ascii="Times New Roman" w:eastAsia="Times New Roman" w:hAnsi="Times New Roman" w:cs="Times New Roman"/>
          <w:color w:val="000000"/>
          <w:sz w:val="28"/>
          <w:szCs w:val="28"/>
          <w:lang w:eastAsia="ru-RU"/>
        </w:rPr>
        <w:t>Циммер</w:t>
      </w:r>
      <w:proofErr w:type="spellEnd"/>
      <w:r w:rsidRPr="00972B2E">
        <w:rPr>
          <w:rFonts w:ascii="Times New Roman" w:eastAsia="Times New Roman" w:hAnsi="Times New Roman" w:cs="Times New Roman"/>
          <w:color w:val="000000"/>
          <w:sz w:val="28"/>
          <w:szCs w:val="28"/>
          <w:lang w:eastAsia="ru-RU"/>
        </w:rPr>
        <w:t xml:space="preserve">, доктор Роберт </w:t>
      </w:r>
      <w:proofErr w:type="spellStart"/>
      <w:r w:rsidRPr="00972B2E">
        <w:rPr>
          <w:rFonts w:ascii="Times New Roman" w:eastAsia="Times New Roman" w:hAnsi="Times New Roman" w:cs="Times New Roman"/>
          <w:color w:val="000000"/>
          <w:sz w:val="28"/>
          <w:szCs w:val="28"/>
          <w:lang w:eastAsia="ru-RU"/>
        </w:rPr>
        <w:t>Доппель</w:t>
      </w:r>
      <w:proofErr w:type="spellEnd"/>
      <w:r w:rsidRPr="00972B2E">
        <w:rPr>
          <w:rFonts w:ascii="Times New Roman" w:eastAsia="Times New Roman" w:hAnsi="Times New Roman" w:cs="Times New Roman"/>
          <w:color w:val="000000"/>
          <w:sz w:val="28"/>
          <w:szCs w:val="28"/>
          <w:lang w:eastAsia="ru-RU"/>
        </w:rPr>
        <w:t>, Петер Тиссен, Профессор Хайнц Позе — несколько сотен лучших умов Германии едут в Москву, туда где была расстреляна и сгноена в лагерях профессура русских университетов, и где срок давали просто за дворянство.</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Россия нищая и голодная, нет масла ни детям, ни раненым в госпиталях, шансов самим сделать атомную бомбу никаких, поскольку это требует миллиардных вложений, современных приборов и …мозгов. Желательно еврейских, как у Ландау. Или немецких, как у </w:t>
      </w:r>
      <w:proofErr w:type="spellStart"/>
      <w:r w:rsidRPr="00972B2E">
        <w:rPr>
          <w:rFonts w:ascii="Times New Roman" w:eastAsia="Times New Roman" w:hAnsi="Times New Roman" w:cs="Times New Roman"/>
          <w:color w:val="000000"/>
          <w:sz w:val="28"/>
          <w:szCs w:val="28"/>
          <w:lang w:eastAsia="ru-RU"/>
        </w:rPr>
        <w:t>ф.Арденне</w:t>
      </w:r>
      <w:proofErr w:type="spellEnd"/>
      <w:r w:rsidRPr="00972B2E">
        <w:rPr>
          <w:rFonts w:ascii="Times New Roman" w:eastAsia="Times New Roman" w:hAnsi="Times New Roman" w:cs="Times New Roman"/>
          <w:color w:val="000000"/>
          <w:sz w:val="28"/>
          <w:szCs w:val="28"/>
          <w:lang w:eastAsia="ru-RU"/>
        </w:rPr>
        <w:t xml:space="preserve">. Но не как у Мехлиса, мать его </w:t>
      </w:r>
      <w:proofErr w:type="spellStart"/>
      <w:r w:rsidRPr="00972B2E">
        <w:rPr>
          <w:rFonts w:ascii="Times New Roman" w:eastAsia="Times New Roman" w:hAnsi="Times New Roman" w:cs="Times New Roman"/>
          <w:color w:val="000000"/>
          <w:sz w:val="28"/>
          <w:szCs w:val="28"/>
          <w:lang w:eastAsia="ru-RU"/>
        </w:rPr>
        <w:t>туды</w:t>
      </w:r>
      <w:proofErr w:type="spellEnd"/>
      <w:r w:rsidRPr="00972B2E">
        <w:rPr>
          <w:rFonts w:ascii="Times New Roman" w:eastAsia="Times New Roman" w:hAnsi="Times New Roman" w:cs="Times New Roman"/>
          <w:color w:val="000000"/>
          <w:sz w:val="28"/>
          <w:szCs w:val="28"/>
          <w:lang w:eastAsia="ru-RU"/>
        </w:rPr>
        <w:t>…</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lastRenderedPageBreak/>
        <w:t xml:space="preserve">Вместе с ф.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эшелонами едет самое лучшее и свежее оборудование берлинского Кайзеровского института и собственного института </w:t>
      </w:r>
      <w:proofErr w:type="spellStart"/>
      <w:r w:rsidRPr="00972B2E">
        <w:rPr>
          <w:rFonts w:ascii="Times New Roman" w:eastAsia="Times New Roman" w:hAnsi="Times New Roman" w:cs="Times New Roman"/>
          <w:color w:val="000000"/>
          <w:sz w:val="28"/>
          <w:szCs w:val="28"/>
          <w:lang w:eastAsia="ru-RU"/>
        </w:rPr>
        <w:t>ф.Арденне</w:t>
      </w:r>
      <w:proofErr w:type="spellEnd"/>
      <w:r w:rsidRPr="00972B2E">
        <w:rPr>
          <w:rFonts w:ascii="Times New Roman" w:eastAsia="Times New Roman" w:hAnsi="Times New Roman" w:cs="Times New Roman"/>
          <w:color w:val="000000"/>
          <w:sz w:val="28"/>
          <w:szCs w:val="28"/>
          <w:lang w:eastAsia="ru-RU"/>
        </w:rPr>
        <w:t xml:space="preserve"> — Берлине-</w:t>
      </w:r>
      <w:proofErr w:type="spellStart"/>
      <w:r w:rsidRPr="00972B2E">
        <w:rPr>
          <w:rFonts w:ascii="Times New Roman" w:eastAsia="Times New Roman" w:hAnsi="Times New Roman" w:cs="Times New Roman"/>
          <w:color w:val="000000"/>
          <w:sz w:val="28"/>
          <w:szCs w:val="28"/>
          <w:lang w:eastAsia="ru-RU"/>
        </w:rPr>
        <w:t>Лихтерфельде</w:t>
      </w:r>
      <w:proofErr w:type="spellEnd"/>
      <w:r w:rsidRPr="00972B2E">
        <w:rPr>
          <w:rFonts w:ascii="Times New Roman" w:eastAsia="Times New Roman" w:hAnsi="Times New Roman" w:cs="Times New Roman"/>
          <w:color w:val="000000"/>
          <w:sz w:val="28"/>
          <w:szCs w:val="28"/>
          <w:lang w:eastAsia="ru-RU"/>
        </w:rPr>
        <w:t>-Ост.</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Едут даже немецкие </w:t>
      </w:r>
      <w:proofErr w:type="spellStart"/>
      <w:r w:rsidRPr="00972B2E">
        <w:rPr>
          <w:rFonts w:ascii="Times New Roman" w:eastAsia="Times New Roman" w:hAnsi="Times New Roman" w:cs="Times New Roman"/>
          <w:color w:val="000000"/>
          <w:sz w:val="28"/>
          <w:szCs w:val="28"/>
          <w:lang w:eastAsia="ru-RU"/>
        </w:rPr>
        <w:t>электротрансформаторы</w:t>
      </w:r>
      <w:proofErr w:type="spellEnd"/>
      <w:r w:rsidRPr="00972B2E">
        <w:rPr>
          <w:rFonts w:ascii="Times New Roman" w:eastAsia="Times New Roman" w:hAnsi="Times New Roman" w:cs="Times New Roman"/>
          <w:color w:val="000000"/>
          <w:sz w:val="28"/>
          <w:szCs w:val="28"/>
          <w:lang w:eastAsia="ru-RU"/>
        </w:rPr>
        <w:t xml:space="preserve"> — один из таких до сих пор без ремонта работает под </w:t>
      </w:r>
      <w:proofErr w:type="spellStart"/>
      <w:r w:rsidRPr="00972B2E">
        <w:rPr>
          <w:rFonts w:ascii="Times New Roman" w:eastAsia="Times New Roman" w:hAnsi="Times New Roman" w:cs="Times New Roman"/>
          <w:color w:val="000000"/>
          <w:sz w:val="28"/>
          <w:szCs w:val="28"/>
          <w:lang w:eastAsia="ru-RU"/>
        </w:rPr>
        <w:t>г.Голицино</w:t>
      </w:r>
      <w:proofErr w:type="spellEnd"/>
      <w:r w:rsidRPr="00972B2E">
        <w:rPr>
          <w:rFonts w:ascii="Times New Roman" w:eastAsia="Times New Roman" w:hAnsi="Times New Roman" w:cs="Times New Roman"/>
          <w:color w:val="000000"/>
          <w:sz w:val="28"/>
          <w:szCs w:val="28"/>
          <w:lang w:eastAsia="ru-RU"/>
        </w:rPr>
        <w:t xml:space="preserve"> М.О. Едет документация и реактивы, запасы пленки и бумага для самописцев, фоторегистраторов, проволочные магнитофоны для телеметрии и оптика… То, что Сталинская Россия вообще не выпускала, а некоторые позиции не может по качеству освоить и до сих пор. Рабоче-крестьянские мародеры вытаскивают лучшие станки и вывозят новенькие заводы из всех стран, не только из Германии, частная собственность не признается. Так под Веной в Австрии был полностью демонтирован новенький </w:t>
      </w:r>
      <w:proofErr w:type="spellStart"/>
      <w:r w:rsidRPr="00972B2E">
        <w:rPr>
          <w:rFonts w:ascii="Times New Roman" w:eastAsia="Times New Roman" w:hAnsi="Times New Roman" w:cs="Times New Roman"/>
          <w:color w:val="000000"/>
          <w:sz w:val="28"/>
          <w:szCs w:val="28"/>
          <w:lang w:eastAsia="ru-RU"/>
        </w:rPr>
        <w:t>радиоламповый</w:t>
      </w:r>
      <w:proofErr w:type="spellEnd"/>
      <w:r w:rsidRPr="00972B2E">
        <w:rPr>
          <w:rFonts w:ascii="Times New Roman" w:eastAsia="Times New Roman" w:hAnsi="Times New Roman" w:cs="Times New Roman"/>
          <w:color w:val="000000"/>
          <w:sz w:val="28"/>
          <w:szCs w:val="28"/>
          <w:lang w:eastAsia="ru-RU"/>
        </w:rPr>
        <w:t xml:space="preserve"> завод, вольфрамовые вакуумные печи которого сыграли большую роль. Австрийцы научились откачивать воздух ртутными вакуумными насосами, которые позволяли получать вакуум разрежением до 10 в минус 13 степени мм рт. ст. Для отсталой России это было недостижимо</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В Москве быстренько строится концлагерь на Октябрьском поле. Вполне комфортный — </w:t>
      </w:r>
      <w:proofErr w:type="spellStart"/>
      <w:r w:rsidRPr="00972B2E">
        <w:rPr>
          <w:rFonts w:ascii="Times New Roman" w:eastAsia="Times New Roman" w:hAnsi="Times New Roman" w:cs="Times New Roman"/>
          <w:color w:val="000000"/>
          <w:sz w:val="28"/>
          <w:szCs w:val="28"/>
          <w:lang w:eastAsia="ru-RU"/>
        </w:rPr>
        <w:t>герр</w:t>
      </w:r>
      <w:proofErr w:type="spellEnd"/>
      <w:r w:rsidRPr="00972B2E">
        <w:rPr>
          <w:rFonts w:ascii="Times New Roman" w:eastAsia="Times New Roman" w:hAnsi="Times New Roman" w:cs="Times New Roman"/>
          <w:color w:val="000000"/>
          <w:sz w:val="28"/>
          <w:szCs w:val="28"/>
          <w:lang w:eastAsia="ru-RU"/>
        </w:rPr>
        <w:t xml:space="preserve"> ф.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живет в двухэтажном особняке, на лестнице портрет фюрера и его при награждении Рыцарским Крестом.</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Мой отец и мать кончили МИХМ в 1948г., и весь курс мальчики были распределены в этот концлагерь, который был зашифрован как НИИ Главмосстроя №9 -знаменитая 9-ка. Платили хорошо, главное — паек в голодной стране. Вместо общей амнистии — мужиков после плена гноили в лагерях, а в деревнях выли от одиночества бабы, которые не знали как прокормить детей.</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Теперь там </w:t>
      </w:r>
      <w:proofErr w:type="spellStart"/>
      <w:r w:rsidRPr="00972B2E">
        <w:rPr>
          <w:rFonts w:ascii="Times New Roman" w:eastAsia="Times New Roman" w:hAnsi="Times New Roman" w:cs="Times New Roman"/>
          <w:color w:val="000000"/>
          <w:sz w:val="28"/>
          <w:szCs w:val="28"/>
          <w:lang w:eastAsia="ru-RU"/>
        </w:rPr>
        <w:t>курчатовский</w:t>
      </w:r>
      <w:proofErr w:type="spellEnd"/>
      <w:r w:rsidRPr="00972B2E">
        <w:rPr>
          <w:rFonts w:ascii="Times New Roman" w:eastAsia="Times New Roman" w:hAnsi="Times New Roman" w:cs="Times New Roman"/>
          <w:color w:val="000000"/>
          <w:sz w:val="28"/>
          <w:szCs w:val="28"/>
          <w:lang w:eastAsia="ru-RU"/>
        </w:rPr>
        <w:t xml:space="preserve"> институт, но правильнее было был назвать его именем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Немцы привезли также отработанные схемы промышленного атомного реактора и реактора-</w:t>
      </w:r>
      <w:proofErr w:type="spellStart"/>
      <w:r w:rsidRPr="00972B2E">
        <w:rPr>
          <w:rFonts w:ascii="Times New Roman" w:eastAsia="Times New Roman" w:hAnsi="Times New Roman" w:cs="Times New Roman"/>
          <w:color w:val="000000"/>
          <w:sz w:val="28"/>
          <w:szCs w:val="28"/>
          <w:lang w:eastAsia="ru-RU"/>
        </w:rPr>
        <w:t>размножителя</w:t>
      </w:r>
      <w:proofErr w:type="spellEnd"/>
      <w:r w:rsidRPr="00972B2E">
        <w:rPr>
          <w:rFonts w:ascii="Times New Roman" w:eastAsia="Times New Roman" w:hAnsi="Times New Roman" w:cs="Times New Roman"/>
          <w:color w:val="000000"/>
          <w:sz w:val="28"/>
          <w:szCs w:val="28"/>
          <w:lang w:eastAsia="ru-RU"/>
        </w:rPr>
        <w:t xml:space="preserve">. Ведь именно они пионеры в атомной области, на </w:t>
      </w:r>
      <w:proofErr w:type="spellStart"/>
      <w:r w:rsidRPr="00972B2E">
        <w:rPr>
          <w:rFonts w:ascii="Times New Roman" w:eastAsia="Times New Roman" w:hAnsi="Times New Roman" w:cs="Times New Roman"/>
          <w:color w:val="000000"/>
          <w:sz w:val="28"/>
          <w:szCs w:val="28"/>
          <w:lang w:eastAsia="ru-RU"/>
        </w:rPr>
        <w:t>о.Рюген</w:t>
      </w:r>
      <w:proofErr w:type="spellEnd"/>
      <w:r w:rsidRPr="00972B2E">
        <w:rPr>
          <w:rFonts w:ascii="Times New Roman" w:eastAsia="Times New Roman" w:hAnsi="Times New Roman" w:cs="Times New Roman"/>
          <w:color w:val="000000"/>
          <w:sz w:val="28"/>
          <w:szCs w:val="28"/>
          <w:lang w:eastAsia="ru-RU"/>
        </w:rPr>
        <w:t xml:space="preserve"> Балтийского моря была взорвана первая испытательная мини-бомба, в Померании — вторая. При испытаниях погибли около 700 советских военнопленных («подопытные кролики»). Мощность — около 5 килотонн.</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Каждому немцу придали по 5-6 наших инженеров — учеников, часто немецко-говорящих. Наши жили в казармах, могли выйти в город по пропускам, но указывали в пропуске куда, к кому, место. Например » к\т хроники, Пушкинская площадь, сеанс 14-30″. </w:t>
      </w:r>
      <w:proofErr w:type="spellStart"/>
      <w:r w:rsidRPr="00972B2E">
        <w:rPr>
          <w:rFonts w:ascii="Times New Roman" w:eastAsia="Times New Roman" w:hAnsi="Times New Roman" w:cs="Times New Roman"/>
          <w:color w:val="000000"/>
          <w:sz w:val="28"/>
          <w:szCs w:val="28"/>
          <w:lang w:eastAsia="ru-RU"/>
        </w:rPr>
        <w:t>Ф.Арденне</w:t>
      </w:r>
      <w:proofErr w:type="spellEnd"/>
      <w:r w:rsidRPr="00972B2E">
        <w:rPr>
          <w:rFonts w:ascii="Times New Roman" w:eastAsia="Times New Roman" w:hAnsi="Times New Roman" w:cs="Times New Roman"/>
          <w:color w:val="000000"/>
          <w:sz w:val="28"/>
          <w:szCs w:val="28"/>
          <w:lang w:eastAsia="ru-RU"/>
        </w:rPr>
        <w:t xml:space="preserve"> никого не боялся, по праздникам разгуливал по лагерю в полной форме с наградами. Отец и мать часто приглашались к обеду, так как учили в институте язык и были </w:t>
      </w:r>
      <w:proofErr w:type="spellStart"/>
      <w:r w:rsidRPr="00972B2E">
        <w:rPr>
          <w:rFonts w:ascii="Times New Roman" w:eastAsia="Times New Roman" w:hAnsi="Times New Roman" w:cs="Times New Roman"/>
          <w:color w:val="000000"/>
          <w:sz w:val="28"/>
          <w:szCs w:val="28"/>
          <w:lang w:eastAsia="ru-RU"/>
        </w:rPr>
        <w:t>немецкоговорящими</w:t>
      </w:r>
      <w:proofErr w:type="spellEnd"/>
      <w:r w:rsidRPr="00972B2E">
        <w:rPr>
          <w:rFonts w:ascii="Times New Roman" w:eastAsia="Times New Roman" w:hAnsi="Times New Roman" w:cs="Times New Roman"/>
          <w:color w:val="000000"/>
          <w:sz w:val="28"/>
          <w:szCs w:val="28"/>
          <w:lang w:eastAsia="ru-RU"/>
        </w:rPr>
        <w:t xml:space="preserve">, а мать неплохо играла с фрау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в 4 руки на ф-но.</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От НКВД был приставлен Игорь Курчатов, которого не надо путать с физиком Борисом Курчатовым. Если в мемуарах написано, что в Академии </w:t>
      </w:r>
      <w:r w:rsidRPr="00972B2E">
        <w:rPr>
          <w:rFonts w:ascii="Times New Roman" w:eastAsia="Times New Roman" w:hAnsi="Times New Roman" w:cs="Times New Roman"/>
          <w:color w:val="000000"/>
          <w:sz w:val="28"/>
          <w:szCs w:val="28"/>
          <w:lang w:eastAsia="ru-RU"/>
        </w:rPr>
        <w:lastRenderedPageBreak/>
        <w:t xml:space="preserve">Наук было совещание </w:t>
      </w:r>
      <w:proofErr w:type="spellStart"/>
      <w:r w:rsidRPr="00972B2E">
        <w:rPr>
          <w:rFonts w:ascii="Times New Roman" w:eastAsia="Times New Roman" w:hAnsi="Times New Roman" w:cs="Times New Roman"/>
          <w:color w:val="000000"/>
          <w:sz w:val="28"/>
          <w:szCs w:val="28"/>
          <w:lang w:eastAsia="ru-RU"/>
        </w:rPr>
        <w:t>Ладау</w:t>
      </w:r>
      <w:proofErr w:type="spellEnd"/>
      <w:r w:rsidRPr="00972B2E">
        <w:rPr>
          <w:rFonts w:ascii="Times New Roman" w:eastAsia="Times New Roman" w:hAnsi="Times New Roman" w:cs="Times New Roman"/>
          <w:color w:val="000000"/>
          <w:sz w:val="28"/>
          <w:szCs w:val="28"/>
          <w:lang w:eastAsia="ru-RU"/>
        </w:rPr>
        <w:t xml:space="preserve">, </w:t>
      </w:r>
      <w:proofErr w:type="spellStart"/>
      <w:r w:rsidRPr="00972B2E">
        <w:rPr>
          <w:rFonts w:ascii="Times New Roman" w:eastAsia="Times New Roman" w:hAnsi="Times New Roman" w:cs="Times New Roman"/>
          <w:color w:val="000000"/>
          <w:sz w:val="28"/>
          <w:szCs w:val="28"/>
          <w:lang w:eastAsia="ru-RU"/>
        </w:rPr>
        <w:t>Капицы</w:t>
      </w:r>
      <w:proofErr w:type="spellEnd"/>
      <w:r w:rsidRPr="00972B2E">
        <w:rPr>
          <w:rFonts w:ascii="Times New Roman" w:eastAsia="Times New Roman" w:hAnsi="Times New Roman" w:cs="Times New Roman"/>
          <w:color w:val="000000"/>
          <w:sz w:val="28"/>
          <w:szCs w:val="28"/>
          <w:lang w:eastAsia="ru-RU"/>
        </w:rPr>
        <w:t xml:space="preserve"> (будущих академиков СССР) и др. и упомянута фамилия Курчатов, то это Борис, а если Лаврентий Палыч с Иосифом </w:t>
      </w:r>
      <w:proofErr w:type="spellStart"/>
      <w:r w:rsidRPr="00972B2E">
        <w:rPr>
          <w:rFonts w:ascii="Times New Roman" w:eastAsia="Times New Roman" w:hAnsi="Times New Roman" w:cs="Times New Roman"/>
          <w:color w:val="000000"/>
          <w:sz w:val="28"/>
          <w:szCs w:val="28"/>
          <w:lang w:eastAsia="ru-RU"/>
        </w:rPr>
        <w:t>Виссарионычем</w:t>
      </w:r>
      <w:proofErr w:type="spellEnd"/>
      <w:r w:rsidRPr="00972B2E">
        <w:rPr>
          <w:rFonts w:ascii="Times New Roman" w:eastAsia="Times New Roman" w:hAnsi="Times New Roman" w:cs="Times New Roman"/>
          <w:color w:val="000000"/>
          <w:sz w:val="28"/>
          <w:szCs w:val="28"/>
          <w:lang w:eastAsia="ru-RU"/>
        </w:rPr>
        <w:t xml:space="preserve"> заслушали доклад — то это Игорь. Так чекист стал великим физиком.</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Параллельно в промышленном реакторе объекта «Челябинска-40» был получен плутоний для первой совковой атомной бомбы, после её испытания немец доктор </w:t>
      </w:r>
      <w:proofErr w:type="spellStart"/>
      <w:r w:rsidRPr="00972B2E">
        <w:rPr>
          <w:rFonts w:ascii="Times New Roman" w:eastAsia="Times New Roman" w:hAnsi="Times New Roman" w:cs="Times New Roman"/>
          <w:color w:val="000000"/>
          <w:sz w:val="28"/>
          <w:szCs w:val="28"/>
          <w:lang w:eastAsia="ru-RU"/>
        </w:rPr>
        <w:t>Н.Риль</w:t>
      </w:r>
      <w:proofErr w:type="spellEnd"/>
      <w:r w:rsidRPr="00972B2E">
        <w:rPr>
          <w:rFonts w:ascii="Times New Roman" w:eastAsia="Times New Roman" w:hAnsi="Times New Roman" w:cs="Times New Roman"/>
          <w:color w:val="000000"/>
          <w:sz w:val="28"/>
          <w:szCs w:val="28"/>
          <w:lang w:eastAsia="ru-RU"/>
        </w:rPr>
        <w:t xml:space="preserve"> стал Героем Социалистического труда.</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Тогда настал черед массового производства боеголовок и промышленных объемов очистки радиоактивного урана.</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Сейчас понятна та наглость, с которой Сталин вел себя в 45г. на Потсдамской конференции — он знал, что немецкая бомба и немецкий уран уже у него в руках. Более того, теперь стало ясно, что японцы получали от немцев уран в обитых золотом ящиках, перевозимых на подводной лодке, имеются данные о проведении ими экспериментального взрыва у берегов Кореи. Последняя лодка весной 45г. всплыла и сдалась американскому эсминцу. Вот почему США ответили Хиросимой и Нагасаки, а не для запугивания Сталина. Этого маньяка уже поздно было запугивать,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уже работал в Москве.</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Затем </w:t>
      </w:r>
      <w:proofErr w:type="spellStart"/>
      <w:r w:rsidRPr="00972B2E">
        <w:rPr>
          <w:rFonts w:ascii="Times New Roman" w:eastAsia="Times New Roman" w:hAnsi="Times New Roman" w:cs="Times New Roman"/>
          <w:color w:val="000000"/>
          <w:sz w:val="28"/>
          <w:szCs w:val="28"/>
          <w:lang w:eastAsia="ru-RU"/>
        </w:rPr>
        <w:t>Арденне</w:t>
      </w:r>
      <w:proofErr w:type="spellEnd"/>
      <w:r w:rsidRPr="00972B2E">
        <w:rPr>
          <w:rFonts w:ascii="Times New Roman" w:eastAsia="Times New Roman" w:hAnsi="Times New Roman" w:cs="Times New Roman"/>
          <w:color w:val="000000"/>
          <w:sz w:val="28"/>
          <w:szCs w:val="28"/>
          <w:lang w:eastAsia="ru-RU"/>
        </w:rPr>
        <w:t xml:space="preserve"> перебросили в Сухуми, где на берегу бухты был </w:t>
      </w:r>
      <w:proofErr w:type="spellStart"/>
      <w:r w:rsidRPr="00972B2E">
        <w:rPr>
          <w:rFonts w:ascii="Times New Roman" w:eastAsia="Times New Roman" w:hAnsi="Times New Roman" w:cs="Times New Roman"/>
          <w:color w:val="000000"/>
          <w:sz w:val="28"/>
          <w:szCs w:val="28"/>
          <w:lang w:eastAsia="ru-RU"/>
        </w:rPr>
        <w:t>постоен</w:t>
      </w:r>
      <w:proofErr w:type="spellEnd"/>
      <w:r w:rsidRPr="00972B2E">
        <w:rPr>
          <w:rFonts w:ascii="Times New Roman" w:eastAsia="Times New Roman" w:hAnsi="Times New Roman" w:cs="Times New Roman"/>
          <w:color w:val="000000"/>
          <w:sz w:val="28"/>
          <w:szCs w:val="28"/>
          <w:lang w:eastAsia="ru-RU"/>
        </w:rPr>
        <w:t xml:space="preserve"> новый научный центр, центрифуга очистки изотопов урана. Объект носил шифр «А», потом А-1009 </w:t>
      </w:r>
      <w:proofErr w:type="spellStart"/>
      <w:r w:rsidRPr="00972B2E">
        <w:rPr>
          <w:rFonts w:ascii="Times New Roman" w:eastAsia="Times New Roman" w:hAnsi="Times New Roman" w:cs="Times New Roman"/>
          <w:color w:val="000000"/>
          <w:sz w:val="28"/>
          <w:szCs w:val="28"/>
          <w:lang w:eastAsia="ru-RU"/>
        </w:rPr>
        <w:t>МинСредмаша</w:t>
      </w:r>
      <w:proofErr w:type="spellEnd"/>
      <w:r w:rsidRPr="00972B2E">
        <w:rPr>
          <w:rFonts w:ascii="Times New Roman" w:eastAsia="Times New Roman" w:hAnsi="Times New Roman" w:cs="Times New Roman"/>
          <w:color w:val="000000"/>
          <w:sz w:val="28"/>
          <w:szCs w:val="28"/>
          <w:lang w:eastAsia="ru-RU"/>
        </w:rPr>
        <w:t>, и я не советую гражданам отдыхать и купаться в Сухумской бухте без дозиметра. Отец с матерью переехали туда и до школы я жил в родной Абхазии. Было несколько аварий с выбросами изотопов.</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Барон </w:t>
      </w:r>
      <w:proofErr w:type="spellStart"/>
      <w:r w:rsidRPr="00972B2E">
        <w:rPr>
          <w:rFonts w:ascii="Times New Roman" w:eastAsia="Times New Roman" w:hAnsi="Times New Roman" w:cs="Times New Roman"/>
          <w:color w:val="000000"/>
          <w:sz w:val="28"/>
          <w:szCs w:val="28"/>
          <w:lang w:eastAsia="ru-RU"/>
        </w:rPr>
        <w:t>ф.Арденне</w:t>
      </w:r>
      <w:proofErr w:type="spellEnd"/>
      <w:r w:rsidRPr="00972B2E">
        <w:rPr>
          <w:rFonts w:ascii="Times New Roman" w:eastAsia="Times New Roman" w:hAnsi="Times New Roman" w:cs="Times New Roman"/>
          <w:color w:val="000000"/>
          <w:sz w:val="28"/>
          <w:szCs w:val="28"/>
          <w:lang w:eastAsia="ru-RU"/>
        </w:rPr>
        <w:t xml:space="preserve"> был научным руководителем этого института (СФТИ Сухумский физико-технический институт). Большую роль сыграл также </w:t>
      </w:r>
      <w:proofErr w:type="spellStart"/>
      <w:r w:rsidRPr="00972B2E">
        <w:rPr>
          <w:rFonts w:ascii="Times New Roman" w:eastAsia="Times New Roman" w:hAnsi="Times New Roman" w:cs="Times New Roman"/>
          <w:color w:val="000000"/>
          <w:sz w:val="28"/>
          <w:szCs w:val="28"/>
          <w:lang w:eastAsia="ru-RU"/>
        </w:rPr>
        <w:t>австийский</w:t>
      </w:r>
      <w:proofErr w:type="spellEnd"/>
      <w:r w:rsidRPr="00972B2E">
        <w:rPr>
          <w:rFonts w:ascii="Times New Roman" w:eastAsia="Times New Roman" w:hAnsi="Times New Roman" w:cs="Times New Roman"/>
          <w:color w:val="000000"/>
          <w:sz w:val="28"/>
          <w:szCs w:val="28"/>
          <w:lang w:eastAsia="ru-RU"/>
        </w:rPr>
        <w:t xml:space="preserve"> ученых — радиотехник доктор Фриц. За эту работу барон получил вторую Сталинскую премию 1953г. и в 1955 году ему разрешили вернуться, но в ГДР.</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В конце войны в 45 году у Германии были реактивные двигатели и серийные реактивные самолеты, первые зенитные ракеты, первые ракеты класса «воздух — воздух», была атомная промышленность, были инфракрасные танковые прицелы и гироскопическая стабилизация морских орудий, РЛС и станции селекции помех, прекрасные пеленгаторы. Были авиационные прицелы и гиростабилизированные навигационные приборы подводных лодок, «голубая» оптика и 1.5 вольтовые радиолампы размером с ноготь мизинца, крылатые и баллистические ракеты. Все это и куча разработок, документации и мозгов живых ученых досталось Сталину.</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lastRenderedPageBreak/>
        <w:t>Столкнув Сталинскую империю с США и распадающейся британской империей, Германия получила шанс — и за короткое время встала с колен и превратилась во вторую или третью по экономике державу мира. Потом это сделала Япония, и заметьте, что без единого райкома, чекистов и руководящей роли партии. А в России — победительнице, люди мечтали о колбасе и масле из Москвы, и не могли купить лекарств умирающему ребенку. Я хорошо помню, как в 1982 г. я электричкой из Москвы сумками возил жратву голодным родичам в Калинине (Тверь).</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Правильный ход сделали немцы, и я не совсем уверен, что это была личная инициатива барона </w:t>
      </w:r>
      <w:proofErr w:type="spellStart"/>
      <w:r w:rsidRPr="00972B2E">
        <w:rPr>
          <w:rFonts w:ascii="Times New Roman" w:eastAsia="Times New Roman" w:hAnsi="Times New Roman" w:cs="Times New Roman"/>
          <w:color w:val="000000"/>
          <w:sz w:val="28"/>
          <w:szCs w:val="28"/>
          <w:lang w:eastAsia="ru-RU"/>
        </w:rPr>
        <w:t>ф.Арденне</w:t>
      </w:r>
      <w:proofErr w:type="spellEnd"/>
      <w:r w:rsidRPr="00972B2E">
        <w:rPr>
          <w:rFonts w:ascii="Times New Roman" w:eastAsia="Times New Roman" w:hAnsi="Times New Roman" w:cs="Times New Roman"/>
          <w:color w:val="000000"/>
          <w:sz w:val="28"/>
          <w:szCs w:val="28"/>
          <w:lang w:eastAsia="ru-RU"/>
        </w:rPr>
        <w:t xml:space="preserve"> — сдать такую лабораторию без указания свыше — </w:t>
      </w:r>
      <w:proofErr w:type="spellStart"/>
      <w:r w:rsidRPr="00972B2E">
        <w:rPr>
          <w:rFonts w:ascii="Times New Roman" w:eastAsia="Times New Roman" w:hAnsi="Times New Roman" w:cs="Times New Roman"/>
          <w:color w:val="000000"/>
          <w:sz w:val="28"/>
          <w:szCs w:val="28"/>
          <w:lang w:eastAsia="ru-RU"/>
        </w:rPr>
        <w:t>малореально</w:t>
      </w:r>
      <w:proofErr w:type="spellEnd"/>
      <w:r w:rsidRPr="00972B2E">
        <w:rPr>
          <w:rFonts w:ascii="Times New Roman" w:eastAsia="Times New Roman" w:hAnsi="Times New Roman" w:cs="Times New Roman"/>
          <w:color w:val="000000"/>
          <w:sz w:val="28"/>
          <w:szCs w:val="28"/>
          <w:lang w:eastAsia="ru-RU"/>
        </w:rPr>
        <w:t xml:space="preserve">. Любой </w:t>
      </w:r>
      <w:proofErr w:type="spellStart"/>
      <w:r w:rsidRPr="00972B2E">
        <w:rPr>
          <w:rFonts w:ascii="Times New Roman" w:eastAsia="Times New Roman" w:hAnsi="Times New Roman" w:cs="Times New Roman"/>
          <w:color w:val="000000"/>
          <w:sz w:val="28"/>
          <w:szCs w:val="28"/>
          <w:lang w:eastAsia="ru-RU"/>
        </w:rPr>
        <w:t>офицерик</w:t>
      </w:r>
      <w:proofErr w:type="spellEnd"/>
      <w:r w:rsidRPr="00972B2E">
        <w:rPr>
          <w:rFonts w:ascii="Times New Roman" w:eastAsia="Times New Roman" w:hAnsi="Times New Roman" w:cs="Times New Roman"/>
          <w:color w:val="000000"/>
          <w:sz w:val="28"/>
          <w:szCs w:val="28"/>
          <w:lang w:eastAsia="ru-RU"/>
        </w:rPr>
        <w:t xml:space="preserve"> тебя пристрелит вместе с твоей фрау. У него ведь был приказ и на этот случай</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Зайдите на сайт энциклопедии.</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И помяните в церкви молоденьких советских дурачков 40-х годов, которые в хлопчатых белых халатах брали голыми руками радиоактивные изотопы, которые ведрами выливали радиоактивные отходы в ближайшую речку и мало кто из них дожил не то что до пенсии — до 30-40 лет. Было положено целое поколение молодых и талантливых, доверчивых, но просто глупых, которые проектировали дозиметры для других, но сами работали без дозиметров. Их вдовы и дети помнят о них.</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Я помню своего отца. Кочнева Анатолия Тимофеевича, 1926 г.р.. Двадцать лет в атомной промышленности. И медленная нищая смерть от лучевой болезни.</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Вечная им память….</w:t>
      </w:r>
    </w:p>
    <w:p w:rsidR="00972B2E" w:rsidRPr="00972B2E" w:rsidRDefault="00972B2E" w:rsidP="00972B2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972B2E">
        <w:rPr>
          <w:rFonts w:ascii="Times New Roman" w:eastAsia="Times New Roman" w:hAnsi="Times New Roman" w:cs="Times New Roman"/>
          <w:color w:val="000000"/>
          <w:sz w:val="28"/>
          <w:szCs w:val="28"/>
          <w:lang w:eastAsia="ru-RU"/>
        </w:rPr>
        <w:t xml:space="preserve">И спасибо </w:t>
      </w:r>
      <w:proofErr w:type="spellStart"/>
      <w:r w:rsidRPr="00972B2E">
        <w:rPr>
          <w:rFonts w:ascii="Times New Roman" w:eastAsia="Times New Roman" w:hAnsi="Times New Roman" w:cs="Times New Roman"/>
          <w:color w:val="000000"/>
          <w:sz w:val="28"/>
          <w:szCs w:val="28"/>
          <w:lang w:eastAsia="ru-RU"/>
        </w:rPr>
        <w:t>герру</w:t>
      </w:r>
      <w:proofErr w:type="spellEnd"/>
      <w:r w:rsidRPr="00972B2E">
        <w:rPr>
          <w:rFonts w:ascii="Times New Roman" w:eastAsia="Times New Roman" w:hAnsi="Times New Roman" w:cs="Times New Roman"/>
          <w:color w:val="000000"/>
          <w:sz w:val="28"/>
          <w:szCs w:val="28"/>
          <w:lang w:eastAsia="ru-RU"/>
        </w:rPr>
        <w:t xml:space="preserve"> штандартенфюреру за атомную промышленность СССР, которую якобы создал Сталин. Правдивее сказать, ее нам подарили немцы!</w:t>
      </w:r>
    </w:p>
    <w:p w:rsidR="00972B2E" w:rsidRDefault="00972B2E" w:rsidP="00972B2E">
      <w:r w:rsidRPr="00A86BA7">
        <w:t>https://begemot.media/news/kak-nemtsy-podarili-sssr-atomnuyu-bombu/</w:t>
      </w:r>
    </w:p>
    <w:p w:rsidR="00972B2E" w:rsidRDefault="00972B2E" w:rsidP="002B5D97">
      <w:pPr>
        <w:jc w:val="both"/>
        <w:rPr>
          <w:rFonts w:ascii="Times New Roman" w:hAnsi="Times New Roman" w:cs="Times New Roman"/>
          <w:b/>
          <w:bCs/>
          <w:sz w:val="28"/>
          <w:szCs w:val="28"/>
        </w:rPr>
      </w:pPr>
    </w:p>
    <w:p w:rsidR="002B5D97" w:rsidRDefault="002B5D97" w:rsidP="002B5D97">
      <w:pPr>
        <w:jc w:val="both"/>
        <w:rPr>
          <w:rFonts w:ascii="Times New Roman" w:hAnsi="Times New Roman" w:cs="Times New Roman"/>
          <w:b/>
          <w:bCs/>
          <w:sz w:val="28"/>
          <w:szCs w:val="28"/>
        </w:rPr>
      </w:pPr>
    </w:p>
    <w:p w:rsidR="009157EB" w:rsidRDefault="009157EB" w:rsidP="002B5D97">
      <w:pPr>
        <w:jc w:val="both"/>
        <w:rPr>
          <w:rFonts w:ascii="Times New Roman" w:hAnsi="Times New Roman" w:cs="Times New Roman"/>
          <w:b/>
          <w:bCs/>
          <w:sz w:val="28"/>
          <w:szCs w:val="28"/>
        </w:rPr>
      </w:pPr>
    </w:p>
    <w:p w:rsidR="009157EB" w:rsidRDefault="009157EB" w:rsidP="002B5D97">
      <w:pPr>
        <w:jc w:val="both"/>
        <w:rPr>
          <w:rFonts w:ascii="Times New Roman" w:hAnsi="Times New Roman" w:cs="Times New Roman"/>
          <w:b/>
          <w:bCs/>
          <w:sz w:val="28"/>
          <w:szCs w:val="28"/>
        </w:rPr>
      </w:pPr>
    </w:p>
    <w:p w:rsidR="009157EB" w:rsidRDefault="009157EB" w:rsidP="002B5D97">
      <w:pPr>
        <w:jc w:val="both"/>
        <w:rPr>
          <w:rFonts w:ascii="Times New Roman" w:hAnsi="Times New Roman" w:cs="Times New Roman"/>
          <w:b/>
          <w:bCs/>
          <w:sz w:val="28"/>
          <w:szCs w:val="28"/>
        </w:rPr>
      </w:pPr>
    </w:p>
    <w:p w:rsidR="009157EB" w:rsidRDefault="009157EB" w:rsidP="002B5D97">
      <w:pPr>
        <w:jc w:val="both"/>
        <w:rPr>
          <w:rFonts w:ascii="Times New Roman" w:hAnsi="Times New Roman" w:cs="Times New Roman"/>
          <w:b/>
          <w:bCs/>
          <w:sz w:val="28"/>
          <w:szCs w:val="28"/>
        </w:rPr>
      </w:pPr>
    </w:p>
    <w:p w:rsidR="009157EB" w:rsidRDefault="009157EB" w:rsidP="002B5D97">
      <w:pPr>
        <w:jc w:val="both"/>
        <w:rPr>
          <w:rFonts w:ascii="Times New Roman" w:hAnsi="Times New Roman" w:cs="Times New Roman"/>
          <w:b/>
          <w:bCs/>
          <w:sz w:val="28"/>
          <w:szCs w:val="28"/>
        </w:rPr>
      </w:pPr>
    </w:p>
    <w:p w:rsidR="009157EB" w:rsidRDefault="009157EB" w:rsidP="002B5D97">
      <w:pPr>
        <w:jc w:val="both"/>
        <w:rPr>
          <w:rFonts w:ascii="Times New Roman" w:hAnsi="Times New Roman" w:cs="Times New Roman"/>
          <w:b/>
          <w:bCs/>
          <w:sz w:val="28"/>
          <w:szCs w:val="28"/>
        </w:rPr>
      </w:pPr>
    </w:p>
    <w:p w:rsidR="001D3CEB" w:rsidRPr="009157EB" w:rsidRDefault="001D3CEB" w:rsidP="001D3CEB">
      <w:pPr>
        <w:pStyle w:val="a4"/>
        <w:numPr>
          <w:ilvl w:val="0"/>
          <w:numId w:val="2"/>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История и современное состояние организации науки за рубежом – </w:t>
      </w:r>
      <w:r w:rsidRPr="001D3CEB">
        <w:rPr>
          <w:rFonts w:ascii="Times New Roman" w:hAnsi="Times New Roman" w:cs="Times New Roman"/>
          <w:b/>
          <w:bCs/>
          <w:sz w:val="28"/>
          <w:szCs w:val="28"/>
          <w:lang w:val="en-US"/>
        </w:rPr>
        <w:t>best</w:t>
      </w:r>
      <w:r w:rsidRPr="001D3CEB">
        <w:rPr>
          <w:rFonts w:ascii="Times New Roman" w:hAnsi="Times New Roman" w:cs="Times New Roman"/>
          <w:b/>
          <w:bCs/>
          <w:sz w:val="28"/>
          <w:szCs w:val="28"/>
        </w:rPr>
        <w:t xml:space="preserve"> </w:t>
      </w:r>
      <w:r w:rsidRPr="001D3CEB">
        <w:rPr>
          <w:rFonts w:ascii="Times New Roman" w:hAnsi="Times New Roman" w:cs="Times New Roman"/>
          <w:b/>
          <w:bCs/>
          <w:sz w:val="28"/>
          <w:szCs w:val="28"/>
          <w:lang w:val="en-US"/>
        </w:rPr>
        <w:t>practice</w:t>
      </w:r>
    </w:p>
    <w:p w:rsidR="009157EB" w:rsidRDefault="009157EB" w:rsidP="009157EB">
      <w:pPr>
        <w:widowControl w:val="0"/>
        <w:tabs>
          <w:tab w:val="left" w:pos="719"/>
        </w:tabs>
        <w:suppressAutoHyphens/>
        <w:spacing w:line="360" w:lineRule="auto"/>
        <w:jc w:val="center"/>
        <w:rPr>
          <w:rFonts w:ascii="Times New Roman" w:eastAsia="Times New Roman" w:hAnsi="Times New Roman" w:cs="Times New Roman"/>
          <w:b/>
          <w:sz w:val="28"/>
          <w:szCs w:val="28"/>
        </w:rPr>
      </w:pPr>
    </w:p>
    <w:p w:rsidR="009157EB" w:rsidRDefault="009157EB" w:rsidP="009157EB">
      <w:pPr>
        <w:widowControl w:val="0"/>
        <w:tabs>
          <w:tab w:val="left" w:pos="719"/>
        </w:tabs>
        <w:suppressAutoHyphens/>
        <w:spacing w:line="360" w:lineRule="auto"/>
        <w:ind w:firstLine="709"/>
        <w:jc w:val="center"/>
        <w:rPr>
          <w:rFonts w:ascii="Times New Roman" w:eastAsia="Times New Roman" w:hAnsi="Times New Roman" w:cs="Times New Roman"/>
          <w:b/>
          <w:sz w:val="28"/>
          <w:szCs w:val="28"/>
        </w:rPr>
      </w:pPr>
    </w:p>
    <w:p w:rsidR="009157EB" w:rsidRPr="007D1D49" w:rsidRDefault="009157EB" w:rsidP="009157EB">
      <w:pPr>
        <w:widowControl w:val="0"/>
        <w:suppressAutoHyphens/>
        <w:spacing w:line="360" w:lineRule="auto"/>
        <w:ind w:left="5103"/>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Нужно бежать со всех ног, чтобы только оставаться на месте, а чтобы куда-то попасть, надо бежать как минимум вдвое быстрее!</w:t>
      </w:r>
    </w:p>
    <w:p w:rsidR="009157EB" w:rsidRPr="007D1D49" w:rsidRDefault="009157EB" w:rsidP="009157EB">
      <w:pPr>
        <w:widowControl w:val="0"/>
        <w:suppressAutoHyphens/>
        <w:spacing w:line="360" w:lineRule="auto"/>
        <w:ind w:left="5103"/>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Льюис Кэрролл «Алиса в Зазеркалье» </w:t>
      </w:r>
    </w:p>
    <w:p w:rsidR="009157EB" w:rsidRPr="007D1D49" w:rsidRDefault="009157EB" w:rsidP="009157EB">
      <w:pPr>
        <w:widowControl w:val="0"/>
        <w:suppressAutoHyphens/>
        <w:spacing w:line="360" w:lineRule="auto"/>
        <w:jc w:val="center"/>
        <w:rPr>
          <w:rFonts w:ascii="Times New Roman" w:hAnsi="Times New Roman" w:cs="Times New Roman"/>
          <w:sz w:val="28"/>
          <w:szCs w:val="28"/>
        </w:rPr>
      </w:pPr>
      <w:r w:rsidRPr="007D1D49">
        <w:rPr>
          <w:rFonts w:ascii="Times New Roman" w:hAnsi="Times New Roman" w:cs="Times New Roman"/>
          <w:noProof/>
          <w:sz w:val="28"/>
          <w:szCs w:val="28"/>
          <w:lang w:eastAsia="ru-RU"/>
        </w:rPr>
        <w:drawing>
          <wp:inline distT="0" distB="0" distL="0" distR="0" wp14:anchorId="63735B18" wp14:editId="5B7A9A95">
            <wp:extent cx="4275455" cy="2537460"/>
            <wp:effectExtent l="0" t="0" r="0" b="0"/>
            <wp:docPr id="45" name="Рисунок 45" descr="Alice_%26_Red_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ce_%26_Red_Queen"/>
                    <pic:cNvPicPr>
                      <a:picLocks noChangeAspect="1" noChangeArrowheads="1"/>
                    </pic:cNvPicPr>
                  </pic:nvPicPr>
                  <pic:blipFill>
                    <a:blip r:embed="rId82">
                      <a:lum bright="40000" contrast="-20000"/>
                      <a:grayscl/>
                      <a:extLst>
                        <a:ext uri="{28A0092B-C50C-407E-A947-70E740481C1C}">
                          <a14:useLocalDpi xmlns:a14="http://schemas.microsoft.com/office/drawing/2010/main" val="0"/>
                        </a:ext>
                      </a:extLst>
                    </a:blip>
                    <a:srcRect r="883" b="5338"/>
                    <a:stretch>
                      <a:fillRect/>
                    </a:stretch>
                  </pic:blipFill>
                  <pic:spPr bwMode="auto">
                    <a:xfrm>
                      <a:off x="0" y="0"/>
                      <a:ext cx="4275455" cy="253746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доистории время текло неспешно. С возникновением осевого времени и развитием человечества формировалась энциклопедическая связь наук, по мере роста научных знаний обособлялись отрасли науки. Основные этапы развития науки мы пунктирно осваивали в ходе наших философских семинаров, поэтому, минуя этап эмпирического познания мира с его первыми открытиями: огнем, железом и переходом к земледелию и скотоводству, я лишь немного напомню основные вехи: Архимед, Эвклид, Пифагор, Аристотель, Гиппократ, Сократ, Платон, Николай Коперник, Гарун аль-Рашид, Авиценна,  Маймонид, Галилей, Бэкон, Декарт, Ньютон, Лейбниц,  </w:t>
      </w:r>
      <w:r w:rsidRPr="007D1D49">
        <w:rPr>
          <w:rFonts w:ascii="Times New Roman" w:eastAsia="Times New Roman" w:hAnsi="Times New Roman" w:cs="Times New Roman"/>
          <w:sz w:val="28"/>
          <w:szCs w:val="28"/>
        </w:rPr>
        <w:lastRenderedPageBreak/>
        <w:t>Линней, Ферма, Паскаль, Левенгук, Лавуазье, Пастер, Эпоха  Просвещения,</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 xml:space="preserve">организованная наука…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sz w:val="28"/>
          <w:szCs w:val="28"/>
        </w:rPr>
        <w:t xml:space="preserve">Достижениями науки и технологии последних двух столетий стремительно ускорили время, промышленная революция превратила науку в массовую профессию. Вместо лаборатории Луи Пастера на чердаке Высшей Нормальной школы в Париже сегодня Институт Пастера – научно-исследовательский комплекс мирового значения в области биологии, микробиологии, иммунологии и вакцинации с тысячным штатом ученых из 70 стран. Совокупность знаний сейчас столь огромна, что ни один ученый не в состоянии её осилить. В последние годы миру все меньше нужны как специалисты широкого профиля, так и узкоспециализированные ученые. Сейчас ценятся специалисты-универсалы, способные применять свои знания и мастерство к быстро меняющейся ситуации. </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b/>
          <w:bCs/>
          <w:color w:val="000000"/>
          <w:sz w:val="28"/>
          <w:szCs w:val="28"/>
        </w:rPr>
      </w:pPr>
      <w:r w:rsidRPr="007D1D49">
        <w:rPr>
          <w:rFonts w:ascii="Times New Roman" w:eastAsia="Times New Roman" w:hAnsi="Times New Roman" w:cs="Times New Roman"/>
          <w:b/>
          <w:bCs/>
          <w:color w:val="000000"/>
          <w:sz w:val="28"/>
          <w:szCs w:val="28"/>
        </w:rPr>
        <w:t>Организационные формы науки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color w:val="000000"/>
          <w:sz w:val="28"/>
          <w:szCs w:val="28"/>
        </w:rPr>
      </w:pPr>
      <w:r w:rsidRPr="007D1D49">
        <w:rPr>
          <w:rFonts w:ascii="Times New Roman" w:eastAsia="Times New Roman" w:hAnsi="Times New Roman" w:cs="Times New Roman"/>
          <w:color w:val="000000"/>
          <w:sz w:val="28"/>
          <w:szCs w:val="28"/>
        </w:rPr>
        <w:t xml:space="preserve">Наука как социальный институт складывалась постепенно, в это же время формировались институты гражданского общества, национальных государств и рынка. Зависимость науки от экономики и политики со временем возрастала. </w:t>
      </w:r>
      <w:r w:rsidRPr="007D1D49">
        <w:rPr>
          <w:rFonts w:ascii="Times New Roman" w:eastAsia="Times New Roman" w:hAnsi="Times New Roman" w:cs="Times New Roman"/>
          <w:sz w:val="28"/>
          <w:szCs w:val="28"/>
        </w:rPr>
        <w:t xml:space="preserve">Наука – дорогостоящий институт. Сложились общепринятые формы ассигнований на науку, не считая бюджетных. Такие, например, как грант, </w:t>
      </w:r>
      <w:r w:rsidRPr="007D1D49">
        <w:rPr>
          <w:rFonts w:ascii="Times New Roman" w:eastAsia="Times New Roman" w:hAnsi="Times New Roman" w:cs="Times New Roman"/>
          <w:color w:val="000000"/>
          <w:sz w:val="28"/>
          <w:szCs w:val="28"/>
        </w:rPr>
        <w:t xml:space="preserve">контракт, венчурный капитал. Грант дается на определённый срок, заявка на его получение содержит обоснование (гипотезу), методику, ожидаемые результаты. Грант могут продлить, увеличить или прекратить. Для научного работника это связано с риском. Ведь результаты научного исследования всегда непредсказуемы. В США различают R и D: R – </w:t>
      </w:r>
      <w:proofErr w:type="spellStart"/>
      <w:r w:rsidRPr="007D1D49">
        <w:rPr>
          <w:rFonts w:ascii="Times New Roman" w:eastAsia="Times New Roman" w:hAnsi="Times New Roman" w:cs="Times New Roman"/>
          <w:color w:val="000000"/>
          <w:sz w:val="28"/>
          <w:szCs w:val="28"/>
        </w:rPr>
        <w:t>Research</w:t>
      </w:r>
      <w:proofErr w:type="spellEnd"/>
      <w:r w:rsidRPr="007D1D49">
        <w:rPr>
          <w:rFonts w:ascii="Times New Roman" w:eastAsia="Times New Roman" w:hAnsi="Times New Roman" w:cs="Times New Roman"/>
          <w:color w:val="000000"/>
          <w:sz w:val="28"/>
          <w:szCs w:val="28"/>
        </w:rPr>
        <w:t xml:space="preserve"> (исследование) и D – </w:t>
      </w:r>
      <w:proofErr w:type="spellStart"/>
      <w:r w:rsidRPr="007D1D49">
        <w:rPr>
          <w:rFonts w:ascii="Times New Roman" w:eastAsia="Times New Roman" w:hAnsi="Times New Roman" w:cs="Times New Roman"/>
          <w:color w:val="000000"/>
          <w:sz w:val="28"/>
          <w:szCs w:val="28"/>
        </w:rPr>
        <w:t>Development</w:t>
      </w:r>
      <w:proofErr w:type="spellEnd"/>
      <w:r w:rsidRPr="007D1D49">
        <w:rPr>
          <w:rFonts w:ascii="Times New Roman" w:eastAsia="Times New Roman" w:hAnsi="Times New Roman" w:cs="Times New Roman"/>
          <w:color w:val="000000"/>
          <w:sz w:val="28"/>
          <w:szCs w:val="28"/>
        </w:rPr>
        <w:t xml:space="preserve"> – весь процесс от полученных результатов до готового продукта.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color w:val="000000"/>
          <w:sz w:val="28"/>
          <w:szCs w:val="28"/>
        </w:rPr>
      </w:pPr>
      <w:r w:rsidRPr="007D1D49">
        <w:rPr>
          <w:rFonts w:ascii="Times New Roman" w:eastAsia="Times New Roman" w:hAnsi="Times New Roman" w:cs="Times New Roman"/>
          <w:color w:val="000000"/>
          <w:sz w:val="28"/>
          <w:szCs w:val="28"/>
        </w:rPr>
        <w:t xml:space="preserve">Корпорации, заинтересованные в нововведениях, заключают с университетами контракт. Контракт – юридический документ, предусматривающий различные аспекты исследований и разработок: право на </w:t>
      </w:r>
      <w:r w:rsidRPr="007D1D49">
        <w:rPr>
          <w:rFonts w:ascii="Times New Roman" w:eastAsia="Times New Roman" w:hAnsi="Times New Roman" w:cs="Times New Roman"/>
          <w:color w:val="000000"/>
          <w:sz w:val="28"/>
          <w:szCs w:val="28"/>
        </w:rPr>
        <w:lastRenderedPageBreak/>
        <w:t>открытие и на патент, финансовые доли сторон и др.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Венчурный капитал – «рискованное капиталовложение». Бизнесмены, имеющие избыточный капитал, финансируют исследования, которые, по их оценке, могут оказаться прибыльными. Особенно привлекательными являются </w:t>
      </w:r>
      <w:r w:rsidRPr="007D1D49">
        <w:rPr>
          <w:rFonts w:ascii="Times New Roman" w:eastAsia="Times New Roman" w:hAnsi="Times New Roman" w:cs="Times New Roman"/>
          <w:i/>
          <w:sz w:val="28"/>
          <w:szCs w:val="28"/>
        </w:rPr>
        <w:t>IPO –</w:t>
      </w:r>
      <w:r w:rsidRPr="007D1D49">
        <w:rPr>
          <w:rFonts w:ascii="Times New Roman" w:eastAsia="Times New Roman" w:hAnsi="Times New Roman" w:cs="Times New Roman"/>
          <w:sz w:val="28"/>
          <w:szCs w:val="28"/>
        </w:rPr>
        <w:t>компании,</w:t>
      </w:r>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которые впервые выходят на биржу.</w:t>
      </w:r>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Как правило,</w:t>
      </w:r>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это</w:t>
      </w:r>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небольшие молодые коллективы с инновационными идеями. Выход на биржу – знак достаточной зрелости проекта.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Организованная наука традиционно включает академии, обширную сеть учебных заведений, научно-исследовательские институты и лаборатории, проектно-конструкторские бюро, промышленные предприятия, которые работают на науку: снабжают научно-исследовательские институты оборудованием, материалами и приборами, а также компании, являющиеся заказчиками науки.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pacing w:val="-4"/>
          <w:sz w:val="28"/>
          <w:szCs w:val="28"/>
        </w:rPr>
      </w:pPr>
      <w:r w:rsidRPr="007D1D49">
        <w:rPr>
          <w:rFonts w:ascii="Times New Roman" w:eastAsia="Times New Roman" w:hAnsi="Times New Roman" w:cs="Times New Roman"/>
          <w:spacing w:val="-4"/>
          <w:sz w:val="28"/>
          <w:szCs w:val="28"/>
        </w:rPr>
        <w:t>В большинстве индустриально развитых стран государственный сектор состоит из академической, университетской, науки и государственных лабораторий. В последние десятилетия большое внимание уделялось регулированию государственного сектора исследований и разработок, контролю растущих расходов на содержание государственной науки, так как результаты научных исследований являются конкурентными преимуществами и стратегическими факторами международной конкуренции. В развитых странах – авангард научно-технического прогресса – современные, научно-исследовательские центры, высококвалифицированный персонал. Среднеразвитые страны развивают научно-исследовательскую сеть по своим возможностям, пользуясь результатами «большой науки». Бедные страны практически не имеют своей науки и мало могут использовать достижения мировой. «Большая наука» не просто стремительно идёт вперёд, она  семимильными шагами удаляется от аутсайдеров, делая разрыв между богатыми и бедными странами в экономическом и социальном развитии все больше.</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Если говорить о различиях между национальными научными </w:t>
      </w:r>
      <w:r w:rsidRPr="007D1D49">
        <w:rPr>
          <w:rFonts w:ascii="Times New Roman" w:eastAsia="Arial" w:hAnsi="Times New Roman" w:cs="Times New Roman"/>
          <w:sz w:val="28"/>
          <w:szCs w:val="28"/>
        </w:rPr>
        <w:lastRenderedPageBreak/>
        <w:t xml:space="preserve">системами, то следует отметить, что сложные научные системы с большим количеством финансирующих организаций с различными целями и значительными ресурсами, имеющимися в их распоряжении, создают для исследовательских групп и отдельных исследователей более комфортную среду и позволяют им быть менее зависимыми от условий, диктуемых </w:t>
      </w:r>
      <w:proofErr w:type="spellStart"/>
      <w:r w:rsidRPr="007D1D49">
        <w:rPr>
          <w:rFonts w:ascii="Times New Roman" w:eastAsia="Arial" w:hAnsi="Times New Roman" w:cs="Times New Roman"/>
          <w:sz w:val="28"/>
          <w:szCs w:val="28"/>
        </w:rPr>
        <w:t>институционализированными</w:t>
      </w:r>
      <w:proofErr w:type="spellEnd"/>
      <w:r w:rsidRPr="007D1D49">
        <w:rPr>
          <w:rFonts w:ascii="Times New Roman" w:eastAsia="Arial" w:hAnsi="Times New Roman" w:cs="Times New Roman"/>
          <w:sz w:val="28"/>
          <w:szCs w:val="28"/>
        </w:rPr>
        <w:t xml:space="preserve"> системами оценки.  В стране существует </w:t>
      </w:r>
      <w:r w:rsidRPr="007D1D49">
        <w:rPr>
          <w:rFonts w:ascii="Times New Roman" w:eastAsia="Arial" w:hAnsi="Times New Roman" w:cs="Times New Roman"/>
          <w:b/>
          <w:i/>
          <w:sz w:val="28"/>
          <w:szCs w:val="28"/>
        </w:rPr>
        <w:t>сложная научная система</w:t>
      </w:r>
      <w:r w:rsidRPr="007D1D49">
        <w:rPr>
          <w:rFonts w:ascii="Times New Roman" w:eastAsia="Arial" w:hAnsi="Times New Roman" w:cs="Times New Roman"/>
          <w:sz w:val="28"/>
          <w:szCs w:val="28"/>
        </w:rPr>
        <w:t xml:space="preserve">, если для нее характерны: 1) широкий фронт исследовательских направлений; 2) высокая концентрация исследователей на заданную численность экономически активного населения; 3) относительно высокий уровень расходов на науку в ВВП; 4) разветвленная сеть научных бюджетных и частных фондов, финансирующих исследования; 5) </w:t>
      </w:r>
      <w:proofErr w:type="spellStart"/>
      <w:r w:rsidRPr="007D1D49">
        <w:rPr>
          <w:rFonts w:ascii="Times New Roman" w:eastAsia="Arial" w:hAnsi="Times New Roman" w:cs="Times New Roman"/>
          <w:sz w:val="28"/>
          <w:szCs w:val="28"/>
        </w:rPr>
        <w:t>институционализированная</w:t>
      </w:r>
      <w:proofErr w:type="spellEnd"/>
      <w:r w:rsidRPr="007D1D49">
        <w:rPr>
          <w:rFonts w:ascii="Times New Roman" w:eastAsia="Arial" w:hAnsi="Times New Roman" w:cs="Times New Roman"/>
          <w:sz w:val="28"/>
          <w:szCs w:val="28"/>
        </w:rPr>
        <w:t xml:space="preserve"> среда передачи научных результатов в промышленность и частный бизнес.</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pacing w:val="-6"/>
          <w:sz w:val="28"/>
          <w:szCs w:val="28"/>
        </w:rPr>
      </w:pPr>
      <w:r w:rsidRPr="007D1D49">
        <w:rPr>
          <w:rFonts w:ascii="Times New Roman" w:eastAsia="Times New Roman" w:hAnsi="Times New Roman" w:cs="Times New Roman"/>
          <w:spacing w:val="-6"/>
          <w:sz w:val="28"/>
          <w:szCs w:val="28"/>
        </w:rPr>
        <w:t>Практически во всех странах самым значимым финансовым источником для науки является военно-промышленный комплекс, дающий гранты и заключающий контракты для проведения</w:t>
      </w:r>
      <w:bookmarkStart w:id="3" w:name="page12"/>
      <w:bookmarkEnd w:id="3"/>
      <w:r w:rsidRPr="007D1D49">
        <w:rPr>
          <w:rFonts w:ascii="Times New Roman" w:eastAsia="Times New Roman" w:hAnsi="Times New Roman" w:cs="Times New Roman"/>
          <w:spacing w:val="-6"/>
          <w:sz w:val="28"/>
          <w:szCs w:val="28"/>
        </w:rPr>
        <w:t xml:space="preserve"> исследований оборонного значения. Полученные результаты, при этом, бывают двойного назначения. Военные разработки используются в гражданских целях; а академические исследования –  в военных целях: н</w:t>
      </w:r>
      <w:r w:rsidRPr="007D1D49">
        <w:rPr>
          <w:rFonts w:ascii="Times New Roman" w:eastAsia="Times New Roman" w:hAnsi="Times New Roman" w:cs="Times New Roman"/>
          <w:color w:val="000000"/>
          <w:spacing w:val="-6"/>
          <w:sz w:val="28"/>
          <w:szCs w:val="28"/>
        </w:rPr>
        <w:t>ейлон, силикон, атомное оружие, персональные компьютеры и молекулярно-генетические исследования.</w:t>
      </w:r>
      <w:r w:rsidRPr="007D1D49">
        <w:rPr>
          <w:rFonts w:ascii="Times New Roman" w:eastAsia="Times New Roman" w:hAnsi="Times New Roman" w:cs="Times New Roman"/>
          <w:spacing w:val="-6"/>
          <w:sz w:val="28"/>
          <w:szCs w:val="28"/>
        </w:rPr>
        <w:t xml:space="preserve"> Холодная война и гонка вооружений стали в какой-то степени ускорителем научно-технического прогресса.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color w:val="000000"/>
          <w:sz w:val="28"/>
          <w:szCs w:val="28"/>
        </w:rPr>
      </w:pPr>
      <w:r w:rsidRPr="007D1D49">
        <w:rPr>
          <w:rFonts w:ascii="Times New Roman" w:eastAsia="Times New Roman" w:hAnsi="Times New Roman" w:cs="Times New Roman"/>
          <w:color w:val="000000"/>
          <w:sz w:val="28"/>
          <w:szCs w:val="28"/>
        </w:rPr>
        <w:t xml:space="preserve">Галилей и Ньютон сами определяли направление своих исследований. Эйнштейн и Борн были уже менее свободными как в выборе областей интересов, так и форм научной и публичной активности. Карьеры организаторов науки и корпоративных ученых стали неотделимы от государственных и корпоративных структур, организационные формы науки интегрированы в политику и экономику, а известные ученые имеют политический вес, публичную известность и капитал.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color w:val="000000"/>
          <w:sz w:val="28"/>
          <w:szCs w:val="28"/>
        </w:rPr>
      </w:pPr>
      <w:r w:rsidRPr="007D1D49">
        <w:rPr>
          <w:rFonts w:ascii="Times New Roman" w:eastAsia="Times New Roman" w:hAnsi="Times New Roman" w:cs="Times New Roman"/>
          <w:color w:val="000000"/>
          <w:sz w:val="28"/>
          <w:szCs w:val="28"/>
        </w:rPr>
        <w:t xml:space="preserve">Именно из политики в XX веке в науку пришли иерархии должностей и </w:t>
      </w:r>
      <w:r w:rsidRPr="007D1D49">
        <w:rPr>
          <w:rFonts w:ascii="Times New Roman" w:eastAsia="Times New Roman" w:hAnsi="Times New Roman" w:cs="Times New Roman"/>
          <w:color w:val="000000"/>
          <w:sz w:val="28"/>
          <w:szCs w:val="28"/>
        </w:rPr>
        <w:lastRenderedPageBreak/>
        <w:t xml:space="preserve">званий, в том числе академическая. А из экономики — стремление к получению прибыли, представление о научном результате как товаре. «Вместо науки как </w:t>
      </w:r>
      <w:proofErr w:type="spellStart"/>
      <w:r w:rsidRPr="007D1D49">
        <w:rPr>
          <w:rFonts w:ascii="Times New Roman" w:eastAsia="Times New Roman" w:hAnsi="Times New Roman" w:cs="Times New Roman"/>
          <w:color w:val="000000"/>
          <w:sz w:val="28"/>
          <w:szCs w:val="28"/>
        </w:rPr>
        <w:t>институализации</w:t>
      </w:r>
      <w:proofErr w:type="spellEnd"/>
      <w:r w:rsidRPr="007D1D49">
        <w:rPr>
          <w:rFonts w:ascii="Times New Roman" w:eastAsia="Times New Roman" w:hAnsi="Times New Roman" w:cs="Times New Roman"/>
          <w:color w:val="000000"/>
          <w:sz w:val="28"/>
          <w:szCs w:val="28"/>
        </w:rPr>
        <w:t xml:space="preserve"> человеческого любопытства (такой она была, если верить историкам науки, до первой промышленной революции) сформировались другие реальности, которые все вместе по-прежнему называются наукой. Хотя наука, обслуживающая государства и корпорации, имеет мало что общего с наукой — элементом политической системы и гражданского общества. И уж совсем невозможно отождествить с этими реалиями науку как институт получения и воспроизводства нового знания»</w:t>
      </w:r>
      <w:r w:rsidRPr="007D1D49">
        <w:rPr>
          <w:rStyle w:val="a9"/>
          <w:rFonts w:ascii="Times New Roman" w:eastAsia="Times New Roman" w:hAnsi="Times New Roman" w:cs="Times New Roman"/>
          <w:color w:val="000000"/>
          <w:sz w:val="28"/>
          <w:szCs w:val="28"/>
        </w:rPr>
        <w:footnoteReference w:id="1"/>
      </w:r>
      <w:r w:rsidRPr="007D1D49">
        <w:rPr>
          <w:rFonts w:ascii="Times New Roman" w:eastAsia="Times New Roman" w:hAnsi="Times New Roman" w:cs="Times New Roman"/>
          <w:color w:val="000000"/>
          <w:sz w:val="28"/>
          <w:szCs w:val="28"/>
        </w:rPr>
        <w:t>.</w:t>
      </w:r>
    </w:p>
    <w:p w:rsidR="009157EB" w:rsidRPr="007D1D49" w:rsidRDefault="009157EB" w:rsidP="009157EB">
      <w:pPr>
        <w:widowControl w:val="0"/>
        <w:suppressAutoHyphens/>
        <w:spacing w:line="360" w:lineRule="auto"/>
        <w:jc w:val="center"/>
        <w:rPr>
          <w:rFonts w:ascii="Times New Roman" w:eastAsia="Times New Roman" w:hAnsi="Times New Roman" w:cs="Times New Roman"/>
          <w:b/>
          <w:kern w:val="36"/>
          <w:sz w:val="28"/>
          <w:szCs w:val="28"/>
        </w:rPr>
      </w:pPr>
    </w:p>
    <w:p w:rsidR="009157EB" w:rsidRPr="007D1D49" w:rsidRDefault="009157EB" w:rsidP="009157EB">
      <w:pPr>
        <w:widowControl w:val="0"/>
        <w:suppressAutoHyphens/>
        <w:spacing w:line="360" w:lineRule="auto"/>
        <w:jc w:val="center"/>
        <w:rPr>
          <w:rFonts w:ascii="Times New Roman" w:eastAsia="Times New Roman" w:hAnsi="Times New Roman" w:cs="Times New Roman"/>
          <w:b/>
          <w:kern w:val="36"/>
          <w:sz w:val="28"/>
          <w:szCs w:val="28"/>
        </w:rPr>
      </w:pPr>
      <w:r w:rsidRPr="007D1D49">
        <w:rPr>
          <w:rFonts w:ascii="Times New Roman" w:eastAsia="Times New Roman" w:hAnsi="Times New Roman" w:cs="Times New Roman"/>
          <w:b/>
          <w:kern w:val="36"/>
          <w:sz w:val="28"/>
          <w:szCs w:val="28"/>
        </w:rPr>
        <w:t>Академии наук и их аналоги </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w:t>
      </w:r>
      <w:r w:rsidRPr="007D1D49">
        <w:rPr>
          <w:rFonts w:ascii="Times New Roman" w:eastAsia="Times New Roman" w:hAnsi="Times New Roman" w:cs="Times New Roman"/>
          <w:b/>
          <w:sz w:val="28"/>
          <w:szCs w:val="28"/>
        </w:rPr>
        <w:t>США</w:t>
      </w:r>
      <w:r w:rsidRPr="007D1D49">
        <w:rPr>
          <w:rFonts w:ascii="Times New Roman" w:eastAsia="Times New Roman" w:hAnsi="Times New Roman" w:cs="Times New Roman"/>
          <w:sz w:val="28"/>
          <w:szCs w:val="28"/>
        </w:rPr>
        <w:t xml:space="preserve"> фундаментальная наука сосредоточена в государственных исследовательских лабораториях и институтах, университетах, исследовательских подразделениях крупных корпораций, а также в некоторых частных бесприбыльных организациях (фондах).</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Основное федеральное агентство, в задачу которого входит поддержка фундаментальной науки, — Национальный научный фонд (NSF), учрежденный Конгрессом в 1950 году для </w:t>
      </w:r>
      <w:r w:rsidRPr="007D1D49">
        <w:rPr>
          <w:rFonts w:ascii="Times New Roman" w:eastAsia="Times New Roman" w:hAnsi="Times New Roman" w:cs="Times New Roman"/>
          <w:i/>
          <w:iCs/>
          <w:sz w:val="28"/>
          <w:szCs w:val="28"/>
        </w:rPr>
        <w:t>«содействия развитию науки, для улучшения здоровья нации, ее процветания и благосостояния; для укрепления национальной обороны...»</w:t>
      </w:r>
      <w:r w:rsidRPr="007D1D49">
        <w:rPr>
          <w:rFonts w:ascii="Times New Roman" w:eastAsia="Times New Roman" w:hAnsi="Times New Roman" w:cs="Times New Roman"/>
          <w:sz w:val="28"/>
          <w:szCs w:val="28"/>
        </w:rPr>
        <w:t>. Работой фонда руководят правление и директор, которые назначаются президентом США и утверждаются Сенатом.</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NSF финансирует примерно 20% фундаментальных научных исследований, проводимых в университетах и колледжах при поддержке правительства США. В некоторых отраслях (математика, информатика и общественные науки) этот фонд — главный источник госфинансирования. NSF субсидирует совместные исследования научно-исследовательских </w:t>
      </w:r>
      <w:r w:rsidRPr="007D1D49">
        <w:rPr>
          <w:rFonts w:ascii="Times New Roman" w:eastAsia="Times New Roman" w:hAnsi="Times New Roman" w:cs="Times New Roman"/>
          <w:sz w:val="28"/>
          <w:szCs w:val="28"/>
        </w:rPr>
        <w:lastRenderedPageBreak/>
        <w:t>центров, международные исследования, арктические станции, океанские суда, лаборатории, и еще ежегодно выплачивает несколько тысяч стипендий.</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Помимо NSF, свои программы финансирования и поддержки фундаментальной науки также ведут Национальный институт здоровья, Министерство энергетики, НАСА, Министерство обороны, Министерство сельского хозяйства и Министерство национальной безопасности. В целом в США по государственным каналам финансируется от 50 до 60 % фундаментальных исследований.</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Источники финансирования науки в США распределяются следующим образом (данные ЮНЕСКО на 2010 г.): 27 % — федеральное правительство, 67 % — частный сектор, 7 % — местное самоуправление, университеты, частные бесприбыльные организации. При этом 17 % всего финансирования идет на фундаментальные исследования, 22 % — на прикладные, остальное (60 %) — на разработку конечного продукта.</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Академия наук в США также существует, однако только в статусе консультативного органа по вопросам науки, в который входят крупные ученые. Собственных исследований Академия не ведет, финансируют ее фонды Форда, Рокфеллера, </w:t>
      </w:r>
      <w:proofErr w:type="spellStart"/>
      <w:r w:rsidRPr="007D1D49">
        <w:rPr>
          <w:rFonts w:ascii="Times New Roman" w:eastAsia="Times New Roman" w:hAnsi="Times New Roman" w:cs="Times New Roman"/>
          <w:sz w:val="28"/>
          <w:szCs w:val="28"/>
        </w:rPr>
        <w:t>Слоуна</w:t>
      </w:r>
      <w:proofErr w:type="spellEnd"/>
      <w:r w:rsidRPr="007D1D49">
        <w:rPr>
          <w:rFonts w:ascii="Times New Roman" w:eastAsia="Times New Roman" w:hAnsi="Times New Roman" w:cs="Times New Roman"/>
          <w:sz w:val="28"/>
          <w:szCs w:val="28"/>
        </w:rPr>
        <w:t>, а также частично NSF.</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Основной акцент в научно-технологической политике США делается на инвестициях в разработки, обеспечивающие доведение научных идей до продаваемого рыночного продукта (НИОКР). Так, в 2011 году на долю США пришлось 34 % мировых расходов этого типа.</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b/>
          <w:bCs/>
          <w:sz w:val="28"/>
          <w:szCs w:val="28"/>
        </w:rPr>
        <w:t>Великобритания</w:t>
      </w:r>
      <w:r w:rsidRPr="007D1D49">
        <w:rPr>
          <w:rFonts w:ascii="Times New Roman" w:eastAsia="Times New Roman" w:hAnsi="Times New Roman" w:cs="Times New Roman"/>
          <w:sz w:val="28"/>
          <w:szCs w:val="28"/>
        </w:rPr>
        <w:t xml:space="preserve"> входит в число стран с наиболее высокой долей затрат на НИОКР в ВВП и обладает одной из наиболее эффективных систем управления наукой. Научные исследования проводятся в государственных институтах и центрах, университетах (среди которых особую роль играют «старейшие» университеты — Кембриджский и Оксфордский), в научно-технических подразделениях корпораций. В 1915 году в Англии была создана </w:t>
      </w:r>
      <w:r w:rsidRPr="007D1D49">
        <w:rPr>
          <w:rFonts w:ascii="Times New Roman" w:eastAsia="Times New Roman" w:hAnsi="Times New Roman" w:cs="Times New Roman"/>
          <w:sz w:val="28"/>
          <w:szCs w:val="28"/>
        </w:rPr>
        <w:lastRenderedPageBreak/>
        <w:t>первая современная бюрократическая система управления наукой — Департамент научных и промышленных исследований.</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Государство остается основным источником финансирования НИОКР, которое осуществляет через бюджеты департаментов и министерств, например:</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Департамент инноваций, университетов и школ (DIUS) — отвечает за качество преподавания в колледжах и университетах, а также за научные инвестиции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Министерство обороны (МО) выделяет ресурсы для различных научно-исследовательских учреждений и координирует политику и программы НИОКР и ОКР в своей области.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Государственное финансирование науки осуществляется также через так называемые финансовые советы (многие из которых финансируют исследования не только в стране, но и за рубежом. В Англии активно действуют, в том числе Совет по финансированию Высшего образования в Англии (HEFCE) отвечает за распределение государственных средств для обучения, исследования и смежных видов деятельности в университетах и колледжах; Совет по исследованиям в искусствознании и гуманитарных науках (AHRC) оказывает поддержку исследованиям в области искусства и гуманитарных наук; Совет по исследованиям в биотехнологии и биологических науках (BBSRC) — основной спонсор фундаментальных и стратегических биологических исследований; Совет по инженерным и физическим научным исследованиям (EPSRC) — осуществляет финансовую поддержку исследований и подготовки кадров в области техники и естественных наук. Также действуют Совет по экономическим и социальным исследованиям (ESRC), Совет по медицинским исследованиям (MRC), Совет по исследованию окружающей среды (NERC), Совет по науке и технике (STFC), который является одной из крупнейших в Европе междисциплинарных научно-исследовательских организаций по поддержке </w:t>
      </w:r>
      <w:r w:rsidRPr="007D1D49">
        <w:rPr>
          <w:rFonts w:ascii="Times New Roman" w:eastAsia="Times New Roman" w:hAnsi="Times New Roman" w:cs="Times New Roman"/>
          <w:sz w:val="28"/>
          <w:szCs w:val="28"/>
        </w:rPr>
        <w:lastRenderedPageBreak/>
        <w:t>ученых и инженеров по всему миру. Она охватывает исследования в астрономии, физике элементарных частиц, космических науках, ядерной физике и обеспечивает доступ в Великобритании к проведению исследований мирового класса.</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Существует несколько научных ассоциаций, выполняющих главным образом экспертные и просветительские функции, и которые можно рассматривать в качестве аналогов российских академий, в том числе Королевское общество — национальная Академия наук Великобритании и стран Содружества (полностью финансируется государством, но в принятии решений независима и автономна); Британская академия — Национальная академия гуманитарных и социальных наук; Королевское географическое общество; Королевская инженерная академия; Королевское астрономическое общество; Британского общество по истории науки.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Самой значительной из этих организаций является Королевское общество, точнее — Лондонское королевское общество по развитию знаний о природе, созданное в середине XVII в. зятем Кромвеля философом и лингвистом Джоном </w:t>
      </w:r>
      <w:proofErr w:type="spellStart"/>
      <w:r w:rsidRPr="007D1D49">
        <w:rPr>
          <w:rFonts w:ascii="Times New Roman" w:eastAsia="Times New Roman" w:hAnsi="Times New Roman" w:cs="Times New Roman"/>
          <w:sz w:val="28"/>
          <w:szCs w:val="28"/>
        </w:rPr>
        <w:t>Уилкинсом</w:t>
      </w:r>
      <w:proofErr w:type="spellEnd"/>
      <w:r w:rsidRPr="007D1D49">
        <w:rPr>
          <w:rFonts w:ascii="Times New Roman" w:eastAsia="Times New Roman" w:hAnsi="Times New Roman" w:cs="Times New Roman"/>
          <w:sz w:val="28"/>
          <w:szCs w:val="28"/>
        </w:rPr>
        <w:t xml:space="preserve"> из розенкрейцерского «Незримого общества», в которое кроме </w:t>
      </w:r>
      <w:proofErr w:type="spellStart"/>
      <w:r w:rsidRPr="007D1D49">
        <w:rPr>
          <w:rFonts w:ascii="Times New Roman" w:eastAsia="Times New Roman" w:hAnsi="Times New Roman" w:cs="Times New Roman"/>
          <w:sz w:val="28"/>
          <w:szCs w:val="28"/>
        </w:rPr>
        <w:t>Уилкинса</w:t>
      </w:r>
      <w:proofErr w:type="spellEnd"/>
      <w:r w:rsidRPr="007D1D49">
        <w:rPr>
          <w:rFonts w:ascii="Times New Roman" w:eastAsia="Times New Roman" w:hAnsi="Times New Roman" w:cs="Times New Roman"/>
          <w:sz w:val="28"/>
          <w:szCs w:val="28"/>
        </w:rPr>
        <w:t xml:space="preserve"> входили такие выдающиеся ученые, как физики Роберт Бойль и Роберт Гук, математик Джон </w:t>
      </w:r>
      <w:proofErr w:type="spellStart"/>
      <w:r w:rsidRPr="007D1D49">
        <w:rPr>
          <w:rFonts w:ascii="Times New Roman" w:eastAsia="Times New Roman" w:hAnsi="Times New Roman" w:cs="Times New Roman"/>
          <w:sz w:val="28"/>
          <w:szCs w:val="28"/>
        </w:rPr>
        <w:t>Уоллис</w:t>
      </w:r>
      <w:proofErr w:type="spellEnd"/>
      <w:r w:rsidRPr="007D1D49">
        <w:rPr>
          <w:rFonts w:ascii="Times New Roman" w:eastAsia="Times New Roman" w:hAnsi="Times New Roman" w:cs="Times New Roman"/>
          <w:sz w:val="28"/>
          <w:szCs w:val="28"/>
        </w:rPr>
        <w:t xml:space="preserve"> и один из основоположников политэкономии Уильям </w:t>
      </w:r>
      <w:proofErr w:type="spellStart"/>
      <w:r w:rsidRPr="007D1D49">
        <w:rPr>
          <w:rFonts w:ascii="Times New Roman" w:eastAsia="Times New Roman" w:hAnsi="Times New Roman" w:cs="Times New Roman"/>
          <w:sz w:val="28"/>
          <w:szCs w:val="28"/>
        </w:rPr>
        <w:t>Петти</w:t>
      </w:r>
      <w:proofErr w:type="spellEnd"/>
      <w:r w:rsidRPr="007D1D49">
        <w:rPr>
          <w:rFonts w:ascii="Times New Roman" w:eastAsia="Times New Roman" w:hAnsi="Times New Roman" w:cs="Times New Roman"/>
          <w:sz w:val="28"/>
          <w:szCs w:val="28"/>
        </w:rPr>
        <w:t>. Сегодня Королевское общество по своему значению в науке Великобритании является аналогом нашей РАН. Оно объединяет более тысячи ведущих ученых страны и иностранных членов, входит в британский Совет по науке и является важнейшим экспертным органом при определении основных направлений национальной научной политики.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b/>
          <w:bCs/>
          <w:sz w:val="28"/>
          <w:szCs w:val="28"/>
        </w:rPr>
        <w:t>В Германии</w:t>
      </w:r>
      <w:r w:rsidRPr="007D1D49">
        <w:rPr>
          <w:rFonts w:ascii="Times New Roman" w:eastAsia="Times New Roman" w:hAnsi="Times New Roman" w:cs="Times New Roman"/>
          <w:sz w:val="28"/>
          <w:szCs w:val="28"/>
        </w:rPr>
        <w:t xml:space="preserve"> система управления научными исследованиями рассредоточена между федеральным уровнем и уровнем земель.</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На федеральном уровне научно-техническую политику формирует Федеральное министерство образования и научных исследований, а за </w:t>
      </w:r>
      <w:r w:rsidRPr="007D1D49">
        <w:rPr>
          <w:rFonts w:ascii="Times New Roman" w:eastAsia="Times New Roman" w:hAnsi="Times New Roman" w:cs="Times New Roman"/>
          <w:sz w:val="28"/>
          <w:szCs w:val="28"/>
        </w:rPr>
        <w:lastRenderedPageBreak/>
        <w:t>создание и внедрение инноваций отвечает Министерство экономики и технологий. На региональном уровне формирование научной политики возложено на Министерство образования и Министерство экономики.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Единого органа, координирующего всю научную политику, в Германии нет. На этом уровне работает только Немецкий совет по науке, который консультирует федеральное правительство по вопросам научных исследований и высшего образования (функции, близкие к Академии наук США).</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 уровне земель действует Союз немецких академий наук, в который входят Академия наук Северного Рейна-Вестфалии в Дюссельдорфе, Баварская академия наук в Мюнхене, Академия наук Берлин-Бранденбург, Саксонская академия наук в Лейпциге, Академия наук в Гейдельберге, Академия наук в Гёттингене, Академия наук и литературы в Майнце.</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Кроме того, в Галле расположена Академия естественных наук «</w:t>
      </w:r>
      <w:proofErr w:type="spellStart"/>
      <w:r w:rsidRPr="007D1D49">
        <w:rPr>
          <w:rFonts w:ascii="Times New Roman" w:eastAsia="Times New Roman" w:hAnsi="Times New Roman" w:cs="Times New Roman"/>
          <w:sz w:val="28"/>
          <w:szCs w:val="28"/>
        </w:rPr>
        <w:t>Леопольдина</w:t>
      </w:r>
      <w:proofErr w:type="spellEnd"/>
      <w:r w:rsidRPr="007D1D49">
        <w:rPr>
          <w:rFonts w:ascii="Times New Roman" w:eastAsia="Times New Roman" w:hAnsi="Times New Roman" w:cs="Times New Roman"/>
          <w:sz w:val="28"/>
          <w:szCs w:val="28"/>
        </w:rPr>
        <w:t>», которая не входит в Союз Академий и представляет собой старейшее общество немецких ученых-естествоиспытателей, основанное в 1652 году. Научно-политический профиль «</w:t>
      </w:r>
      <w:proofErr w:type="spellStart"/>
      <w:r w:rsidRPr="007D1D49">
        <w:rPr>
          <w:rFonts w:ascii="Times New Roman" w:eastAsia="Times New Roman" w:hAnsi="Times New Roman" w:cs="Times New Roman"/>
          <w:sz w:val="28"/>
          <w:szCs w:val="28"/>
        </w:rPr>
        <w:t>Леопольдины</w:t>
      </w:r>
      <w:proofErr w:type="spellEnd"/>
      <w:r w:rsidRPr="007D1D49">
        <w:rPr>
          <w:rFonts w:ascii="Times New Roman" w:eastAsia="Times New Roman" w:hAnsi="Times New Roman" w:cs="Times New Roman"/>
          <w:sz w:val="28"/>
          <w:szCs w:val="28"/>
        </w:rPr>
        <w:t>» — консультационные услуги германским политикам и поддержание зарубежных научных контактов.</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Научные исследования (фундаментальные или прикладные) в Германии, кроме Союза академий и множества университетов, проводят четыре крупных государственных научно-исследовательских организации: Общество Макса Планка (фундаментальные исследования широкого профиля), Общество Фраунгофера (прикладные исследования по заказам корпораций и предприятий), Ассоциация Гельмгольца (комплекс исследовательских центров научно-технического и биолого-медицинского направления) и Ассоциация Лейбница (в основном социально-экономические, психологические и политические исследования).</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pacing w:val="-8"/>
          <w:sz w:val="28"/>
          <w:szCs w:val="28"/>
        </w:rPr>
      </w:pPr>
      <w:r w:rsidRPr="007D1D49">
        <w:rPr>
          <w:rFonts w:ascii="Times New Roman" w:eastAsia="Times New Roman" w:hAnsi="Times New Roman" w:cs="Times New Roman"/>
          <w:spacing w:val="-8"/>
          <w:sz w:val="28"/>
          <w:szCs w:val="28"/>
        </w:rPr>
        <w:lastRenderedPageBreak/>
        <w:t>Крупнейшая из этих организаций — Общество Макса Планка. Оно включает в себя 80 научно-исследовательских институтов и организаций с общим кадровым составом более 20 тысяч сотрудников, и способно проводить такие исследования (в том числе междисциплинарного характера и с очень высокими затратами), которые «не по зубам» университетам и подразделениям Академий.</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Общество Макса Планка, как и наша РАН, находится на бюджетном финансировании и проводит важнейшие фундаментальные исследования. Но одновременно оно имеет в полной собственности всё свое имущество, а также обладает автономией в выборе направлений и содержания исследований. Эта автономия ограничена лишь центральным органом Общества под названием Сенат, куда, кроме 22 ведущих ученых, входят 10 политиков и государственных чиновников, 7 представителей общественных организаций и профсоюзов, 6 представителей финансовых организаций и 4 представителя бизнеса.</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b/>
          <w:bCs/>
          <w:sz w:val="28"/>
          <w:szCs w:val="28"/>
        </w:rPr>
        <w:t>Во Франции</w:t>
      </w:r>
      <w:r w:rsidRPr="007D1D49">
        <w:rPr>
          <w:rFonts w:ascii="Times New Roman" w:eastAsia="Times New Roman" w:hAnsi="Times New Roman" w:cs="Times New Roman"/>
          <w:sz w:val="28"/>
          <w:szCs w:val="28"/>
        </w:rPr>
        <w:t xml:space="preserve"> первую в Европе Академию наук в 1635 году учредил кардинал Ришелье. И поставил перед ней важнейшую задачу для тогдашней страны, раздираемой этническими, религиозными, династическими и регионально-диалектными конфликтами: создание единого словаря французского языка.</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Собственно Академия наук, основанная Ж. Б. </w:t>
      </w:r>
      <w:proofErr w:type="spellStart"/>
      <w:r w:rsidRPr="007D1D49">
        <w:rPr>
          <w:rFonts w:ascii="Times New Roman" w:eastAsia="Times New Roman" w:hAnsi="Times New Roman" w:cs="Times New Roman"/>
          <w:sz w:val="28"/>
          <w:szCs w:val="28"/>
        </w:rPr>
        <w:t>Кольбером</w:t>
      </w:r>
      <w:proofErr w:type="spellEnd"/>
      <w:r w:rsidRPr="007D1D49">
        <w:rPr>
          <w:rFonts w:ascii="Times New Roman" w:eastAsia="Times New Roman" w:hAnsi="Times New Roman" w:cs="Times New Roman"/>
          <w:sz w:val="28"/>
          <w:szCs w:val="28"/>
        </w:rPr>
        <w:t xml:space="preserve"> в 1666 году, до 1793 называлась Королевской академией наук, а также Парижской академией, и вскоре начала формировать ряд специализированных отделений, позже превратившихся в самостоятельные Академии.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Пять академий, работавших во Франции до Великой Французской революции (Французская академия, Академия надписей и медалей, Академия естественных наук, Академия живописи и скульптуры и Академия архитектуры), в 1793 году были упразднены Национальным Конвентом. Но уже в 1795 году Директория учредила Национальный институт наук и искусств, который состоял из отделения физических и математических наук, </w:t>
      </w:r>
      <w:r w:rsidRPr="007D1D49">
        <w:rPr>
          <w:rFonts w:ascii="Times New Roman" w:eastAsia="Times New Roman" w:hAnsi="Times New Roman" w:cs="Times New Roman"/>
          <w:sz w:val="28"/>
          <w:szCs w:val="28"/>
        </w:rPr>
        <w:lastRenderedPageBreak/>
        <w:t>отделения моральных и политических наук, и отделения литературы и искусств.</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Наполеон Бонапарт в 1803 г. приказал закрыть отделение моральных и политических наук, а третье отделение раздел на самостоятельные отделения («классы»): французского языка и словесности, древней истории и литературы, искусств.</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1806 году Национальный институт наук и искусств был переименован в Институт Франции, в 1816 году его классам-отделениям было возвращено название академий, а в 1832 году в составе Института Франции была воссоздана Академия моральных и политических наук с секциями: философии; моральных наук; социальных наук; законодательства, публичного права и юриспруденции; политэкономии, статистики и финансов; истории и географии; общей секции.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При этом собственно Парижская Академия наук продолжала работать в составе пяти отделений физико-математических наук и шести отделений химических и естественных наук (к которым уже в ХХ веке, в 1918 г., добавилось отделение применения науки в промышленности).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Первым русским иностранным членом Парижской академии был Петр I, который построил Императорскую Академию в Петербурге именно по парижскому образцу. В разные годы членами и членами-корреспондентами французской Академии наук также были русские ученые </w:t>
      </w:r>
      <w:proofErr w:type="spellStart"/>
      <w:r w:rsidRPr="007D1D49">
        <w:rPr>
          <w:rFonts w:ascii="Times New Roman" w:eastAsia="Times New Roman" w:hAnsi="Times New Roman" w:cs="Times New Roman"/>
          <w:sz w:val="28"/>
          <w:szCs w:val="28"/>
        </w:rPr>
        <w:t>К.М.Бэр</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В.И.Вернадский</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А.М.Ляпунов</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Д.И.Менделеев</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И.И.Мечников</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М.В.Остроградский</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И.П.Павлов</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Д.Н.Прянишников</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П.Л.Чебышев</w:t>
      </w:r>
      <w:proofErr w:type="spellEnd"/>
      <w:r w:rsidRPr="007D1D49">
        <w:rPr>
          <w:rFonts w:ascii="Times New Roman" w:eastAsia="Times New Roman" w:hAnsi="Times New Roman" w:cs="Times New Roman"/>
          <w:sz w:val="28"/>
          <w:szCs w:val="28"/>
        </w:rPr>
        <w:t>.</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Новые члены Академий во Франции принимаются на их собраниях, но результаты выборов утверждаются президентом Франции.</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На сегодняшний день во Франции главной организацией, развивающей фундаментальную науку, является Национальный центр научных исследований (НЦНИ, </w:t>
      </w:r>
      <w:proofErr w:type="spellStart"/>
      <w:r w:rsidRPr="007D1D49">
        <w:rPr>
          <w:rFonts w:ascii="Times New Roman" w:eastAsia="Times New Roman" w:hAnsi="Times New Roman" w:cs="Times New Roman"/>
          <w:sz w:val="28"/>
          <w:szCs w:val="28"/>
        </w:rPr>
        <w:t>Centre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National</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de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la</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Recherche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Scientifiquc</w:t>
      </w:r>
      <w:proofErr w:type="spellEnd"/>
      <w:r w:rsidRPr="007D1D49">
        <w:rPr>
          <w:rFonts w:ascii="Times New Roman" w:eastAsia="Times New Roman" w:hAnsi="Times New Roman" w:cs="Times New Roman"/>
          <w:sz w:val="28"/>
          <w:szCs w:val="28"/>
        </w:rPr>
        <w:t xml:space="preserve">, CNRS). </w:t>
      </w:r>
      <w:r w:rsidRPr="007D1D49">
        <w:rPr>
          <w:rFonts w:ascii="Times New Roman" w:eastAsia="Times New Roman" w:hAnsi="Times New Roman" w:cs="Times New Roman"/>
          <w:sz w:val="28"/>
          <w:szCs w:val="28"/>
        </w:rPr>
        <w:lastRenderedPageBreak/>
        <w:t>CNRS в десятках своих секций и множестве исследовательских институтов объединяет тысячи ученых. Его государственный статус и финансирование, а также высокая степень научной автономии весьма близки к статусу Общества Макса Планка в Германии, а также недавнему статусу РАН.</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Примечательно, что бывший президент Франции Николя Саркози в начале своей деятельности на этом посту пытался инициировать реформу CNRS в духе нынешней российской. Однако после того как ученые вышли на улицу и вывели на нее массовый студенческий протест, Саркози отступил.</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b/>
          <w:bCs/>
          <w:sz w:val="28"/>
          <w:szCs w:val="28"/>
        </w:rPr>
        <w:t>В Китае</w:t>
      </w:r>
      <w:r w:rsidRPr="007D1D49">
        <w:rPr>
          <w:rFonts w:ascii="Times New Roman" w:eastAsia="Times New Roman" w:hAnsi="Times New Roman" w:cs="Times New Roman"/>
          <w:sz w:val="28"/>
          <w:szCs w:val="28"/>
        </w:rPr>
        <w:t xml:space="preserve"> Академия наук была создана в 1949 году в Пекине на базе Центральной научно-исследовательской академии в Нанкине и Пекинской научно-исследовательской академии. При этом большую помощь в подготовке кадров и развертывании исследований Академия наук КНР на начальном этапе получила от АН СССР. Соответственно, по функциям и организационной структуре АН КНР близка к АН СССР и РАН. Основное отличие в том, что гуманитарных исследований АН КНР не проводит.</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АН КНР является ведущим китайским центром фундаментальных исследований в области естественных наук, объединяет 84 НИИ и два университета и включает в себя пять отделений: математических наук; физических наук; химических наук; наук о Земле; технических наук.</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Управляется АН КНР Академическим советом, который руководит отделениями АН и избирает постоянный комитет из восьми человек (президента, шести вице-президентов и генерального секретаря). Кроме того, Комитету отраслевых отделений Академии наук КНР, который состоит из всех академиков страны, отведена роль высшего консультативного органа Китая в научно-технической сфере.</w:t>
      </w:r>
    </w:p>
    <w:p w:rsidR="009157EB" w:rsidRPr="007D1D49" w:rsidRDefault="009157EB" w:rsidP="009157EB">
      <w:pPr>
        <w:widowControl w:val="0"/>
        <w:suppressAutoHyphens/>
        <w:spacing w:line="360" w:lineRule="auto"/>
        <w:ind w:firstLine="709"/>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последние годы АН КНР быстро наращивает и масштабы исследований, и «научный вес» в мировой табели научных рангов. Так, только за 2012 году количество китайских публикаций в журнале </w:t>
      </w:r>
      <w:proofErr w:type="spellStart"/>
      <w:r w:rsidRPr="007D1D49">
        <w:rPr>
          <w:rFonts w:ascii="Times New Roman" w:eastAsia="Times New Roman" w:hAnsi="Times New Roman" w:cs="Times New Roman"/>
          <w:sz w:val="28"/>
          <w:szCs w:val="28"/>
        </w:rPr>
        <w:t>Nature</w:t>
      </w:r>
      <w:proofErr w:type="spellEnd"/>
      <w:r w:rsidRPr="007D1D49">
        <w:rPr>
          <w:rFonts w:ascii="Times New Roman" w:eastAsia="Times New Roman" w:hAnsi="Times New Roman" w:cs="Times New Roman"/>
          <w:sz w:val="28"/>
          <w:szCs w:val="28"/>
        </w:rPr>
        <w:t xml:space="preserve"> возросло на </w:t>
      </w:r>
      <w:r w:rsidRPr="007D1D49">
        <w:rPr>
          <w:rFonts w:ascii="Times New Roman" w:eastAsia="Times New Roman" w:hAnsi="Times New Roman" w:cs="Times New Roman"/>
          <w:sz w:val="28"/>
          <w:szCs w:val="28"/>
        </w:rPr>
        <w:lastRenderedPageBreak/>
        <w:t>50 %. И если до 2012 г. лидером стран АТР по количеству опубликованных научных работ был Токийский университет, то к январю 2013 года Академия наук КНР превзошла Токийский университет, заняв по числу научных публикаций первое место в АТР.</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color w:val="000000"/>
          <w:sz w:val="28"/>
          <w:szCs w:val="28"/>
        </w:rPr>
      </w:pPr>
      <w:r w:rsidRPr="007D1D49">
        <w:rPr>
          <w:rFonts w:ascii="Times New Roman" w:eastAsia="Times New Roman" w:hAnsi="Times New Roman" w:cs="Times New Roman"/>
          <w:b/>
          <w:bCs/>
          <w:color w:val="000000"/>
          <w:sz w:val="28"/>
          <w:szCs w:val="28"/>
        </w:rPr>
        <w:t>Государственная и корпоративная наука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color w:val="000000"/>
          <w:sz w:val="28"/>
          <w:szCs w:val="28"/>
        </w:rPr>
      </w:pPr>
      <w:r w:rsidRPr="007D1D49">
        <w:rPr>
          <w:rFonts w:ascii="Times New Roman" w:eastAsia="Times New Roman" w:hAnsi="Times New Roman" w:cs="Times New Roman"/>
          <w:color w:val="000000"/>
          <w:sz w:val="28"/>
          <w:szCs w:val="28"/>
        </w:rPr>
        <w:t>При нахождении перспективного в коммерческом или военном отношении знания оно переводится в стандартизованную и относительно легко воспроизводимую форму и передается технологам для создания машин, механизмов, новых вещей и веществ, на массовой реализации которых окупаются инвестиции и прирастают капиталовложения. Большие и богатые университеты, бывшие когда-то опорой «чистой» науки, стали теперь корпорациями, воспроизводящими «</w:t>
      </w:r>
      <w:proofErr w:type="spellStart"/>
      <w:r w:rsidRPr="007D1D49">
        <w:rPr>
          <w:rFonts w:ascii="Times New Roman" w:eastAsia="Times New Roman" w:hAnsi="Times New Roman" w:cs="Times New Roman"/>
          <w:color w:val="000000"/>
          <w:sz w:val="28"/>
          <w:szCs w:val="28"/>
        </w:rPr>
        <w:t>технологизированную</w:t>
      </w:r>
      <w:proofErr w:type="spellEnd"/>
      <w:r w:rsidRPr="007D1D49">
        <w:rPr>
          <w:rFonts w:ascii="Times New Roman" w:eastAsia="Times New Roman" w:hAnsi="Times New Roman" w:cs="Times New Roman"/>
          <w:color w:val="000000"/>
          <w:sz w:val="28"/>
          <w:szCs w:val="28"/>
        </w:rPr>
        <w:t xml:space="preserve">» науку и соответствующие кадры. Для управления наукой нужны критерии и стандарты. </w:t>
      </w:r>
    </w:p>
    <w:p w:rsidR="009157EB" w:rsidRPr="007D1D49" w:rsidRDefault="009157EB" w:rsidP="009157EB">
      <w:pPr>
        <w:widowControl w:val="0"/>
        <w:suppressAutoHyphens/>
        <w:spacing w:line="360" w:lineRule="auto"/>
        <w:ind w:firstLine="720"/>
        <w:jc w:val="center"/>
        <w:rPr>
          <w:rFonts w:ascii="Times New Roman" w:eastAsia="Arial" w:hAnsi="Times New Roman" w:cs="Times New Roman"/>
          <w:i/>
          <w:sz w:val="28"/>
          <w:szCs w:val="28"/>
        </w:rPr>
      </w:pPr>
      <w:r w:rsidRPr="007D1D49">
        <w:rPr>
          <w:rFonts w:ascii="Times New Roman" w:eastAsia="Arial" w:hAnsi="Times New Roman" w:cs="Times New Roman"/>
          <w:i/>
          <w:sz w:val="28"/>
          <w:szCs w:val="28"/>
        </w:rPr>
        <w:t>Институционализация систем оценки научной деятельности</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Вопросы управления наукой подразумевают наличие целей государственной научной политики, определенных стандартов оценки результатов научной деятельности, необходимых для распределения финансирования, мониторинг различных аспектов осуществления этого вида деятельности (использование финансовых средств, результаты исследования, оценка эффективности потраченных ресурсов и т. д.). Как правило, такой вид управления оптимален для текущих краткосрочных целей государственной политики, однако в результате кратковременность начинает доминировать в работе агентств, занимающихся поддержкой государственного сектора научных исследований. При наличии сложной системы управления научными исследованиями, многочисленных государственных лабораторий и университетских центров, с одной стороны, и разноуровневых целей, ради которых осуществляется государственное финансирование исследований и разработок – с другой, упрощенного подхода к вопросам управления наукой </w:t>
      </w:r>
      <w:r w:rsidRPr="007D1D49">
        <w:rPr>
          <w:rFonts w:ascii="Times New Roman" w:eastAsia="Arial" w:hAnsi="Times New Roman" w:cs="Times New Roman"/>
          <w:sz w:val="28"/>
          <w:szCs w:val="28"/>
        </w:rPr>
        <w:lastRenderedPageBreak/>
        <w:t xml:space="preserve">оказывается недостаточно. Так, отдельные американские исследователи еще в начале 1990-х гг. указывали на то, что страны, не сформировавшие к тому времени систему оценки на регулярной основе, через 10 лет будут вынуждены выстраивать ее, чтобы совладать с процессами, происходящими в научной сфере. В итоге процесс «изобретения» количественных и качественных оценок научной деятельности захватил практически все страны, имеющие мало-мальски развитую науку. Ричард </w:t>
      </w:r>
      <w:proofErr w:type="spellStart"/>
      <w:r w:rsidRPr="007D1D49">
        <w:rPr>
          <w:rFonts w:ascii="Times New Roman" w:eastAsia="Arial" w:hAnsi="Times New Roman" w:cs="Times New Roman"/>
          <w:sz w:val="28"/>
          <w:szCs w:val="28"/>
        </w:rPr>
        <w:t>Уитли</w:t>
      </w:r>
      <w:proofErr w:type="spellEnd"/>
      <w:r w:rsidRPr="007D1D49">
        <w:rPr>
          <w:rFonts w:ascii="Times New Roman" w:eastAsia="Arial" w:hAnsi="Times New Roman" w:cs="Times New Roman"/>
          <w:sz w:val="28"/>
          <w:szCs w:val="28"/>
        </w:rPr>
        <w:t xml:space="preserve"> выделяет два типа систем оценки научной деятельности – слабый и сильный</w:t>
      </w:r>
      <w:r w:rsidRPr="007D1D49">
        <w:rPr>
          <w:rStyle w:val="a9"/>
          <w:rFonts w:ascii="Times New Roman" w:eastAsia="Arial" w:hAnsi="Times New Roman" w:cs="Times New Roman"/>
          <w:sz w:val="28"/>
          <w:szCs w:val="28"/>
        </w:rPr>
        <w:footnoteReference w:id="2"/>
      </w:r>
      <w:r w:rsidRPr="007D1D49">
        <w:rPr>
          <w:rFonts w:ascii="Times New Roman" w:eastAsia="Arial" w:hAnsi="Times New Roman" w:cs="Times New Roman"/>
          <w:sz w:val="28"/>
          <w:szCs w:val="28"/>
        </w:rPr>
        <w:t>.</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Слабому типу свойственна неформальная организация как на уровне финансирующих государственных агентств, так и на университетском уровне. Процедуры или критерии, применяемые в этом случае, не только мало формализованы, но и не стандартизированы. Как правило, заключения об оценке выносятся непублично и нацелены в большей степени на стимулирование организации и проведение организационных или структурных изменений </w:t>
      </w:r>
      <w:r>
        <w:rPr>
          <w:rFonts w:ascii="Times New Roman" w:eastAsia="Arial" w:hAnsi="Times New Roman" w:cs="Times New Roman"/>
          <w:sz w:val="28"/>
          <w:szCs w:val="28"/>
        </w:rPr>
        <w:t xml:space="preserve">в </w:t>
      </w:r>
      <w:r w:rsidRPr="007D1D49">
        <w:rPr>
          <w:rFonts w:ascii="Times New Roman" w:eastAsia="Arial" w:hAnsi="Times New Roman" w:cs="Times New Roman"/>
          <w:sz w:val="28"/>
          <w:szCs w:val="28"/>
        </w:rPr>
        <w:t>указанном направлении, чем на вынесение окончательных суждений. Такая оценка фокусируется преимущественно на общей эффективности и качестве исследовательских групп или подразделений и не преследует цель ранжировать их по отдельным исследовательским позициям. Результаты оценки не отражаются напрямую на финансировании оцениваемых подразделений, хотя могут иметь среднесрочные последствия. Слабая система оценки поощряет отдельных исследователей и организации в целом выстраивать более четкие исследовательские стратегии и сосредотачивать основное внимание на исследованиях, признанных актуальными в глобальном масштабе. Подобное поощрение ведет к постепенным улучшениям в организации исследовательской деятельности и, не предполагая радикальных изменений, может привести к существенным организационным сдвигам.</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lastRenderedPageBreak/>
        <w:t>Сильная система оценки, наоборот, строится на общественной оценке качества исследований, которая уже прошла стадию институционализации. Она проводится на регулярной основе и характеризуется высокой степенью формализации правил и процедур. Результаты такой оценки обычно ранжируются по стандартной шкале и публикуются. Она практикуется для существующих дисциплин в пределах устоявшихся научных границ, и важным последствием ее применения являются принимаемые финансовые решения, что делает ее важной для руководства университетов и научных организаций государственного сектора.</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В середине 1990-х гг. была опубликована книга «Университет в руинах»  Билла </w:t>
      </w:r>
      <w:proofErr w:type="spellStart"/>
      <w:r w:rsidRPr="007D1D49">
        <w:rPr>
          <w:rFonts w:ascii="Times New Roman" w:eastAsia="Arial" w:hAnsi="Times New Roman" w:cs="Times New Roman"/>
          <w:sz w:val="28"/>
          <w:szCs w:val="28"/>
        </w:rPr>
        <w:t>Ридингса</w:t>
      </w:r>
      <w:proofErr w:type="spellEnd"/>
      <w:r w:rsidRPr="007D1D49">
        <w:rPr>
          <w:rStyle w:val="a9"/>
          <w:rFonts w:ascii="Times New Roman" w:eastAsia="Arial" w:hAnsi="Times New Roman" w:cs="Times New Roman"/>
          <w:sz w:val="28"/>
          <w:szCs w:val="28"/>
        </w:rPr>
        <w:footnoteReference w:id="3"/>
      </w:r>
      <w:r w:rsidRPr="007D1D49">
        <w:rPr>
          <w:rFonts w:ascii="Times New Roman" w:eastAsia="Arial" w:hAnsi="Times New Roman" w:cs="Times New Roman"/>
          <w:sz w:val="28"/>
          <w:szCs w:val="28"/>
        </w:rPr>
        <w:t>, которая описывает сдвиг, произошедший в функции университета от кантианской концепции разума и идеи культуры Гумбольдта к современной технократической идее превосходства. Эта работа констатировала факт ухода модели классического университета в прошлое, его место занял предпринимательский университет. Выделяют четыре элемента, характерных для организационной структуры предпринимательского университета</w:t>
      </w:r>
      <w:r w:rsidRPr="007D1D49">
        <w:rPr>
          <w:rStyle w:val="a9"/>
          <w:rFonts w:ascii="Times New Roman" w:eastAsia="Arial" w:hAnsi="Times New Roman" w:cs="Times New Roman"/>
          <w:sz w:val="28"/>
          <w:szCs w:val="28"/>
        </w:rPr>
        <w:footnoteReference w:id="4"/>
      </w:r>
      <w:r w:rsidRPr="007D1D49">
        <w:rPr>
          <w:rFonts w:ascii="Times New Roman" w:eastAsia="Arial" w:hAnsi="Times New Roman" w:cs="Times New Roman"/>
          <w:sz w:val="28"/>
          <w:szCs w:val="28"/>
        </w:rPr>
        <w:t>:</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организационная подотчетность (процедуры оценки);</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определение организационных целей (декларация миссии университетов);</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разработка формальных процедур и практик, позволяющих достигать эти цели;</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выделение функции управления в университетах в самостоятельную (профессиональную) деятельность.</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i/>
          <w:sz w:val="28"/>
          <w:szCs w:val="28"/>
        </w:rPr>
        <w:t>Подотчетность.</w:t>
      </w:r>
      <w:r w:rsidRPr="007D1D49">
        <w:rPr>
          <w:rFonts w:ascii="Times New Roman" w:eastAsia="Arial" w:hAnsi="Times New Roman" w:cs="Times New Roman"/>
          <w:sz w:val="28"/>
          <w:szCs w:val="28"/>
        </w:rPr>
        <w:t xml:space="preserve"> Обеспечение деятельности по оценке и аккредитации является общим трендом развития культуры подотчетности. Так, одно из </w:t>
      </w:r>
      <w:r w:rsidRPr="007D1D49">
        <w:rPr>
          <w:rFonts w:ascii="Times New Roman" w:eastAsia="Arial" w:hAnsi="Times New Roman" w:cs="Times New Roman"/>
          <w:sz w:val="28"/>
          <w:szCs w:val="28"/>
        </w:rPr>
        <w:lastRenderedPageBreak/>
        <w:t xml:space="preserve">основных положений Ассоциации европейских университетов - </w:t>
      </w:r>
      <w:proofErr w:type="spellStart"/>
      <w:r w:rsidRPr="007D1D49">
        <w:rPr>
          <w:rFonts w:ascii="Times New Roman" w:eastAsia="Arial" w:hAnsi="Times New Roman" w:cs="Times New Roman"/>
          <w:sz w:val="28"/>
          <w:szCs w:val="28"/>
        </w:rPr>
        <w:t>European</w:t>
      </w:r>
      <w:proofErr w:type="spellEnd"/>
      <w:r w:rsidRPr="007D1D49">
        <w:rPr>
          <w:rFonts w:ascii="Times New Roman" w:eastAsia="Arial" w:hAnsi="Times New Roman" w:cs="Times New Roman"/>
          <w:sz w:val="28"/>
          <w:szCs w:val="28"/>
        </w:rPr>
        <w:t xml:space="preserve"> </w:t>
      </w:r>
      <w:proofErr w:type="spellStart"/>
      <w:r w:rsidRPr="007D1D49">
        <w:rPr>
          <w:rFonts w:ascii="Times New Roman" w:eastAsia="Arial" w:hAnsi="Times New Roman" w:cs="Times New Roman"/>
          <w:sz w:val="28"/>
          <w:szCs w:val="28"/>
        </w:rPr>
        <w:t>University</w:t>
      </w:r>
      <w:proofErr w:type="spellEnd"/>
      <w:r w:rsidRPr="007D1D49">
        <w:rPr>
          <w:rFonts w:ascii="Times New Roman" w:eastAsia="Arial" w:hAnsi="Times New Roman" w:cs="Times New Roman"/>
          <w:sz w:val="28"/>
          <w:szCs w:val="28"/>
        </w:rPr>
        <w:t xml:space="preserve"> </w:t>
      </w:r>
      <w:proofErr w:type="spellStart"/>
      <w:r w:rsidRPr="007D1D49">
        <w:rPr>
          <w:rFonts w:ascii="Times New Roman" w:eastAsia="Arial" w:hAnsi="Times New Roman" w:cs="Times New Roman"/>
          <w:sz w:val="28"/>
          <w:szCs w:val="28"/>
        </w:rPr>
        <w:t>Association</w:t>
      </w:r>
      <w:proofErr w:type="spellEnd"/>
      <w:r w:rsidRPr="007D1D49">
        <w:rPr>
          <w:rFonts w:ascii="Times New Roman" w:eastAsia="Arial" w:hAnsi="Times New Roman" w:cs="Times New Roman"/>
          <w:sz w:val="28"/>
          <w:szCs w:val="28"/>
        </w:rPr>
        <w:t xml:space="preserve"> (http://www.eua.be) гласит: «Прогресс требует, чтобы европейские университеты действовали в согласии с ведущим принципом автономии, основанном на подотчетности». Растущая важность оценок и различных аккредитаций сопровождается появлением специализированных организаций и ассоциаций. Между тем тот факт, что академическая деятельность препарируется стандартными процедурами количественных показателей отчетов, вызывает в университетском сообществе нарастающий коллективный скептицизм и критику. Проникновение «аудиторского общества» в университетские стены, распространение его правил на деятельность, которая носит индивидуальный творческий характер, вылилось в обязанность университетов как организаций объяснять, обосновывать и отвечать на вопросы, выходящие за рамки образовательных программ.</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Times New Roman" w:hAnsi="Times New Roman" w:cs="Times New Roman"/>
          <w:i/>
          <w:sz w:val="28"/>
          <w:szCs w:val="28"/>
        </w:rPr>
        <w:t>Определение целей</w:t>
      </w:r>
      <w:r w:rsidRPr="007D1D49">
        <w:rPr>
          <w:rFonts w:ascii="Times New Roman" w:eastAsia="Arial" w:hAnsi="Times New Roman" w:cs="Times New Roman"/>
          <w:sz w:val="28"/>
          <w:szCs w:val="28"/>
        </w:rPr>
        <w:t>. Интернет-сайты любого европейского университета пестрят, как навязчивая реклама, заявлениями о миссии университета. Здесь и там мелькают «центры превосходства», «национальная и международная ориентация», «обучение на протяжение жизни», «</w:t>
      </w:r>
      <w:proofErr w:type="spellStart"/>
      <w:r w:rsidRPr="007D1D49">
        <w:rPr>
          <w:rFonts w:ascii="Times New Roman" w:eastAsia="Arial" w:hAnsi="Times New Roman" w:cs="Times New Roman"/>
          <w:sz w:val="28"/>
          <w:szCs w:val="28"/>
        </w:rPr>
        <w:t>междисциплинарность</w:t>
      </w:r>
      <w:proofErr w:type="spellEnd"/>
      <w:r w:rsidRPr="007D1D49">
        <w:rPr>
          <w:rFonts w:ascii="Times New Roman" w:eastAsia="Arial" w:hAnsi="Times New Roman" w:cs="Times New Roman"/>
          <w:sz w:val="28"/>
          <w:szCs w:val="28"/>
        </w:rPr>
        <w:t>». В Германии, например, декларация о миссии является важнейшим условием для аккредитации частных университетов. С одной стороны, заявленные цели обычно отражают стратегию университетов, а с другой стороны, они подразумевают выполнение рутинной работы по принятию каждодневных решений. Однако такая амбивалентность в декларировании миссии не означает, что она нефункциональна, и не должна расцениваться как «игра на публику». Напротив, декларации о миссии, несмотря на их церемониальный характер, являются своеобразным зеркалом, в котором отражаются ожидания общества по отношению к университетам.</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Times New Roman" w:hAnsi="Times New Roman" w:cs="Times New Roman"/>
          <w:i/>
          <w:sz w:val="28"/>
          <w:szCs w:val="28"/>
        </w:rPr>
        <w:t>Разработка формальных процедур</w:t>
      </w:r>
      <w:r w:rsidRPr="007D1D49">
        <w:rPr>
          <w:rFonts w:ascii="Times New Roman" w:eastAsia="Arial" w:hAnsi="Times New Roman" w:cs="Times New Roman"/>
          <w:sz w:val="28"/>
          <w:szCs w:val="28"/>
        </w:rPr>
        <w:t xml:space="preserve">. Декларация миссии и постановка целей требуют от университетов построения соответствующих формальных структур, которые с определенной компетентностью и эффективностью </w:t>
      </w:r>
      <w:r w:rsidRPr="007D1D49">
        <w:rPr>
          <w:rFonts w:ascii="Times New Roman" w:eastAsia="Arial" w:hAnsi="Times New Roman" w:cs="Times New Roman"/>
          <w:sz w:val="28"/>
          <w:szCs w:val="28"/>
        </w:rPr>
        <w:lastRenderedPageBreak/>
        <w:t>отвечали бы специфическим задачам и соответствовали бы заявленным целям. Эти структуры должны обеспечивать причинно-следственные связи между достижением намеченных целей и надлежащим контролем за их выполнением. Современный университет сегодня имеет в своем составе специализированные подразделения, отвечающие за международные связи, повышение квалификации персонала, бухгалтерские и финансовые службы, а также подразделения по гендерным вопросам, организационному развитию, психологической поддержке и технологическому трансферу. Каждое из этих подразделений ставит перед собой задачи, выраженные в количественных и качественных показателях, управляет процессами по выполнению этих задач. Например, в случае с подразделением технологического трансфера в модели предпринимательского университета неформальные или личные связи между университетскими исследователями и представителями индустрии дополняются формальными организованными отношениями, и ответственность за трансфер конкретной технологии смещается в этом случае от индивидуума (личных отношений) к организации (между университетом и бизнес-структурой).</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Times New Roman" w:hAnsi="Times New Roman" w:cs="Times New Roman"/>
          <w:i/>
          <w:sz w:val="28"/>
          <w:szCs w:val="28"/>
        </w:rPr>
        <w:t>Функция управления в университетах как обособленная профессиональная деятельность</w:t>
      </w:r>
      <w:r w:rsidRPr="007D1D49">
        <w:rPr>
          <w:rFonts w:ascii="Times New Roman" w:eastAsia="Arial" w:hAnsi="Times New Roman" w:cs="Times New Roman"/>
          <w:sz w:val="28"/>
          <w:szCs w:val="28"/>
        </w:rPr>
        <w:t xml:space="preserve">. С одной стороны, к выполнению административных задач, среди которых фигурируют управление сотрудниками, финансовая отчетность и контроль качества, все чаще привлекаются исследователи и профессора университетов. С другой стороны, в университетах целенаправленно создаются рабочие места для выполнения различных управленческих функций. Более того, учреждаются специализированные журналы, посвященные тем или иным вопросам управления в области высшего образования или университетских исследований. Появляются специализированные курсы, программы и даже институты по подготовке менеджеров – специалистов в области высшего образования. Примечательно, что первоначально этот феномен зародился и распространился в США. Что касается европейских стран, то выделение </w:t>
      </w:r>
      <w:r w:rsidRPr="007D1D49">
        <w:rPr>
          <w:rFonts w:ascii="Times New Roman" w:eastAsia="Arial" w:hAnsi="Times New Roman" w:cs="Times New Roman"/>
          <w:sz w:val="28"/>
          <w:szCs w:val="28"/>
        </w:rPr>
        <w:lastRenderedPageBreak/>
        <w:t>управленческой функции в образовании, здравоохранении и других общественно значимых областях носит искусственно насаждаемый характер. В сложившихся условиях функция управления, которая оформилась в виде отдельной профессии, требует дальнейшей институционализации.</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Новые реалии существования университетов заставляют их не только трансформироваться в корпорации, но и осуществлять деятельность в соответствии с существующими системами рейтингов.</w:t>
      </w:r>
    </w:p>
    <w:p w:rsidR="009157EB" w:rsidRPr="007D1D49" w:rsidRDefault="009157EB" w:rsidP="009157EB">
      <w:pPr>
        <w:widowControl w:val="0"/>
        <w:suppressAutoHyphens/>
        <w:spacing w:line="360" w:lineRule="auto"/>
        <w:jc w:val="center"/>
        <w:rPr>
          <w:rFonts w:ascii="Times New Roman" w:eastAsia="Arial" w:hAnsi="Times New Roman" w:cs="Times New Roman"/>
          <w:i/>
          <w:sz w:val="28"/>
          <w:szCs w:val="28"/>
        </w:rPr>
      </w:pPr>
      <w:r w:rsidRPr="007D1D49">
        <w:rPr>
          <w:rFonts w:ascii="Times New Roman" w:eastAsia="Arial" w:hAnsi="Times New Roman" w:cs="Times New Roman"/>
          <w:i/>
          <w:sz w:val="28"/>
          <w:szCs w:val="28"/>
        </w:rPr>
        <w:t>Рейтинги вузов</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i/>
          <w:sz w:val="28"/>
          <w:szCs w:val="28"/>
        </w:rPr>
      </w:pPr>
      <w:r w:rsidRPr="007D1D49">
        <w:rPr>
          <w:rFonts w:ascii="Times New Roman" w:eastAsia="Arial" w:hAnsi="Times New Roman" w:cs="Times New Roman"/>
          <w:sz w:val="28"/>
          <w:szCs w:val="28"/>
        </w:rPr>
        <w:t>С формальной точки зрения важнейшей целью рейтингов является сопоставление однородных подразделений или организаций согласно определенным критериям или показателям, с тем чтобы, определив их позицию по отношению друг к другу, побудить их занять более высокие строчки. Синоптический взгляд свидетельствует о том, что важнейшая стимулирующая роль ранжирования заключается в способности задавать направление, в рамках которого данной организации необходимо изменяться. В качестве инструмента эффективного управления в обществе знаний рейтинги должны соблюдать соответствие между размерностью (набором показателей), который они задают, и типом организации, в данном случае университета. Ранжирование должно зависеть от того, насколько университет способен обеспечить выполняемость того или иного требования, например, гарантировать определенное число публикаций. Именно в этом пункте возникают основные проблемы, связанные с рейтинговой оценкой.</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Во-первых, правила корректной оценки требуют, чтобы сравнения проводились между однородными структурами. В случае с университетами это условие выполнить практически невозможно, поскольку они значительно отличаются между собой по размеру и внутренней организации. Естественно, что большие университеты являются гораздо более сложным организмом, нежели маленькие по масштабу вузы. Университеты трудно сопоставить, отталкиваясь от тех функций, которые они выполняют.</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lastRenderedPageBreak/>
        <w:t xml:space="preserve">Во-вторых, несмотря на то, что университет практически представляет собой корпорацию, особенности этой корпорации таковы, что управление ею не сопоставимо с корпоративным управлением в сфере бизнеса. Например, на самом верхнем уровне ректор или начальники университетов имеют власть, которая не может сравниваться с властью совета директоров крупной индустриальной корпорации, поскольку в университетском мире огромная часть принимаемых решений формируется благодаря корпусу заведующих кафедр и ведущих профессоров, а на уровне деканов факультетов и университета в целом эти решения как бы обретают законную силу, формализуются. </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В-третьих, рейтинговые оценки и соответственно ранжирование университетов значительно отличаются в зависимости от критерия, который был положен в основу при составлении рейтинга. Большинство рейтингов многомерны. Попытка ранжировать университеты по совокупности показателей приводит к тому, что рейтинговые оценки охватывают как исследовательскую часть университетов, так и образовательный процесс. Качество университетских исследований отражается в </w:t>
      </w:r>
      <w:proofErr w:type="spellStart"/>
      <w:r w:rsidRPr="007D1D49">
        <w:rPr>
          <w:rFonts w:ascii="Times New Roman" w:eastAsia="Arial" w:hAnsi="Times New Roman" w:cs="Times New Roman"/>
          <w:sz w:val="28"/>
          <w:szCs w:val="28"/>
        </w:rPr>
        <w:t>библиометрических</w:t>
      </w:r>
      <w:proofErr w:type="spellEnd"/>
      <w:r w:rsidRPr="007D1D49">
        <w:rPr>
          <w:rFonts w:ascii="Times New Roman" w:eastAsia="Arial" w:hAnsi="Times New Roman" w:cs="Times New Roman"/>
          <w:sz w:val="28"/>
          <w:szCs w:val="28"/>
        </w:rPr>
        <w:t xml:space="preserve"> показателях: количество публикаций, цитирование или некоторые комбинации обоих показателей. Качество обучения ранжируют такими оценками, как соотношение численности студентов и преподавателей, количество технически оборудованных учебных мест. Кроме того, некоторые рейтинги учитывают субъективные оценки, полученные от студентов, преподавателей или менеджеров по персоналу. Субъективные оценки часто базируются на прошлом опыте и не включают в себя регулярные сопоставления. Например, Шанхайский рейтинг в качестве одного из критериев использует количество лауреатов Нобелевской премии. С методологической точки зрения нет достаточных оснований для применения этого индикатора, так как ни один из ректоров или высокопоставленных членов университета не решится прогнозировать количество нобелевских лауреатов, взращенных </w:t>
      </w:r>
      <w:r>
        <w:rPr>
          <w:rFonts w:ascii="Times New Roman" w:eastAsia="Arial" w:hAnsi="Times New Roman" w:cs="Times New Roman"/>
          <w:sz w:val="28"/>
          <w:szCs w:val="28"/>
        </w:rPr>
        <w:t xml:space="preserve">в </w:t>
      </w:r>
      <w:r w:rsidRPr="007D1D49">
        <w:rPr>
          <w:rFonts w:ascii="Times New Roman" w:eastAsia="Arial" w:hAnsi="Times New Roman" w:cs="Times New Roman"/>
          <w:sz w:val="28"/>
          <w:szCs w:val="28"/>
        </w:rPr>
        <w:t xml:space="preserve">своих стенах, и уж тем более никак не влияет на их </w:t>
      </w:r>
      <w:r w:rsidRPr="007D1D49">
        <w:rPr>
          <w:rFonts w:ascii="Times New Roman" w:eastAsia="Arial" w:hAnsi="Times New Roman" w:cs="Times New Roman"/>
          <w:sz w:val="28"/>
          <w:szCs w:val="28"/>
        </w:rPr>
        <w:lastRenderedPageBreak/>
        <w:t>количество, соответственно, этот критерий бесполезен с точки зрения управления.</w:t>
      </w:r>
    </w:p>
    <w:p w:rsidR="009157EB" w:rsidRPr="007D1D49" w:rsidRDefault="009157EB" w:rsidP="009157EB">
      <w:pPr>
        <w:widowControl w:val="0"/>
        <w:tabs>
          <w:tab w:val="left" w:pos="678"/>
        </w:tabs>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Четвертая проблема, это, собственно, субъективность оценок экспертов. Например, при экспертной оценке возникает феномен когнитивной дистанции, который приводит к субъективным выводам. В такой ситуации </w:t>
      </w:r>
      <w:proofErr w:type="spellStart"/>
      <w:r w:rsidRPr="007D1D49">
        <w:rPr>
          <w:rFonts w:ascii="Times New Roman" w:eastAsia="Arial" w:hAnsi="Times New Roman" w:cs="Times New Roman"/>
          <w:sz w:val="28"/>
          <w:szCs w:val="28"/>
        </w:rPr>
        <w:t>библиометрические</w:t>
      </w:r>
      <w:proofErr w:type="spellEnd"/>
      <w:r w:rsidRPr="007D1D49">
        <w:rPr>
          <w:rFonts w:ascii="Times New Roman" w:eastAsia="Arial" w:hAnsi="Times New Roman" w:cs="Times New Roman"/>
          <w:sz w:val="28"/>
          <w:szCs w:val="28"/>
        </w:rPr>
        <w:t xml:space="preserve"> показатели более надежны.</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Рейтинги в последние годы в большей мере выступают инструментом манипуляции, нежели объективной оценкой. Для серьезных специалистов рейтинги представляют собой информацию, которая далека от действительности. В современном обществе, которое потребовало от университетов исполнения предпринимательской роли, рейтинги являются, скорее, рекламой или антирекламой. </w:t>
      </w:r>
    </w:p>
    <w:p w:rsidR="009157EB" w:rsidRPr="007D1D49" w:rsidRDefault="009157EB" w:rsidP="009157EB">
      <w:pPr>
        <w:widowControl w:val="0"/>
        <w:tabs>
          <w:tab w:val="left" w:pos="380"/>
        </w:tabs>
        <w:suppressAutoHyphens/>
        <w:spacing w:line="360" w:lineRule="auto"/>
        <w:ind w:firstLine="720"/>
        <w:jc w:val="center"/>
        <w:rPr>
          <w:rFonts w:ascii="Times New Roman" w:eastAsia="Arial" w:hAnsi="Times New Roman" w:cs="Times New Roman"/>
          <w:i/>
          <w:sz w:val="28"/>
          <w:szCs w:val="28"/>
        </w:rPr>
      </w:pPr>
      <w:r w:rsidRPr="007D1D49">
        <w:rPr>
          <w:rFonts w:ascii="Times New Roman" w:eastAsia="Arial" w:hAnsi="Times New Roman" w:cs="Times New Roman"/>
          <w:i/>
          <w:sz w:val="28"/>
          <w:szCs w:val="28"/>
        </w:rPr>
        <w:t>Новые тенденции в развитии зарубежных университетов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i/>
          <w:sz w:val="28"/>
          <w:szCs w:val="28"/>
        </w:rPr>
      </w:pPr>
      <w:r w:rsidRPr="007D1D49">
        <w:rPr>
          <w:rFonts w:ascii="Times New Roman" w:eastAsia="Arial" w:hAnsi="Times New Roman" w:cs="Times New Roman"/>
          <w:sz w:val="28"/>
          <w:szCs w:val="28"/>
        </w:rPr>
        <w:t>Исторически университеты являются старейшей формой организации научной деятельности. В течение многих веков происходил процесс их адаптации к меняющимся условиям политической, социальной и культурной среды. В XXI в. генерация новых знаний и их распространение, равно как накопление человеческого капитала, легли в основу роста экономического благосостояния населения и развития современных экономик. Следовательно, институты высшего образования, или университеты, можно причислить к важнейшим факторам, способствующим процветанию не только нации, но и общества в целом. Текущая геополитическая и экономическая ситуация ставит перед университетами сложнейшие беспрецедентные задачи, которые не в последнюю очередь обусловлены изменяющейся коммуникативной средой: у</w:t>
      </w:r>
      <w:r w:rsidRPr="007D1D49">
        <w:rPr>
          <w:rFonts w:ascii="Times New Roman" w:eastAsia="Times New Roman" w:hAnsi="Times New Roman" w:cs="Times New Roman"/>
          <w:i/>
          <w:sz w:val="28"/>
          <w:szCs w:val="28"/>
        </w:rPr>
        <w:t xml:space="preserve">правление научными исследованиями; создание и тиражирование новых </w:t>
      </w:r>
      <w:r w:rsidRPr="007D1D49">
        <w:rPr>
          <w:rFonts w:ascii="Times New Roman" w:eastAsia="Arial" w:hAnsi="Times New Roman" w:cs="Times New Roman"/>
          <w:i/>
          <w:sz w:val="28"/>
          <w:szCs w:val="28"/>
        </w:rPr>
        <w:t xml:space="preserve">технологий образования; экспертная деятельность; информационная функция; </w:t>
      </w:r>
      <w:r w:rsidRPr="007D1D49">
        <w:rPr>
          <w:rFonts w:ascii="Times New Roman" w:eastAsia="Times New Roman" w:hAnsi="Times New Roman" w:cs="Times New Roman"/>
          <w:i/>
          <w:sz w:val="28"/>
          <w:szCs w:val="28"/>
        </w:rPr>
        <w:t>инновации</w:t>
      </w:r>
    </w:p>
    <w:p w:rsidR="009157EB" w:rsidRPr="007D1D49" w:rsidRDefault="009157EB" w:rsidP="009157EB">
      <w:pPr>
        <w:widowControl w:val="0"/>
        <w:suppressAutoHyphens/>
        <w:spacing w:line="360" w:lineRule="auto"/>
        <w:ind w:firstLine="709"/>
        <w:jc w:val="both"/>
        <w:rPr>
          <w:rFonts w:ascii="Times New Roman" w:hAnsi="Times New Roman" w:cs="Times New Roman"/>
          <w:noProof/>
          <w:spacing w:val="-4"/>
          <w:sz w:val="28"/>
          <w:szCs w:val="28"/>
        </w:rPr>
      </w:pPr>
      <w:r w:rsidRPr="007D1D49">
        <w:rPr>
          <w:rFonts w:ascii="Times New Roman" w:hAnsi="Times New Roman" w:cs="Times New Roman"/>
          <w:spacing w:val="-4"/>
          <w:sz w:val="28"/>
          <w:szCs w:val="28"/>
        </w:rPr>
        <w:t xml:space="preserve">Задачей этого обзора не является оценка ситуации в России, однако </w:t>
      </w:r>
      <w:r w:rsidRPr="007D1D49">
        <w:rPr>
          <w:rFonts w:ascii="Times New Roman" w:hAnsi="Times New Roman" w:cs="Times New Roman"/>
          <w:spacing w:val="-4"/>
          <w:sz w:val="28"/>
          <w:szCs w:val="28"/>
        </w:rPr>
        <w:lastRenderedPageBreak/>
        <w:t xml:space="preserve">хочется привести следующие сведения </w:t>
      </w:r>
      <w:r w:rsidRPr="007D1D49">
        <w:rPr>
          <w:rFonts w:ascii="Times New Roman" w:hAnsi="Times New Roman" w:cs="Times New Roman"/>
          <w:noProof/>
          <w:spacing w:val="-4"/>
          <w:sz w:val="28"/>
          <w:szCs w:val="28"/>
        </w:rPr>
        <w:t>Института проблем развития науки РАН:</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989316E" wp14:editId="6F3A00A1">
                <wp:simplePos x="0" y="0"/>
                <wp:positionH relativeFrom="column">
                  <wp:posOffset>814070</wp:posOffset>
                </wp:positionH>
                <wp:positionV relativeFrom="paragraph">
                  <wp:posOffset>2884805</wp:posOffset>
                </wp:positionV>
                <wp:extent cx="4914900" cy="209550"/>
                <wp:effectExtent l="4445" t="0" r="0" b="127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8B5A5" id="Прямоугольник 78" o:spid="_x0000_s1026" style="position:absolute;margin-left:64.1pt;margin-top:227.15pt;width:387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" stroked="f"/>
            </w:pict>
          </mc:Fallback>
        </mc:AlternateContent>
      </w:r>
      <w:r w:rsidRPr="007D1D49">
        <w:rPr>
          <w:rFonts w:ascii="Times New Roman" w:hAnsi="Times New Roman" w:cs="Times New Roman"/>
          <w:noProof/>
          <w:sz w:val="28"/>
          <w:szCs w:val="28"/>
          <w:lang w:eastAsia="ru-RU"/>
        </w:rPr>
        <w:drawing>
          <wp:inline distT="0" distB="0" distL="0" distR="0" wp14:anchorId="1F371F1F" wp14:editId="20B19AD7">
            <wp:extent cx="5774690" cy="34518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4690" cy="345186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Рис. 1. Ассигнования в науку из средств федерального бюджета</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Мировой опыт финансирования инновационной деятельности показывает, что инновационный процесс может успешно развиваться как за счет частного, так и государственного финансирования. Все зависит не от характера источника инвестиций, а от его эффективности. При этом важную роль играет уровень развития инновационного климата в стране, законодательная база, регулирующая отношения участников инновационного процесса, развитое информационное и материально-техническое обеспечение научных исследований, сотрудничество между субъектами инновационной деятельности. </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 xml:space="preserve">В США и европейских странах доли частного и государственного финансирования инновационной деятельности примерно равны. Для системы государственной поддержки инноваций в США в последние годы характерно распространение программно-целевого подхода. При этом финансовые ресурсы концентрируются как на приоритетных технологических (биотехнология, энергетика, электроника, здравоохранение), так и на </w:t>
      </w:r>
      <w:r w:rsidRPr="007D1D49">
        <w:rPr>
          <w:rFonts w:ascii="Times New Roman" w:eastAsia="Arial" w:hAnsi="Times New Roman" w:cs="Times New Roman"/>
          <w:sz w:val="28"/>
          <w:szCs w:val="28"/>
        </w:rPr>
        <w:lastRenderedPageBreak/>
        <w:t xml:space="preserve">отраслевых направлениях (аэрокосмическое, военно-промышленное и т. д.). Например, в авиакосмической промышленности на государственных ассигнованиях находится более 75% НИОКР. </w:t>
      </w:r>
    </w:p>
    <w:p w:rsidR="009157EB" w:rsidRPr="007D1D49" w:rsidRDefault="009157EB" w:rsidP="009157EB">
      <w:pPr>
        <w:widowControl w:val="0"/>
        <w:suppressAutoHyphens/>
        <w:spacing w:line="360" w:lineRule="auto"/>
        <w:ind w:firstLine="720"/>
        <w:jc w:val="both"/>
        <w:rPr>
          <w:rFonts w:ascii="Times New Roman" w:eastAsia="Arial" w:hAnsi="Times New Roman" w:cs="Times New Roman"/>
          <w:sz w:val="28"/>
          <w:szCs w:val="28"/>
        </w:rPr>
      </w:pPr>
      <w:r w:rsidRPr="007D1D49">
        <w:rPr>
          <w:rFonts w:ascii="Times New Roman" w:eastAsia="Arial" w:hAnsi="Times New Roman" w:cs="Times New Roman"/>
          <w:sz w:val="28"/>
          <w:szCs w:val="28"/>
        </w:rPr>
        <w:t>В Японии, в отличие от США и стран ЕС, доля частных инвестиций превышает 80%. Наиболее мобильная форма финансирования - венчурный капитал - базируется в основном на частных источниках. Большое значение придается сотрудничеству частных компаний и государства в форме специальных фондов и программных исследований по общенациональным приоритетам, определяемым Министерством внешней торговли и промышленности (МВТП) Японии. По темпам прироста инвестиций в приоритетные научные направления Япония занимает первое место в мире. Кроме того, в Японии стала широко применяться практика передачи частным фирмам оборудования научных лабораторий и опытных предприятий, а также результатов исследований государственных учреждений, университетов, в том числе научно-технической информации. К тому же при разработке ключевых инноваций частным фирмам, выпускающим новую продукцию на базе новейших технологий, предоставляются на срок от 3 до 5 лет значительные (до 50%) налоговые льготы</w:t>
      </w:r>
      <w:r w:rsidRPr="007D1D49">
        <w:rPr>
          <w:rStyle w:val="a9"/>
          <w:rFonts w:ascii="Times New Roman" w:eastAsia="Arial" w:hAnsi="Times New Roman" w:cs="Times New Roman"/>
          <w:sz w:val="28"/>
          <w:szCs w:val="28"/>
        </w:rPr>
        <w:footnoteReference w:id="5"/>
      </w:r>
      <w:r w:rsidRPr="007D1D49">
        <w:rPr>
          <w:rFonts w:ascii="Times New Roman" w:eastAsia="Arial" w:hAnsi="Times New Roman" w:cs="Times New Roman"/>
          <w:sz w:val="28"/>
          <w:szCs w:val="28"/>
        </w:rPr>
        <w:t xml:space="preserve">. </w:t>
      </w:r>
    </w:p>
    <w:p w:rsidR="009157EB" w:rsidRPr="007D1D49" w:rsidRDefault="009157EB" w:rsidP="009157EB">
      <w:pPr>
        <w:widowControl w:val="0"/>
        <w:suppressAutoHyphens/>
        <w:spacing w:line="360" w:lineRule="auto"/>
        <w:jc w:val="center"/>
        <w:rPr>
          <w:rFonts w:ascii="Times New Roman" w:eastAsia="Times New Roman" w:hAnsi="Times New Roman" w:cs="Times New Roman"/>
          <w:i/>
          <w:sz w:val="28"/>
          <w:szCs w:val="28"/>
        </w:rPr>
      </w:pPr>
      <w:r w:rsidRPr="007D1D49">
        <w:rPr>
          <w:rFonts w:ascii="Times New Roman" w:eastAsia="Times New Roman" w:hAnsi="Times New Roman" w:cs="Times New Roman"/>
          <w:i/>
          <w:sz w:val="28"/>
          <w:szCs w:val="28"/>
        </w:rPr>
        <w:t>Кластеризация</w:t>
      </w: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Общей тенденцией инновационной политики многих зарубежных стран является формирование кластерных структур, под которыми понимают «сконцентрированные по географическому признаку груп</w:t>
      </w:r>
      <w:r w:rsidRPr="007D1D49">
        <w:rPr>
          <w:rFonts w:ascii="Times New Roman" w:eastAsia="Times New Roman" w:hAnsi="Times New Roman" w:cs="Times New Roman"/>
          <w:sz w:val="28"/>
          <w:szCs w:val="28"/>
        </w:rPr>
        <w:softHyphen/>
        <w:t>пы взаимосвязанных компаний, специализированных производителей готовой продукции и поставщиков услуг, фирм, занятых в смежных отраслях, а также связанных с их деятельностью организаций, кон</w:t>
      </w:r>
      <w:r w:rsidRPr="007D1D49">
        <w:rPr>
          <w:rFonts w:ascii="Times New Roman" w:eastAsia="Times New Roman" w:hAnsi="Times New Roman" w:cs="Times New Roman"/>
          <w:sz w:val="28"/>
          <w:szCs w:val="28"/>
        </w:rPr>
        <w:softHyphen/>
        <w:t>курирующих между собой, но вместе с тем и ведущих совместную ра</w:t>
      </w:r>
      <w:r w:rsidRPr="007D1D49">
        <w:rPr>
          <w:rFonts w:ascii="Times New Roman" w:eastAsia="Times New Roman" w:hAnsi="Times New Roman" w:cs="Times New Roman"/>
          <w:sz w:val="28"/>
          <w:szCs w:val="28"/>
        </w:rPr>
        <w:softHyphen/>
        <w:t>боту, основной целью которой является получение дополнительной прибыли»</w:t>
      </w:r>
      <w:r w:rsidRPr="007D1D49">
        <w:rPr>
          <w:rStyle w:val="a9"/>
          <w:rFonts w:ascii="Times New Roman" w:eastAsia="Times New Roman" w:hAnsi="Times New Roman" w:cs="Times New Roman"/>
          <w:sz w:val="28"/>
          <w:szCs w:val="28"/>
        </w:rPr>
        <w:footnoteReference w:id="6"/>
      </w:r>
      <w:r w:rsidRPr="007D1D49">
        <w:rPr>
          <w:rFonts w:ascii="Times New Roman" w:eastAsia="Times New Roman" w:hAnsi="Times New Roman" w:cs="Times New Roman"/>
          <w:sz w:val="28"/>
          <w:szCs w:val="28"/>
        </w:rPr>
        <w:t xml:space="preserve">. Функционирование таких структур не </w:t>
      </w:r>
      <w:r w:rsidRPr="007D1D49">
        <w:rPr>
          <w:rFonts w:ascii="Times New Roman" w:eastAsia="Times New Roman" w:hAnsi="Times New Roman" w:cs="Times New Roman"/>
          <w:sz w:val="28"/>
          <w:szCs w:val="28"/>
        </w:rPr>
        <w:lastRenderedPageBreak/>
        <w:t>только ускоряет процессы экономического роста в отдельно взятых отраслях, но и ведет к повышению инновационной активности и конкуренто</w:t>
      </w:r>
      <w:r w:rsidRPr="007D1D49">
        <w:rPr>
          <w:rFonts w:ascii="Times New Roman" w:eastAsia="Times New Roman" w:hAnsi="Times New Roman" w:cs="Times New Roman"/>
          <w:sz w:val="28"/>
          <w:szCs w:val="28"/>
        </w:rPr>
        <w:softHyphen/>
        <w:t>способности региона. Включение университетов в кластеры позволяет обеспечить региону конкурентные преимущества за счет одновременного осу</w:t>
      </w:r>
      <w:r w:rsidRPr="007D1D49">
        <w:rPr>
          <w:rFonts w:ascii="Times New Roman" w:eastAsia="Times New Roman" w:hAnsi="Times New Roman" w:cs="Times New Roman"/>
          <w:sz w:val="28"/>
          <w:szCs w:val="28"/>
        </w:rPr>
        <w:softHyphen/>
        <w:t>ществления инвестиций в реальные секторы экономики, в развитие образовательной и научно-исследовательской сфер. Инновационная ориентированность является важной отличительной чертой таких кластеров. При этом ведущая роль университета при его вхождении в кластер связана с наиболее полной реализацией научно-технического, образовательного и инновационного потенциала региона.</w:t>
      </w: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отдельных регионах (провинциях и департаментах) Франции инновационное развитие осуществляется посредством создания техно</w:t>
      </w:r>
      <w:r w:rsidRPr="007D1D49">
        <w:rPr>
          <w:rFonts w:ascii="Times New Roman" w:eastAsia="Times New Roman" w:hAnsi="Times New Roman" w:cs="Times New Roman"/>
          <w:sz w:val="28"/>
          <w:szCs w:val="28"/>
        </w:rPr>
        <w:softHyphen/>
        <w:t xml:space="preserve">парков высоких технологий, причем они формируются не только в промышленно-развитых департаментах, но и там, где экономика имела </w:t>
      </w:r>
      <w:proofErr w:type="spellStart"/>
      <w:r w:rsidRPr="007D1D49">
        <w:rPr>
          <w:rFonts w:ascii="Times New Roman" w:eastAsia="Times New Roman" w:hAnsi="Times New Roman" w:cs="Times New Roman"/>
          <w:sz w:val="28"/>
          <w:szCs w:val="28"/>
        </w:rPr>
        <w:t>монопродуктовую</w:t>
      </w:r>
      <w:proofErr w:type="spellEnd"/>
      <w:r w:rsidRPr="007D1D49">
        <w:rPr>
          <w:rFonts w:ascii="Times New Roman" w:eastAsia="Times New Roman" w:hAnsi="Times New Roman" w:cs="Times New Roman"/>
          <w:sz w:val="28"/>
          <w:szCs w:val="28"/>
        </w:rPr>
        <w:t xml:space="preserve"> ориентацию, а продукция высоких технологий сос</w:t>
      </w:r>
      <w:r w:rsidRPr="007D1D49">
        <w:rPr>
          <w:rFonts w:ascii="Times New Roman" w:eastAsia="Times New Roman" w:hAnsi="Times New Roman" w:cs="Times New Roman"/>
          <w:sz w:val="28"/>
          <w:szCs w:val="28"/>
        </w:rPr>
        <w:softHyphen/>
        <w:t>тавляла менее 2—3 % ВРП. В качестве примера можно привести эффективно функционирующий технопарк высоких технологий «Со</w:t>
      </w:r>
      <w:r w:rsidRPr="007D1D49">
        <w:rPr>
          <w:rFonts w:ascii="Times New Roman" w:eastAsia="Times New Roman" w:hAnsi="Times New Roman" w:cs="Times New Roman"/>
          <w:sz w:val="28"/>
          <w:szCs w:val="28"/>
        </w:rPr>
        <w:softHyphen/>
        <w:t>фия-</w:t>
      </w:r>
      <w:proofErr w:type="spellStart"/>
      <w:r w:rsidRPr="007D1D49">
        <w:rPr>
          <w:rFonts w:ascii="Times New Roman" w:eastAsia="Times New Roman" w:hAnsi="Times New Roman" w:cs="Times New Roman"/>
          <w:sz w:val="28"/>
          <w:szCs w:val="28"/>
        </w:rPr>
        <w:t>Антиполис</w:t>
      </w:r>
      <w:proofErr w:type="spellEnd"/>
      <w:r w:rsidRPr="007D1D49">
        <w:rPr>
          <w:rFonts w:ascii="Times New Roman" w:eastAsia="Times New Roman" w:hAnsi="Times New Roman" w:cs="Times New Roman"/>
          <w:sz w:val="28"/>
          <w:szCs w:val="28"/>
        </w:rPr>
        <w:t>» около Ниццы (регион Лазурный берег, департамент Приморские Альпы).</w:t>
      </w: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Великобритании традиционно организационные формы инно</w:t>
      </w:r>
      <w:r w:rsidRPr="007D1D49">
        <w:rPr>
          <w:rFonts w:ascii="Times New Roman" w:eastAsia="Times New Roman" w:hAnsi="Times New Roman" w:cs="Times New Roman"/>
          <w:sz w:val="28"/>
          <w:szCs w:val="28"/>
        </w:rPr>
        <w:softHyphen/>
        <w:t>вационной деятельности представляют: университеты и политехни</w:t>
      </w:r>
      <w:r w:rsidRPr="007D1D49">
        <w:rPr>
          <w:rFonts w:ascii="Times New Roman" w:eastAsia="Times New Roman" w:hAnsi="Times New Roman" w:cs="Times New Roman"/>
          <w:sz w:val="28"/>
          <w:szCs w:val="28"/>
        </w:rPr>
        <w:softHyphen/>
        <w:t>ческие институты, государственные НИИ и отраслевые лаборатории, НИИ и лаборатории корпораций и фирм. Кроме того, получили развитие исследовательские ассоциации по отраслям и видам продукции, многие из которых расположены в регионах (графствах). В соответствии с государственным документом «Стратегия по науке и инновациям» в Великобритании в регионах стимулируется распрост</w:t>
      </w:r>
      <w:r w:rsidRPr="007D1D49">
        <w:rPr>
          <w:rFonts w:ascii="Times New Roman" w:eastAsia="Times New Roman" w:hAnsi="Times New Roman" w:cs="Times New Roman"/>
          <w:sz w:val="28"/>
          <w:szCs w:val="28"/>
        </w:rPr>
        <w:softHyphen/>
        <w:t>ранение сотрудничества университетов и бизнеса, поддерживается коммерциализация передовых технологий, совершенствуется научная и технологическая база.</w:t>
      </w: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 базе 20 университетов в Финляндии муниципальными орга</w:t>
      </w:r>
      <w:r w:rsidRPr="007D1D49">
        <w:rPr>
          <w:rFonts w:ascii="Times New Roman" w:eastAsia="Times New Roman" w:hAnsi="Times New Roman" w:cs="Times New Roman"/>
          <w:sz w:val="28"/>
          <w:szCs w:val="28"/>
        </w:rPr>
        <w:softHyphen/>
        <w:t xml:space="preserve">нами </w:t>
      </w:r>
      <w:r w:rsidRPr="007D1D49">
        <w:rPr>
          <w:rFonts w:ascii="Times New Roman" w:eastAsia="Times New Roman" w:hAnsi="Times New Roman" w:cs="Times New Roman"/>
          <w:sz w:val="28"/>
          <w:szCs w:val="28"/>
        </w:rPr>
        <w:lastRenderedPageBreak/>
        <w:t>власти созданы 22 технопарка, которые в большинстве принадле</w:t>
      </w:r>
      <w:r w:rsidRPr="007D1D49">
        <w:rPr>
          <w:rFonts w:ascii="Times New Roman" w:eastAsia="Times New Roman" w:hAnsi="Times New Roman" w:cs="Times New Roman"/>
          <w:sz w:val="28"/>
          <w:szCs w:val="28"/>
        </w:rPr>
        <w:softHyphen/>
        <w:t>жат региональным властям. Все технопарки объединены в Ассоциа</w:t>
      </w:r>
      <w:r w:rsidRPr="007D1D49">
        <w:rPr>
          <w:rFonts w:ascii="Times New Roman" w:eastAsia="Times New Roman" w:hAnsi="Times New Roman" w:cs="Times New Roman"/>
          <w:sz w:val="28"/>
          <w:szCs w:val="28"/>
        </w:rPr>
        <w:softHyphen/>
        <w:t>цию научных парков Финляндии «</w:t>
      </w:r>
      <w:proofErr w:type="spellStart"/>
      <w:r w:rsidRPr="007D1D49">
        <w:rPr>
          <w:rFonts w:ascii="Times New Roman" w:eastAsia="Times New Roman" w:hAnsi="Times New Roman" w:cs="Times New Roman"/>
          <w:sz w:val="28"/>
          <w:szCs w:val="28"/>
        </w:rPr>
        <w:t>Текел</w:t>
      </w:r>
      <w:proofErr w:type="spellEnd"/>
      <w:r w:rsidRPr="007D1D49">
        <w:rPr>
          <w:rFonts w:ascii="Times New Roman" w:eastAsia="Times New Roman" w:hAnsi="Times New Roman" w:cs="Times New Roman"/>
          <w:sz w:val="28"/>
          <w:szCs w:val="28"/>
        </w:rPr>
        <w:t>». Всего в научных парках осуществляют свою деятельность 1600 инновационных компаний, в которых работают 32000 специалистов и ученых. Одним из основных критериев оценки эффективности деятельности технопарков является количество новых высокотехнологичных предприятий, которые начи</w:t>
      </w:r>
      <w:r w:rsidRPr="007D1D49">
        <w:rPr>
          <w:rFonts w:ascii="Times New Roman" w:eastAsia="Times New Roman" w:hAnsi="Times New Roman" w:cs="Times New Roman"/>
          <w:sz w:val="28"/>
          <w:szCs w:val="28"/>
        </w:rPr>
        <w:softHyphen/>
        <w:t>нают самостоятельную деятельность без государственной помощи и вовлекают смежные организации в экономическую активность, основанную на знаниях.</w:t>
      </w: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Роль университетов в развитии инновационной деятельности регионов ведущих и других стран мира отражена в таблице. Анализируя данные, можно сделать вывод о том, что именно на базе ведущих университетов развитых и других стран и при их поддержке созданы разнообразные формы структур, деятель</w:t>
      </w:r>
      <w:r w:rsidRPr="007D1D49">
        <w:rPr>
          <w:rFonts w:ascii="Times New Roman" w:eastAsia="Times New Roman" w:hAnsi="Times New Roman" w:cs="Times New Roman"/>
          <w:sz w:val="28"/>
          <w:szCs w:val="28"/>
        </w:rPr>
        <w:softHyphen/>
        <w:t xml:space="preserve">ность которых способствует инновационному развитию регионов. </w:t>
      </w: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p>
    <w:p w:rsidR="009157EB" w:rsidRPr="007D1D49" w:rsidRDefault="009157EB" w:rsidP="009157EB">
      <w:pPr>
        <w:widowControl w:val="0"/>
        <w:shd w:val="clear" w:color="auto" w:fill="FFFFFF"/>
        <w:suppressAutoHyphens/>
        <w:spacing w:line="360" w:lineRule="auto"/>
        <w:ind w:firstLine="720"/>
        <w:jc w:val="right"/>
        <w:textAlignment w:val="top"/>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Таблица 1</w:t>
      </w:r>
    </w:p>
    <w:p w:rsidR="009157EB" w:rsidRPr="007D1D49" w:rsidRDefault="009157EB" w:rsidP="009157EB">
      <w:pPr>
        <w:widowControl w:val="0"/>
        <w:shd w:val="clear" w:color="auto" w:fill="FFFFFF"/>
        <w:suppressAutoHyphens/>
        <w:spacing w:line="360" w:lineRule="auto"/>
        <w:ind w:firstLine="720"/>
        <w:jc w:val="both"/>
        <w:textAlignment w:val="top"/>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Роль университетов в инновационном развитии регионов</w:t>
      </w:r>
    </w:p>
    <w:tbl>
      <w:tblPr>
        <w:tblW w:w="1002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3969"/>
        <w:gridCol w:w="4341"/>
      </w:tblGrid>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Страна</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Ведущие университеты</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Территории инновационного развития</w:t>
            </w:r>
          </w:p>
        </w:tc>
      </w:tr>
      <w:tr w:rsidR="009157EB" w:rsidRPr="007D1D49" w:rsidTr="009157EB">
        <w:trPr>
          <w:tblCellSpacing w:w="0" w:type="dxa"/>
        </w:trPr>
        <w:tc>
          <w:tcPr>
            <w:tcW w:w="10026" w:type="dxa"/>
            <w:gridSpan w:val="3"/>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Мегаполисы и крупные городские агломерации</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Франция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17 университетов (30% ВУЗов Франции). Университетский комплекс Сорбонна.</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Регион Иль-де Франс (г. Париж).</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Германия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Мюнхенский университет</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Регион Бавария</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Япония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Более 50 ВУЗов, Университет Токио, Университеты </w:t>
            </w:r>
            <w:proofErr w:type="spellStart"/>
            <w:r w:rsidRPr="007D1D49">
              <w:rPr>
                <w:rFonts w:ascii="Times New Roman" w:eastAsia="Times New Roman" w:hAnsi="Times New Roman" w:cs="Times New Roman"/>
                <w:sz w:val="28"/>
                <w:szCs w:val="28"/>
              </w:rPr>
              <w:t>Васэда</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lastRenderedPageBreak/>
              <w:t>Кэйо</w:t>
            </w:r>
            <w:proofErr w:type="spellEnd"/>
            <w:r w:rsidRPr="007D1D49">
              <w:rPr>
                <w:rFonts w:ascii="Times New Roman" w:eastAsia="Times New Roman" w:hAnsi="Times New Roman" w:cs="Times New Roman"/>
                <w:sz w:val="28"/>
                <w:szCs w:val="28"/>
              </w:rPr>
              <w:t xml:space="preserve"> и др.</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lastRenderedPageBreak/>
              <w:t>Агломерация Токио</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Китай</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Национальный Пекинский </w:t>
            </w:r>
            <w:proofErr w:type="spellStart"/>
            <w:r w:rsidRPr="007D1D49">
              <w:rPr>
                <w:rFonts w:ascii="Times New Roman" w:eastAsia="Times New Roman" w:hAnsi="Times New Roman" w:cs="Times New Roman"/>
                <w:sz w:val="28"/>
                <w:szCs w:val="28"/>
              </w:rPr>
              <w:t>универси-тет</w:t>
            </w:r>
            <w:proofErr w:type="spellEnd"/>
            <w:r w:rsidRPr="007D1D49">
              <w:rPr>
                <w:rFonts w:ascii="Times New Roman" w:eastAsia="Times New Roman" w:hAnsi="Times New Roman" w:cs="Times New Roman"/>
                <w:sz w:val="28"/>
                <w:szCs w:val="28"/>
              </w:rPr>
              <w:t xml:space="preserve">, Университет </w:t>
            </w:r>
            <w:proofErr w:type="spellStart"/>
            <w:r w:rsidRPr="007D1D49">
              <w:rPr>
                <w:rFonts w:ascii="Times New Roman" w:eastAsia="Times New Roman" w:hAnsi="Times New Roman" w:cs="Times New Roman"/>
                <w:sz w:val="28"/>
                <w:szCs w:val="28"/>
              </w:rPr>
              <w:t>Синьхуа</w:t>
            </w:r>
            <w:proofErr w:type="spellEnd"/>
            <w:r w:rsidRPr="007D1D49">
              <w:rPr>
                <w:rFonts w:ascii="Times New Roman" w:eastAsia="Times New Roman" w:hAnsi="Times New Roman" w:cs="Times New Roman"/>
                <w:sz w:val="28"/>
                <w:szCs w:val="28"/>
              </w:rPr>
              <w:t xml:space="preserve"> и др.</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Агломерация Пекина</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Южная Корея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Национальный университет г. Сеула</w:t>
            </w:r>
          </w:p>
          <w:p w:rsidR="009157EB" w:rsidRPr="007D1D49" w:rsidRDefault="009157EB" w:rsidP="009157EB">
            <w:pPr>
              <w:widowControl w:val="0"/>
              <w:suppressAutoHyphens/>
              <w:jc w:val="both"/>
              <w:rPr>
                <w:rFonts w:ascii="Times New Roman" w:eastAsia="Times New Roman" w:hAnsi="Times New Roman" w:cs="Times New Roman"/>
                <w:sz w:val="28"/>
                <w:szCs w:val="28"/>
              </w:rPr>
            </w:pPr>
            <w:proofErr w:type="spellStart"/>
            <w:r w:rsidRPr="007D1D49">
              <w:rPr>
                <w:rFonts w:ascii="Times New Roman" w:eastAsia="Times New Roman" w:hAnsi="Times New Roman" w:cs="Times New Roman"/>
                <w:sz w:val="28"/>
                <w:szCs w:val="28"/>
              </w:rPr>
              <w:t>Похангский</w:t>
            </w:r>
            <w:proofErr w:type="spellEnd"/>
            <w:r w:rsidRPr="007D1D49">
              <w:rPr>
                <w:rFonts w:ascii="Times New Roman" w:eastAsia="Times New Roman" w:hAnsi="Times New Roman" w:cs="Times New Roman"/>
                <w:sz w:val="28"/>
                <w:szCs w:val="28"/>
              </w:rPr>
              <w:t xml:space="preserve"> университет науки и технологий и др.</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Городская агломерация г. Сеула (технопарк </w:t>
            </w:r>
            <w:proofErr w:type="spellStart"/>
            <w:r w:rsidRPr="007D1D49">
              <w:rPr>
                <w:rFonts w:ascii="Times New Roman" w:eastAsia="Times New Roman" w:hAnsi="Times New Roman" w:cs="Times New Roman"/>
                <w:sz w:val="28"/>
                <w:szCs w:val="28"/>
              </w:rPr>
              <w:t>Поханг</w:t>
            </w:r>
            <w:proofErr w:type="spellEnd"/>
            <w:r w:rsidRPr="007D1D49">
              <w:rPr>
                <w:rFonts w:ascii="Times New Roman" w:eastAsia="Times New Roman" w:hAnsi="Times New Roman" w:cs="Times New Roman"/>
                <w:sz w:val="28"/>
                <w:szCs w:val="28"/>
              </w:rPr>
              <w:t>)</w:t>
            </w:r>
          </w:p>
        </w:tc>
      </w:tr>
      <w:tr w:rsidR="009157EB" w:rsidRPr="007D1D49" w:rsidTr="009157EB">
        <w:trPr>
          <w:tblCellSpacing w:w="0" w:type="dxa"/>
        </w:trPr>
        <w:tc>
          <w:tcPr>
            <w:tcW w:w="10026" w:type="dxa"/>
            <w:gridSpan w:val="3"/>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Технологические регионы как территориально распределенные системы</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США</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Стэнфордский университет </w:t>
            </w:r>
            <w:proofErr w:type="spellStart"/>
            <w:r w:rsidRPr="007D1D49">
              <w:rPr>
                <w:rFonts w:ascii="Times New Roman" w:eastAsia="Times New Roman" w:hAnsi="Times New Roman" w:cs="Times New Roman"/>
                <w:sz w:val="28"/>
                <w:szCs w:val="28"/>
              </w:rPr>
              <w:t>Университет</w:t>
            </w:r>
            <w:proofErr w:type="spellEnd"/>
            <w:r w:rsidRPr="007D1D49">
              <w:rPr>
                <w:rFonts w:ascii="Times New Roman" w:eastAsia="Times New Roman" w:hAnsi="Times New Roman" w:cs="Times New Roman"/>
                <w:sz w:val="28"/>
                <w:szCs w:val="28"/>
              </w:rPr>
              <w:t xml:space="preserve"> Беркли Гарвардский университет Массачусетский технологический университет</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Силиконовая долина</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«Бостонский маршрут 128»</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Германия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Технический университет </w:t>
            </w:r>
            <w:proofErr w:type="spellStart"/>
            <w:r w:rsidRPr="007D1D49">
              <w:rPr>
                <w:rFonts w:ascii="Times New Roman" w:eastAsia="Times New Roman" w:hAnsi="Times New Roman" w:cs="Times New Roman"/>
                <w:sz w:val="28"/>
                <w:szCs w:val="28"/>
              </w:rPr>
              <w:t>Фидрих</w:t>
            </w:r>
            <w:proofErr w:type="spellEnd"/>
            <w:r w:rsidRPr="007D1D49">
              <w:rPr>
                <w:rFonts w:ascii="Times New Roman" w:eastAsia="Times New Roman" w:hAnsi="Times New Roman" w:cs="Times New Roman"/>
                <w:sz w:val="28"/>
                <w:szCs w:val="28"/>
              </w:rPr>
              <w:t xml:space="preserve"> Университет г. Бремена Классический университет, </w:t>
            </w:r>
            <w:proofErr w:type="spellStart"/>
            <w:r w:rsidRPr="007D1D49">
              <w:rPr>
                <w:rFonts w:ascii="Times New Roman" w:eastAsia="Times New Roman" w:hAnsi="Times New Roman" w:cs="Times New Roman"/>
                <w:sz w:val="28"/>
                <w:szCs w:val="28"/>
              </w:rPr>
              <w:t>техничес</w:t>
            </w:r>
            <w:proofErr w:type="spellEnd"/>
            <w:r w:rsidRPr="007D1D49">
              <w:rPr>
                <w:rFonts w:ascii="Times New Roman" w:eastAsia="Times New Roman" w:hAnsi="Times New Roman" w:cs="Times New Roman"/>
                <w:sz w:val="28"/>
                <w:szCs w:val="28"/>
              </w:rPr>
              <w:t xml:space="preserve">-кий университет г. </w:t>
            </w:r>
            <w:proofErr w:type="spellStart"/>
            <w:r w:rsidRPr="007D1D49">
              <w:rPr>
                <w:rFonts w:ascii="Times New Roman" w:eastAsia="Times New Roman" w:hAnsi="Times New Roman" w:cs="Times New Roman"/>
                <w:sz w:val="28"/>
                <w:szCs w:val="28"/>
              </w:rPr>
              <w:t>Саарбрюкен</w:t>
            </w:r>
            <w:proofErr w:type="spellEnd"/>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Технологический регион Карлсруэ</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Земля </w:t>
            </w:r>
            <w:proofErr w:type="spellStart"/>
            <w:r w:rsidRPr="007D1D49">
              <w:rPr>
                <w:rFonts w:ascii="Times New Roman" w:eastAsia="Times New Roman" w:hAnsi="Times New Roman" w:cs="Times New Roman"/>
                <w:sz w:val="28"/>
                <w:szCs w:val="28"/>
              </w:rPr>
              <w:t>Саарланд</w:t>
            </w:r>
            <w:proofErr w:type="spellEnd"/>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Швеция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Университет Мальмё Университет Упсала </w:t>
            </w:r>
            <w:proofErr w:type="spellStart"/>
            <w:r w:rsidRPr="007D1D49">
              <w:rPr>
                <w:rFonts w:ascii="Times New Roman" w:eastAsia="Times New Roman" w:hAnsi="Times New Roman" w:cs="Times New Roman"/>
                <w:sz w:val="28"/>
                <w:szCs w:val="28"/>
              </w:rPr>
              <w:t>Айдионовский</w:t>
            </w:r>
            <w:proofErr w:type="spellEnd"/>
            <w:r w:rsidRPr="007D1D49">
              <w:rPr>
                <w:rFonts w:ascii="Times New Roman" w:eastAsia="Times New Roman" w:hAnsi="Times New Roman" w:cs="Times New Roman"/>
                <w:sz w:val="28"/>
                <w:szCs w:val="28"/>
              </w:rPr>
              <w:t xml:space="preserve"> университет</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Телекоммуникационный кластер г. Мальмё Кластер биотехнологий г. Упсала </w:t>
            </w:r>
            <w:proofErr w:type="spellStart"/>
            <w:r w:rsidRPr="007D1D49">
              <w:rPr>
                <w:rFonts w:ascii="Times New Roman" w:eastAsia="Times New Roman" w:hAnsi="Times New Roman" w:cs="Times New Roman"/>
                <w:sz w:val="28"/>
                <w:szCs w:val="28"/>
              </w:rPr>
              <w:t>Айдионский</w:t>
            </w:r>
            <w:proofErr w:type="spellEnd"/>
            <w:r w:rsidRPr="007D1D49">
              <w:rPr>
                <w:rFonts w:ascii="Times New Roman" w:eastAsia="Times New Roman" w:hAnsi="Times New Roman" w:cs="Times New Roman"/>
                <w:sz w:val="28"/>
                <w:szCs w:val="28"/>
              </w:rPr>
              <w:t xml:space="preserve"> научный парк</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Финляндия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Университет г. </w:t>
            </w:r>
            <w:proofErr w:type="spellStart"/>
            <w:r w:rsidRPr="007D1D49">
              <w:rPr>
                <w:rFonts w:ascii="Times New Roman" w:eastAsia="Times New Roman" w:hAnsi="Times New Roman" w:cs="Times New Roman"/>
                <w:sz w:val="28"/>
                <w:szCs w:val="28"/>
              </w:rPr>
              <w:t>Оулу</w:t>
            </w:r>
            <w:proofErr w:type="spellEnd"/>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Регион </w:t>
            </w:r>
            <w:proofErr w:type="spellStart"/>
            <w:r w:rsidRPr="007D1D49">
              <w:rPr>
                <w:rFonts w:ascii="Times New Roman" w:eastAsia="Times New Roman" w:hAnsi="Times New Roman" w:cs="Times New Roman"/>
                <w:sz w:val="28"/>
                <w:szCs w:val="28"/>
              </w:rPr>
              <w:t>Оулу</w:t>
            </w:r>
            <w:proofErr w:type="spellEnd"/>
            <w:r w:rsidRPr="007D1D49">
              <w:rPr>
                <w:rFonts w:ascii="Times New Roman" w:eastAsia="Times New Roman" w:hAnsi="Times New Roman" w:cs="Times New Roman"/>
                <w:sz w:val="28"/>
                <w:szCs w:val="28"/>
              </w:rPr>
              <w:t xml:space="preserve"> (кластер «</w:t>
            </w:r>
            <w:proofErr w:type="spellStart"/>
            <w:r w:rsidRPr="007D1D49">
              <w:rPr>
                <w:rFonts w:ascii="Times New Roman" w:eastAsia="Times New Roman" w:hAnsi="Times New Roman" w:cs="Times New Roman"/>
                <w:sz w:val="28"/>
                <w:szCs w:val="28"/>
              </w:rPr>
              <w:t>Nokia</w:t>
            </w:r>
            <w:proofErr w:type="spellEnd"/>
            <w:r w:rsidRPr="007D1D49">
              <w:rPr>
                <w:rFonts w:ascii="Times New Roman" w:eastAsia="Times New Roman" w:hAnsi="Times New Roman" w:cs="Times New Roman"/>
                <w:sz w:val="28"/>
                <w:szCs w:val="28"/>
              </w:rPr>
              <w:t>»)</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Япония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Университет </w:t>
            </w:r>
            <w:proofErr w:type="spellStart"/>
            <w:r w:rsidRPr="007D1D49">
              <w:rPr>
                <w:rFonts w:ascii="Times New Roman" w:eastAsia="Times New Roman" w:hAnsi="Times New Roman" w:cs="Times New Roman"/>
                <w:sz w:val="28"/>
                <w:szCs w:val="28"/>
              </w:rPr>
              <w:t>Оита</w:t>
            </w:r>
            <w:proofErr w:type="spellEnd"/>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Университет Хоккайдо</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Префектура </w:t>
            </w:r>
            <w:proofErr w:type="spellStart"/>
            <w:r w:rsidRPr="007D1D49">
              <w:rPr>
                <w:rFonts w:ascii="Times New Roman" w:eastAsia="Times New Roman" w:hAnsi="Times New Roman" w:cs="Times New Roman"/>
                <w:sz w:val="28"/>
                <w:szCs w:val="28"/>
              </w:rPr>
              <w:t>Оита</w:t>
            </w:r>
            <w:proofErr w:type="spellEnd"/>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Префектура Хоккайдо </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Тайвань</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Национальный Тайваньский </w:t>
            </w:r>
            <w:proofErr w:type="spellStart"/>
            <w:r w:rsidRPr="007D1D49">
              <w:rPr>
                <w:rFonts w:ascii="Times New Roman" w:eastAsia="Times New Roman" w:hAnsi="Times New Roman" w:cs="Times New Roman"/>
                <w:sz w:val="28"/>
                <w:szCs w:val="28"/>
              </w:rPr>
              <w:t>универси-тет</w:t>
            </w:r>
            <w:proofErr w:type="spellEnd"/>
            <w:r w:rsidRPr="007D1D49">
              <w:rPr>
                <w:rFonts w:ascii="Times New Roman" w:eastAsia="Times New Roman" w:hAnsi="Times New Roman" w:cs="Times New Roman"/>
                <w:sz w:val="28"/>
                <w:szCs w:val="28"/>
              </w:rPr>
              <w:t xml:space="preserve">, университеты Цзяо Тунг и </w:t>
            </w:r>
            <w:proofErr w:type="spellStart"/>
            <w:r w:rsidRPr="007D1D49">
              <w:rPr>
                <w:rFonts w:ascii="Times New Roman" w:eastAsia="Times New Roman" w:hAnsi="Times New Roman" w:cs="Times New Roman"/>
                <w:sz w:val="28"/>
                <w:szCs w:val="28"/>
              </w:rPr>
              <w:t>Цинхуа</w:t>
            </w:r>
            <w:proofErr w:type="spellEnd"/>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Научный парк </w:t>
            </w:r>
            <w:proofErr w:type="spellStart"/>
            <w:r w:rsidRPr="007D1D49">
              <w:rPr>
                <w:rFonts w:ascii="Times New Roman" w:eastAsia="Times New Roman" w:hAnsi="Times New Roman" w:cs="Times New Roman"/>
                <w:sz w:val="28"/>
                <w:szCs w:val="28"/>
              </w:rPr>
              <w:t>Хсинчу</w:t>
            </w:r>
            <w:proofErr w:type="spellEnd"/>
            <w:r w:rsidRPr="007D1D49">
              <w:rPr>
                <w:rFonts w:ascii="Times New Roman" w:eastAsia="Times New Roman" w:hAnsi="Times New Roman" w:cs="Times New Roman"/>
                <w:sz w:val="28"/>
                <w:szCs w:val="28"/>
              </w:rPr>
              <w:t>, г. Тайбэй</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Индия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Университет Бангалор</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Мадрасский университет</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Штат Карнатак</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Штат Тамилнад</w:t>
            </w:r>
          </w:p>
        </w:tc>
      </w:tr>
    </w:tbl>
    <w:p w:rsidR="009157EB" w:rsidRPr="007D1D49" w:rsidRDefault="009157EB" w:rsidP="009157EB">
      <w:pPr>
        <w:widowControl w:val="0"/>
        <w:suppressAutoHyphens/>
        <w:spacing w:line="360" w:lineRule="auto"/>
        <w:ind w:firstLine="720"/>
        <w:jc w:val="right"/>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Продолжение таблицы 1</w:t>
      </w:r>
    </w:p>
    <w:tbl>
      <w:tblPr>
        <w:tblW w:w="1002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3969"/>
        <w:gridCol w:w="4341"/>
      </w:tblGrid>
      <w:tr w:rsidR="009157EB" w:rsidRPr="007D1D49" w:rsidTr="009157EB">
        <w:trPr>
          <w:tblCellSpacing w:w="0" w:type="dxa"/>
        </w:trPr>
        <w:tc>
          <w:tcPr>
            <w:tcW w:w="10026" w:type="dxa"/>
            <w:gridSpan w:val="3"/>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lastRenderedPageBreak/>
              <w:t>Центры науки и высшей школы в муниципальных образованиях</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Великобри</w:t>
            </w:r>
            <w:r w:rsidRPr="007D1D49">
              <w:rPr>
                <w:rFonts w:ascii="Times New Roman" w:eastAsia="Times New Roman" w:hAnsi="Times New Roman" w:cs="Times New Roman"/>
                <w:sz w:val="28"/>
                <w:szCs w:val="28"/>
              </w:rPr>
              <w:softHyphen/>
              <w:t>тания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Кембриджский университет</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Оксфордский университет</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Округ Кембридж</w:t>
            </w:r>
          </w:p>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Округ Оксфорд</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Южная Корея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Национальный университет </w:t>
            </w:r>
            <w:proofErr w:type="spellStart"/>
            <w:r w:rsidRPr="007D1D49">
              <w:rPr>
                <w:rFonts w:ascii="Times New Roman" w:eastAsia="Times New Roman" w:hAnsi="Times New Roman" w:cs="Times New Roman"/>
                <w:sz w:val="28"/>
                <w:szCs w:val="28"/>
              </w:rPr>
              <w:t>Чунганам</w:t>
            </w:r>
            <w:proofErr w:type="spellEnd"/>
            <w:r w:rsidRPr="007D1D49">
              <w:rPr>
                <w:rFonts w:ascii="Times New Roman" w:eastAsia="Times New Roman" w:hAnsi="Times New Roman" w:cs="Times New Roman"/>
                <w:sz w:val="28"/>
                <w:szCs w:val="28"/>
              </w:rPr>
              <w:t>, Корейский институт науки и технологий, Университет Пей-чей</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г. </w:t>
            </w:r>
            <w:proofErr w:type="spellStart"/>
            <w:r w:rsidRPr="007D1D49">
              <w:rPr>
                <w:rFonts w:ascii="Times New Roman" w:eastAsia="Times New Roman" w:hAnsi="Times New Roman" w:cs="Times New Roman"/>
                <w:sz w:val="28"/>
                <w:szCs w:val="28"/>
              </w:rPr>
              <w:t>Тэджон</w:t>
            </w:r>
            <w:proofErr w:type="spellEnd"/>
            <w:r w:rsidRPr="007D1D49">
              <w:rPr>
                <w:rFonts w:ascii="Times New Roman" w:eastAsia="Times New Roman" w:hAnsi="Times New Roman" w:cs="Times New Roman"/>
                <w:sz w:val="28"/>
                <w:szCs w:val="28"/>
              </w:rPr>
              <w:t xml:space="preserve"> (Долина </w:t>
            </w:r>
            <w:proofErr w:type="spellStart"/>
            <w:r w:rsidRPr="007D1D49">
              <w:rPr>
                <w:rFonts w:ascii="Times New Roman" w:eastAsia="Times New Roman" w:hAnsi="Times New Roman" w:cs="Times New Roman"/>
                <w:sz w:val="28"/>
                <w:szCs w:val="28"/>
              </w:rPr>
              <w:t>Даедук</w:t>
            </w:r>
            <w:proofErr w:type="spellEnd"/>
            <w:r w:rsidRPr="007D1D49">
              <w:rPr>
                <w:rFonts w:ascii="Times New Roman" w:eastAsia="Times New Roman" w:hAnsi="Times New Roman" w:cs="Times New Roman"/>
                <w:sz w:val="28"/>
                <w:szCs w:val="28"/>
              </w:rPr>
              <w:t>)</w:t>
            </w:r>
          </w:p>
        </w:tc>
      </w:tr>
      <w:tr w:rsidR="009157EB" w:rsidRPr="007D1D49" w:rsidTr="009157EB">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Япония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Университет Цукуба</w:t>
            </w:r>
          </w:p>
        </w:tc>
        <w:tc>
          <w:tcPr>
            <w:tcW w:w="4341" w:type="dxa"/>
            <w:tcBorders>
              <w:top w:val="outset" w:sz="6" w:space="0" w:color="auto"/>
              <w:left w:val="outset" w:sz="6" w:space="0" w:color="auto"/>
              <w:bottom w:val="outset" w:sz="6" w:space="0" w:color="auto"/>
              <w:right w:val="outset" w:sz="6" w:space="0" w:color="auto"/>
            </w:tcBorders>
            <w:vAlign w:val="center"/>
            <w:hideMark/>
          </w:tcPr>
          <w:p w:rsidR="009157EB" w:rsidRPr="007D1D49" w:rsidRDefault="009157EB" w:rsidP="009157EB">
            <w:pPr>
              <w:widowControl w:val="0"/>
              <w:suppressAutoHyphens/>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Научный центр г. Цукуба</w:t>
            </w:r>
          </w:p>
        </w:tc>
      </w:tr>
    </w:tbl>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i/>
          <w:sz w:val="28"/>
          <w:szCs w:val="28"/>
        </w:rPr>
      </w:pP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i/>
          <w:sz w:val="28"/>
          <w:szCs w:val="28"/>
        </w:rPr>
      </w:pP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i/>
          <w:sz w:val="28"/>
          <w:szCs w:val="28"/>
        </w:rPr>
      </w:pPr>
      <w:r w:rsidRPr="007D1D49">
        <w:rPr>
          <w:rFonts w:ascii="Times New Roman" w:eastAsia="Times New Roman" w:hAnsi="Times New Roman" w:cs="Times New Roman"/>
          <w:i/>
          <w:sz w:val="28"/>
          <w:szCs w:val="28"/>
        </w:rPr>
        <w:t>Особенности организации науки в отдельных странах</w:t>
      </w:r>
    </w:p>
    <w:p w:rsidR="009157EB" w:rsidRPr="007D1D49" w:rsidRDefault="009157EB" w:rsidP="000E23D9">
      <w:pPr>
        <w:widowControl w:val="0"/>
        <w:numPr>
          <w:ilvl w:val="0"/>
          <w:numId w:val="4"/>
        </w:numPr>
        <w:tabs>
          <w:tab w:val="left" w:pos="821"/>
        </w:tabs>
        <w:suppressAutoHyphens/>
        <w:spacing w:after="0"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sz w:val="28"/>
          <w:szCs w:val="28"/>
        </w:rPr>
        <w:t xml:space="preserve">разных странах сложились различные формы организации науки в ходе исторического развития, в соответствии с национальными традициями и (или) в силу социально-экономических условий. </w:t>
      </w:r>
    </w:p>
    <w:p w:rsidR="009157EB" w:rsidRPr="007D1D49" w:rsidRDefault="009157EB" w:rsidP="009157EB">
      <w:pPr>
        <w:widowControl w:val="0"/>
        <w:tabs>
          <w:tab w:val="left" w:pos="821"/>
        </w:tabs>
        <w:suppressAutoHyphens/>
        <w:spacing w:line="360" w:lineRule="auto"/>
        <w:ind w:left="720"/>
        <w:jc w:val="center"/>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США</w:t>
      </w:r>
    </w:p>
    <w:p w:rsidR="009157EB" w:rsidRPr="007D1D49" w:rsidRDefault="009157EB" w:rsidP="000E23D9">
      <w:pPr>
        <w:widowControl w:val="0"/>
        <w:numPr>
          <w:ilvl w:val="1"/>
          <w:numId w:val="5"/>
        </w:numPr>
        <w:tabs>
          <w:tab w:val="left" w:pos="721"/>
        </w:tabs>
        <w:suppressAutoHyphens/>
        <w:spacing w:after="0"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США нет общей государственной системы высшего образования. Университеты не подведомственны Федеральному правительству. Номенклатуру специальностей, программы учебных дисциплин, правила приема студентов, оплату обучения – всё это определяют сами университеты.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Понятия «академическая группа» не существует. Студенты учатся по индивидуальным программам и посещают лекции по выбору.</w:t>
      </w:r>
    </w:p>
    <w:p w:rsidR="009157EB" w:rsidRPr="007D1D49" w:rsidRDefault="009157EB" w:rsidP="000E23D9">
      <w:pPr>
        <w:widowControl w:val="0"/>
        <w:numPr>
          <w:ilvl w:val="1"/>
          <w:numId w:val="5"/>
        </w:numPr>
        <w:tabs>
          <w:tab w:val="left" w:pos="781"/>
        </w:tabs>
        <w:suppressAutoHyphens/>
        <w:spacing w:after="0"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США, да и во всем мире, хорошо известна группа старейших ВУЗов, так называемая «Плющ</w:t>
      </w:r>
      <w:r>
        <w:rPr>
          <w:rFonts w:ascii="Times New Roman" w:eastAsia="Times New Roman" w:hAnsi="Times New Roman" w:cs="Times New Roman"/>
          <w:sz w:val="28"/>
          <w:szCs w:val="28"/>
        </w:rPr>
        <w:t>е</w:t>
      </w:r>
      <w:r w:rsidRPr="007D1D49">
        <w:rPr>
          <w:rFonts w:ascii="Times New Roman" w:eastAsia="Times New Roman" w:hAnsi="Times New Roman" w:cs="Times New Roman"/>
          <w:sz w:val="28"/>
          <w:szCs w:val="28"/>
        </w:rPr>
        <w:t xml:space="preserve">вая Лига» </w:t>
      </w:r>
      <w:r w:rsidRPr="007D1D49">
        <w:rPr>
          <w:rFonts w:ascii="Times New Roman" w:eastAsia="Times New Roman" w:hAnsi="Times New Roman" w:cs="Times New Roman"/>
          <w:i/>
          <w:sz w:val="28"/>
          <w:szCs w:val="28"/>
        </w:rPr>
        <w:t>(«</w:t>
      </w:r>
      <w:proofErr w:type="spellStart"/>
      <w:r w:rsidRPr="007D1D49">
        <w:rPr>
          <w:rFonts w:ascii="Times New Roman" w:eastAsia="Times New Roman" w:hAnsi="Times New Roman" w:cs="Times New Roman"/>
          <w:i/>
          <w:sz w:val="28"/>
          <w:szCs w:val="28"/>
        </w:rPr>
        <w:t>Ivy</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League</w:t>
      </w:r>
      <w:proofErr w:type="spellEnd"/>
      <w:r w:rsidRPr="007D1D49">
        <w:rPr>
          <w:rFonts w:ascii="Times New Roman" w:eastAsia="Times New Roman" w:hAnsi="Times New Roman" w:cs="Times New Roman"/>
          <w:i/>
          <w:sz w:val="28"/>
          <w:szCs w:val="28"/>
        </w:rPr>
        <w:t>»).</w:t>
      </w:r>
      <w:r w:rsidRPr="007D1D49">
        <w:rPr>
          <w:rFonts w:ascii="Times New Roman" w:eastAsia="Times New Roman" w:hAnsi="Times New Roman" w:cs="Times New Roman"/>
          <w:sz w:val="28"/>
          <w:szCs w:val="28"/>
        </w:rPr>
        <w:t xml:space="preserve"> Называется она так потому, что здания, где расположены университеты, обвиты плющом. В «Плющ</w:t>
      </w:r>
      <w:r>
        <w:rPr>
          <w:rFonts w:ascii="Times New Roman" w:eastAsia="Times New Roman" w:hAnsi="Times New Roman" w:cs="Times New Roman"/>
          <w:sz w:val="28"/>
          <w:szCs w:val="28"/>
        </w:rPr>
        <w:t>е</w:t>
      </w:r>
      <w:r w:rsidRPr="007D1D49">
        <w:rPr>
          <w:rFonts w:ascii="Times New Roman" w:eastAsia="Times New Roman" w:hAnsi="Times New Roman" w:cs="Times New Roman"/>
          <w:sz w:val="28"/>
          <w:szCs w:val="28"/>
        </w:rPr>
        <w:t>вую Лигу» входят Гарвардский университет в Массачусетсе, Йельский университет в штате Коннектикут, Принстон в Нью-Джерси, Колумбийский – в штате Нью-Йорк, Стэнфорд – в Калифорнии. Поступить в престижный, а, тем более, «</w:t>
      </w:r>
      <w:proofErr w:type="spellStart"/>
      <w:r w:rsidRPr="007D1D49">
        <w:rPr>
          <w:rFonts w:ascii="Times New Roman" w:eastAsia="Times New Roman" w:hAnsi="Times New Roman" w:cs="Times New Roman"/>
          <w:sz w:val="28"/>
          <w:szCs w:val="28"/>
        </w:rPr>
        <w:t>плющ</w:t>
      </w:r>
      <w:r>
        <w:rPr>
          <w:rFonts w:ascii="Times New Roman" w:eastAsia="Times New Roman" w:hAnsi="Times New Roman" w:cs="Times New Roman"/>
          <w:sz w:val="28"/>
          <w:szCs w:val="28"/>
        </w:rPr>
        <w:t>е</w:t>
      </w:r>
      <w:r w:rsidRPr="007D1D49">
        <w:rPr>
          <w:rFonts w:ascii="Times New Roman" w:eastAsia="Times New Roman" w:hAnsi="Times New Roman" w:cs="Times New Roman"/>
          <w:sz w:val="28"/>
          <w:szCs w:val="28"/>
        </w:rPr>
        <w:t>вый</w:t>
      </w:r>
      <w:proofErr w:type="spellEnd"/>
      <w:r w:rsidRPr="007D1D49">
        <w:rPr>
          <w:rFonts w:ascii="Times New Roman" w:eastAsia="Times New Roman" w:hAnsi="Times New Roman" w:cs="Times New Roman"/>
          <w:sz w:val="28"/>
          <w:szCs w:val="28"/>
        </w:rPr>
        <w:t xml:space="preserve">» университет, не просто. В 2008 году Гарвард получил 20987 заявлений, принял 2095, MIT из 10549 принял 1735, </w:t>
      </w:r>
      <w:r w:rsidRPr="007D1D49">
        <w:rPr>
          <w:rFonts w:ascii="Times New Roman" w:eastAsia="Times New Roman" w:hAnsi="Times New Roman" w:cs="Times New Roman"/>
          <w:sz w:val="28"/>
          <w:szCs w:val="28"/>
        </w:rPr>
        <w:lastRenderedPageBreak/>
        <w:t>Колумбийский – 295 из 2414, Стэнфорд – принял 2343 из 18628. Капиталовложения в образование, считают американцы, окупаются: работает вывеска.</w:t>
      </w:r>
    </w:p>
    <w:p w:rsidR="009157EB" w:rsidRPr="007D1D49" w:rsidRDefault="009157EB" w:rsidP="000E23D9">
      <w:pPr>
        <w:widowControl w:val="0"/>
        <w:numPr>
          <w:ilvl w:val="1"/>
          <w:numId w:val="5"/>
        </w:numPr>
        <w:tabs>
          <w:tab w:val="left" w:pos="808"/>
        </w:tabs>
        <w:suppressAutoHyphens/>
        <w:spacing w:after="0"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каждом штате имеются двухгодичные и четырехгодичные колледжи. Они получают ассигнования из бюджета штата. Престиж штатных колледжей не велик. Цель штатных колледжей – обучать студентов из своего штата. Значительная часть научных исследований сосредоточивается в университетах.</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i/>
          <w:sz w:val="28"/>
          <w:szCs w:val="28"/>
        </w:rPr>
        <w:t xml:space="preserve">Исследовательский университет – основная форма высшего образования в США. </w:t>
      </w:r>
      <w:r w:rsidRPr="007D1D49">
        <w:rPr>
          <w:rFonts w:ascii="Times New Roman" w:eastAsia="Times New Roman" w:hAnsi="Times New Roman" w:cs="Times New Roman"/>
          <w:sz w:val="28"/>
          <w:szCs w:val="28"/>
        </w:rPr>
        <w:t>Это дает университету большие преимущества. Результаты исследований могут быть сразу же включены в программы учебных дисциплин, а это позволяет готовить</w:t>
      </w:r>
      <w:bookmarkStart w:id="4" w:name="page13"/>
      <w:bookmarkEnd w:id="4"/>
      <w:r w:rsidRPr="007D1D49">
        <w:rPr>
          <w:rFonts w:ascii="Times New Roman" w:eastAsia="Times New Roman" w:hAnsi="Times New Roman" w:cs="Times New Roman"/>
          <w:sz w:val="28"/>
          <w:szCs w:val="28"/>
        </w:rPr>
        <w:t xml:space="preserve"> специалистов на уровне современных знаний. Студенты старших курсов принимают участие в исследовательских проектах по своей будущей специальности. Аспирантура обеспечивает воспроизводство научных кадров.</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i/>
          <w:sz w:val="28"/>
          <w:szCs w:val="28"/>
        </w:rPr>
      </w:pPr>
      <w:r w:rsidRPr="007D1D49">
        <w:rPr>
          <w:rFonts w:ascii="Times New Roman" w:eastAsia="Times New Roman" w:hAnsi="Times New Roman" w:cs="Times New Roman"/>
          <w:i/>
          <w:sz w:val="28"/>
          <w:szCs w:val="28"/>
        </w:rPr>
        <w:t>Стэнфорд, Калифорния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Годовой бюджет крупного американского университета – в среднем 1,3 – 1,5 миллиарда долларов – складывается из различных источников: 20-25 процентов – из Федерального бюджета; 20-25 процентов – плата студентов за обучение; 20-25 процентов – исследовательские гранты; 10-15 процентов – контракты с корпорациями и 10-15 процентов – доходы от собственного побочного бизнеса и частные пожертвования.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Для того, чтобы дать представление о том, что такое «крупный» университет, приведу программы Стэнфордского университета. Здесь 20 департаментов (факультетов), 57 специальностей (кафедр); информационные технологии; инженерное дело (химическая инженерия, компьютеры, электроника и электротехника, машиностроение, индустриальный менеджмент, гражданское строительство); математика; физические науки (физика, астрофизика, физическая химия, геология, геофизика).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lastRenderedPageBreak/>
        <w:t xml:space="preserve">В число структурных подразделений Стэнфордского университета входит школа архитектуры и городского планирования, кампус имени </w:t>
      </w:r>
      <w:proofErr w:type="spellStart"/>
      <w:r w:rsidRPr="007D1D49">
        <w:rPr>
          <w:rFonts w:ascii="Times New Roman" w:eastAsia="Times New Roman" w:hAnsi="Times New Roman" w:cs="Times New Roman"/>
          <w:sz w:val="28"/>
          <w:szCs w:val="28"/>
        </w:rPr>
        <w:t>Форрестола</w:t>
      </w:r>
      <w:proofErr w:type="spellEnd"/>
      <w:r w:rsidRPr="007D1D49">
        <w:rPr>
          <w:rFonts w:ascii="Times New Roman" w:eastAsia="Times New Roman" w:hAnsi="Times New Roman" w:cs="Times New Roman"/>
          <w:sz w:val="28"/>
          <w:szCs w:val="28"/>
        </w:rPr>
        <w:t>, в котором проводятся исследования в области аэрокосмической техники, механики, плазменной физики, метеорологии и океанографии. Здесь также широко представлены общественные и гуманитарные науки.</w:t>
      </w:r>
      <w:bookmarkStart w:id="5" w:name="page14"/>
      <w:bookmarkEnd w:id="5"/>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Вокруг исследовательских университетов формируются учебно-научно-промышленные комплексы. Происходит срастание науки с промышленностью. Примером может служить обширная учебно-научно-промышленная зона </w:t>
      </w:r>
      <w:proofErr w:type="spellStart"/>
      <w:r w:rsidRPr="007D1D49">
        <w:rPr>
          <w:rFonts w:ascii="Times New Roman" w:eastAsia="Times New Roman" w:hAnsi="Times New Roman" w:cs="Times New Roman"/>
          <w:sz w:val="28"/>
          <w:szCs w:val="28"/>
        </w:rPr>
        <w:t>Silicon</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Valley</w:t>
      </w:r>
      <w:proofErr w:type="spellEnd"/>
      <w:r w:rsidRPr="007D1D49">
        <w:rPr>
          <w:rFonts w:ascii="Times New Roman" w:eastAsia="Times New Roman" w:hAnsi="Times New Roman" w:cs="Times New Roman"/>
          <w:sz w:val="28"/>
          <w:szCs w:val="28"/>
        </w:rPr>
        <w:t xml:space="preserve"> – Кремниевая Долина в Калифорнии (</w:t>
      </w:r>
      <w:proofErr w:type="spellStart"/>
      <w:r w:rsidRPr="007D1D49">
        <w:rPr>
          <w:rFonts w:ascii="Times New Roman" w:eastAsia="Times New Roman" w:hAnsi="Times New Roman" w:cs="Times New Roman"/>
          <w:sz w:val="28"/>
          <w:szCs w:val="28"/>
        </w:rPr>
        <w:t>silicon</w:t>
      </w:r>
      <w:proofErr w:type="spellEnd"/>
      <w:r w:rsidRPr="007D1D49">
        <w:rPr>
          <w:rFonts w:ascii="Times New Roman" w:eastAsia="Times New Roman" w:hAnsi="Times New Roman" w:cs="Times New Roman"/>
          <w:sz w:val="28"/>
          <w:szCs w:val="28"/>
        </w:rPr>
        <w:t xml:space="preserve"> – кремний). Долину называют «кремниевой», т.к. богатые залежи кремния послужили основой производства полупроводников, микрочипов, синтетических пластмасс, электронных микросистем и пр.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Стэнфордский университет – центр учебно-научно-промышленного конгломерата. В Стэнфордском промышленном парке – ведущие промышленные корпорации: </w:t>
      </w:r>
      <w:proofErr w:type="spellStart"/>
      <w:r w:rsidRPr="007D1D49">
        <w:rPr>
          <w:rFonts w:ascii="Times New Roman" w:eastAsia="Times New Roman" w:hAnsi="Times New Roman" w:cs="Times New Roman"/>
          <w:sz w:val="28"/>
          <w:szCs w:val="28"/>
        </w:rPr>
        <w:t>Intel</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Cisco</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Hewlett</w:t>
      </w:r>
      <w:proofErr w:type="spellEnd"/>
      <w:r w:rsidRPr="007D1D49">
        <w:rPr>
          <w:rFonts w:ascii="Times New Roman" w:eastAsia="Times New Roman" w:hAnsi="Times New Roman" w:cs="Times New Roman"/>
          <w:sz w:val="28"/>
          <w:szCs w:val="28"/>
        </w:rPr>
        <w:t xml:space="preserve"> – </w:t>
      </w:r>
      <w:proofErr w:type="spellStart"/>
      <w:r w:rsidRPr="007D1D49">
        <w:rPr>
          <w:rFonts w:ascii="Times New Roman" w:eastAsia="Times New Roman" w:hAnsi="Times New Roman" w:cs="Times New Roman"/>
          <w:sz w:val="28"/>
          <w:szCs w:val="28"/>
        </w:rPr>
        <w:t>Packard</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Apple</w:t>
      </w:r>
      <w:proofErr w:type="spellEnd"/>
      <w:r w:rsidRPr="007D1D49">
        <w:rPr>
          <w:rFonts w:ascii="Times New Roman" w:eastAsia="Times New Roman" w:hAnsi="Times New Roman" w:cs="Times New Roman"/>
          <w:sz w:val="28"/>
          <w:szCs w:val="28"/>
        </w:rPr>
        <w:t xml:space="preserve"> и др.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Перед американской системой исследовательских университетов стоит ряд проблем:</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Учебно-научно-промышленные комплексы сокращают путь от идеи до готового продукта, гарантируют быструю отдачу. Но при этом на второй план отходят фундаментальные исследования. Американский ученый Джон Као в работе «Нация Нововведений» («</w:t>
      </w:r>
      <w:proofErr w:type="spellStart"/>
      <w:r w:rsidRPr="007D1D49">
        <w:rPr>
          <w:rFonts w:ascii="Times New Roman" w:eastAsia="Times New Roman" w:hAnsi="Times New Roman" w:cs="Times New Roman"/>
          <w:sz w:val="28"/>
          <w:szCs w:val="28"/>
        </w:rPr>
        <w:t>Innovation</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Nation</w:t>
      </w:r>
      <w:proofErr w:type="spellEnd"/>
      <w:r w:rsidRPr="007D1D49">
        <w:rPr>
          <w:rFonts w:ascii="Times New Roman" w:eastAsia="Times New Roman" w:hAnsi="Times New Roman" w:cs="Times New Roman"/>
          <w:sz w:val="28"/>
          <w:szCs w:val="28"/>
        </w:rPr>
        <w:t>») пишет: «Одной из причин отставания США может быть прагматизм, ориентация научных исследований на нововведения, на новый продукт. Существует непонимание, что фундаментальные исследования питают исследования прикладного характера. Наука – это больше, чем получение новых продуктов, это способность к формированию и восприятию новых идей».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Тревожной тенденцией является уход молодых талантливых ученых из академии в частный сектор, где оплата и перспективы более привлекательны. </w:t>
      </w:r>
      <w:r w:rsidRPr="007D1D49">
        <w:rPr>
          <w:rFonts w:ascii="Times New Roman" w:eastAsia="Times New Roman" w:hAnsi="Times New Roman" w:cs="Times New Roman"/>
          <w:sz w:val="28"/>
          <w:szCs w:val="28"/>
        </w:rPr>
        <w:lastRenderedPageBreak/>
        <w:t>Академия стареет.</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Америке сохранилась архаическая система школьного образования. Здесь нет стабильных учебников и стабильных программ, к которым мы привыкли. Школьные округа рекомендуют, директор и учителя определяют, чему и как учить. «Материал», поставляемый школами, не отвечает академическим требованиям университетов. Гарвард, </w:t>
      </w:r>
      <w:proofErr w:type="spellStart"/>
      <w:r w:rsidRPr="007D1D49">
        <w:rPr>
          <w:rFonts w:ascii="Times New Roman" w:eastAsia="Times New Roman" w:hAnsi="Times New Roman" w:cs="Times New Roman"/>
          <w:sz w:val="28"/>
          <w:szCs w:val="28"/>
        </w:rPr>
        <w:t>Йель</w:t>
      </w:r>
      <w:proofErr w:type="spellEnd"/>
      <w:r w:rsidRPr="007D1D49">
        <w:rPr>
          <w:rFonts w:ascii="Times New Roman" w:eastAsia="Times New Roman" w:hAnsi="Times New Roman" w:cs="Times New Roman"/>
          <w:sz w:val="28"/>
          <w:szCs w:val="28"/>
        </w:rPr>
        <w:t>, Колумбийский, Стэнфорд и другие университеты посылают своих представителей в Китай, Японию, Южную Корею, Индию вербовать, как они говорят, «академически преданных». В Колумбийском университете 16 процентов студентов из этих стран, в Стэнфорде – 25, в Гарварде – 16, в Принстоне – 13 процентов. В академических кругах это называется «</w:t>
      </w:r>
      <w:proofErr w:type="spellStart"/>
      <w:r w:rsidRPr="007D1D49">
        <w:rPr>
          <w:rFonts w:ascii="Times New Roman" w:eastAsia="Times New Roman" w:hAnsi="Times New Roman" w:cs="Times New Roman"/>
          <w:sz w:val="28"/>
          <w:szCs w:val="28"/>
        </w:rPr>
        <w:t>talent</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requisition</w:t>
      </w:r>
      <w:proofErr w:type="spellEnd"/>
      <w:r w:rsidRPr="007D1D49">
        <w:rPr>
          <w:rFonts w:ascii="Times New Roman" w:eastAsia="Times New Roman" w:hAnsi="Times New Roman" w:cs="Times New Roman"/>
          <w:sz w:val="28"/>
          <w:szCs w:val="28"/>
        </w:rPr>
        <w:t>» – «реквизиция талантов». Две трети возвращаются домой, треть остаётся.</w:t>
      </w:r>
    </w:p>
    <w:p w:rsidR="009157EB" w:rsidRPr="007D1D49" w:rsidRDefault="009157EB" w:rsidP="009157EB">
      <w:pPr>
        <w:widowControl w:val="0"/>
        <w:suppressAutoHyphens/>
        <w:spacing w:line="360" w:lineRule="auto"/>
        <w:jc w:val="center"/>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Китай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За короткий период с 1978 года, когда Третий Пленум ЦК КПК провозгласил программу реформ, ключевыми словами которой стали частная собственность и рыночная экономика, Китай из отсталой страны превратился в мощную экономическую державу. Огромную, если не решающую, роль сыграла эффективная система организации науки. Самая престижная научно-исследовательская структура – Китайская Академия Наук (КАН). В составе КАН – 6 отделений: математики и физики; химии; науки о Земле (география, геология, геофизика, океанография, климатология); информатики и технических наук; промышленной технологии и комплекса биомедицинских областей – </w:t>
      </w:r>
      <w:proofErr w:type="spellStart"/>
      <w:r w:rsidRPr="007D1D49">
        <w:rPr>
          <w:rFonts w:ascii="Times New Roman" w:eastAsia="Times New Roman" w:hAnsi="Times New Roman" w:cs="Times New Roman"/>
          <w:sz w:val="28"/>
          <w:szCs w:val="28"/>
        </w:rPr>
        <w:t>life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sciences</w:t>
      </w:r>
      <w:proofErr w:type="spellEnd"/>
      <w:r w:rsidRPr="007D1D49">
        <w:rPr>
          <w:rFonts w:ascii="Times New Roman" w:eastAsia="Times New Roman" w:hAnsi="Times New Roman" w:cs="Times New Roman"/>
          <w:sz w:val="28"/>
          <w:szCs w:val="28"/>
        </w:rPr>
        <w:t>: биология, генетика, медицина, биохимия, биофизика, биомедицинская инженерия и экология – 123 института.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КАН подчиняется Государственному Совету, консультирует правительство по вопросам государственной политики в области науки. Научно-исследовательские институты (НИИ) – уникальный специфический вариант организации науки. НИИ несколько тысяч (в одном источнике – 10 тысяч, но проверить не удалось).</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lastRenderedPageBreak/>
        <w:t>Учёный НИИ получает бесплатное жилье, оплачиваемый транспорт, лабораторию с необходимым оборудованием и вспомогательным персоналом. Согласно китайской традиции, он остается в НИИ до конца своей карьеры. На китайском лексиконе это называется «золотая чаша риса». Но директор НИИ после двух четырёхгодичных сроков должен освободить свое место молодому учёному.</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 рабочем уровне общение между НИИ осуществляют неправительственные (но финансируемые правительством) Ассоциации по науке и технологии. Их 139. Ассоциации планируют совместные проекты, требующие исследований «на стыке наук», проводят научные конференции и симпозиумы, издают научную периодику.</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Обширный потребительский спрос и дешёвая рабочая сила привлекают в Китай бизнесы со всего мира. Переселение западных компаний в Китай и другие страны называют новым экономическим термином </w:t>
      </w:r>
      <w:proofErr w:type="spellStart"/>
      <w:r w:rsidRPr="007D1D49">
        <w:rPr>
          <w:rFonts w:ascii="Times New Roman" w:eastAsia="Times New Roman" w:hAnsi="Times New Roman" w:cs="Times New Roman"/>
          <w:sz w:val="28"/>
          <w:szCs w:val="28"/>
        </w:rPr>
        <w:t>outsourcing</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Outsourcing</w:t>
      </w:r>
      <w:proofErr w:type="spellEnd"/>
      <w:r w:rsidRPr="007D1D49">
        <w:rPr>
          <w:rFonts w:ascii="Times New Roman" w:eastAsia="Times New Roman" w:hAnsi="Times New Roman" w:cs="Times New Roman"/>
          <w:sz w:val="28"/>
          <w:szCs w:val="28"/>
        </w:rPr>
        <w:t xml:space="preserve"> стало для Китая школой высоких технологий. Вот примеры.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proofErr w:type="spellStart"/>
      <w:r w:rsidRPr="007D1D49">
        <w:rPr>
          <w:rFonts w:ascii="Times New Roman" w:eastAsia="Times New Roman" w:hAnsi="Times New Roman" w:cs="Times New Roman"/>
          <w:sz w:val="28"/>
          <w:szCs w:val="28"/>
        </w:rPr>
        <w:t>Ford</w:t>
      </w:r>
      <w:proofErr w:type="spellEnd"/>
      <w:r w:rsidRPr="007D1D49">
        <w:rPr>
          <w:rFonts w:ascii="Times New Roman" w:eastAsia="Times New Roman" w:hAnsi="Times New Roman" w:cs="Times New Roman"/>
          <w:sz w:val="28"/>
          <w:szCs w:val="28"/>
        </w:rPr>
        <w:t xml:space="preserve"> открыл в Китае несколько своих совместных предприятий. В 2006 году китайские заводы выпустили пять миллионов автомашин </w:t>
      </w:r>
      <w:proofErr w:type="spellStart"/>
      <w:r w:rsidRPr="007D1D49">
        <w:rPr>
          <w:rFonts w:ascii="Times New Roman" w:eastAsia="Times New Roman" w:hAnsi="Times New Roman" w:cs="Times New Roman"/>
          <w:sz w:val="28"/>
          <w:szCs w:val="28"/>
        </w:rPr>
        <w:t>Made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in</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China</w:t>
      </w:r>
      <w:proofErr w:type="spellEnd"/>
      <w:r w:rsidRPr="007D1D49">
        <w:rPr>
          <w:rFonts w:ascii="Times New Roman" w:eastAsia="Times New Roman" w:hAnsi="Times New Roman" w:cs="Times New Roman"/>
          <w:sz w:val="28"/>
          <w:szCs w:val="28"/>
        </w:rPr>
        <w:t>.</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Корпорация </w:t>
      </w:r>
      <w:proofErr w:type="spellStart"/>
      <w:r w:rsidRPr="007D1D49">
        <w:rPr>
          <w:rFonts w:ascii="Times New Roman" w:eastAsia="Times New Roman" w:hAnsi="Times New Roman" w:cs="Times New Roman"/>
          <w:sz w:val="28"/>
          <w:szCs w:val="28"/>
        </w:rPr>
        <w:t>Microsoft</w:t>
      </w:r>
      <w:proofErr w:type="spellEnd"/>
      <w:r w:rsidRPr="007D1D49">
        <w:rPr>
          <w:rFonts w:ascii="Times New Roman" w:eastAsia="Times New Roman" w:hAnsi="Times New Roman" w:cs="Times New Roman"/>
          <w:sz w:val="28"/>
          <w:szCs w:val="28"/>
        </w:rPr>
        <w:t xml:space="preserve"> создала исследовательский центр по освоению новейших коммуникационных технологий и Институт программного обеспечения при Шанхайском университете. Теперь Китай выпускает компьютеры под своей маркой.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proofErr w:type="spellStart"/>
      <w:r w:rsidRPr="007D1D49">
        <w:rPr>
          <w:rFonts w:ascii="Times New Roman" w:eastAsia="Times New Roman" w:hAnsi="Times New Roman" w:cs="Times New Roman"/>
          <w:sz w:val="28"/>
          <w:szCs w:val="28"/>
        </w:rPr>
        <w:t>Boeing</w:t>
      </w:r>
      <w:proofErr w:type="spellEnd"/>
      <w:r w:rsidRPr="007D1D49">
        <w:rPr>
          <w:rFonts w:ascii="Times New Roman" w:eastAsia="Times New Roman" w:hAnsi="Times New Roman" w:cs="Times New Roman"/>
          <w:sz w:val="28"/>
          <w:szCs w:val="28"/>
        </w:rPr>
        <w:t xml:space="preserve"> перебазировал в Китай несколько цехов по производству авиаоборудования, осуществляет программы по подготовке мастеров по ремонту техники и пилотов. У Китая – собственное авиастроение.</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i/>
          <w:sz w:val="28"/>
          <w:szCs w:val="28"/>
        </w:rPr>
      </w:pPr>
      <w:r w:rsidRPr="007D1D49">
        <w:rPr>
          <w:rFonts w:ascii="Times New Roman" w:eastAsia="Times New Roman" w:hAnsi="Times New Roman" w:cs="Times New Roman"/>
          <w:i/>
          <w:sz w:val="28"/>
          <w:szCs w:val="28"/>
        </w:rPr>
        <w:t>Институт программного обеспечения</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i/>
          <w:sz w:val="28"/>
          <w:szCs w:val="28"/>
        </w:rPr>
      </w:pPr>
      <w:r w:rsidRPr="007D1D49">
        <w:rPr>
          <w:rFonts w:ascii="Times New Roman" w:eastAsia="Times New Roman" w:hAnsi="Times New Roman" w:cs="Times New Roman"/>
          <w:i/>
          <w:sz w:val="28"/>
          <w:szCs w:val="28"/>
        </w:rPr>
        <w:t>при Шанхайском университете</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bookmarkStart w:id="6" w:name="page20"/>
      <w:bookmarkEnd w:id="6"/>
      <w:r w:rsidRPr="007D1D49">
        <w:rPr>
          <w:rFonts w:ascii="Times New Roman" w:eastAsia="Times New Roman" w:hAnsi="Times New Roman" w:cs="Times New Roman"/>
          <w:sz w:val="28"/>
          <w:szCs w:val="28"/>
        </w:rPr>
        <w:t xml:space="preserve">Крупнейшая фирма по производству мобильных телефонов </w:t>
      </w:r>
      <w:proofErr w:type="spellStart"/>
      <w:r w:rsidRPr="007D1D49">
        <w:rPr>
          <w:rFonts w:ascii="Times New Roman" w:eastAsia="Times New Roman" w:hAnsi="Times New Roman" w:cs="Times New Roman"/>
          <w:i/>
          <w:sz w:val="28"/>
          <w:szCs w:val="28"/>
        </w:rPr>
        <w:t>Nokia</w:t>
      </w:r>
      <w:proofErr w:type="spellEnd"/>
      <w:r w:rsidRPr="007D1D49">
        <w:rPr>
          <w:rFonts w:ascii="Times New Roman" w:eastAsia="Times New Roman" w:hAnsi="Times New Roman" w:cs="Times New Roman"/>
          <w:sz w:val="28"/>
          <w:szCs w:val="28"/>
        </w:rPr>
        <w:t xml:space="preserve"> ещё в </w:t>
      </w:r>
      <w:r w:rsidRPr="007D1D49">
        <w:rPr>
          <w:rFonts w:ascii="Times New Roman" w:eastAsia="Times New Roman" w:hAnsi="Times New Roman" w:cs="Times New Roman"/>
          <w:sz w:val="28"/>
          <w:szCs w:val="28"/>
        </w:rPr>
        <w:lastRenderedPageBreak/>
        <w:t>середине 90-х годов создала в Китае первое совместное предприятие. На сегодняшний день в Китае имеются два центра освоения новейших технологий, включая телекоммуникационные базы, цифровые аккумуляторы и пр. Китай стал мировым производителем мобильных телефонов.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Китай присоединился к Клубу стран, способных отправить человека в космос. Раньше в этом Клубе были США, Россия, Англия и Франция.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Кто поставляет научные кадры? – Китайские университеты.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За 10 лет «Культурной революции», с 1966 по 1976 год, главный удар был направлен против научно-технической интеллигенции. Система высшего образования была парализована. Десятки тысяч «буржуазных интеллектуалов» были сосланы в сельские трудовые лагеря для «перевоспитания».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 тех пор Китай сумел вырастить новое поколение специалистов на уровне современных знаний. Китайские студенты подразделяют себя на три группы: «красные фуражки» – это те, кто избирает партийную карьеру – их немного; «золотые фуражки» – те, кто видит цель в жизни – «делать деньги», – таких много; «черные фуражки» – это 700 тысяч дипломированных специалистов, которых ежегодно выпускают китайские ВУЗы. И еще 30 тысяч получают дипломы за рубежом.</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составе КАН – только одно элитное высшее учебное заведение: Университет науки и технологии КАН – инкубатор учёных высшего калибра, директоров НИИ.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И ещё одна китайская специфика: формирование государственного плана развития науки на перспективу происходит «снизу». Китай начал строить инновационную систему с середины 1980-х годов, как часть экономической реформы. К концу ХХ века была создана Национальная инновационная система для единой китайской экономики, нацеленная на обновление китайской Академии наук как исследовательской организации и </w:t>
      </w:r>
      <w:r w:rsidRPr="007D1D49">
        <w:rPr>
          <w:rFonts w:ascii="Times New Roman" w:eastAsia="Times New Roman" w:hAnsi="Times New Roman" w:cs="Times New Roman"/>
          <w:sz w:val="28"/>
          <w:szCs w:val="28"/>
        </w:rPr>
        <w:lastRenderedPageBreak/>
        <w:t xml:space="preserve">увеличение доли научно-исследовательских работ в ВВП (с 0.95% в 2001 г. до 1.42% в 2006 г.). Бизнес-сектор стал доминирующим научно-исследовательским участником (более двух третей всех НИР).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Руководство страны активно поддерживает и стимулирует иностранные НИР. Стратегическая задача Китая заключается в том, чтобы заполучить как можно больше иностранных технологий. Кроме этого, важным элементом НИС Китая стала перенастройка системы общественных исследований на поддержку университетов. Китайская научная система уже хорошо зарекомендовала себя на международном уровне. Это демонстрирует число китайских публикаций с иностранными соавторами, особенно из США и Японии.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 первых дней, когда Китай вышел из изоляции и «открылся миру», зарубежные связи Китая получили беспрецедентный размах. Научные контакты – участие в международных конференциях и конгрессах, подготовка специалистов в зарубежных ВУЗах и пр. – всё это является частью китайской внешней политики.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Совместная комиссия по научно-техническому сотрудничеству «США-Китай» в настоящее время осуществляет 54 проекта в различных областях. Китай имеет подобные соглашения со 106 странами. Это позволяет КАН и НИИ вести исследования на уровне мировой науки. Эффективная государственная политика в области науки, наличие широкой сети научно-исследовательских центров, обеспеченных необходимым интеллектуальным ресурсом, оборудованием и ассигнованиями, а также способность китайцев к восприятию мирового научного опыта – вот основные факторы, объясняющие то, что сегодня называют «китайским чудом».</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Правительство определило «стратегические нужды» страны до 2020 года. Основные направления: биотопливо; нанотехнология; геномика и </w:t>
      </w:r>
      <w:proofErr w:type="spellStart"/>
      <w:r w:rsidRPr="007D1D49">
        <w:rPr>
          <w:rFonts w:ascii="Times New Roman" w:eastAsia="Times New Roman" w:hAnsi="Times New Roman" w:cs="Times New Roman"/>
          <w:sz w:val="28"/>
          <w:szCs w:val="28"/>
        </w:rPr>
        <w:t>протеомика</w:t>
      </w:r>
      <w:proofErr w:type="spellEnd"/>
      <w:r w:rsidRPr="007D1D49">
        <w:rPr>
          <w:rFonts w:ascii="Times New Roman" w:eastAsia="Times New Roman" w:hAnsi="Times New Roman" w:cs="Times New Roman"/>
          <w:sz w:val="28"/>
          <w:szCs w:val="28"/>
        </w:rPr>
        <w:t xml:space="preserve"> (белки и их взаимодействие в организме человека и животных); возобновляемые источники энергии; новое поколение компьютеров и </w:t>
      </w:r>
      <w:r w:rsidRPr="007D1D49">
        <w:rPr>
          <w:rFonts w:ascii="Times New Roman" w:eastAsia="Times New Roman" w:hAnsi="Times New Roman" w:cs="Times New Roman"/>
          <w:sz w:val="28"/>
          <w:szCs w:val="28"/>
        </w:rPr>
        <w:lastRenderedPageBreak/>
        <w:t>интернета; сельское хозяйство будущего. КАН и НИИ посылают свои предложения в Комиссию по науке и технологии. В Комиссии – от 500 до 1000 человек – учёные и технократы (последние – также с учёными степенями). Обобщённые предложения поступают в Государственный Совет.</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2006 году Госсовет КНР выпустил документ «Инструкции по применению государственных среднесрочной и долгосрочной программ по научному и технологическому развитию на период с 2006-2020 годы». В нем перед Китаем была поставлена цель создания деловой среды, которая способствовала бы появлению независимых инноваций, продвигаемых силами частных компаний. В последние годы выпуск высокотехнологичной продукции стал расти особенно быстро, опережая среднегодовые темпы увеличения ВВП в несколько раз. Экспорт этой продукции рос еще быстрее. Сегодня более половины ее идет за рубеж. В ассортименте высокотехнологичной продукции в четверке лидеров – электроника и телекоммуникационное оборудование, компьютеры и офисная техника. Скромнее позиции у фармацевтики, медицинского приборостроения и авиакосмической отрасли.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Технологические достижения Китая лишь в небольшой части были связаны с прогрессом отечественной науки и техники, так как огромную роль в становлении китайской экономики сыграли иностранные технологии. В конце 1980-х в Пекине даже было открыто специальное бюро по «ассимиляции зарубежных технологий». Доля высокотехнологичного компонента в производстве и импорте росла в прямо пропорциональной зависимости от увеличения ввозимых технологий.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Ранее высокотехнологичная продукция выпускалась в КНР преимущественно методом отверточной сборки поставляемых из-за рубежа компонентов. Иностранный капитал стал абсолютно доминировать в производстве, экспорте и импорте такой продукции. Такой курс дал значительное число рабочих мест (что особенно важно для густозаселенного </w:t>
      </w:r>
      <w:r w:rsidRPr="007D1D49">
        <w:rPr>
          <w:rFonts w:ascii="Times New Roman" w:eastAsia="Times New Roman" w:hAnsi="Times New Roman" w:cs="Times New Roman"/>
          <w:sz w:val="28"/>
          <w:szCs w:val="28"/>
        </w:rPr>
        <w:lastRenderedPageBreak/>
        <w:t xml:space="preserve">Китая), и открыл для китайского экспорта мировой рынок. Это превратило КНР в крупнейшего держателя золотовалютных резервов.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Китай долгое время отставал от развитых стран по затратам на фундаментальные исследования. Однако в самые последние годы ситуация стала быстро меняться. Власти осознали, что заимствованные технологии не могут обеспечить стабильного роста конкурентоспособности Китая, надо вкладываться в собственные инновации. И это решение стало приносить свои плоды.  Сегодня по количеству исследователей Китай продолжает увеличивать позиции. На его долю приходится около 17% научных сотрудников мира. Число дипломированных специалистов в области информационных технологий ежегодно прирастает на 200 тысяч человек. Это в пять раз быстрее, чем на Западе. Китай ставит задачу полностью устранить свою зависимость от импорта передовых технологий. Для этого Ху Цзиньтао предложил увеличить финансирование фундаментальных исследований, а также ускорить доведение их результатов до производства путем создания цепочек, объединяющих ВУЗы, НИИ и предприятия.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приоритете:  технологии «чистой» энергетики;  новое поколение телекоммуникационного оборудования; биотехнологии;  высокотехнологичное оборудование;  новая энергетика;  новые материалы;  гибридные и электрические автомобили.  Именно в этих отраслях разрыв между Китаем и Западом должен быть ликвидирован в максимально короткие сроки.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Создание экономики, способной производить инновации, - это радикальная трансформация общественного сознания, отказ от пассивного усвоения и трансляции знаний, навыков в пользу предприимчивости. </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Южная Корея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Южной Корее многие университеты отошли от своих традиционных функций получать только знания. Большинство из них занимаются вопросами </w:t>
      </w:r>
      <w:r w:rsidRPr="007D1D49">
        <w:rPr>
          <w:rFonts w:ascii="Times New Roman" w:eastAsia="Times New Roman" w:hAnsi="Times New Roman" w:cs="Times New Roman"/>
          <w:sz w:val="28"/>
          <w:szCs w:val="28"/>
        </w:rPr>
        <w:lastRenderedPageBreak/>
        <w:t xml:space="preserve">коммерциализации, интенсивно развивая инновационный бизнес. В данной сфере также начали проявлять активность и многие исследовательские институты. Развитие этих процессов вызвало интерес и у различных финансовых организаций и консалтинговых компаний, подключившихся к процессам коммерциализации результатов НИОКР.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результате в Южной Корее постоянно увеличиваются как расходы на науку, так и доля их от ВВП. Правительство Южной Кореи изменило систему финансирования науки, начав финансировать конкретные проекты. В январе 1999 года был принят закон о создании, функционировании и развитии научно-исследовательских институтов, которые были преобразованы, исходя из немецкой и британской системы управления. В результате все научно-исследовательские институты были под единым контролем канцелярии премьер-министра, что дало свободу институтам от чрезмерного контроля соответствующих министерств. В соответствии с новой системой управления были созданы 5 научно-исследовательских советов, каждый из которых действовал в качестве надзорного органа для контроля над деятельностью институтов.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Несмотря на ряд положительных моментов, такой подход имеет и определенные недостатки: во-первых, с точки зрения структуры управления, сказывается чрезмерное влияние правительства на научно-исследовательский совет; во-вторых, в результате функционирования чрезмерной конкурентоспособной системы, остаются неясными критерии распределения государственного бюджета; и, наконец, отсутствие самостоятельности и индивидуальности директоров в научно-исследовательских институтах сказывается на работоспособности отдельных исследователей (низкая удовлетворенность работой и высокая текучесть кадров).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Деятельность корейских инкубаторов началась в 1991 году (на основе опыта технологических инкубаторов Израиля) и была инициирована Корейским институтом технологий. Первый частный инкубатор (</w:t>
      </w:r>
      <w:proofErr w:type="spellStart"/>
      <w:r w:rsidRPr="007D1D49">
        <w:rPr>
          <w:rFonts w:ascii="Times New Roman" w:eastAsia="Times New Roman" w:hAnsi="Times New Roman" w:cs="Times New Roman"/>
          <w:sz w:val="28"/>
          <w:szCs w:val="28"/>
        </w:rPr>
        <w:t>Jungbu</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lastRenderedPageBreak/>
        <w:t>Industrial</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Consulting</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Inc</w:t>
      </w:r>
      <w:proofErr w:type="spellEnd"/>
      <w:r w:rsidRPr="007D1D49">
        <w:rPr>
          <w:rFonts w:ascii="Times New Roman" w:eastAsia="Times New Roman" w:hAnsi="Times New Roman" w:cs="Times New Roman"/>
          <w:sz w:val="28"/>
          <w:szCs w:val="28"/>
        </w:rPr>
        <w:t>.) был создан в 1993 году. В это же время открылся первый народный инкубатор (</w:t>
      </w:r>
      <w:proofErr w:type="spellStart"/>
      <w:r w:rsidRPr="007D1D49">
        <w:rPr>
          <w:rFonts w:ascii="Times New Roman" w:eastAsia="Times New Roman" w:hAnsi="Times New Roman" w:cs="Times New Roman"/>
          <w:sz w:val="28"/>
          <w:szCs w:val="28"/>
        </w:rPr>
        <w:t>Ansan</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Business</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Incubator</w:t>
      </w:r>
      <w:proofErr w:type="spellEnd"/>
      <w:r w:rsidRPr="007D1D49">
        <w:rPr>
          <w:rFonts w:ascii="Times New Roman" w:eastAsia="Times New Roman" w:hAnsi="Times New Roman" w:cs="Times New Roman"/>
          <w:sz w:val="28"/>
          <w:szCs w:val="28"/>
        </w:rPr>
        <w:t>). Большинство инкубаторов были инициированы правительством, и, несмотря на кризис 1997 года, способствовали возрождению национальных экономик и развитию национальной инновационной системы. В дальнейшем для развития региональной индустрии и технологии и успешного возрождения региональных экономик была создана Корейская Ассоциация технопарков, как орган управления инновационными процессами в действии. Основными программами в это время стали: программы строительства инфраструктуры для стартап-компаний, основанных на высоких технологиях; специальные программы для лабораторных стартап-компаний; программы развития идей; будущие программы развития предпринимательства, основанного на технологиях.</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Сегодня основные усилия национальных научно-исследовательских программ направлены на решение программ перехода на наукоемкую экономику, что позволит Южной Корее находиться в ряду стран с развитой экономикой. Для того, чтобы достичь этой цели, правительство подчеркивает необходимость эффективного использования научных и технологических ресурсов на основе принципа «отбора и концентрации». Текущие национальные программы включают следующие направления: пограничные научные исследования, креативные исследования инициатив, создание национальных научно-исследовательских лабораторий, развитие биотехнологий, развитие нанотехнологий, космического пространства и аэронавтики и др. Главным спонсором фундаментальных исследований является научно-исследовательский фонд. Для поощрения научных исследований в университетах правительство определяет исследовательские группы, которые могут проводить совместные исследования с научно-исследовательскими и инженерно-исследовательскими и региональными научными центрами. Такие коллективы получили государственное финансирование на девять лет, при условии, что они пройдут промежуточные </w:t>
      </w:r>
      <w:r w:rsidRPr="007D1D49">
        <w:rPr>
          <w:rFonts w:ascii="Times New Roman" w:eastAsia="Times New Roman" w:hAnsi="Times New Roman" w:cs="Times New Roman"/>
          <w:sz w:val="28"/>
          <w:szCs w:val="28"/>
        </w:rPr>
        <w:lastRenderedPageBreak/>
        <w:t xml:space="preserve">оценки результатов исследований, которые проводятся каждые три года.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Важным аспектом дальнейшего инновационного преобразования Южной Кореи является базовый план действий, направленный на модернизацию системы управления научно-технологического развития, предусматривающий такие меры, как управление инвестициями в научно-исследовательском секторе, повышение информированности общества о науке и технологиях, развитие человеческого капитала в науке и технологиях, содействие трансферу, коммерциализации и глобализации технологий. Он служит основополагающим документом для достижения поставленных целей до 2025 года и дополняет пятилетние планы научно-технологического и инновационного развития. Основные его стратегические подходы заключаются в инвестировании в научно-технологическую сферу по принципу «отбора и концентрации», обеспечения эффективного использования творчества ученых и инженеров, формирование связи внутренней национальной инновационной системы с глобальной мировой системой, расширение общественного понимания научно-технологического развития, эффективное использование результатов научных исследований и технологических разработок.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Для реализации данного плана была разработана «дорожная карта», которая описывает цели, пути и сроки их достижения, а также ожидаемые результаты. Позже план был откорректирован, и в новой редакции отведена более широкая роль и высокий статус науке и технологиям, обеспечивающим национальную перспективу корейского общества и способствующим развитию и повышению конкурентоспособности страны. Основными направлениями пересмотренного плана являются развитие национальной научно-технической инновационной системы, выбор стратегических целей научно-технического развития и концентрация на них, укрепление двигателей будущего роста, систематизация регионального инновационного потенциала, создание новых рабочих мест, соответствующих требованиям общества </w:t>
      </w:r>
      <w:r w:rsidRPr="007D1D49">
        <w:rPr>
          <w:rFonts w:ascii="Times New Roman" w:eastAsia="Times New Roman" w:hAnsi="Times New Roman" w:cs="Times New Roman"/>
          <w:sz w:val="28"/>
          <w:szCs w:val="28"/>
        </w:rPr>
        <w:lastRenderedPageBreak/>
        <w:t xml:space="preserve">знаний, привлечение населения к распространению научно-технологических знаний.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долгосрочной перспективе видение развития науки и техники до 2025 года включает в себя: переход ведущей роли в национальной инновационной системе от государства к частным структурам, повышение эффективности инвестиций, вкладываемых в исследования и разработки, сближение национальной системы исследований и разработок с мировыми стандартами, соответствие новых технологий выводом и результатам. </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Израиль</w:t>
      </w:r>
    </w:p>
    <w:p w:rsidR="009157EB" w:rsidRPr="007D1D49" w:rsidRDefault="009157EB" w:rsidP="000E23D9">
      <w:pPr>
        <w:widowControl w:val="0"/>
        <w:numPr>
          <w:ilvl w:val="0"/>
          <w:numId w:val="6"/>
        </w:numPr>
        <w:tabs>
          <w:tab w:val="left" w:pos="773"/>
        </w:tabs>
        <w:suppressAutoHyphens/>
        <w:spacing w:after="0"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Израиле бытует невеселая шутка: Бог велел евреям сорок лет скитаться по пустыне, потому что не мог найти землю, где нет ни нефти, ни газа. Но Бог не обделил</w:t>
      </w:r>
      <w:bookmarkStart w:id="7" w:name="page21"/>
      <w:bookmarkEnd w:id="7"/>
      <w:r w:rsidRPr="007D1D49">
        <w:rPr>
          <w:rFonts w:ascii="Times New Roman" w:eastAsia="Times New Roman" w:hAnsi="Times New Roman" w:cs="Times New Roman"/>
          <w:sz w:val="28"/>
          <w:szCs w:val="28"/>
        </w:rPr>
        <w:t xml:space="preserve"> евреев: главное богатство Израиля – интеллектуальный капитал, еврейский генофонд. Стремление к знаниям, культ образования – неотъемлемая часть национального характера евреев. Здесь нет стремления ежегодно выбрасывать на рынок новые модели холодильников и пылесосов. Всё это поставляют европейские импортёры. Курс взят на приоритетное развитие фундаментальных исследований с выходом на высокие технологии. Это электроника, компьютерные технологии и программное обеспечение, мобильные телефоны, оснащённые системами доступа в интернет, информационные технологии, система глобального позиционирования и спутниковая телефония.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Израиль является мировым лидером в области волоконной оптики, приборов ночного видения, роботизированных производственных линий.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Израиле более 4000 высокотехнологических компаний, в том числе 187 – в области компьютерной технологии и 90 заняты программным обеспечением. Но высокие технологии – это не только электроника и коммуникационные сети. Это и медицина, и сельское хозяйство, и, конечно же, военная техника, а также биотехнология, биохимия, фармацевтика, диагностическое оборудование, генная инженерия. Пустынные, каменистые и </w:t>
      </w:r>
      <w:r w:rsidRPr="007D1D49">
        <w:rPr>
          <w:rFonts w:ascii="Times New Roman" w:eastAsia="Times New Roman" w:hAnsi="Times New Roman" w:cs="Times New Roman"/>
          <w:sz w:val="28"/>
          <w:szCs w:val="28"/>
        </w:rPr>
        <w:lastRenderedPageBreak/>
        <w:t xml:space="preserve">засушливые земли Израиль превратил в плодородные сельскохозяйственные районы. </w:t>
      </w:r>
      <w:proofErr w:type="spellStart"/>
      <w:r w:rsidRPr="007D1D49">
        <w:rPr>
          <w:rFonts w:ascii="Times New Roman" w:eastAsia="Times New Roman" w:hAnsi="Times New Roman" w:cs="Times New Roman"/>
          <w:sz w:val="28"/>
          <w:szCs w:val="28"/>
        </w:rPr>
        <w:t>Водосберегающие</w:t>
      </w:r>
      <w:proofErr w:type="spellEnd"/>
      <w:r w:rsidRPr="007D1D49">
        <w:rPr>
          <w:rFonts w:ascii="Times New Roman" w:eastAsia="Times New Roman" w:hAnsi="Times New Roman" w:cs="Times New Roman"/>
          <w:sz w:val="28"/>
          <w:szCs w:val="28"/>
        </w:rPr>
        <w:t xml:space="preserve"> ирригационные системы, опреснение воды, генетически модифицированные культуры – новое слово промышленной агротехники.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области разработки вооружений Израиль по многим позициям опережает основных мировых изготовителей и поставщиков – США и Россию. Это аэрокосмические исследования и разработки, многоцелевые спутники, беспилотные летательные аппараты, бронированные автомобили, которые на вооружении у США в Ираке и у стран НАТО в Афганистане.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Что вывело Израиль на передовые рубежи мировой науки</w:t>
      </w:r>
      <w:r w:rsidRPr="007D1D49">
        <w:rPr>
          <w:rStyle w:val="a9"/>
          <w:rFonts w:ascii="Times New Roman" w:eastAsia="Times New Roman" w:hAnsi="Times New Roman" w:cs="Times New Roman"/>
          <w:sz w:val="28"/>
          <w:szCs w:val="28"/>
        </w:rPr>
        <w:footnoteReference w:id="7"/>
      </w:r>
      <w:r w:rsidRPr="007D1D49">
        <w:rPr>
          <w:rFonts w:ascii="Times New Roman" w:eastAsia="Times New Roman" w:hAnsi="Times New Roman" w:cs="Times New Roman"/>
          <w:sz w:val="28"/>
          <w:szCs w:val="28"/>
        </w:rPr>
        <w:t>:</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i/>
          <w:sz w:val="28"/>
          <w:szCs w:val="28"/>
        </w:rPr>
        <w:t>Государственная политика поощрения науки.</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 xml:space="preserve"> Научно-технический прогресс имеет жизненно важное значение для Израиля, более, чем для любой другой страны. Израиль входит в число стран с самыми большими ассигнованиями на науку. Важное место в системе государственного управления занимает Министерство науки и технологии. Ответственность за внедрение возложено на Главного Учёного Министерства промышленности и торговли. Основные направления работы отдела Главного Учёного: поощрение научных исследований и разработок, поддержка проектов высоких технологий и инновационных компаний.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науке, ориентированной на перспективу, особенно важны новые идеи. Молодой талантливый коллектив разрабатывает инновационную идею, но не имеет средств довести её до готового продукта. Осуществляется программа «Технологический инкубатор». Государство финансирует первую стадию проекта: предоставляет деньги, необходимое оборудование, помощь экспертов и пр., пока фирма «не встала на ноги». Если фирма стала прибыльной, она возвращает субсидию, если нет – возвращать субсидию </w:t>
      </w:r>
      <w:r w:rsidRPr="007D1D49">
        <w:rPr>
          <w:rFonts w:ascii="Times New Roman" w:eastAsia="Times New Roman" w:hAnsi="Times New Roman" w:cs="Times New Roman"/>
          <w:sz w:val="28"/>
          <w:szCs w:val="28"/>
        </w:rPr>
        <w:lastRenderedPageBreak/>
        <w:t>государству не надо.</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i/>
          <w:sz w:val="28"/>
          <w:szCs w:val="28"/>
        </w:rPr>
        <w:t xml:space="preserve">Привлекательность для иностранных инвестиций. </w:t>
      </w:r>
      <w:r w:rsidRPr="007D1D49">
        <w:rPr>
          <w:rFonts w:ascii="Times New Roman" w:eastAsia="Times New Roman" w:hAnsi="Times New Roman" w:cs="Times New Roman"/>
          <w:sz w:val="28"/>
          <w:szCs w:val="28"/>
        </w:rPr>
        <w:t xml:space="preserve">В связи с тем, что Израиль занимает одно из ведущих мест в области высоких технологий, он является привлекательным объектом для иностранных инвестиций. Десятки американских и европейских корпораций имеют свои отделения в Израиле: американские </w:t>
      </w:r>
      <w:proofErr w:type="spellStart"/>
      <w:r w:rsidRPr="007D1D49">
        <w:rPr>
          <w:rFonts w:ascii="Times New Roman" w:eastAsia="Times New Roman" w:hAnsi="Times New Roman" w:cs="Times New Roman"/>
          <w:sz w:val="28"/>
          <w:szCs w:val="28"/>
        </w:rPr>
        <w:t>Intel</w:t>
      </w:r>
      <w:proofErr w:type="spellEnd"/>
      <w:r w:rsidRPr="007D1D49">
        <w:rPr>
          <w:rFonts w:ascii="Times New Roman" w:eastAsia="Times New Roman" w:hAnsi="Times New Roman" w:cs="Times New Roman"/>
          <w:sz w:val="28"/>
          <w:szCs w:val="28"/>
        </w:rPr>
        <w:t xml:space="preserve">, IBM, </w:t>
      </w:r>
      <w:proofErr w:type="spellStart"/>
      <w:r w:rsidRPr="007D1D49">
        <w:rPr>
          <w:rFonts w:ascii="Times New Roman" w:eastAsia="Times New Roman" w:hAnsi="Times New Roman" w:cs="Times New Roman"/>
          <w:sz w:val="28"/>
          <w:szCs w:val="28"/>
        </w:rPr>
        <w:t>Microsoft</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Motorola</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Cisco</w:t>
      </w:r>
      <w:proofErr w:type="spellEnd"/>
      <w:r w:rsidRPr="007D1D49">
        <w:rPr>
          <w:rFonts w:ascii="Times New Roman" w:eastAsia="Times New Roman" w:hAnsi="Times New Roman" w:cs="Times New Roman"/>
          <w:sz w:val="28"/>
          <w:szCs w:val="28"/>
        </w:rPr>
        <w:t xml:space="preserve">, немецкие </w:t>
      </w:r>
      <w:proofErr w:type="spellStart"/>
      <w:r w:rsidRPr="007D1D49">
        <w:rPr>
          <w:rFonts w:ascii="Times New Roman" w:eastAsia="Times New Roman" w:hAnsi="Times New Roman" w:cs="Times New Roman"/>
          <w:sz w:val="28"/>
          <w:szCs w:val="28"/>
        </w:rPr>
        <w:t>Siemens</w:t>
      </w:r>
      <w:proofErr w:type="spellEnd"/>
      <w:r w:rsidRPr="007D1D49">
        <w:rPr>
          <w:rFonts w:ascii="Times New Roman" w:eastAsia="Times New Roman" w:hAnsi="Times New Roman" w:cs="Times New Roman"/>
          <w:sz w:val="28"/>
          <w:szCs w:val="28"/>
        </w:rPr>
        <w:t xml:space="preserve"> и </w:t>
      </w:r>
      <w:proofErr w:type="spellStart"/>
      <w:r w:rsidRPr="007D1D49">
        <w:rPr>
          <w:rFonts w:ascii="Times New Roman" w:eastAsia="Times New Roman" w:hAnsi="Times New Roman" w:cs="Times New Roman"/>
          <w:sz w:val="28"/>
          <w:szCs w:val="28"/>
        </w:rPr>
        <w:t>Daimler</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Benz</w:t>
      </w:r>
      <w:proofErr w:type="spellEnd"/>
      <w:r w:rsidRPr="007D1D49">
        <w:rPr>
          <w:rFonts w:ascii="Times New Roman" w:eastAsia="Times New Roman" w:hAnsi="Times New Roman" w:cs="Times New Roman"/>
          <w:sz w:val="28"/>
          <w:szCs w:val="28"/>
        </w:rPr>
        <w:t xml:space="preserve">, французская корпорация </w:t>
      </w:r>
      <w:proofErr w:type="spellStart"/>
      <w:r w:rsidRPr="007D1D49">
        <w:rPr>
          <w:rFonts w:ascii="Times New Roman" w:eastAsia="Times New Roman" w:hAnsi="Times New Roman" w:cs="Times New Roman"/>
          <w:sz w:val="28"/>
          <w:szCs w:val="28"/>
        </w:rPr>
        <w:t>Telecom</w:t>
      </w:r>
      <w:proofErr w:type="spellEnd"/>
      <w:r w:rsidRPr="007D1D49">
        <w:rPr>
          <w:rFonts w:ascii="Times New Roman" w:eastAsia="Times New Roman" w:hAnsi="Times New Roman" w:cs="Times New Roman"/>
          <w:sz w:val="28"/>
          <w:szCs w:val="28"/>
        </w:rPr>
        <w:t xml:space="preserve">, японская </w:t>
      </w:r>
      <w:proofErr w:type="spellStart"/>
      <w:r w:rsidRPr="007D1D49">
        <w:rPr>
          <w:rFonts w:ascii="Times New Roman" w:eastAsia="Times New Roman" w:hAnsi="Times New Roman" w:cs="Times New Roman"/>
          <w:sz w:val="28"/>
          <w:szCs w:val="28"/>
        </w:rPr>
        <w:t>Кuоsеrа</w:t>
      </w:r>
      <w:proofErr w:type="spellEnd"/>
      <w:r w:rsidRPr="007D1D49">
        <w:rPr>
          <w:rFonts w:ascii="Times New Roman" w:eastAsia="Times New Roman" w:hAnsi="Times New Roman" w:cs="Times New Roman"/>
          <w:sz w:val="28"/>
          <w:szCs w:val="28"/>
        </w:rPr>
        <w:t xml:space="preserve"> и др.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Конвертируемый шекель, свободная покупка иностранной валюты, открытие счетов в израильских и зарубежных банках, налоговые льготы привлекают инвесторов. А главное: наличие специалистов самой высокой квалификации (и дешевле, чем американские).</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Многие высокотехнологические разработки ведутся в кооперации с предприятиями США, Германии, Франции и других стран.</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i/>
          <w:sz w:val="28"/>
          <w:szCs w:val="28"/>
        </w:rPr>
        <w:t xml:space="preserve">Активное участие Израиля в развитии международных связей как в науке, так и в других сферах. </w:t>
      </w:r>
      <w:r w:rsidRPr="007D1D49">
        <w:rPr>
          <w:rFonts w:ascii="Times New Roman" w:eastAsia="Times New Roman" w:hAnsi="Times New Roman" w:cs="Times New Roman"/>
          <w:sz w:val="28"/>
          <w:szCs w:val="28"/>
        </w:rPr>
        <w:t>Израиль как небольшая страна с ограниченными материальными ресурсами не может собственными силами осуществлять проекты, требующие больших затрат, без участия других государств. Высокий уровень науки и наукоёмких технологий побуждают развитые страны к сотрудничеству с Израилем.</w:t>
      </w:r>
    </w:p>
    <w:p w:rsidR="009157EB" w:rsidRPr="007D1D49" w:rsidRDefault="009157EB" w:rsidP="000E23D9">
      <w:pPr>
        <w:widowControl w:val="0"/>
        <w:numPr>
          <w:ilvl w:val="0"/>
          <w:numId w:val="7"/>
        </w:numPr>
        <w:tabs>
          <w:tab w:val="left" w:pos="732"/>
        </w:tabs>
        <w:suppressAutoHyphens/>
        <w:spacing w:after="0"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условиях глобализации стала возможной глубокая интеграция стран в мировые торгово-экономические и финансовые отношения: участие в деятельности зарубежных фондовых рынков, размещение инвестиционного капитала в других странах и пр. Израиль имеет соглашения о свободной (беспошлинной) торговле с США, Европейским Союзом, Китаем, Индией, Японией, Южной Кореей – около 40 стран. Восемьдесят процентов хайтека Израиль отправляет за границу. Общий объем экспортно-импортных операций в 2008 году составил 130 миллиардов долларов.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i/>
          <w:sz w:val="28"/>
          <w:szCs w:val="28"/>
        </w:rPr>
        <w:t>Наличие интеллектуального ресурса.</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 xml:space="preserve">Многие учебные и </w:t>
      </w:r>
      <w:r w:rsidRPr="007D1D49">
        <w:rPr>
          <w:rFonts w:ascii="Times New Roman" w:eastAsia="Times New Roman" w:hAnsi="Times New Roman" w:cs="Times New Roman"/>
          <w:sz w:val="28"/>
          <w:szCs w:val="28"/>
        </w:rPr>
        <w:lastRenderedPageBreak/>
        <w:t xml:space="preserve">исследовательские центры были заложены в Израиле ещё в </w:t>
      </w:r>
      <w:proofErr w:type="spellStart"/>
      <w:r w:rsidRPr="007D1D49">
        <w:rPr>
          <w:rFonts w:ascii="Times New Roman" w:eastAsia="Times New Roman" w:hAnsi="Times New Roman" w:cs="Times New Roman"/>
          <w:sz w:val="28"/>
          <w:szCs w:val="28"/>
        </w:rPr>
        <w:t>догосударственный</w:t>
      </w:r>
      <w:proofErr w:type="spellEnd"/>
      <w:r w:rsidRPr="007D1D49">
        <w:rPr>
          <w:rFonts w:ascii="Times New Roman" w:eastAsia="Times New Roman" w:hAnsi="Times New Roman" w:cs="Times New Roman"/>
          <w:sz w:val="28"/>
          <w:szCs w:val="28"/>
        </w:rPr>
        <w:t xml:space="preserve"> период: </w:t>
      </w:r>
      <w:proofErr w:type="spellStart"/>
      <w:r w:rsidRPr="007D1D49">
        <w:rPr>
          <w:rFonts w:ascii="Times New Roman" w:eastAsia="Times New Roman" w:hAnsi="Times New Roman" w:cs="Times New Roman"/>
          <w:sz w:val="28"/>
          <w:szCs w:val="28"/>
        </w:rPr>
        <w:t>Технион</w:t>
      </w:r>
      <w:proofErr w:type="spellEnd"/>
      <w:r w:rsidRPr="007D1D49">
        <w:rPr>
          <w:rFonts w:ascii="Times New Roman" w:eastAsia="Times New Roman" w:hAnsi="Times New Roman" w:cs="Times New Roman"/>
          <w:sz w:val="28"/>
          <w:szCs w:val="28"/>
        </w:rPr>
        <w:t xml:space="preserve"> в Хайфе – в 1912 году, Еврейский университет в Иерусалиме – в 1925 году. Существующая начальная инфраструктура науки позволила быстро развернуть учебные заведения, превратив их в крупные многоотраслевые научно-исследовательские центры, такие, как Израильский Технологический Институт (</w:t>
      </w:r>
      <w:proofErr w:type="spellStart"/>
      <w:r w:rsidRPr="007D1D49">
        <w:rPr>
          <w:rFonts w:ascii="Times New Roman" w:eastAsia="Times New Roman" w:hAnsi="Times New Roman" w:cs="Times New Roman"/>
          <w:sz w:val="28"/>
          <w:szCs w:val="28"/>
        </w:rPr>
        <w:t>Технион</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Хайфский</w:t>
      </w:r>
      <w:proofErr w:type="spellEnd"/>
      <w:r w:rsidRPr="007D1D49">
        <w:rPr>
          <w:rFonts w:ascii="Times New Roman" w:eastAsia="Times New Roman" w:hAnsi="Times New Roman" w:cs="Times New Roman"/>
          <w:sz w:val="28"/>
          <w:szCs w:val="28"/>
        </w:rPr>
        <w:t xml:space="preserve"> Политехнический Институт, Тель-Авивский университет, Институт им. Вейцмана в </w:t>
      </w:r>
      <w:proofErr w:type="spellStart"/>
      <w:r w:rsidRPr="007D1D49">
        <w:rPr>
          <w:rFonts w:ascii="Times New Roman" w:eastAsia="Times New Roman" w:hAnsi="Times New Roman" w:cs="Times New Roman"/>
          <w:sz w:val="28"/>
          <w:szCs w:val="28"/>
        </w:rPr>
        <w:t>Реховоте</w:t>
      </w:r>
      <w:proofErr w:type="spellEnd"/>
      <w:r w:rsidRPr="007D1D49">
        <w:rPr>
          <w:rFonts w:ascii="Times New Roman" w:eastAsia="Times New Roman" w:hAnsi="Times New Roman" w:cs="Times New Roman"/>
          <w:sz w:val="28"/>
          <w:szCs w:val="28"/>
        </w:rPr>
        <w:t xml:space="preserve"> и ряд других. Государственные ассигнования на высшее образование традиционно высоки.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Каждый год страна получает восемь тысяч дипломированных специалистов: физиков, математиков, программистов, инженеров, техников.</w:t>
      </w:r>
      <w:bookmarkStart w:id="8" w:name="page23"/>
      <w:bookmarkEnd w:id="8"/>
      <w:r w:rsidRPr="007D1D49">
        <w:rPr>
          <w:rFonts w:ascii="Times New Roman" w:eastAsia="Times New Roman" w:hAnsi="Times New Roman" w:cs="Times New Roman"/>
          <w:sz w:val="28"/>
          <w:szCs w:val="28"/>
        </w:rPr>
        <w:t xml:space="preserve"> Израиль занимает ведущие позиции в мире по количеству учёных степеней в области математики, компьютерных, технических, инженерных и биологических наук. Факультеты компьютерных наук и </w:t>
      </w:r>
      <w:proofErr w:type="spellStart"/>
      <w:r w:rsidRPr="007D1D49">
        <w:rPr>
          <w:rFonts w:ascii="Times New Roman" w:eastAsia="Times New Roman" w:hAnsi="Times New Roman" w:cs="Times New Roman"/>
          <w:sz w:val="28"/>
          <w:szCs w:val="28"/>
        </w:rPr>
        <w:t>электроинженерный</w:t>
      </w:r>
      <w:proofErr w:type="spellEnd"/>
      <w:r w:rsidRPr="007D1D49">
        <w:rPr>
          <w:rFonts w:ascii="Times New Roman" w:eastAsia="Times New Roman" w:hAnsi="Times New Roman" w:cs="Times New Roman"/>
          <w:sz w:val="28"/>
          <w:szCs w:val="28"/>
        </w:rPr>
        <w:t xml:space="preserve"> в </w:t>
      </w:r>
      <w:proofErr w:type="spellStart"/>
      <w:r w:rsidRPr="007D1D49">
        <w:rPr>
          <w:rFonts w:ascii="Times New Roman" w:eastAsia="Times New Roman" w:hAnsi="Times New Roman" w:cs="Times New Roman"/>
          <w:sz w:val="28"/>
          <w:szCs w:val="28"/>
        </w:rPr>
        <w:t>Технионе</w:t>
      </w:r>
      <w:proofErr w:type="spellEnd"/>
      <w:r w:rsidRPr="007D1D49">
        <w:rPr>
          <w:rFonts w:ascii="Times New Roman" w:eastAsia="Times New Roman" w:hAnsi="Times New Roman" w:cs="Times New Roman"/>
          <w:sz w:val="28"/>
          <w:szCs w:val="28"/>
        </w:rPr>
        <w:t xml:space="preserve"> – самые большие в мире.</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i/>
          <w:sz w:val="28"/>
          <w:szCs w:val="28"/>
        </w:rPr>
      </w:pPr>
      <w:proofErr w:type="spellStart"/>
      <w:r w:rsidRPr="007D1D49">
        <w:rPr>
          <w:rFonts w:ascii="Times New Roman" w:eastAsia="Times New Roman" w:hAnsi="Times New Roman" w:cs="Times New Roman"/>
          <w:i/>
          <w:sz w:val="28"/>
          <w:szCs w:val="28"/>
        </w:rPr>
        <w:t>Технион</w:t>
      </w:r>
      <w:proofErr w:type="spellEnd"/>
      <w:r w:rsidRPr="007D1D49">
        <w:rPr>
          <w:rFonts w:ascii="Times New Roman" w:eastAsia="Times New Roman" w:hAnsi="Times New Roman" w:cs="Times New Roman"/>
          <w:i/>
          <w:sz w:val="28"/>
          <w:szCs w:val="28"/>
        </w:rPr>
        <w:t>, Хайфа</w:t>
      </w:r>
    </w:p>
    <w:p w:rsidR="009157EB" w:rsidRPr="007D1D49" w:rsidRDefault="009157EB" w:rsidP="000E23D9">
      <w:pPr>
        <w:widowControl w:val="0"/>
        <w:numPr>
          <w:ilvl w:val="0"/>
          <w:numId w:val="8"/>
        </w:numPr>
        <w:tabs>
          <w:tab w:val="left" w:pos="815"/>
        </w:tabs>
        <w:suppressAutoHyphens/>
        <w:spacing w:after="0"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начала 70-х годов маленький ручеек русскоязычных эмигрантов из СНГ превратился в «полноводную реку» – прибыла многотысячная масса научно-технической интеллигенции, как тогда говорили: «</w:t>
      </w:r>
      <w:proofErr w:type="spellStart"/>
      <w:r w:rsidRPr="007D1D49">
        <w:rPr>
          <w:rFonts w:ascii="Times New Roman" w:eastAsia="Times New Roman" w:hAnsi="Times New Roman" w:cs="Times New Roman"/>
          <w:sz w:val="28"/>
          <w:szCs w:val="28"/>
        </w:rPr>
        <w:t>Soviet</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Jewish</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brainpower</w:t>
      </w:r>
      <w:proofErr w:type="spellEnd"/>
      <w:r w:rsidRPr="007D1D49">
        <w:rPr>
          <w:rFonts w:ascii="Times New Roman" w:eastAsia="Times New Roman" w:hAnsi="Times New Roman" w:cs="Times New Roman"/>
          <w:sz w:val="28"/>
          <w:szCs w:val="28"/>
        </w:rPr>
        <w:t>». В 1973 году Правительство создало Центр абсорбции в науке (</w:t>
      </w:r>
      <w:proofErr w:type="spellStart"/>
      <w:r w:rsidRPr="007D1D49">
        <w:rPr>
          <w:rFonts w:ascii="Times New Roman" w:eastAsia="Times New Roman" w:hAnsi="Times New Roman" w:cs="Times New Roman"/>
          <w:sz w:val="28"/>
          <w:szCs w:val="28"/>
        </w:rPr>
        <w:t>Center</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of</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Absorption</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in</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Science</w:t>
      </w:r>
      <w:proofErr w:type="spellEnd"/>
      <w:r w:rsidRPr="007D1D49">
        <w:rPr>
          <w:rFonts w:ascii="Times New Roman" w:eastAsia="Times New Roman" w:hAnsi="Times New Roman" w:cs="Times New Roman"/>
          <w:sz w:val="28"/>
          <w:szCs w:val="28"/>
        </w:rPr>
        <w:t>), а когда «полноводная река» превратилась в «наводнение», эту функцию передали Министерству Абсорбции.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Школу математических наук Тель-Авивского университета называют «русской математической школой на иврите»: большая часть профессуры – из СНГ, студенты (почти половина девушек) – русскоязычные.</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По последним данным, 65 процентов второго и третьего поколения «русских» (теперь уже далеко не все «русскоговорящие») преподают в Университетах; 20 процентов работают в правительственных структурах и в общественных организациях, 15 процентов – в промышленности.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lastRenderedPageBreak/>
        <w:t>Все эти факторы привели к тому, что за короткий срок своего существования Израиль стал синонимом хайтека XXI века, он играет ведущую роль в научно-техническом прогрессе мирового сообщества.</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Япония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Касательно развития инновационной деятельности в промышленности Японии, то считается, что на протяжении большого отрезка истории японская экономика отчаянно пыталась догнать технологически развитые страны.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течение 1870—80-х гг. большую часть экономики Японии занимала военная отрасль. Военные заводы являлись центрами технологического развития. Впоследствии их технологии были переданы в частный сектор.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Развитие экономики Японии на основе активизации инновационной деятельности в промышленности началось с 1885 г. Интенсивно развивались пищевая и текстильная промышленность, производство железа и стали, химическое производство и другие тяжелые отрасли промышленности. Их рост был особенно быстр в 1920-х и 1930-х гг., а их доля в производственном секторе превысила 50% в 1930-х гг. Важнейшим источником этого роста явился технологический прогресс. Использовались нововведения как произведен-</w:t>
      </w:r>
      <w:proofErr w:type="spellStart"/>
      <w:r w:rsidRPr="007D1D49">
        <w:rPr>
          <w:rFonts w:ascii="Times New Roman" w:eastAsia="Times New Roman" w:hAnsi="Times New Roman" w:cs="Times New Roman"/>
          <w:sz w:val="28"/>
          <w:szCs w:val="28"/>
        </w:rPr>
        <w:t>ные</w:t>
      </w:r>
      <w:proofErr w:type="spellEnd"/>
      <w:r w:rsidRPr="007D1D49">
        <w:rPr>
          <w:rFonts w:ascii="Times New Roman" w:eastAsia="Times New Roman" w:hAnsi="Times New Roman" w:cs="Times New Roman"/>
          <w:sz w:val="28"/>
          <w:szCs w:val="28"/>
        </w:rPr>
        <w:t xml:space="preserve"> внутри страны, так и импортированные из западных стран. О степени развития НИ-ОКР Японии можно судить по количеству па-тентов, зарегистрированных с 1885 по 1912 гг.: 4817 — в Японии, 27136 — в США, 13714 — в Великобритании, 10610 — в Германии. С целью активизации научных исследований в 1933 г. был создан Совет науки.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1923  г.  Япония  насчитывала  около 162 частных лабораторий на основе различных предприятий. В 1930 г. их число достигало 349, а расходы составили 30 млн иен (0.22% ВВП), в 1942 г. — 711 частных лабораторий, на которые расходовали 590 млн иен, что составляло 1% ВВП. Это было хорошо заметно в период второй Мировой Войны, когда технологический поток прекратился и Япония снова отстала в таких важных отраслях, как </w:t>
      </w:r>
      <w:proofErr w:type="spellStart"/>
      <w:r w:rsidRPr="007D1D49">
        <w:rPr>
          <w:rFonts w:ascii="Times New Roman" w:eastAsia="Times New Roman" w:hAnsi="Times New Roman" w:cs="Times New Roman"/>
          <w:sz w:val="28"/>
          <w:szCs w:val="28"/>
        </w:rPr>
        <w:t>самолето</w:t>
      </w:r>
      <w:proofErr w:type="spellEnd"/>
      <w:r w:rsidRPr="007D1D49">
        <w:rPr>
          <w:rFonts w:ascii="Times New Roman" w:eastAsia="Times New Roman" w:hAnsi="Times New Roman" w:cs="Times New Roman"/>
          <w:sz w:val="28"/>
          <w:szCs w:val="28"/>
        </w:rPr>
        <w:t xml:space="preserve">- </w:t>
      </w:r>
      <w:r w:rsidRPr="007D1D49">
        <w:rPr>
          <w:rFonts w:ascii="Times New Roman" w:eastAsia="Times New Roman" w:hAnsi="Times New Roman" w:cs="Times New Roman"/>
          <w:sz w:val="28"/>
          <w:szCs w:val="28"/>
        </w:rPr>
        <w:lastRenderedPageBreak/>
        <w:t>и судостроение, производство боеприпасов.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1950—70 гг. хозяйственное развитие Японии характеризовалось особенностями инновационной политики, которая основы-вались на заимствовании научных достижений других стран, на создании товаров, со-держащих в себе незначительные технологические усовершенствования. Это позволило ей создать широкий набор производств как в традиционных, так и в современных отраслях, сэкономить значительные финансовые и материальные ресурсы и обеспечить большой выигрыш во времени. Расходы Японии на НИОКР возросли с 2,1% от ВВП в 1975 г. до 3,1% в 1985 г. По объёму НИОКР Японии сократила разрыв с США. Компании осуществили важные нововведения в организацию производства, которые привели к повышению качества продукции и производительности труда.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C середины 80-х гг. ХХ в. в Японии шли активные процессы перемещения многих трудоемких производств в зарубежные страны с дешевой рабочей силой. Вне Японии в то время работало около 800 предприятий японских фирм. В самой же Японии сохранились лишь самые высокотехнологичные производства, например, разработка и изготовление компьютеров новых поколений, телевизоров высокой четкости изображения.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Японии в организационную структуру государственного управления научно-технической политикой входят следующие министерства и ведомства: Министерство внешней торговли и промышленности, Управление по науке и технике, Управление национальной обороны, Министерство образования, Министерство финансов, Совет по делам науки.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Министерство внешней торговли и промышленности (МВТП) играет главную роль в разработке научно-технической политики и управлении национальной инновационной системой в Японии. Главной его задачей является координация исследований между государственными научными учреждениями и частными промышленными фирмами, а также определение будущих наиболее перспективных направлений развития японской </w:t>
      </w:r>
      <w:r w:rsidRPr="007D1D49">
        <w:rPr>
          <w:rFonts w:ascii="Times New Roman" w:eastAsia="Times New Roman" w:hAnsi="Times New Roman" w:cs="Times New Roman"/>
          <w:sz w:val="28"/>
          <w:szCs w:val="28"/>
        </w:rPr>
        <w:lastRenderedPageBreak/>
        <w:t>промышленности. Оно включает множество подразделений. В работе этих органов принимают участие видные ученые исследовательских институтов, представители промышленных предприятий и потребительских ассоциаций. Другими функциями этого министерства являются: финансовая поддержка промышленных инноваций в начальной стадии их развития; сбор, обработка и передача промышленному сектору информации о новейших открытиях науки и техники и результатах исследований отечественных университетов и НИИ.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Контроль за выполнением конкретных направлений инноваций осуществляет Управление по науке и технике. Под эгидой МВТП находится ассоциация промышленных технологий, которая занимается экспортом и импортом лицензий. Государственная инновационная политика направлена на превращение Японии из импортера лицензий в их экспортера.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Европе лидерами инноваций являются Швейцария, Финляндия, Германия, Дания, Швеция, Великобритания.  </w: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Финляндия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Финляндии удалось войти в число мировых постиндустриальных лидеров, благодаря построению эффективной национальной системы. Еще несколько десятилетий назад в стране не было ни развитой промышленности, ни сильной научной базы, да и проведению фундаментальных исследований здесь никогда не уделялось первостепенного значения. Всего за пару десятков лет финская экономика переориентировалась с природных ресурсов на наукоемкое производство. Целенаправленная политика государства, эффективное взаимодействие с бизнесом и долгосрочные вложения в науку, инновации и образование явились базовыми принципами, на которых была построена одна из наиболее эффективных в мире национальных инновационных моделей.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Увеличение инвестиций в научно-исследовательскую деятельность в конце 70-х годов стало решающим фактором, способствовавшим быстрой </w:t>
      </w:r>
      <w:r w:rsidRPr="007D1D49">
        <w:rPr>
          <w:rFonts w:ascii="Times New Roman" w:eastAsia="Times New Roman" w:hAnsi="Times New Roman" w:cs="Times New Roman"/>
          <w:sz w:val="28"/>
          <w:szCs w:val="28"/>
        </w:rPr>
        <w:lastRenderedPageBreak/>
        <w:t xml:space="preserve">смене ориентиров финской экономики. Даже в период общеэкономического спада начала 90-х годов объем финансирования науки не только не сокращался, а продолжал возрастать, хотя и более медленными темпами.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Финляндия стала первой страной, принявшей концепцию национальной инновационной системы как основного элемента политики в сфере науки и технологии. На практике это означало увеличение количества предприятий, в основе деятельности которых лежали инновации и ноу-хау, а также укрепление организаций, занимающихся исследовательской деятельностью. Главную роль в финской системе финансирования инноваций играют государственные фонды поддержки науки и разработки технологий.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В июне 2006 года Совет по науке и технологической политике Финляндии постановил основать пять стратегических центров, имеющих ключевое значение для развития финского общества, бизнеса и промышленности, а именно в энергетике и защите окружающей среды; металлопродукции и машиностроении; лесной отрасли; здравоохранении; информационной и коммуникационной индустрии. Данные центры призваны обеспечить координацию рассредоточенных исследовательских ресурсов в стране и за рубежом. В соответствии с правительственной программой, инвестиции сфокусированы на этих стратегических центрах науки, технологии и инноваций, которые финансируются по линии Академии Финляндии.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По объему инвестиций в научные исследования Финляндия относится к числу ведущих стран мира. Около 80% средств распределяют министерство торговли и промышленности и министерство просвещения Финляндии. Финансирование вузовской науки (основная доля фундаментальных исследований страны и часть прикладных) идет через Академию Финляндии – контролируемый министерством просвещения центральный научно-административный орган. В состав Академии входят комитет по науке и шесть комиссий: по естественным, медицинским, сельскохозяйственным, </w:t>
      </w:r>
      <w:r w:rsidRPr="007D1D49">
        <w:rPr>
          <w:rFonts w:ascii="Times New Roman" w:eastAsia="Times New Roman" w:hAnsi="Times New Roman" w:cs="Times New Roman"/>
          <w:sz w:val="28"/>
          <w:szCs w:val="28"/>
        </w:rPr>
        <w:lastRenderedPageBreak/>
        <w:t xml:space="preserve">техническим, общественным и гуманитарным наукам. В вопросах финансирования для Академии Финляндии приоритетными являются четыре направления исследований: в области медицины, биологических наук и окружающей среды; культуры и общества; естествознания и техники. При выделении средств Академия рассчитывает, что финансируемые проекты будут способствовать не только развитию финской науки, но и укреплению международного сотрудничества Финляндии и распределяет большую часть бюджетных средств, выделяемых на прикладные исследования.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результате университеты успешно ведут научные исследования, дают базовое и последипломное образование. Политехнические университеты, представляющие собой многоотраслевые региональные вузы, ориентируются, в основном, на прикладные исследования. Благодаря принятию концепции национальной инновационной системы как основного элемента политики в сфере науки и технологии, были укреплены другие организации, занимающиеся исследовательской деятельностью, в результате чего произошло увеличение количества предприятий, в основе деятельности которых лежали инновации и ноу-хау. На базе создающейся инновационной инфраструктуры решается одна из основных целей социальной политики Финляндии – гарантия качественного и доступного для всех образования, что, в свою очередь, ускоряет инновационное развитие страны. Важным аспектом в последние годы и одним из ведущих направлений научной политики Финляндии остается интернационализация исследовательской и инновационной деятельности. Инновационная система Финляндии включает большое количество организаций, где технопарки (STP) и бизнес инкубаторы (</w:t>
      </w:r>
      <w:proofErr w:type="spellStart"/>
      <w:r w:rsidRPr="007D1D49">
        <w:rPr>
          <w:rFonts w:ascii="Times New Roman" w:eastAsia="Times New Roman" w:hAnsi="Times New Roman" w:cs="Times New Roman"/>
          <w:sz w:val="28"/>
          <w:szCs w:val="28"/>
        </w:rPr>
        <w:t>BICs</w:t>
      </w:r>
      <w:proofErr w:type="spellEnd"/>
      <w:r w:rsidRPr="007D1D49">
        <w:rPr>
          <w:rFonts w:ascii="Times New Roman" w:eastAsia="Times New Roman" w:hAnsi="Times New Roman" w:cs="Times New Roman"/>
          <w:sz w:val="28"/>
          <w:szCs w:val="28"/>
        </w:rPr>
        <w:t xml:space="preserve">), являются двигателями инновационного развития. Финские технопарки собрали лучший мировой опыт, и в основе каждого из них находятся университеты. Они продуцируют научные кадры, которые являются носителями необходимых идей и способны наиболее успешно создать этот инновационный продукт. Для университета это дополнительный источник финансирования и развития, а для технопарка – упрощение подбора и </w:t>
      </w:r>
      <w:r w:rsidRPr="007D1D49">
        <w:rPr>
          <w:rFonts w:ascii="Times New Roman" w:eastAsia="Times New Roman" w:hAnsi="Times New Roman" w:cs="Times New Roman"/>
          <w:sz w:val="28"/>
          <w:szCs w:val="28"/>
        </w:rPr>
        <w:lastRenderedPageBreak/>
        <w:t>внедрения нового сотрудника, сохранение кадров и повышение их квалификации.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Примерно две трети технопарков Финляндии принадлежит компании «Технополис». Учредителем «Технополиса» как компании, изначально были государственные и муниципальные власти, более 70% «Технополиса» изначально принадлежало государству. Постепенно произошло замещение этого капитала, и в настоящее время «Технополис» - частная компания, которая участвует в IPO и т.п. Это тоже показательно, что, если государство объявляет своей задачей внедрение инноваций в экономику, то оно берет на себя организацию и расходы стартового этапа.  Не менее впечатляющи успехи Южной Кореи, добившейся этого путем формирования собственной инновационной системы, в которой частные компании и финансируемые правительством научно-исследовательские институты играют решающую роль, внося значимый вклад в экономическое развитие страны. </w:t>
      </w:r>
    </w:p>
    <w:p w:rsidR="009157EB" w:rsidRPr="007D1D49" w:rsidRDefault="009157EB" w:rsidP="009157EB">
      <w:pPr>
        <w:widowControl w:val="0"/>
        <w:suppressAutoHyphens/>
        <w:spacing w:line="360" w:lineRule="auto"/>
        <w:jc w:val="center"/>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Германия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Что касается Германии, то здесь до середины девятнадцатого столетия было отставание от других западноевропейских стран в вопросе инновационной активности промышленных предприятий, а основным местом проведения исследований являлись университеты. Университетские исследования в области медицины, химии и физики достигли мирового уровня.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pacing w:val="-6"/>
          <w:sz w:val="28"/>
          <w:szCs w:val="28"/>
        </w:rPr>
      </w:pPr>
      <w:r w:rsidRPr="007D1D49">
        <w:rPr>
          <w:rFonts w:ascii="Times New Roman" w:eastAsia="Times New Roman" w:hAnsi="Times New Roman" w:cs="Times New Roman"/>
          <w:spacing w:val="-6"/>
          <w:sz w:val="28"/>
          <w:szCs w:val="28"/>
        </w:rPr>
        <w:t>Исследования проводились не только в области химии, но и в сельском хозяйстве. К 1913 г. Германия стала крупнейшим экспортером лекарств. Доля экспорта составляла 30,3%, Англия — 21,3%, Соединенные Штаты Америки — 13%, Франция — 11,9%. Кроме этого, Германия благодаря исследованиям химиков к 1913 г. обрела лидерство по производству и экспорту синтетических красителей. На 1913 г. химическая продукция Германии составляла 24% от мирового производства. На США приходилось 35%, Англию — 21%, Францию — 9%.</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lastRenderedPageBreak/>
        <w:t>Мировая война повлекла за собой сокращение экспортных рынков Германии, а мирный Версальский договор привел к потере некоторых регионов с существенной частью минеральных ресурсов, кроме того, были потеряны немецкие патенты, а также прямые инвестиции в США, Франции и Англии. К 1930-гг. экономика Германии была восстановлена к уровню довоенного периода. Кризис в образовании привел к тому, что знаменитые ученые иммигрировали из Германии</w:t>
      </w:r>
      <w:r w:rsidRPr="007D1D49">
        <w:rPr>
          <w:rStyle w:val="a9"/>
          <w:rFonts w:ascii="Times New Roman" w:eastAsia="Times New Roman" w:hAnsi="Times New Roman" w:cs="Times New Roman"/>
          <w:sz w:val="28"/>
          <w:szCs w:val="28"/>
        </w:rPr>
        <w:footnoteReference w:id="8"/>
      </w:r>
      <w:r w:rsidRPr="007D1D49">
        <w:rPr>
          <w:rFonts w:ascii="Times New Roman" w:eastAsia="Times New Roman" w:hAnsi="Times New Roman" w:cs="Times New Roman"/>
          <w:sz w:val="28"/>
          <w:szCs w:val="28"/>
        </w:rPr>
        <w:t>.</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Для выхода из кризиса была создана организация (Чрезвычайная Ассоциация Немецкой науки). Начиная с 60-х гг. политика Германии в области технологий ориентировалась на опыт США и все более и более направлялась на развитие технологически крупных программ. Для осуществления этих программ были созданы так называемые большие исследовательские центры, которые интенсивно кооперировались с производством.</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Доля Германии на мировом рынке в сфере разработки высокотехнологичных товаров в 1997 г. составляла 14,4%, она занимала по этому показателю 3-е место, уступая лишь США (18,8%) и Японии (15,8%).</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Большое участие в организации обмена технологиями приняли местные органы власти, в первую очередь, правительства земель.</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частности, большой вклад они внесли в создание научных парков и инновационных центров.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Привлекательность Германии как центра НИОКР демонстрирует тот факт, что зарубежные филиалы американских фирм именно здесь реализуют большую часть своих научных идей, а в рейтинге предпочтений японских дочерних предприятий она стоит на втором месте после Великобритании. Не стоит забывать и тот факт, что около 70% всех НИОКР в Германии финансируется частными компаниями и только 30% — государством и </w:t>
      </w:r>
      <w:r w:rsidRPr="007D1D49">
        <w:rPr>
          <w:rFonts w:ascii="Times New Roman" w:eastAsia="Times New Roman" w:hAnsi="Times New Roman" w:cs="Times New Roman"/>
          <w:sz w:val="28"/>
          <w:szCs w:val="28"/>
        </w:rPr>
        <w:lastRenderedPageBreak/>
        <w:t>местными властями.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Вместе с США и Японией Германия входит в тройку лидеров по получению патентов на душу населения. Спад патентной активности, наблюдавшийся в начале 90-х гг., к настоящему времени практически преодолен. Патентная специализация Германии проявляется, главным образом, в большой пропорции патентов по защите окружающей среды (утилизация полимеров, биологическая очистка воды и т.д.) и относительно малой — в информационных и телекоммуникационных технологиях, что отличает ее от США и Японии.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последние десятилетия роль мирового рынка высоких технологий становится определяющей в выборе направлений экономического развития лидеров мировой экономики. К основным особенностям рынка высокотехнологичной продукции относятся сохранение доминирующего положения США, снижение роли Японии, возрастание роли КНР и Южной Кореи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Следует констатировать, что полемика Теодора </w:t>
      </w:r>
      <w:proofErr w:type="spellStart"/>
      <w:r w:rsidRPr="007D1D49">
        <w:rPr>
          <w:rFonts w:ascii="Times New Roman" w:eastAsia="Times New Roman" w:hAnsi="Times New Roman" w:cs="Times New Roman"/>
          <w:sz w:val="28"/>
          <w:szCs w:val="28"/>
        </w:rPr>
        <w:t>Адорно</w:t>
      </w:r>
      <w:proofErr w:type="spellEnd"/>
      <w:r w:rsidRPr="007D1D49">
        <w:rPr>
          <w:rFonts w:ascii="Times New Roman" w:eastAsia="Times New Roman" w:hAnsi="Times New Roman" w:cs="Times New Roman"/>
          <w:sz w:val="28"/>
          <w:szCs w:val="28"/>
        </w:rPr>
        <w:t xml:space="preserve"> (1903-1969) и Карла Поппера (1902- 1994) все еще продолжается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Чему должна служить наука? Чему отдать предпочтение: теории или практике? </w:t>
      </w:r>
      <w:bookmarkStart w:id="9" w:name="page28"/>
      <w:bookmarkEnd w:id="9"/>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Теодор </w:t>
      </w:r>
      <w:proofErr w:type="spellStart"/>
      <w:r w:rsidRPr="007D1D49">
        <w:rPr>
          <w:rFonts w:ascii="Times New Roman" w:eastAsia="Times New Roman" w:hAnsi="Times New Roman" w:cs="Times New Roman"/>
          <w:sz w:val="28"/>
          <w:szCs w:val="28"/>
        </w:rPr>
        <w:t>Адорно</w:t>
      </w:r>
      <w:proofErr w:type="spellEnd"/>
      <w:r w:rsidRPr="007D1D49">
        <w:rPr>
          <w:rFonts w:ascii="Times New Roman" w:eastAsia="Times New Roman" w:hAnsi="Times New Roman" w:cs="Times New Roman"/>
          <w:sz w:val="28"/>
          <w:szCs w:val="28"/>
        </w:rPr>
        <w:t xml:space="preserve"> был за срастание науки с промышленностью. Задачу науки он видел в том, чтобы генерировать нововведения. «Научные исследования могут иметь значение как для академии, так и для промышленности. Но, прежде всего, для промышленности».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proofErr w:type="spellStart"/>
      <w:r w:rsidRPr="007D1D49">
        <w:rPr>
          <w:rFonts w:ascii="Times New Roman" w:eastAsia="Times New Roman" w:hAnsi="Times New Roman" w:cs="Times New Roman"/>
          <w:sz w:val="28"/>
          <w:szCs w:val="28"/>
        </w:rPr>
        <w:t>Адорно</w:t>
      </w:r>
      <w:proofErr w:type="spellEnd"/>
      <w:r w:rsidRPr="007D1D49">
        <w:rPr>
          <w:rFonts w:ascii="Times New Roman" w:eastAsia="Times New Roman" w:hAnsi="Times New Roman" w:cs="Times New Roman"/>
          <w:sz w:val="28"/>
          <w:szCs w:val="28"/>
        </w:rPr>
        <w:t xml:space="preserve"> за превращение научных центров в «бизнес-структуры»: в научно-исследовательских центрах, наряду с учеными, должны работать специалисты по маркетингу, которые проводят исследование рынка, анализируют полученные статистические данные и рекомендуют учёным то, что может интересовать промышленность. Предложения (и ресурсы) будут </w:t>
      </w:r>
      <w:r w:rsidRPr="007D1D49">
        <w:rPr>
          <w:rFonts w:ascii="Times New Roman" w:eastAsia="Times New Roman" w:hAnsi="Times New Roman" w:cs="Times New Roman"/>
          <w:sz w:val="28"/>
          <w:szCs w:val="28"/>
        </w:rPr>
        <w:lastRenderedPageBreak/>
        <w:t>поступать от заинтересованных предприятий.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Америка – общество потребителей. Теория </w:t>
      </w:r>
      <w:proofErr w:type="spellStart"/>
      <w:r w:rsidRPr="007D1D49">
        <w:rPr>
          <w:rFonts w:ascii="Times New Roman" w:eastAsia="Times New Roman" w:hAnsi="Times New Roman" w:cs="Times New Roman"/>
          <w:sz w:val="28"/>
          <w:szCs w:val="28"/>
        </w:rPr>
        <w:t>Адорно</w:t>
      </w:r>
      <w:proofErr w:type="spellEnd"/>
      <w:r w:rsidRPr="007D1D49">
        <w:rPr>
          <w:rFonts w:ascii="Times New Roman" w:eastAsia="Times New Roman" w:hAnsi="Times New Roman" w:cs="Times New Roman"/>
          <w:sz w:val="28"/>
          <w:szCs w:val="28"/>
        </w:rPr>
        <w:t xml:space="preserve"> – «социальный заказ» общества потребителей. В основу своей теории </w:t>
      </w:r>
      <w:proofErr w:type="spellStart"/>
      <w:r w:rsidRPr="007D1D49">
        <w:rPr>
          <w:rFonts w:ascii="Times New Roman" w:eastAsia="Times New Roman" w:hAnsi="Times New Roman" w:cs="Times New Roman"/>
          <w:sz w:val="28"/>
          <w:szCs w:val="28"/>
        </w:rPr>
        <w:t>Адорно</w:t>
      </w:r>
      <w:proofErr w:type="spellEnd"/>
      <w:r w:rsidRPr="007D1D49">
        <w:rPr>
          <w:rFonts w:ascii="Times New Roman" w:eastAsia="Times New Roman" w:hAnsi="Times New Roman" w:cs="Times New Roman"/>
          <w:sz w:val="28"/>
          <w:szCs w:val="28"/>
        </w:rPr>
        <w:t xml:space="preserve"> положил учение Маркса о производительных силах и производственных отношениях. В работе, которую он назвал «Негативная диалектика» («</w:t>
      </w:r>
      <w:proofErr w:type="spellStart"/>
      <w:r w:rsidRPr="007D1D49">
        <w:rPr>
          <w:rFonts w:ascii="Times New Roman" w:eastAsia="Times New Roman" w:hAnsi="Times New Roman" w:cs="Times New Roman"/>
          <w:sz w:val="28"/>
          <w:szCs w:val="28"/>
        </w:rPr>
        <w:t>Negative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Dialectics</w:t>
      </w:r>
      <w:proofErr w:type="spellEnd"/>
      <w:r w:rsidRPr="007D1D49">
        <w:rPr>
          <w:rFonts w:ascii="Times New Roman" w:eastAsia="Times New Roman" w:hAnsi="Times New Roman" w:cs="Times New Roman"/>
          <w:sz w:val="28"/>
          <w:szCs w:val="28"/>
        </w:rPr>
        <w:t>»), он, по его словам, устранил из марксизма классовую борьбу и пролетарскую революцию. Он считает, что производительные силы при капитализме достигли такого уровня, когда уже нет враждебных сил, которые угрожали бы обществу. Гарантия безопасности капитализма – изобилие товаров – то, что Маркс называл «товарным фетишизмом».</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Об этом писал более полувека назад знаменитый Джон </w:t>
      </w:r>
      <w:proofErr w:type="spellStart"/>
      <w:r w:rsidRPr="007D1D49">
        <w:rPr>
          <w:rFonts w:ascii="Times New Roman" w:eastAsia="Times New Roman" w:hAnsi="Times New Roman" w:cs="Times New Roman"/>
          <w:sz w:val="28"/>
          <w:szCs w:val="28"/>
        </w:rPr>
        <w:t>Г</w:t>
      </w:r>
      <w:r w:rsidRPr="0027528C">
        <w:rPr>
          <w:rFonts w:ascii="Times New Roman" w:eastAsia="Times New Roman" w:hAnsi="Times New Roman" w:cs="Times New Roman"/>
          <w:sz w:val="28"/>
          <w:szCs w:val="28"/>
        </w:rPr>
        <w:t>’</w:t>
      </w:r>
      <w:r w:rsidRPr="007D1D49">
        <w:rPr>
          <w:rFonts w:ascii="Times New Roman" w:eastAsia="Times New Roman" w:hAnsi="Times New Roman" w:cs="Times New Roman"/>
          <w:sz w:val="28"/>
          <w:szCs w:val="28"/>
        </w:rPr>
        <w:t>лбрайт</w:t>
      </w:r>
      <w:proofErr w:type="spellEnd"/>
      <w:r w:rsidRPr="007D1D49">
        <w:rPr>
          <w:rFonts w:ascii="Times New Roman" w:eastAsia="Times New Roman" w:hAnsi="Times New Roman" w:cs="Times New Roman"/>
          <w:sz w:val="28"/>
          <w:szCs w:val="28"/>
        </w:rPr>
        <w:t xml:space="preserve"> в «книге века» «Общество изобилия» (</w:t>
      </w:r>
      <w:r w:rsidRPr="007D1D49">
        <w:rPr>
          <w:rFonts w:ascii="Times New Roman" w:eastAsia="Times New Roman" w:hAnsi="Times New Roman" w:cs="Times New Roman"/>
          <w:i/>
          <w:sz w:val="28"/>
          <w:szCs w:val="28"/>
        </w:rPr>
        <w:t>«</w:t>
      </w:r>
      <w:proofErr w:type="spellStart"/>
      <w:r w:rsidRPr="007D1D49">
        <w:rPr>
          <w:rFonts w:ascii="Times New Roman" w:eastAsia="Times New Roman" w:hAnsi="Times New Roman" w:cs="Times New Roman"/>
          <w:i/>
          <w:sz w:val="28"/>
          <w:szCs w:val="28"/>
        </w:rPr>
        <w:t>The</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Affluent</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Society</w:t>
      </w:r>
      <w:proofErr w:type="spellEnd"/>
      <w:r w:rsidRPr="007D1D49">
        <w:rPr>
          <w:rFonts w:ascii="Times New Roman" w:eastAsia="Times New Roman" w:hAnsi="Times New Roman" w:cs="Times New Roman"/>
          <w:i/>
          <w:sz w:val="28"/>
          <w:szCs w:val="28"/>
        </w:rPr>
        <w:t>»</w:t>
      </w:r>
      <w:r w:rsidRPr="007D1D49">
        <w:rPr>
          <w:rFonts w:ascii="Times New Roman" w:eastAsia="Times New Roman" w:hAnsi="Times New Roman" w:cs="Times New Roman"/>
          <w:sz w:val="28"/>
          <w:szCs w:val="28"/>
        </w:rPr>
        <w:t xml:space="preserve"> – сороковое юбилейное издание вышло в 1998 году): «Всякое производство направлено на удовлетворение потребностей, но с появлением общества изобилия мы пришли из мира, где рост производства означал больше пищи для голодных, больше одежды от холода и больше жилищ для бездомных, в мир, где обилие товаров означает необузданное желание иметь элегантные автомашины, более экзотические продукты, более эротическую одежду, более изысканные развлечения – действительно, современный набор чувственных, возвышенных и ментальных желаний». И добавляет с иронией: «Кто может с уверенностью сказать, что лишение, вызванное голодом, более бесчеловечное, чем зависть, что у соседа новая машина?»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Карл Поппер был не согласен с потребительской теорией своего коллеги. Научное исследование для него – это теория, теория и, прежде всего, теория.</w:t>
      </w:r>
    </w:p>
    <w:p w:rsidR="009157EB" w:rsidRPr="007D1D49" w:rsidRDefault="009157EB" w:rsidP="000E23D9">
      <w:pPr>
        <w:widowControl w:val="0"/>
        <w:numPr>
          <w:ilvl w:val="0"/>
          <w:numId w:val="9"/>
        </w:numPr>
        <w:suppressAutoHyphens/>
        <w:spacing w:after="0" w:line="360" w:lineRule="auto"/>
        <w:ind w:left="720" w:hanging="36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работе под провокационным названием «Жизнь – это решение проблем» </w:t>
      </w:r>
      <w:r w:rsidRPr="007D1D49">
        <w:rPr>
          <w:rFonts w:ascii="Times New Roman" w:eastAsia="Times New Roman" w:hAnsi="Times New Roman" w:cs="Times New Roman"/>
          <w:i/>
          <w:sz w:val="28"/>
          <w:szCs w:val="28"/>
        </w:rPr>
        <w:t>(«</w:t>
      </w:r>
      <w:proofErr w:type="spellStart"/>
      <w:r w:rsidRPr="007D1D49">
        <w:rPr>
          <w:rFonts w:ascii="Times New Roman" w:eastAsia="Times New Roman" w:hAnsi="Times New Roman" w:cs="Times New Roman"/>
          <w:i/>
          <w:sz w:val="28"/>
          <w:szCs w:val="28"/>
        </w:rPr>
        <w:t>All</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Life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i/>
          <w:sz w:val="28"/>
          <w:szCs w:val="28"/>
        </w:rPr>
        <w:t>is</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Problem-Solving</w:t>
      </w:r>
      <w:proofErr w:type="spellEnd"/>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Поппер сравнивал прогресс науки с естественным отбором.</w:t>
      </w:r>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Теория, гипотеза, идея выживает, если находит подтверждение в процессе эволюции знаний.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lastRenderedPageBreak/>
        <w:t>Его парадигма: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PS1 → TT1 → EE1 → PS2.</w:t>
      </w:r>
    </w:p>
    <w:p w:rsidR="009157EB" w:rsidRPr="007D1D49" w:rsidRDefault="009157EB" w:rsidP="000E23D9">
      <w:pPr>
        <w:widowControl w:val="0"/>
        <w:numPr>
          <w:ilvl w:val="0"/>
          <w:numId w:val="10"/>
        </w:numPr>
        <w:tabs>
          <w:tab w:val="left" w:pos="460"/>
        </w:tabs>
        <w:suppressAutoHyphens/>
        <w:spacing w:after="0" w:line="360" w:lineRule="auto"/>
        <w:ind w:left="720" w:hanging="36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процессе исследования перед ученым стоит проблема. Это </w:t>
      </w:r>
      <w:proofErr w:type="spellStart"/>
      <w:r w:rsidRPr="007D1D49">
        <w:rPr>
          <w:rFonts w:ascii="Times New Roman" w:eastAsia="Times New Roman" w:hAnsi="Times New Roman" w:cs="Times New Roman"/>
          <w:i/>
          <w:sz w:val="28"/>
          <w:szCs w:val="28"/>
        </w:rPr>
        <w:t>problem</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situation</w:t>
      </w:r>
      <w:proofErr w:type="spellEnd"/>
      <w:r w:rsidRPr="007D1D49">
        <w:rPr>
          <w:rFonts w:ascii="Times New Roman" w:eastAsia="Times New Roman" w:hAnsi="Times New Roman" w:cs="Times New Roman"/>
          <w:sz w:val="28"/>
          <w:szCs w:val="28"/>
        </w:rPr>
        <w:t xml:space="preserve"> – </w:t>
      </w:r>
      <w:r w:rsidRPr="007D1D49">
        <w:rPr>
          <w:rFonts w:ascii="Times New Roman" w:eastAsia="Times New Roman" w:hAnsi="Times New Roman" w:cs="Times New Roman"/>
          <w:b/>
          <w:sz w:val="28"/>
          <w:szCs w:val="28"/>
        </w:rPr>
        <w:t>PS1.</w:t>
      </w:r>
      <w:r w:rsidRPr="007D1D49">
        <w:rPr>
          <w:rFonts w:ascii="Times New Roman" w:eastAsia="Times New Roman" w:hAnsi="Times New Roman" w:cs="Times New Roman"/>
          <w:sz w:val="28"/>
          <w:szCs w:val="28"/>
        </w:rPr>
        <w:t xml:space="preserve"> Это ведет к </w:t>
      </w:r>
      <w:r w:rsidRPr="007D1D49">
        <w:rPr>
          <w:rFonts w:ascii="Times New Roman" w:eastAsia="Times New Roman" w:hAnsi="Times New Roman" w:cs="Times New Roman"/>
          <w:b/>
          <w:sz w:val="28"/>
          <w:szCs w:val="28"/>
        </w:rPr>
        <w:t>TT1</w:t>
      </w:r>
      <w:r w:rsidRPr="007D1D49">
        <w:rPr>
          <w:rFonts w:ascii="Times New Roman" w:eastAsia="Times New Roman" w:hAnsi="Times New Roman" w:cs="Times New Roman"/>
          <w:sz w:val="28"/>
          <w:szCs w:val="28"/>
        </w:rPr>
        <w:t xml:space="preserve"> – чтобы решить проблему, исследователь формулирует возможную (по Попперу, «пробную»), теорию – </w:t>
      </w:r>
      <w:r w:rsidRPr="007D1D49">
        <w:rPr>
          <w:rFonts w:ascii="Times New Roman" w:eastAsia="Times New Roman" w:hAnsi="Times New Roman" w:cs="Times New Roman"/>
          <w:b/>
          <w:sz w:val="28"/>
          <w:szCs w:val="28"/>
        </w:rPr>
        <w:t>TT1</w:t>
      </w:r>
      <w:r w:rsidRPr="007D1D49">
        <w:rPr>
          <w:rFonts w:ascii="Times New Roman" w:eastAsia="Times New Roman" w:hAnsi="Times New Roman" w:cs="Times New Roman"/>
          <w:sz w:val="28"/>
          <w:szCs w:val="28"/>
        </w:rPr>
        <w:t xml:space="preserve"> – </w:t>
      </w:r>
      <w:proofErr w:type="spellStart"/>
      <w:r w:rsidRPr="007D1D49">
        <w:rPr>
          <w:rFonts w:ascii="Times New Roman" w:eastAsia="Times New Roman" w:hAnsi="Times New Roman" w:cs="Times New Roman"/>
          <w:i/>
          <w:sz w:val="28"/>
          <w:szCs w:val="28"/>
        </w:rPr>
        <w:t>tentаtive</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theory</w:t>
      </w:r>
      <w:proofErr w:type="spellEnd"/>
      <w:r w:rsidRPr="007D1D49">
        <w:rPr>
          <w:rFonts w:ascii="Times New Roman" w:eastAsia="Times New Roman" w:hAnsi="Times New Roman" w:cs="Times New Roman"/>
          <w:sz w:val="28"/>
          <w:szCs w:val="28"/>
        </w:rPr>
        <w:t>;</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bookmarkStart w:id="10" w:name="page29"/>
      <w:bookmarkEnd w:id="10"/>
      <w:r w:rsidRPr="007D1D49">
        <w:rPr>
          <w:rFonts w:ascii="Times New Roman" w:eastAsia="Times New Roman" w:hAnsi="Times New Roman" w:cs="Times New Roman"/>
          <w:b/>
          <w:sz w:val="28"/>
          <w:szCs w:val="28"/>
        </w:rPr>
        <w:t xml:space="preserve">ЕЕ1 </w:t>
      </w:r>
      <w:r w:rsidRPr="007D1D49">
        <w:rPr>
          <w:rFonts w:ascii="Times New Roman" w:eastAsia="Times New Roman" w:hAnsi="Times New Roman" w:cs="Times New Roman"/>
          <w:sz w:val="28"/>
          <w:szCs w:val="28"/>
        </w:rPr>
        <w:t>–</w:t>
      </w:r>
      <w:r w:rsidRPr="007D1D49">
        <w:rPr>
          <w:rFonts w:ascii="Times New Roman" w:eastAsia="Times New Roman" w:hAnsi="Times New Roman" w:cs="Times New Roman"/>
          <w:b/>
          <w:sz w:val="28"/>
          <w:szCs w:val="28"/>
        </w:rPr>
        <w:t xml:space="preserve"> </w:t>
      </w:r>
      <w:proofErr w:type="spellStart"/>
      <w:r w:rsidRPr="007D1D49">
        <w:rPr>
          <w:rFonts w:ascii="Times New Roman" w:eastAsia="Times New Roman" w:hAnsi="Times New Roman" w:cs="Times New Roman"/>
          <w:i/>
          <w:sz w:val="28"/>
          <w:szCs w:val="28"/>
        </w:rPr>
        <w:t>error</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elimination</w:t>
      </w:r>
      <w:proofErr w:type="spellEnd"/>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исключение</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«ошибочного»</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в ходе всестороннего анализа</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теории;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t xml:space="preserve">PS2 </w:t>
      </w:r>
      <w:r w:rsidRPr="007D1D49">
        <w:rPr>
          <w:rFonts w:ascii="Times New Roman" w:eastAsia="Times New Roman" w:hAnsi="Times New Roman" w:cs="Times New Roman"/>
          <w:sz w:val="28"/>
          <w:szCs w:val="28"/>
        </w:rPr>
        <w:t>–</w:t>
      </w:r>
      <w:r w:rsidRPr="007D1D49">
        <w:rPr>
          <w:rFonts w:ascii="Times New Roman" w:eastAsia="Times New Roman" w:hAnsi="Times New Roman" w:cs="Times New Roman"/>
          <w:b/>
          <w:sz w:val="28"/>
          <w:szCs w:val="28"/>
        </w:rPr>
        <w:t xml:space="preserve"> </w:t>
      </w:r>
      <w:proofErr w:type="spellStart"/>
      <w:r w:rsidRPr="007D1D49">
        <w:rPr>
          <w:rFonts w:ascii="Times New Roman" w:eastAsia="Times New Roman" w:hAnsi="Times New Roman" w:cs="Times New Roman"/>
          <w:i/>
          <w:sz w:val="28"/>
          <w:szCs w:val="28"/>
        </w:rPr>
        <w:t>problem</w:t>
      </w:r>
      <w:proofErr w:type="spellEnd"/>
      <w:r w:rsidRPr="007D1D49">
        <w:rPr>
          <w:rFonts w:ascii="Times New Roman" w:eastAsia="Times New Roman" w:hAnsi="Times New Roman" w:cs="Times New Roman"/>
          <w:i/>
          <w:sz w:val="28"/>
          <w:szCs w:val="28"/>
        </w:rPr>
        <w:t xml:space="preserve"> </w:t>
      </w:r>
      <w:proofErr w:type="spellStart"/>
      <w:r w:rsidRPr="007D1D49">
        <w:rPr>
          <w:rFonts w:ascii="Times New Roman" w:eastAsia="Times New Roman" w:hAnsi="Times New Roman" w:cs="Times New Roman"/>
          <w:i/>
          <w:sz w:val="28"/>
          <w:szCs w:val="28"/>
        </w:rPr>
        <w:t>situation</w:t>
      </w:r>
      <w:proofErr w:type="spellEnd"/>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теория принимается как основание для дальнейших</w:t>
      </w:r>
      <w:r w:rsidRPr="007D1D49">
        <w:rPr>
          <w:rFonts w:ascii="Times New Roman" w:eastAsia="Times New Roman" w:hAnsi="Times New Roman" w:cs="Times New Roman"/>
          <w:b/>
          <w:sz w:val="28"/>
          <w:szCs w:val="28"/>
        </w:rPr>
        <w:t xml:space="preserve"> </w:t>
      </w:r>
      <w:r w:rsidRPr="007D1D49">
        <w:rPr>
          <w:rFonts w:ascii="Times New Roman" w:eastAsia="Times New Roman" w:hAnsi="Times New Roman" w:cs="Times New Roman"/>
          <w:sz w:val="28"/>
          <w:szCs w:val="28"/>
        </w:rPr>
        <w:t>исследований.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Поппер писал: «Прогресс науки – это всё более сложные и более достоверные теории (</w:t>
      </w:r>
      <w:r w:rsidRPr="007D1D49">
        <w:rPr>
          <w:rFonts w:ascii="Times New Roman" w:eastAsia="Times New Roman" w:hAnsi="Times New Roman" w:cs="Times New Roman"/>
          <w:b/>
          <w:sz w:val="28"/>
          <w:szCs w:val="28"/>
        </w:rPr>
        <w:t>PS2</w:t>
      </w:r>
      <w:r w:rsidRPr="007D1D49">
        <w:rPr>
          <w:rFonts w:ascii="Times New Roman" w:eastAsia="Times New Roman" w:hAnsi="Times New Roman" w:cs="Times New Roman"/>
          <w:sz w:val="28"/>
          <w:szCs w:val="28"/>
        </w:rPr>
        <w:t xml:space="preserve">, </w:t>
      </w:r>
      <w:r w:rsidRPr="007D1D49">
        <w:rPr>
          <w:rFonts w:ascii="Times New Roman" w:eastAsia="Times New Roman" w:hAnsi="Times New Roman" w:cs="Times New Roman"/>
          <w:b/>
          <w:sz w:val="28"/>
          <w:szCs w:val="28"/>
        </w:rPr>
        <w:t>PS3</w:t>
      </w:r>
      <w:r w:rsidRPr="007D1D49">
        <w:rPr>
          <w:rFonts w:ascii="Times New Roman" w:eastAsia="Times New Roman" w:hAnsi="Times New Roman" w:cs="Times New Roman"/>
          <w:sz w:val="28"/>
          <w:szCs w:val="28"/>
        </w:rPr>
        <w:t xml:space="preserve"> и т. д.). Теория – движущая сила научного прогресса».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Спор </w:t>
      </w:r>
      <w:proofErr w:type="spellStart"/>
      <w:r w:rsidRPr="007D1D49">
        <w:rPr>
          <w:rFonts w:ascii="Times New Roman" w:eastAsia="Times New Roman" w:hAnsi="Times New Roman" w:cs="Times New Roman"/>
          <w:sz w:val="28"/>
          <w:szCs w:val="28"/>
        </w:rPr>
        <w:t>Адорно</w:t>
      </w:r>
      <w:proofErr w:type="spellEnd"/>
      <w:r w:rsidRPr="007D1D49">
        <w:rPr>
          <w:rFonts w:ascii="Times New Roman" w:eastAsia="Times New Roman" w:hAnsi="Times New Roman" w:cs="Times New Roman"/>
          <w:sz w:val="28"/>
          <w:szCs w:val="28"/>
        </w:rPr>
        <w:t xml:space="preserve"> и Поппера –противостояние «прикладников» и «</w:t>
      </w:r>
      <w:proofErr w:type="spellStart"/>
      <w:r w:rsidRPr="007D1D49">
        <w:rPr>
          <w:rFonts w:ascii="Times New Roman" w:eastAsia="Times New Roman" w:hAnsi="Times New Roman" w:cs="Times New Roman"/>
          <w:sz w:val="28"/>
          <w:szCs w:val="28"/>
        </w:rPr>
        <w:t>фундаментальщиков</w:t>
      </w:r>
      <w:proofErr w:type="spellEnd"/>
      <w:r w:rsidRPr="007D1D49">
        <w:rPr>
          <w:rFonts w:ascii="Times New Roman" w:eastAsia="Times New Roman" w:hAnsi="Times New Roman" w:cs="Times New Roman"/>
          <w:sz w:val="28"/>
          <w:szCs w:val="28"/>
        </w:rPr>
        <w:t xml:space="preserve">» в конкуренции за признание и ресурсы. При этом только в разумном сочетании фундаментальных и прикладных исследований наука может плодотворно двигаться вперед. Фундаментальные исследования – это теория. Если теория указывает новое направление в науке – это открытие. Прикладное исследование не направлено на получение полезного продукта, как это считает </w:t>
      </w:r>
      <w:proofErr w:type="spellStart"/>
      <w:r w:rsidRPr="007D1D49">
        <w:rPr>
          <w:rFonts w:ascii="Times New Roman" w:eastAsia="Times New Roman" w:hAnsi="Times New Roman" w:cs="Times New Roman"/>
          <w:sz w:val="28"/>
          <w:szCs w:val="28"/>
        </w:rPr>
        <w:t>Адорно</w:t>
      </w:r>
      <w:proofErr w:type="spellEnd"/>
      <w:r w:rsidRPr="007D1D49">
        <w:rPr>
          <w:rFonts w:ascii="Times New Roman" w:eastAsia="Times New Roman" w:hAnsi="Times New Roman" w:cs="Times New Roman"/>
          <w:sz w:val="28"/>
          <w:szCs w:val="28"/>
        </w:rPr>
        <w:t>. Прикладное исследование направлено на получение ожидаемого результата, указывающего направление дальнейших исследований, хотя полученные результаты могут указывать и на их возможное практическое использование.</w:t>
      </w:r>
    </w:p>
    <w:p w:rsidR="009157EB" w:rsidRPr="007D1D49" w:rsidRDefault="009157EB" w:rsidP="000E23D9">
      <w:pPr>
        <w:widowControl w:val="0"/>
        <w:numPr>
          <w:ilvl w:val="0"/>
          <w:numId w:val="11"/>
        </w:numPr>
        <w:suppressAutoHyphens/>
        <w:spacing w:after="0" w:line="360" w:lineRule="auto"/>
        <w:ind w:left="720" w:hanging="360"/>
        <w:jc w:val="both"/>
        <w:rPr>
          <w:rFonts w:ascii="Times New Roman" w:eastAsia="Times New Roman" w:hAnsi="Times New Roman" w:cs="Times New Roman"/>
          <w:sz w:val="28"/>
          <w:szCs w:val="28"/>
        </w:rPr>
      </w:pPr>
      <w:bookmarkStart w:id="11" w:name="page33"/>
      <w:bookmarkEnd w:id="11"/>
      <w:r w:rsidRPr="007D1D49">
        <w:rPr>
          <w:rFonts w:ascii="Times New Roman" w:eastAsia="Times New Roman" w:hAnsi="Times New Roman" w:cs="Times New Roman"/>
          <w:sz w:val="28"/>
          <w:szCs w:val="28"/>
        </w:rPr>
        <w:t xml:space="preserve">XXI веке определяющим станет производство и распространение информации. Информация становится главным стратегическим ресурсом, важнейшим фактором научно-технического прогресса. Известный своими прогнозами американский футуролог Джон </w:t>
      </w:r>
      <w:proofErr w:type="spellStart"/>
      <w:r w:rsidRPr="007D1D49">
        <w:rPr>
          <w:rFonts w:ascii="Times New Roman" w:eastAsia="Times New Roman" w:hAnsi="Times New Roman" w:cs="Times New Roman"/>
          <w:sz w:val="28"/>
          <w:szCs w:val="28"/>
        </w:rPr>
        <w:t>Нэсбит</w:t>
      </w:r>
      <w:proofErr w:type="spellEnd"/>
      <w:r w:rsidRPr="007D1D49">
        <w:rPr>
          <w:rFonts w:ascii="Times New Roman" w:eastAsia="Times New Roman" w:hAnsi="Times New Roman" w:cs="Times New Roman"/>
          <w:sz w:val="28"/>
          <w:szCs w:val="28"/>
        </w:rPr>
        <w:t xml:space="preserve"> в 1982 году в книге «</w:t>
      </w:r>
      <w:proofErr w:type="spellStart"/>
      <w:r w:rsidRPr="007D1D49">
        <w:rPr>
          <w:rFonts w:ascii="Times New Roman" w:eastAsia="Times New Roman" w:hAnsi="Times New Roman" w:cs="Times New Roman"/>
          <w:sz w:val="28"/>
          <w:szCs w:val="28"/>
        </w:rPr>
        <w:t>Мегатенденции</w:t>
      </w:r>
      <w:proofErr w:type="spellEnd"/>
      <w:r w:rsidRPr="007D1D49">
        <w:rPr>
          <w:rFonts w:ascii="Times New Roman" w:eastAsia="Times New Roman" w:hAnsi="Times New Roman" w:cs="Times New Roman"/>
          <w:sz w:val="28"/>
          <w:szCs w:val="28"/>
        </w:rPr>
        <w:t xml:space="preserve">: десять направлений, </w:t>
      </w:r>
      <w:r w:rsidRPr="007D1D49">
        <w:rPr>
          <w:rFonts w:ascii="Times New Roman" w:eastAsia="Times New Roman" w:hAnsi="Times New Roman" w:cs="Times New Roman"/>
          <w:sz w:val="28"/>
          <w:szCs w:val="28"/>
        </w:rPr>
        <w:lastRenderedPageBreak/>
        <w:t>преобразующих нашу жизнь»</w:t>
      </w:r>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уверенно и,</w:t>
      </w:r>
      <w:r w:rsidRPr="007D1D49">
        <w:rPr>
          <w:rFonts w:ascii="Times New Roman" w:eastAsia="Times New Roman" w:hAnsi="Times New Roman" w:cs="Times New Roman"/>
          <w:i/>
          <w:sz w:val="28"/>
          <w:szCs w:val="28"/>
        </w:rPr>
        <w:t xml:space="preserve"> </w:t>
      </w:r>
      <w:r w:rsidRPr="007D1D49">
        <w:rPr>
          <w:rFonts w:ascii="Times New Roman" w:eastAsia="Times New Roman" w:hAnsi="Times New Roman" w:cs="Times New Roman"/>
          <w:sz w:val="28"/>
          <w:szCs w:val="28"/>
        </w:rPr>
        <w:t>теперь можно сказать, достаточно точно предсказал: «В информационном обществе главным станет производство знаний... Главной силой станут не деньги в руках немногих, а информация в руках многих».</w:t>
      </w:r>
    </w:p>
    <w:p w:rsidR="009157EB" w:rsidRPr="007D1D49" w:rsidRDefault="009157EB" w:rsidP="009157EB">
      <w:pPr>
        <w:widowControl w:val="0"/>
        <w:suppressAutoHyphens/>
        <w:spacing w:line="360" w:lineRule="auto"/>
        <w:ind w:firstLine="720"/>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drawing>
          <wp:inline distT="0" distB="0" distL="0" distR="0" wp14:anchorId="588DF4E2" wp14:editId="58F86694">
            <wp:extent cx="5354320" cy="3048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t="15271" b="5911"/>
                    <a:stretch>
                      <a:fillRect/>
                    </a:stretch>
                  </pic:blipFill>
                  <pic:spPr bwMode="auto">
                    <a:xfrm>
                      <a:off x="0" y="0"/>
                      <a:ext cx="5354320" cy="304800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Рис. 2. Распределение совокупной добавленной стоимости бизнеса в сфере ИКТ в странах ОЭСР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i/>
          <w:sz w:val="28"/>
          <w:szCs w:val="28"/>
        </w:rPr>
      </w:pPr>
      <w:proofErr w:type="spellStart"/>
      <w:r w:rsidRPr="007D1D49">
        <w:rPr>
          <w:rFonts w:ascii="Times New Roman" w:eastAsia="Times New Roman" w:hAnsi="Times New Roman" w:cs="Times New Roman"/>
          <w:sz w:val="28"/>
          <w:szCs w:val="28"/>
        </w:rPr>
        <w:t>Нэсбит</w:t>
      </w:r>
      <w:proofErr w:type="spellEnd"/>
      <w:r w:rsidRPr="007D1D49">
        <w:rPr>
          <w:rFonts w:ascii="Times New Roman" w:eastAsia="Times New Roman" w:hAnsi="Times New Roman" w:cs="Times New Roman"/>
          <w:sz w:val="28"/>
          <w:szCs w:val="28"/>
        </w:rPr>
        <w:t xml:space="preserve"> считает, что по своему значению переход от промышленного общества к информационному обществу можно сравнить с переходом от аграрной экономики к промышленной. Только на переход от аграрного общества к промышленному потребовалось 100 лет, переход к информационному обществу совершился за 20. Революция в средствах коммуникации и компьютерной технологии ускоряет этот процесс. Сейчас никто не может сказать, сколько сотен миллиардов информаций содержит </w:t>
      </w:r>
      <w:proofErr w:type="spellStart"/>
      <w:r w:rsidRPr="007D1D49">
        <w:rPr>
          <w:rFonts w:ascii="Times New Roman" w:eastAsia="Times New Roman" w:hAnsi="Times New Roman" w:cs="Times New Roman"/>
          <w:sz w:val="28"/>
          <w:szCs w:val="28"/>
        </w:rPr>
        <w:t>world</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wide</w:t>
      </w:r>
      <w:proofErr w:type="spellEnd"/>
      <w:r w:rsidRPr="007D1D49">
        <w:rPr>
          <w:rFonts w:ascii="Times New Roman" w:eastAsia="Times New Roman" w:hAnsi="Times New Roman" w:cs="Times New Roman"/>
          <w:sz w:val="28"/>
          <w:szCs w:val="28"/>
        </w:rPr>
        <w:t xml:space="preserve"> </w:t>
      </w:r>
      <w:proofErr w:type="spellStart"/>
      <w:r w:rsidRPr="007D1D49">
        <w:rPr>
          <w:rFonts w:ascii="Times New Roman" w:eastAsia="Times New Roman" w:hAnsi="Times New Roman" w:cs="Times New Roman"/>
          <w:sz w:val="28"/>
          <w:szCs w:val="28"/>
        </w:rPr>
        <w:t>web</w:t>
      </w:r>
      <w:proofErr w:type="spellEnd"/>
      <w:r w:rsidRPr="007D1D49">
        <w:rPr>
          <w:rFonts w:ascii="Times New Roman" w:eastAsia="Times New Roman" w:hAnsi="Times New Roman" w:cs="Times New Roman"/>
          <w:i/>
          <w:sz w:val="28"/>
          <w:szCs w:val="28"/>
        </w:rPr>
        <w:t>.</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Глобализация открыла новые возможности формирования мировой науки. Многие крупномасштабные проекты стали возможны при совместном участии учёных и инженеров многих стран.</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Для поддержки регулирования и стимулирования инновационного </w:t>
      </w:r>
      <w:r w:rsidRPr="007D1D49">
        <w:rPr>
          <w:rFonts w:ascii="Times New Roman" w:eastAsia="Times New Roman" w:hAnsi="Times New Roman" w:cs="Times New Roman"/>
          <w:sz w:val="28"/>
          <w:szCs w:val="28"/>
        </w:rPr>
        <w:lastRenderedPageBreak/>
        <w:t xml:space="preserve">развития регионов государства активно используют административные и экономические методы, </w:t>
      </w:r>
      <w:r>
        <w:rPr>
          <w:rFonts w:ascii="Times New Roman" w:eastAsia="Times New Roman" w:hAnsi="Times New Roman" w:cs="Times New Roman"/>
          <w:sz w:val="28"/>
          <w:szCs w:val="28"/>
          <w:lang w:val="en-US"/>
        </w:rPr>
        <w:t>a</w:t>
      </w:r>
      <w:proofErr w:type="spellStart"/>
      <w:r w:rsidRPr="007D1D49">
        <w:rPr>
          <w:rFonts w:ascii="Times New Roman" w:eastAsia="Times New Roman" w:hAnsi="Times New Roman" w:cs="Times New Roman"/>
          <w:sz w:val="28"/>
          <w:szCs w:val="28"/>
        </w:rPr>
        <w:t>инансирование</w:t>
      </w:r>
      <w:proofErr w:type="spellEnd"/>
      <w:r w:rsidRPr="007D1D49">
        <w:rPr>
          <w:rFonts w:ascii="Times New Roman" w:eastAsia="Times New Roman" w:hAnsi="Times New Roman" w:cs="Times New Roman"/>
          <w:sz w:val="28"/>
          <w:szCs w:val="28"/>
        </w:rPr>
        <w:t xml:space="preserve"> и субсидирование НИОКР, проведение фундаментальных и прикладных исследований в универ</w:t>
      </w:r>
      <w:r w:rsidRPr="007D1D49">
        <w:rPr>
          <w:rFonts w:ascii="Times New Roman" w:eastAsia="Times New Roman" w:hAnsi="Times New Roman" w:cs="Times New Roman"/>
          <w:sz w:val="28"/>
          <w:szCs w:val="28"/>
        </w:rPr>
        <w:softHyphen/>
        <w:t>ситетах.</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 административным методам относятся: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выделение сфер образование и наука в качестве приоритет</w:t>
      </w:r>
      <w:r w:rsidRPr="007D1D49">
        <w:rPr>
          <w:rFonts w:ascii="Times New Roman" w:eastAsia="Times New Roman" w:hAnsi="Times New Roman" w:cs="Times New Roman"/>
          <w:sz w:val="28"/>
          <w:szCs w:val="28"/>
        </w:rPr>
        <w:softHyphen/>
        <w:t>ных видов деятельности инновационного развития региона;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финансирование фундаментальных и прикладных научных исследо</w:t>
      </w:r>
      <w:r w:rsidRPr="007D1D49">
        <w:rPr>
          <w:rFonts w:ascii="Times New Roman" w:eastAsia="Times New Roman" w:hAnsi="Times New Roman" w:cs="Times New Roman"/>
          <w:sz w:val="28"/>
          <w:szCs w:val="28"/>
        </w:rPr>
        <w:softHyphen/>
        <w:t>ваний из федерального и регионального бюджетов;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льготное налогообложение НИОКР;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мобилизация венчурного капитала на ранних стадиях проектов.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К экономическим методам относятся: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защита интеллектуальной собственности и повышение эффективности патентной системы;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упрощение административных требований к созданию наукоемких компаний;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совершенствование нормативной базы;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повышение мобильности научных кадров;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инновационная ориентация программ НИОКР;</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стимулирование в рамках региональной инновационной системы интеграции научно-исследовательских и производственных предприятий;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персональное стимулирование ведущих ученых на участие в инновационной деятельности [2, с. 81].</w:t>
      </w:r>
    </w:p>
    <w:p w:rsidR="009157EB" w:rsidRPr="007D1D49" w:rsidRDefault="009157EB" w:rsidP="009157EB">
      <w:pPr>
        <w:widowControl w:val="0"/>
        <w:suppressAutoHyphens/>
        <w:spacing w:line="360" w:lineRule="auto"/>
        <w:jc w:val="both"/>
        <w:rPr>
          <w:rFonts w:ascii="Times New Roman" w:eastAsia="Times New Roman" w:hAnsi="Times New Roman" w:cs="Times New Roman"/>
          <w:sz w:val="28"/>
          <w:szCs w:val="28"/>
        </w:rPr>
      </w:pPr>
      <w:r w:rsidRPr="007D1D49">
        <w:rPr>
          <w:rFonts w:ascii="Times New Roman" w:eastAsia="Times New Roman" w:hAnsi="Times New Roman" w:cs="Times New Roman"/>
          <w:spacing w:val="-8"/>
          <w:sz w:val="28"/>
          <w:szCs w:val="28"/>
        </w:rPr>
        <w:t>В статистическом сборнике  «Наука, технологии и инновации России»</w:t>
      </w:r>
      <w:r w:rsidRPr="007D1D49">
        <w:rPr>
          <w:rFonts w:ascii="Times New Roman" w:eastAsia="Times New Roman" w:hAnsi="Times New Roman" w:cs="Times New Roman"/>
          <w:spacing w:val="-8"/>
          <w:sz w:val="28"/>
          <w:szCs w:val="28"/>
          <w:vertAlign w:val="superscript"/>
        </w:rPr>
        <w:footnoteReference w:id="9"/>
      </w:r>
      <w:r w:rsidRPr="007D1D49">
        <w:rPr>
          <w:rFonts w:ascii="Times New Roman" w:eastAsia="Times New Roman" w:hAnsi="Times New Roman" w:cs="Times New Roman"/>
          <w:spacing w:val="-8"/>
          <w:sz w:val="28"/>
          <w:szCs w:val="28"/>
        </w:rPr>
        <w:t xml:space="preserve"> приведены </w:t>
      </w:r>
      <w:r w:rsidRPr="007D1D49">
        <w:rPr>
          <w:rFonts w:ascii="Times New Roman" w:eastAsia="Times New Roman" w:hAnsi="Times New Roman" w:cs="Times New Roman"/>
          <w:spacing w:val="-8"/>
          <w:sz w:val="28"/>
          <w:szCs w:val="28"/>
        </w:rPr>
        <w:lastRenderedPageBreak/>
        <w:t>основные</w:t>
      </w:r>
      <w:r w:rsidRPr="007D1D49">
        <w:rPr>
          <w:rFonts w:ascii="Times New Roman" w:eastAsia="Times New Roman" w:hAnsi="Times New Roman" w:cs="Times New Roman"/>
          <w:spacing w:val="-8"/>
          <w:sz w:val="28"/>
          <w:szCs w:val="28"/>
        </w:rPr>
        <w:tab/>
        <w:t>показатели</w:t>
      </w:r>
      <w:r w:rsidRPr="007D1D49">
        <w:rPr>
          <w:rFonts w:ascii="Times New Roman" w:eastAsia="Times New Roman" w:hAnsi="Times New Roman" w:cs="Times New Roman"/>
          <w:spacing w:val="-8"/>
          <w:sz w:val="28"/>
          <w:szCs w:val="28"/>
        </w:rPr>
        <w:tab/>
        <w:t>развития</w:t>
      </w:r>
      <w:r w:rsidRPr="007D1D49">
        <w:rPr>
          <w:rFonts w:ascii="Times New Roman" w:eastAsia="Times New Roman" w:hAnsi="Times New Roman" w:cs="Times New Roman"/>
          <w:spacing w:val="-8"/>
          <w:sz w:val="28"/>
          <w:szCs w:val="28"/>
        </w:rPr>
        <w:tab/>
        <w:t>науки,</w:t>
      </w:r>
      <w:r w:rsidRPr="007D1D49">
        <w:rPr>
          <w:rFonts w:ascii="Times New Roman" w:eastAsia="Times New Roman" w:hAnsi="Times New Roman" w:cs="Times New Roman"/>
          <w:spacing w:val="-8"/>
          <w:sz w:val="28"/>
          <w:szCs w:val="28"/>
        </w:rPr>
        <w:tab/>
        <w:t>технологий</w:t>
      </w:r>
      <w:r w:rsidRPr="007D1D49">
        <w:rPr>
          <w:rFonts w:ascii="Times New Roman" w:eastAsia="Times New Roman" w:hAnsi="Times New Roman" w:cs="Times New Roman"/>
          <w:spacing w:val="-8"/>
          <w:sz w:val="28"/>
          <w:szCs w:val="28"/>
        </w:rPr>
        <w:tab/>
        <w:t>и</w:t>
      </w:r>
      <w:r w:rsidRPr="007D1D49">
        <w:rPr>
          <w:rFonts w:ascii="Times New Roman" w:eastAsia="Times New Roman" w:hAnsi="Times New Roman" w:cs="Times New Roman"/>
          <w:spacing w:val="-8"/>
          <w:sz w:val="28"/>
          <w:szCs w:val="28"/>
        </w:rPr>
        <w:tab/>
        <w:t>инноваций</w:t>
      </w:r>
      <w:r w:rsidRPr="007D1D49">
        <w:rPr>
          <w:rFonts w:ascii="Times New Roman" w:eastAsia="Times New Roman" w:hAnsi="Times New Roman" w:cs="Times New Roman"/>
          <w:spacing w:val="-8"/>
          <w:sz w:val="28"/>
          <w:szCs w:val="28"/>
        </w:rPr>
        <w:tab/>
        <w:t>в</w:t>
      </w:r>
      <w:r w:rsidRPr="007D1D49">
        <w:rPr>
          <w:rFonts w:ascii="Times New Roman" w:eastAsia="Times New Roman" w:hAnsi="Times New Roman" w:cs="Times New Roman"/>
          <w:spacing w:val="-8"/>
          <w:sz w:val="28"/>
          <w:szCs w:val="28"/>
        </w:rPr>
        <w:tab/>
        <w:t>России, а также дается множество международных сопоставлений: показатели</w:t>
      </w:r>
      <w:r w:rsidRPr="007D1D49">
        <w:rPr>
          <w:rFonts w:ascii="Times New Roman" w:eastAsia="Times New Roman" w:hAnsi="Times New Roman" w:cs="Times New Roman"/>
          <w:spacing w:val="-8"/>
          <w:sz w:val="28"/>
          <w:szCs w:val="28"/>
        </w:rPr>
        <w:tab/>
        <w:t>научного потенциала</w:t>
      </w:r>
      <w:r w:rsidRPr="007D1D49">
        <w:rPr>
          <w:rFonts w:ascii="Times New Roman" w:eastAsia="Times New Roman" w:hAnsi="Times New Roman" w:cs="Times New Roman"/>
          <w:spacing w:val="-8"/>
          <w:sz w:val="28"/>
          <w:szCs w:val="28"/>
        </w:rPr>
        <w:tab/>
        <w:t>России</w:t>
      </w:r>
      <w:r w:rsidRPr="007D1D49">
        <w:rPr>
          <w:rFonts w:ascii="Times New Roman" w:eastAsia="Times New Roman" w:hAnsi="Times New Roman" w:cs="Times New Roman"/>
          <w:spacing w:val="-8"/>
          <w:sz w:val="28"/>
          <w:szCs w:val="28"/>
        </w:rPr>
        <w:tab/>
        <w:t>и</w:t>
      </w:r>
      <w:r w:rsidRPr="007D1D49">
        <w:rPr>
          <w:rFonts w:ascii="Times New Roman" w:eastAsia="Times New Roman" w:hAnsi="Times New Roman" w:cs="Times New Roman"/>
          <w:spacing w:val="-8"/>
          <w:sz w:val="28"/>
          <w:szCs w:val="28"/>
        </w:rPr>
        <w:tab/>
        <w:t>зарубежных</w:t>
      </w:r>
      <w:r w:rsidRPr="007D1D49">
        <w:rPr>
          <w:rFonts w:ascii="Times New Roman" w:eastAsia="Times New Roman" w:hAnsi="Times New Roman" w:cs="Times New Roman"/>
          <w:spacing w:val="-8"/>
          <w:sz w:val="28"/>
          <w:szCs w:val="28"/>
        </w:rPr>
        <w:tab/>
        <w:t>стран, данные о внутренних затратах</w:t>
      </w:r>
      <w:r w:rsidRPr="007D1D49">
        <w:rPr>
          <w:rFonts w:ascii="Times New Roman" w:eastAsia="Times New Roman" w:hAnsi="Times New Roman" w:cs="Times New Roman"/>
          <w:spacing w:val="-8"/>
          <w:sz w:val="28"/>
          <w:szCs w:val="28"/>
        </w:rPr>
        <w:tab/>
        <w:t>на</w:t>
      </w:r>
      <w:r w:rsidRPr="007D1D49">
        <w:rPr>
          <w:rFonts w:ascii="Times New Roman" w:eastAsia="Times New Roman" w:hAnsi="Times New Roman" w:cs="Times New Roman"/>
          <w:spacing w:val="-8"/>
          <w:sz w:val="28"/>
          <w:szCs w:val="28"/>
        </w:rPr>
        <w:tab/>
        <w:t>гражданские</w:t>
      </w:r>
      <w:r w:rsidRPr="007D1D49">
        <w:rPr>
          <w:rFonts w:ascii="Times New Roman" w:eastAsia="Times New Roman" w:hAnsi="Times New Roman" w:cs="Times New Roman"/>
          <w:spacing w:val="-8"/>
          <w:sz w:val="28"/>
          <w:szCs w:val="28"/>
        </w:rPr>
        <w:tab/>
        <w:t>исследования</w:t>
      </w:r>
      <w:r w:rsidRPr="007D1D49">
        <w:rPr>
          <w:rFonts w:ascii="Times New Roman" w:eastAsia="Times New Roman" w:hAnsi="Times New Roman" w:cs="Times New Roman"/>
          <w:spacing w:val="-8"/>
          <w:sz w:val="28"/>
          <w:szCs w:val="28"/>
        </w:rPr>
        <w:tab/>
        <w:t>и</w:t>
      </w:r>
      <w:r w:rsidRPr="007D1D49">
        <w:rPr>
          <w:rFonts w:ascii="Times New Roman" w:eastAsia="Times New Roman" w:hAnsi="Times New Roman" w:cs="Times New Roman"/>
          <w:spacing w:val="-8"/>
          <w:sz w:val="28"/>
          <w:szCs w:val="28"/>
        </w:rPr>
        <w:tab/>
        <w:t>разработки, расходах</w:t>
      </w:r>
      <w:r w:rsidRPr="007D1D49">
        <w:rPr>
          <w:rFonts w:ascii="Times New Roman" w:eastAsia="Times New Roman" w:hAnsi="Times New Roman" w:cs="Times New Roman"/>
          <w:spacing w:val="-8"/>
          <w:sz w:val="28"/>
          <w:szCs w:val="28"/>
        </w:rPr>
        <w:tab/>
        <w:t>на</w:t>
      </w:r>
      <w:r w:rsidRPr="007D1D49">
        <w:rPr>
          <w:rFonts w:ascii="Times New Roman" w:eastAsia="Times New Roman" w:hAnsi="Times New Roman" w:cs="Times New Roman"/>
          <w:spacing w:val="-8"/>
          <w:sz w:val="28"/>
          <w:szCs w:val="28"/>
        </w:rPr>
        <w:tab/>
        <w:t>науку,</w:t>
      </w:r>
      <w:r w:rsidRPr="007D1D49">
        <w:rPr>
          <w:rFonts w:ascii="Times New Roman" w:eastAsia="Times New Roman" w:hAnsi="Times New Roman" w:cs="Times New Roman"/>
          <w:spacing w:val="-8"/>
          <w:sz w:val="28"/>
          <w:szCs w:val="28"/>
        </w:rPr>
        <w:tab/>
        <w:t>и,</w:t>
      </w:r>
      <w:r w:rsidRPr="007D1D49">
        <w:rPr>
          <w:rFonts w:ascii="Times New Roman" w:eastAsia="Times New Roman" w:hAnsi="Times New Roman" w:cs="Times New Roman"/>
          <w:spacing w:val="-8"/>
          <w:sz w:val="28"/>
          <w:szCs w:val="28"/>
        </w:rPr>
        <w:tab/>
        <w:t>научные</w:t>
      </w:r>
      <w:r w:rsidRPr="007D1D49">
        <w:rPr>
          <w:rFonts w:ascii="Times New Roman" w:eastAsia="Times New Roman" w:hAnsi="Times New Roman" w:cs="Times New Roman"/>
          <w:spacing w:val="-8"/>
          <w:sz w:val="28"/>
          <w:szCs w:val="28"/>
        </w:rPr>
        <w:tab/>
        <w:t>публикации, сведения о валовом внутреннем</w:t>
      </w:r>
      <w:r w:rsidRPr="007D1D49">
        <w:rPr>
          <w:rFonts w:ascii="Times New Roman" w:eastAsia="Times New Roman" w:hAnsi="Times New Roman" w:cs="Times New Roman"/>
          <w:spacing w:val="-8"/>
          <w:sz w:val="28"/>
          <w:szCs w:val="28"/>
        </w:rPr>
        <w:tab/>
        <w:t>продукте и об экспорте</w:t>
      </w:r>
      <w:r w:rsidRPr="007D1D49">
        <w:rPr>
          <w:rFonts w:ascii="Times New Roman" w:eastAsia="Times New Roman" w:hAnsi="Times New Roman" w:cs="Times New Roman"/>
          <w:spacing w:val="-8"/>
          <w:sz w:val="28"/>
          <w:szCs w:val="28"/>
        </w:rPr>
        <w:tab/>
        <w:t>высоких</w:t>
      </w:r>
      <w:r w:rsidRPr="007D1D49">
        <w:rPr>
          <w:rFonts w:ascii="Times New Roman" w:eastAsia="Times New Roman" w:hAnsi="Times New Roman" w:cs="Times New Roman"/>
          <w:spacing w:val="-8"/>
          <w:sz w:val="28"/>
          <w:szCs w:val="28"/>
        </w:rPr>
        <w:tab/>
        <w:t>технологий крупнейших экономик</w:t>
      </w:r>
      <w:r w:rsidRPr="007D1D49">
        <w:rPr>
          <w:rFonts w:ascii="Times New Roman" w:eastAsia="Times New Roman" w:hAnsi="Times New Roman" w:cs="Times New Roman"/>
          <w:spacing w:val="-8"/>
          <w:sz w:val="28"/>
          <w:szCs w:val="28"/>
        </w:rPr>
        <w:tab/>
        <w:t>мира и стран</w:t>
      </w:r>
      <w:r w:rsidRPr="007D1D49">
        <w:rPr>
          <w:rFonts w:ascii="Times New Roman" w:eastAsia="Times New Roman" w:hAnsi="Times New Roman" w:cs="Times New Roman"/>
          <w:spacing w:val="-8"/>
          <w:sz w:val="28"/>
          <w:szCs w:val="28"/>
        </w:rPr>
        <w:tab/>
        <w:t>ОЭСР</w:t>
      </w:r>
      <w:r w:rsidRPr="007D1D49">
        <w:rPr>
          <w:rFonts w:ascii="Times New Roman" w:eastAsia="Times New Roman" w:hAnsi="Times New Roman" w:cs="Times New Roman"/>
          <w:spacing w:val="-8"/>
          <w:sz w:val="28"/>
          <w:szCs w:val="28"/>
        </w:rPr>
        <w:tab/>
        <w:t>и</w:t>
      </w:r>
      <w:r w:rsidRPr="007D1D49">
        <w:rPr>
          <w:rFonts w:ascii="Times New Roman" w:eastAsia="Times New Roman" w:hAnsi="Times New Roman" w:cs="Times New Roman"/>
          <w:spacing w:val="-8"/>
          <w:sz w:val="28"/>
          <w:szCs w:val="28"/>
        </w:rPr>
        <w:tab/>
        <w:t>БРИКС, информация о научных</w:t>
      </w:r>
      <w:r w:rsidRPr="007D1D49">
        <w:rPr>
          <w:rFonts w:ascii="Times New Roman" w:eastAsia="Times New Roman" w:hAnsi="Times New Roman" w:cs="Times New Roman"/>
          <w:sz w:val="28"/>
          <w:szCs w:val="28"/>
        </w:rPr>
        <w:t xml:space="preserve"> публикациях и изобретениях.</w:t>
      </w:r>
    </w:p>
    <w:p w:rsidR="009157EB" w:rsidRPr="007D1D49" w:rsidRDefault="009157EB" w:rsidP="009157EB">
      <w:pPr>
        <w:widowControl w:val="0"/>
        <w:suppressAutoHyphens/>
        <w:spacing w:line="360" w:lineRule="auto"/>
        <w:ind w:firstLine="720"/>
        <w:jc w:val="right"/>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Таблица 2</w:t>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drawing>
          <wp:inline distT="0" distB="0" distL="0" distR="0" wp14:anchorId="4C842BDC" wp14:editId="05936693">
            <wp:extent cx="6359525" cy="3846830"/>
            <wp:effectExtent l="0" t="0" r="317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9525" cy="384683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p>
    <w:p w:rsidR="009157EB" w:rsidRPr="007D1D49" w:rsidRDefault="009157EB" w:rsidP="009157EB">
      <w:pPr>
        <w:widowControl w:val="0"/>
        <w:suppressAutoHyphens/>
        <w:spacing w:line="360" w:lineRule="auto"/>
        <w:ind w:firstLine="720"/>
        <w:jc w:val="both"/>
        <w:rPr>
          <w:rFonts w:ascii="Times New Roman" w:hAnsi="Times New Roman" w:cs="Times New Roman"/>
          <w:noProof/>
          <w:sz w:val="28"/>
          <w:szCs w:val="28"/>
        </w:rPr>
      </w:pPr>
      <w:r w:rsidRPr="007D1D49">
        <w:rPr>
          <w:rFonts w:ascii="Times New Roman" w:hAnsi="Times New Roman" w:cs="Times New Roman"/>
          <w:noProof/>
          <w:sz w:val="28"/>
          <w:szCs w:val="28"/>
        </w:rPr>
        <w:t>Отдельного внимания заслуживают, на наш взгляд, сведения по аспирантуре и доктарантуре в РФ.</w:t>
      </w:r>
    </w:p>
    <w:p w:rsidR="009157EB" w:rsidRPr="007D1D49" w:rsidRDefault="009157EB" w:rsidP="009157EB">
      <w:pPr>
        <w:widowControl w:val="0"/>
        <w:suppressAutoHyphens/>
        <w:spacing w:line="360" w:lineRule="auto"/>
        <w:ind w:firstLine="720"/>
        <w:jc w:val="both"/>
        <w:rPr>
          <w:rFonts w:ascii="Times New Roman" w:hAnsi="Times New Roman" w:cs="Times New Roman"/>
          <w:noProof/>
          <w:sz w:val="28"/>
          <w:szCs w:val="28"/>
        </w:rPr>
      </w:pP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lastRenderedPageBreak/>
        <w:drawing>
          <wp:inline distT="0" distB="0" distL="0" distR="0" wp14:anchorId="02D2CC1B" wp14:editId="6BECCBD9">
            <wp:extent cx="5832475" cy="300672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l="28659" t="30673" r="29510" b="31129"/>
                    <a:stretch>
                      <a:fillRect/>
                    </a:stretch>
                  </pic:blipFill>
                  <pic:spPr bwMode="auto">
                    <a:xfrm>
                      <a:off x="0" y="0"/>
                      <a:ext cx="5832475" cy="3006725"/>
                    </a:xfrm>
                    <a:prstGeom prst="rect">
                      <a:avLst/>
                    </a:prstGeom>
                    <a:noFill/>
                    <a:ln>
                      <a:noFill/>
                    </a:ln>
                  </pic:spPr>
                </pic:pic>
              </a:graphicData>
            </a:graphic>
          </wp:inline>
        </w:drawing>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rPr>
        <w:t>Рис. 3. Соотношение приема и выпуска аспирантов, %. Источник:  ИПРАН РАН</w:t>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drawing>
          <wp:inline distT="0" distB="0" distL="0" distR="0" wp14:anchorId="76552BD5" wp14:editId="3C7F7FCB">
            <wp:extent cx="6285230" cy="3171825"/>
            <wp:effectExtent l="0" t="0" r="127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l="27596" t="45454" r="28432" b="15152"/>
                    <a:stretch>
                      <a:fillRect/>
                    </a:stretch>
                  </pic:blipFill>
                  <pic:spPr bwMode="auto">
                    <a:xfrm>
                      <a:off x="0" y="0"/>
                      <a:ext cx="6285230" cy="3171825"/>
                    </a:xfrm>
                    <a:prstGeom prst="rect">
                      <a:avLst/>
                    </a:prstGeom>
                    <a:noFill/>
                    <a:ln>
                      <a:noFill/>
                    </a:ln>
                  </pic:spPr>
                </pic:pic>
              </a:graphicData>
            </a:graphic>
          </wp:inline>
        </w:drawing>
      </w:r>
      <w:r w:rsidRPr="007D1D49">
        <w:rPr>
          <w:rFonts w:ascii="Times New Roman" w:hAnsi="Times New Roman" w:cs="Times New Roman"/>
          <w:noProof/>
          <w:sz w:val="28"/>
          <w:szCs w:val="28"/>
        </w:rPr>
        <w:t>Рис. 4. Защита кандидатских диссертаций по отраслям наук, человек. Источник: ИПРАН РАН</w:t>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lastRenderedPageBreak/>
        <w:drawing>
          <wp:inline distT="0" distB="0" distL="0" distR="0" wp14:anchorId="02565A81" wp14:editId="45DAAC7A">
            <wp:extent cx="5873750" cy="3048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l="28062" t="36639" r="29395" b="23967"/>
                    <a:stretch>
                      <a:fillRect/>
                    </a:stretch>
                  </pic:blipFill>
                  <pic:spPr bwMode="auto">
                    <a:xfrm>
                      <a:off x="0" y="0"/>
                      <a:ext cx="5873750" cy="304800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rPr>
        <w:t>Рис. 5. Защита докторских диссертаций по отраслям наук, человек. Источник: ИПРАН РАН</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В свое время много говорили о том, что наукой управлять нельзя. Управлять нужно тем, что само не может принять нужные решения. Возможно, для нового скачка необходима какая-то абсолютно новая идея. Пусть даже «лженаучная». В конце концов, поиски философского камня в алхимии породили много интересного.</w:t>
      </w:r>
    </w:p>
    <w:p w:rsidR="009157EB" w:rsidRPr="007D1D49" w:rsidRDefault="009157EB" w:rsidP="009157EB">
      <w:pPr>
        <w:widowControl w:val="0"/>
        <w:suppressAutoHyphens/>
        <w:spacing w:line="360" w:lineRule="auto"/>
        <w:ind w:firstLine="720"/>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drawing>
          <wp:inline distT="0" distB="0" distL="0" distR="0" wp14:anchorId="7117A534" wp14:editId="3329A76A">
            <wp:extent cx="4712335" cy="35750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12335" cy="357505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hAnsi="Times New Roman" w:cs="Times New Roman"/>
          <w:noProof/>
          <w:sz w:val="28"/>
          <w:szCs w:val="28"/>
        </w:rPr>
        <w:lastRenderedPageBreak/>
        <w:t>Рис. 6. Направления исследований в генной инженерии</w:t>
      </w:r>
    </w:p>
    <w:p w:rsidR="009157EB" w:rsidRPr="007D1D49" w:rsidRDefault="009157EB" w:rsidP="009157EB">
      <w:pPr>
        <w:widowControl w:val="0"/>
        <w:suppressAutoHyphens/>
        <w:spacing w:line="360" w:lineRule="auto"/>
        <w:jc w:val="center"/>
        <w:rPr>
          <w:rFonts w:ascii="Times New Roman" w:hAnsi="Times New Roman" w:cs="Times New Roman"/>
          <w:b/>
          <w:noProof/>
          <w:sz w:val="28"/>
          <w:szCs w:val="28"/>
        </w:rPr>
      </w:pPr>
      <w:r w:rsidRPr="007D1D49">
        <w:rPr>
          <w:rFonts w:ascii="Times New Roman" w:hAnsi="Times New Roman" w:cs="Times New Roman"/>
          <w:b/>
          <w:noProof/>
          <w:sz w:val="28"/>
          <w:szCs w:val="28"/>
        </w:rPr>
        <w:t>Приложения</w:t>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0085A28" wp14:editId="3B77A9C4">
                <wp:simplePos x="0" y="0"/>
                <wp:positionH relativeFrom="column">
                  <wp:posOffset>271145</wp:posOffset>
                </wp:positionH>
                <wp:positionV relativeFrom="paragraph">
                  <wp:posOffset>11430</wp:posOffset>
                </wp:positionV>
                <wp:extent cx="371475" cy="238125"/>
                <wp:effectExtent l="4445" t="1905"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3400F" id="Прямоугольник 77" o:spid="_x0000_s1026" style="position:absolute;margin-left:21.35pt;margin-top:.9pt;width:29.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" stroked="f"/>
            </w:pict>
          </mc:Fallback>
        </mc:AlternateContent>
      </w:r>
      <w:r w:rsidRPr="007D1D49">
        <w:rPr>
          <w:rFonts w:ascii="Times New Roman" w:hAnsi="Times New Roman" w:cs="Times New Roman"/>
          <w:noProof/>
          <w:sz w:val="28"/>
          <w:szCs w:val="28"/>
          <w:lang w:eastAsia="ru-RU"/>
        </w:rPr>
        <w:drawing>
          <wp:inline distT="0" distB="0" distL="0" distR="0" wp14:anchorId="78B899FE" wp14:editId="5CF8A4A6">
            <wp:extent cx="5963920" cy="26771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r="235" b="16727"/>
                    <a:stretch>
                      <a:fillRect/>
                    </a:stretch>
                  </pic:blipFill>
                  <pic:spPr bwMode="auto">
                    <a:xfrm>
                      <a:off x="0" y="0"/>
                      <a:ext cx="5963920" cy="267716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jc w:val="both"/>
        <w:rPr>
          <w:rFonts w:ascii="Times New Roman" w:eastAsia="Times New Roman" w:hAnsi="Times New Roman" w:cs="Times New Roman"/>
          <w:spacing w:val="-8"/>
          <w:sz w:val="28"/>
          <w:szCs w:val="28"/>
        </w:rPr>
      </w:pPr>
    </w:p>
    <w:p w:rsidR="009157EB" w:rsidRPr="007D1D49" w:rsidRDefault="009157EB" w:rsidP="009157EB">
      <w:pPr>
        <w:widowControl w:val="0"/>
        <w:suppressAutoHyphens/>
        <w:spacing w:line="360" w:lineRule="auto"/>
        <w:jc w:val="both"/>
        <w:rPr>
          <w:rFonts w:ascii="Times New Roman" w:eastAsia="Times New Roman" w:hAnsi="Times New Roman" w:cs="Times New Roman"/>
          <w:sz w:val="28"/>
          <w:szCs w:val="28"/>
        </w:rPr>
      </w:pP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9D16C6A" wp14:editId="0238FEDF">
                <wp:simplePos x="0" y="0"/>
                <wp:positionH relativeFrom="column">
                  <wp:posOffset>337820</wp:posOffset>
                </wp:positionH>
                <wp:positionV relativeFrom="paragraph">
                  <wp:posOffset>132080</wp:posOffset>
                </wp:positionV>
                <wp:extent cx="390525" cy="285750"/>
                <wp:effectExtent l="4445" t="0" r="0" b="127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274F3" id="Прямоугольник 76" o:spid="_x0000_s1026" style="position:absolute;margin-left:26.6pt;margin-top:10.4pt;width:30.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GogIAAA0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" stroked="f"/>
            </w:pict>
          </mc:Fallback>
        </mc:AlternateContent>
      </w:r>
      <w:r w:rsidRPr="007D1D49">
        <w:rPr>
          <w:rFonts w:ascii="Times New Roman" w:hAnsi="Times New Roman" w:cs="Times New Roman"/>
          <w:noProof/>
          <w:sz w:val="28"/>
          <w:szCs w:val="28"/>
          <w:lang w:eastAsia="ru-RU"/>
        </w:rPr>
        <w:drawing>
          <wp:inline distT="0" distB="0" distL="0" distR="0" wp14:anchorId="5F9654C0" wp14:editId="253E3C3F">
            <wp:extent cx="6046470" cy="3657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46470" cy="3657600"/>
                    </a:xfrm>
                    <a:prstGeom prst="rect">
                      <a:avLst/>
                    </a:prstGeom>
                    <a:noFill/>
                    <a:ln>
                      <a:noFill/>
                    </a:ln>
                  </pic:spPr>
                </pic:pic>
              </a:graphicData>
            </a:graphic>
          </wp:inline>
        </w:drawing>
      </w:r>
      <w:r w:rsidRPr="007D1D49">
        <w:rPr>
          <w:rFonts w:ascii="Times New Roman" w:eastAsia="Times New Roman" w:hAnsi="Times New Roman" w:cs="Times New Roman"/>
          <w:b/>
          <w:sz w:val="28"/>
          <w:szCs w:val="28"/>
        </w:rPr>
        <w:t xml:space="preserve"> </w:t>
      </w:r>
      <w:r w:rsidRPr="007D1D49">
        <w:rPr>
          <w:rFonts w:ascii="Times New Roman" w:hAnsi="Times New Roman" w:cs="Times New Roman"/>
          <w:noProof/>
          <w:sz w:val="28"/>
          <w:szCs w:val="28"/>
          <w:lang w:eastAsia="ru-RU"/>
        </w:rPr>
        <w:lastRenderedPageBreak/>
        <w:drawing>
          <wp:inline distT="0" distB="0" distL="0" distR="0" wp14:anchorId="5F99F5FB" wp14:editId="307E87C2">
            <wp:extent cx="6268720" cy="33032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68720" cy="330327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012AF4B2" wp14:editId="67FA149F">
                <wp:simplePos x="0" y="0"/>
                <wp:positionH relativeFrom="column">
                  <wp:posOffset>280670</wp:posOffset>
                </wp:positionH>
                <wp:positionV relativeFrom="paragraph">
                  <wp:posOffset>-3403600</wp:posOffset>
                </wp:positionV>
                <wp:extent cx="447675" cy="323850"/>
                <wp:effectExtent l="4445" t="0" r="0" b="317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A9F16" id="Прямоугольник 75" o:spid="_x0000_s1026" style="position:absolute;margin-left:22.1pt;margin-top:-268pt;width:3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" stroked="f"/>
            </w:pict>
          </mc:Fallback>
        </mc:AlternateConten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p>
    <w:p w:rsidR="009157EB" w:rsidRPr="007D1D49" w:rsidRDefault="009157EB" w:rsidP="009157EB">
      <w:pPr>
        <w:widowControl w:val="0"/>
        <w:suppressAutoHyphens/>
        <w:spacing w:line="360" w:lineRule="auto"/>
        <w:ind w:hanging="142"/>
        <w:jc w:val="both"/>
        <w:rPr>
          <w:rFonts w:ascii="Times New Roman" w:eastAsia="Times New Roman" w:hAnsi="Times New Roman" w:cs="Times New Roman"/>
          <w:b/>
          <w:sz w:val="28"/>
          <w:szCs w:val="28"/>
        </w:rPr>
      </w:pP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FF60E4C" wp14:editId="1D8F6C8D">
                <wp:simplePos x="0" y="0"/>
                <wp:positionH relativeFrom="column">
                  <wp:posOffset>509270</wp:posOffset>
                </wp:positionH>
                <wp:positionV relativeFrom="paragraph">
                  <wp:posOffset>12065</wp:posOffset>
                </wp:positionV>
                <wp:extent cx="390525" cy="295275"/>
                <wp:effectExtent l="4445" t="254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B8F31" id="Прямоугольник 74" o:spid="_x0000_s1026" style="position:absolute;margin-left:40.1pt;margin-top:.95pt;width:30.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" stroked="f"/>
            </w:pict>
          </mc:Fallback>
        </mc:AlternateContent>
      </w:r>
      <w:r w:rsidRPr="007D1D49">
        <w:rPr>
          <w:rFonts w:ascii="Times New Roman" w:hAnsi="Times New Roman" w:cs="Times New Roman"/>
          <w:noProof/>
          <w:sz w:val="28"/>
          <w:szCs w:val="28"/>
          <w:lang w:eastAsia="ru-RU"/>
        </w:rPr>
        <w:drawing>
          <wp:inline distT="0" distB="0" distL="0" distR="0" wp14:anchorId="22442947" wp14:editId="2BF04A48">
            <wp:extent cx="6359525" cy="324548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9525" cy="324548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w:drawing>
          <wp:inline distT="0" distB="0" distL="0" distR="0" wp14:anchorId="3C5E7C8E" wp14:editId="0FDD299B">
            <wp:extent cx="5774690" cy="36823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4690" cy="368236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3291E6DE" wp14:editId="22529809">
            <wp:extent cx="5882005" cy="364109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82005" cy="364109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p>
    <w:p w:rsidR="009157EB" w:rsidRPr="007D1D49" w:rsidRDefault="009157EB" w:rsidP="009157EB">
      <w:pPr>
        <w:widowControl w:val="0"/>
        <w:suppressAutoHyphens/>
        <w:spacing w:line="360" w:lineRule="auto"/>
        <w:jc w:val="both"/>
        <w:rPr>
          <w:rFonts w:ascii="Times New Roman" w:eastAsia="Times New Roman" w:hAnsi="Times New Roman" w:cs="Times New Roman"/>
          <w:b/>
          <w:sz w:val="28"/>
          <w:szCs w:val="28"/>
        </w:rPr>
      </w:pP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559F4C63" wp14:editId="5B4257DE">
                <wp:simplePos x="0" y="0"/>
                <wp:positionH relativeFrom="column">
                  <wp:posOffset>490220</wp:posOffset>
                </wp:positionH>
                <wp:positionV relativeFrom="paragraph">
                  <wp:posOffset>-24765</wp:posOffset>
                </wp:positionV>
                <wp:extent cx="352425" cy="304800"/>
                <wp:effectExtent l="4445" t="381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16711" id="Прямоугольник 73" o:spid="_x0000_s1026" style="position:absolute;margin-left:38.6pt;margin-top:-1.95pt;width:27.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" stroked="f"/>
            </w:pict>
          </mc:Fallback>
        </mc:AlternateConten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B31BAB0" wp14:editId="5DD3C003">
                <wp:simplePos x="0" y="0"/>
                <wp:positionH relativeFrom="column">
                  <wp:posOffset>709295</wp:posOffset>
                </wp:positionH>
                <wp:positionV relativeFrom="paragraph">
                  <wp:posOffset>3518535</wp:posOffset>
                </wp:positionV>
                <wp:extent cx="352425" cy="304800"/>
                <wp:effectExtent l="4445" t="381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C2B6A" id="Прямоугольник 72" o:spid="_x0000_s1026" style="position:absolute;margin-left:55.85pt;margin-top:277.05pt;width:27.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" stroked="f"/>
            </w:pict>
          </mc:Fallback>
        </mc:AlternateContent>
      </w:r>
      <w:r w:rsidRPr="007D1D49">
        <w:rPr>
          <w:rFonts w:ascii="Times New Roman" w:hAnsi="Times New Roman" w:cs="Times New Roman"/>
          <w:noProof/>
          <w:sz w:val="28"/>
          <w:szCs w:val="28"/>
          <w:lang w:eastAsia="ru-RU"/>
        </w:rPr>
        <w:drawing>
          <wp:inline distT="0" distB="0" distL="0" distR="0" wp14:anchorId="1F7A1745" wp14:editId="29DB864A">
            <wp:extent cx="5577205" cy="3443605"/>
            <wp:effectExtent l="0" t="0" r="444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7205" cy="344360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65BB7EA7" wp14:editId="64F6A83A">
            <wp:extent cx="5791200" cy="37731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91200" cy="377317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w:drawing>
          <wp:inline distT="0" distB="0" distL="0" distR="0" wp14:anchorId="65A0B7EC" wp14:editId="61BCC66D">
            <wp:extent cx="6087745" cy="356679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87745" cy="356679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221540CE" wp14:editId="2463E652">
            <wp:extent cx="5939790" cy="364109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t="2849"/>
                    <a:stretch>
                      <a:fillRect/>
                    </a:stretch>
                  </pic:blipFill>
                  <pic:spPr bwMode="auto">
                    <a:xfrm>
                      <a:off x="0" y="0"/>
                      <a:ext cx="5939790" cy="364109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27879635" wp14:editId="179A2E7F">
                <wp:simplePos x="0" y="0"/>
                <wp:positionH relativeFrom="column">
                  <wp:posOffset>423545</wp:posOffset>
                </wp:positionH>
                <wp:positionV relativeFrom="paragraph">
                  <wp:posOffset>-3679190</wp:posOffset>
                </wp:positionV>
                <wp:extent cx="361950" cy="266700"/>
                <wp:effectExtent l="4445" t="0" r="0" b="254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072A6" id="Прямоугольник 71" o:spid="_x0000_s1026" style="position:absolute;margin-left:33.35pt;margin-top:-289.7pt;width:28.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" stroked="f"/>
            </w:pict>
          </mc:Fallback>
        </mc:AlternateContent>
      </w:r>
      <w:r w:rsidRPr="007D1D49">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10F67D4E" wp14:editId="5B31D188">
                <wp:simplePos x="0" y="0"/>
                <wp:positionH relativeFrom="column">
                  <wp:posOffset>833120</wp:posOffset>
                </wp:positionH>
                <wp:positionV relativeFrom="paragraph">
                  <wp:posOffset>-7412990</wp:posOffset>
                </wp:positionV>
                <wp:extent cx="457200" cy="323850"/>
                <wp:effectExtent l="4445" t="0" r="0" b="254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AB5B3" id="Прямоугольник 70" o:spid="_x0000_s1026" style="position:absolute;margin-left:65.6pt;margin-top:-583.7pt;width:36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" stroked="f"/>
            </w:pict>
          </mc:Fallback>
        </mc:AlternateConten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8480" behindDoc="0" locked="0" layoutInCell="1" allowOverlap="1" wp14:anchorId="21403117" wp14:editId="36A7FB4D">
                <wp:simplePos x="0" y="0"/>
                <wp:positionH relativeFrom="column">
                  <wp:posOffset>1004570</wp:posOffset>
                </wp:positionH>
                <wp:positionV relativeFrom="paragraph">
                  <wp:posOffset>60960</wp:posOffset>
                </wp:positionV>
                <wp:extent cx="419100" cy="266700"/>
                <wp:effectExtent l="13970" t="13335" r="5080" b="571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4BA3A" id="Прямоугольник 69" o:spid="_x0000_s1026" style="position:absolute;margin-left:79.1pt;margin-top:4.8pt;width:33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" strokecolor="white"/>
            </w:pict>
          </mc:Fallback>
        </mc:AlternateContent>
      </w:r>
      <w:r w:rsidRPr="007D1D49">
        <w:rPr>
          <w:rFonts w:ascii="Times New Roman" w:hAnsi="Times New Roman" w:cs="Times New Roman"/>
          <w:noProof/>
          <w:sz w:val="28"/>
          <w:szCs w:val="28"/>
          <w:lang w:eastAsia="ru-RU"/>
        </w:rPr>
        <w:drawing>
          <wp:inline distT="0" distB="0" distL="0" distR="0" wp14:anchorId="6560786F" wp14:editId="40F934C2">
            <wp:extent cx="5741670" cy="3533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1670" cy="353377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3369C8AD" wp14:editId="7C445249">
            <wp:extent cx="5692140" cy="3542030"/>
            <wp:effectExtent l="0" t="0" r="381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92140" cy="354203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9504" behindDoc="0" locked="0" layoutInCell="1" allowOverlap="1" wp14:anchorId="6415B89F" wp14:editId="3058A094">
                <wp:simplePos x="0" y="0"/>
                <wp:positionH relativeFrom="column">
                  <wp:posOffset>128270</wp:posOffset>
                </wp:positionH>
                <wp:positionV relativeFrom="paragraph">
                  <wp:posOffset>-15240</wp:posOffset>
                </wp:positionV>
                <wp:extent cx="514350" cy="390525"/>
                <wp:effectExtent l="4445" t="3810" r="5080" b="5715"/>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90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7C456" id="Овал 68" o:spid="_x0000_s1026" style="position:absolute;margin-left:10.1pt;margin-top:-1.2pt;width:40.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" stroked="f"/>
            </w:pict>
          </mc:Fallback>
        </mc:AlternateContent>
      </w:r>
      <w:r w:rsidRPr="007D1D49">
        <w:rPr>
          <w:rFonts w:ascii="Times New Roman" w:hAnsi="Times New Roman" w:cs="Times New Roman"/>
          <w:noProof/>
          <w:sz w:val="28"/>
          <w:szCs w:val="28"/>
          <w:lang w:eastAsia="ru-RU"/>
        </w:rPr>
        <w:drawing>
          <wp:inline distT="0" distB="0" distL="0" distR="0" wp14:anchorId="5315080F" wp14:editId="68E30D6D">
            <wp:extent cx="6005195" cy="3740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05195" cy="374015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986F09A" wp14:editId="78C93442">
                <wp:simplePos x="0" y="0"/>
                <wp:positionH relativeFrom="column">
                  <wp:posOffset>509270</wp:posOffset>
                </wp:positionH>
                <wp:positionV relativeFrom="paragraph">
                  <wp:posOffset>3861435</wp:posOffset>
                </wp:positionV>
                <wp:extent cx="485775" cy="247650"/>
                <wp:effectExtent l="4445" t="3810"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20828" id="Прямоугольник 67" o:spid="_x0000_s1026" style="position:absolute;margin-left:40.1pt;margin-top:304.05pt;width:38.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" stroked="f"/>
            </w:pict>
          </mc:Fallback>
        </mc:AlternateContent>
      </w:r>
      <w:r w:rsidRPr="007D1D49">
        <w:rPr>
          <w:rFonts w:ascii="Times New Roman" w:hAnsi="Times New Roman" w:cs="Times New Roman"/>
          <w:noProof/>
          <w:sz w:val="28"/>
          <w:szCs w:val="28"/>
          <w:lang w:eastAsia="ru-RU"/>
        </w:rPr>
        <w:drawing>
          <wp:inline distT="0" distB="0" distL="0" distR="0" wp14:anchorId="59E6D2E4" wp14:editId="07356C0B">
            <wp:extent cx="6219825" cy="3904615"/>
            <wp:effectExtent l="0" t="0" r="952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9825" cy="390461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277E9519" wp14:editId="3E2AB547">
                <wp:simplePos x="0" y="0"/>
                <wp:positionH relativeFrom="column">
                  <wp:posOffset>718820</wp:posOffset>
                </wp:positionH>
                <wp:positionV relativeFrom="paragraph">
                  <wp:posOffset>99060</wp:posOffset>
                </wp:positionV>
                <wp:extent cx="581025" cy="361950"/>
                <wp:effectExtent l="4445" t="381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CF67F" id="Прямоугольник 66" o:spid="_x0000_s1026" style="position:absolute;margin-left:56.6pt;margin-top:7.8pt;width:45.7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" stroked="f"/>
            </w:pict>
          </mc:Fallback>
        </mc:AlternateContent>
      </w:r>
      <w:r w:rsidRPr="007D1D49">
        <w:rPr>
          <w:rFonts w:ascii="Times New Roman" w:hAnsi="Times New Roman" w:cs="Times New Roman"/>
          <w:noProof/>
          <w:sz w:val="28"/>
          <w:szCs w:val="28"/>
          <w:lang w:eastAsia="ru-RU"/>
        </w:rPr>
        <w:drawing>
          <wp:inline distT="0" distB="0" distL="0" distR="0" wp14:anchorId="07792C6E" wp14:editId="4EAA1DF3">
            <wp:extent cx="6186805" cy="36576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86805" cy="3657600"/>
                    </a:xfrm>
                    <a:prstGeom prst="rect">
                      <a:avLst/>
                    </a:prstGeom>
                    <a:noFill/>
                    <a:ln>
                      <a:noFill/>
                    </a:ln>
                  </pic:spPr>
                </pic:pic>
              </a:graphicData>
            </a:graphic>
          </wp:inline>
        </w:drawing>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F4BD0A3" wp14:editId="4A8FE37E">
                <wp:simplePos x="0" y="0"/>
                <wp:positionH relativeFrom="column">
                  <wp:posOffset>414020</wp:posOffset>
                </wp:positionH>
                <wp:positionV relativeFrom="paragraph">
                  <wp:posOffset>3728085</wp:posOffset>
                </wp:positionV>
                <wp:extent cx="571500" cy="542925"/>
                <wp:effectExtent l="4445" t="381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A7778" id="Прямоугольник 65" o:spid="_x0000_s1026" style="position:absolute;margin-left:32.6pt;margin-top:293.55pt;width:4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" stroked="f"/>
            </w:pict>
          </mc:Fallback>
        </mc:AlternateContent>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0D17305E" wp14:editId="4DA74696">
            <wp:extent cx="6162040" cy="36163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62040" cy="3616325"/>
                    </a:xfrm>
                    <a:prstGeom prst="rect">
                      <a:avLst/>
                    </a:prstGeom>
                    <a:noFill/>
                    <a:ln>
                      <a:noFill/>
                    </a:ln>
                  </pic:spPr>
                </pic:pic>
              </a:graphicData>
            </a:graphic>
          </wp:inline>
        </w:drawing>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54BCA6D" wp14:editId="67A17A95">
                <wp:simplePos x="0" y="0"/>
                <wp:positionH relativeFrom="column">
                  <wp:posOffset>433070</wp:posOffset>
                </wp:positionH>
                <wp:positionV relativeFrom="paragraph">
                  <wp:posOffset>51435</wp:posOffset>
                </wp:positionV>
                <wp:extent cx="552450" cy="285750"/>
                <wp:effectExtent l="13970" t="13335" r="5080" b="571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1C520" id="Прямоугольник 64" o:spid="_x0000_s1026" style="position:absolute;margin-left:34.1pt;margin-top:4.05pt;width:43.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" strokecolor="white"/>
            </w:pict>
          </mc:Fallback>
        </mc:AlternateContent>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w:drawing>
          <wp:inline distT="0" distB="0" distL="0" distR="0" wp14:anchorId="38E88ECE" wp14:editId="4CBB4529">
            <wp:extent cx="6079490" cy="36080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r="-200" b="8308"/>
                    <a:stretch>
                      <a:fillRect/>
                    </a:stretch>
                  </pic:blipFill>
                  <pic:spPr bwMode="auto">
                    <a:xfrm>
                      <a:off x="0" y="0"/>
                      <a:ext cx="6079490" cy="360807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475904F2" wp14:editId="3D1F8398">
            <wp:extent cx="6195060" cy="32537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t="3297"/>
                    <a:stretch>
                      <a:fillRect/>
                    </a:stretch>
                  </pic:blipFill>
                  <pic:spPr bwMode="auto">
                    <a:xfrm>
                      <a:off x="0" y="0"/>
                      <a:ext cx="6195060" cy="325374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5648" behindDoc="0" locked="0" layoutInCell="1" allowOverlap="1" wp14:anchorId="7D082339" wp14:editId="3C3C4D13">
                <wp:simplePos x="0" y="0"/>
                <wp:positionH relativeFrom="column">
                  <wp:posOffset>737870</wp:posOffset>
                </wp:positionH>
                <wp:positionV relativeFrom="paragraph">
                  <wp:posOffset>3547110</wp:posOffset>
                </wp:positionV>
                <wp:extent cx="514350" cy="323850"/>
                <wp:effectExtent l="4445" t="3810" r="0" b="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3AD1C" id="Прямоугольник 63" o:spid="_x0000_s1026" style="position:absolute;margin-left:58.1pt;margin-top:279.3pt;width:40.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" stroked="f"/>
            </w:pict>
          </mc:Fallback>
        </mc:AlternateConten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065A60B" wp14:editId="069FF387">
                <wp:simplePos x="0" y="0"/>
                <wp:positionH relativeFrom="column">
                  <wp:posOffset>156845</wp:posOffset>
                </wp:positionH>
                <wp:positionV relativeFrom="paragraph">
                  <wp:posOffset>60960</wp:posOffset>
                </wp:positionV>
                <wp:extent cx="581025" cy="266700"/>
                <wp:effectExtent l="4445" t="3810" r="0"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C264B" id="Прямоугольник 62" o:spid="_x0000_s1026" style="position:absolute;margin-left:12.35pt;margin-top:4.8pt;width:45.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" stroked="f"/>
            </w:pict>
          </mc:Fallback>
        </mc:AlternateContent>
      </w:r>
      <w:r w:rsidRPr="007D1D49">
        <w:rPr>
          <w:rFonts w:ascii="Times New Roman" w:hAnsi="Times New Roman" w:cs="Times New Roman"/>
          <w:noProof/>
          <w:sz w:val="28"/>
          <w:szCs w:val="28"/>
          <w:lang w:eastAsia="ru-RU"/>
        </w:rPr>
        <w:drawing>
          <wp:inline distT="0" distB="0" distL="0" distR="0" wp14:anchorId="414E3B83" wp14:editId="714DF6A4">
            <wp:extent cx="5379085" cy="3451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79085" cy="345186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56FBDA8D" wp14:editId="16FC3F7F">
            <wp:extent cx="5634990" cy="387159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34990" cy="387159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7696" behindDoc="0" locked="0" layoutInCell="1" allowOverlap="1" wp14:anchorId="661CB0AB" wp14:editId="75B27F89">
                <wp:simplePos x="0" y="0"/>
                <wp:positionH relativeFrom="column">
                  <wp:posOffset>185420</wp:posOffset>
                </wp:positionH>
                <wp:positionV relativeFrom="paragraph">
                  <wp:posOffset>3651885</wp:posOffset>
                </wp:positionV>
                <wp:extent cx="533400" cy="266700"/>
                <wp:effectExtent l="4445" t="3810" r="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52591" id="Прямоугольник 61" o:spid="_x0000_s1026" style="position:absolute;margin-left:14.6pt;margin-top:287.55pt;width:42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" stroked="f"/>
            </w:pict>
          </mc:Fallback>
        </mc:AlternateConten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BD3AECB" wp14:editId="62E57DAE">
                <wp:simplePos x="0" y="0"/>
                <wp:positionH relativeFrom="column">
                  <wp:posOffset>442595</wp:posOffset>
                </wp:positionH>
                <wp:positionV relativeFrom="paragraph">
                  <wp:posOffset>-34290</wp:posOffset>
                </wp:positionV>
                <wp:extent cx="590550" cy="371475"/>
                <wp:effectExtent l="4445" t="3810" r="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2D161" id="Прямоугольник 60" o:spid="_x0000_s1026" style="position:absolute;margin-left:34.85pt;margin-top:-2.7pt;width:46.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" stroked="f"/>
            </w:pict>
          </mc:Fallback>
        </mc:AlternateContent>
      </w:r>
      <w:r w:rsidRPr="007D1D49">
        <w:rPr>
          <w:rFonts w:ascii="Times New Roman" w:hAnsi="Times New Roman" w:cs="Times New Roman"/>
          <w:noProof/>
          <w:sz w:val="28"/>
          <w:szCs w:val="28"/>
          <w:lang w:eastAsia="ru-RU"/>
        </w:rPr>
        <w:drawing>
          <wp:inline distT="0" distB="0" distL="0" distR="0" wp14:anchorId="1913778C" wp14:editId="1ADDE897">
            <wp:extent cx="5733415" cy="3591560"/>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3415" cy="359156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4E309B35" wp14:editId="39BF1C7E">
            <wp:extent cx="5626735" cy="342709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26735" cy="342709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9744" behindDoc="0" locked="0" layoutInCell="1" allowOverlap="1" wp14:anchorId="73B4D840" wp14:editId="7BD8FE37">
                <wp:simplePos x="0" y="0"/>
                <wp:positionH relativeFrom="column">
                  <wp:posOffset>175895</wp:posOffset>
                </wp:positionH>
                <wp:positionV relativeFrom="paragraph">
                  <wp:posOffset>3823335</wp:posOffset>
                </wp:positionV>
                <wp:extent cx="838200" cy="238125"/>
                <wp:effectExtent l="13970" t="13335" r="5080" b="571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2B1BF" id="Прямоугольник 59" o:spid="_x0000_s1026" style="position:absolute;margin-left:13.85pt;margin-top:301.05pt;width:66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"/>
            </w:pict>
          </mc:Fallback>
        </mc:AlternateConten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E9D84A2" wp14:editId="0BF6100C">
                <wp:simplePos x="0" y="0"/>
                <wp:positionH relativeFrom="column">
                  <wp:posOffset>118745</wp:posOffset>
                </wp:positionH>
                <wp:positionV relativeFrom="paragraph">
                  <wp:posOffset>22860</wp:posOffset>
                </wp:positionV>
                <wp:extent cx="609600" cy="285750"/>
                <wp:effectExtent l="4445" t="381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9EE09" id="Прямоугольник 58" o:spid="_x0000_s1026" style="position:absolute;margin-left:9.35pt;margin-top:1.8pt;width:48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" stroked="f"/>
            </w:pict>
          </mc:Fallback>
        </mc:AlternateContent>
      </w:r>
      <w:r w:rsidRPr="007D1D49">
        <w:rPr>
          <w:rFonts w:ascii="Times New Roman" w:hAnsi="Times New Roman" w:cs="Times New Roman"/>
          <w:noProof/>
          <w:sz w:val="28"/>
          <w:szCs w:val="28"/>
          <w:lang w:eastAsia="ru-RU"/>
        </w:rPr>
        <w:drawing>
          <wp:inline distT="0" distB="0" distL="0" distR="0" wp14:anchorId="79D263FD" wp14:editId="1752D3A1">
            <wp:extent cx="5741670" cy="37566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41670" cy="375666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5F8D7E8F" wp14:editId="523D2132">
            <wp:extent cx="5832475" cy="370713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32475" cy="370713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0768" behindDoc="0" locked="0" layoutInCell="1" allowOverlap="1" wp14:anchorId="0E2F4E90" wp14:editId="47E5A428">
                <wp:simplePos x="0" y="0"/>
                <wp:positionH relativeFrom="column">
                  <wp:posOffset>71120</wp:posOffset>
                </wp:positionH>
                <wp:positionV relativeFrom="paragraph">
                  <wp:posOffset>-81915</wp:posOffset>
                </wp:positionV>
                <wp:extent cx="676275" cy="457200"/>
                <wp:effectExtent l="4445" t="3810" r="0" b="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08167" id="Прямоугольник 57" o:spid="_x0000_s1026" style="position:absolute;margin-left:5.6pt;margin-top:-6.45pt;width:53.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" stroked="f"/>
            </w:pict>
          </mc:Fallback>
        </mc:AlternateContent>
      </w:r>
      <w:r w:rsidRPr="007D1D49">
        <w:rPr>
          <w:rFonts w:ascii="Times New Roman" w:hAnsi="Times New Roman" w:cs="Times New Roman"/>
          <w:noProof/>
          <w:sz w:val="28"/>
          <w:szCs w:val="28"/>
          <w:lang w:eastAsia="ru-RU"/>
        </w:rPr>
        <w:drawing>
          <wp:inline distT="0" distB="0" distL="0" distR="0" wp14:anchorId="4FD77510" wp14:editId="17B2BB2F">
            <wp:extent cx="6129020" cy="3748405"/>
            <wp:effectExtent l="0" t="0" r="508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9020" cy="3748405"/>
                    </a:xfrm>
                    <a:prstGeom prst="rect">
                      <a:avLst/>
                    </a:prstGeom>
                    <a:noFill/>
                    <a:ln>
                      <a:noFill/>
                    </a:ln>
                  </pic:spPr>
                </pic:pic>
              </a:graphicData>
            </a:graphic>
          </wp:inline>
        </w:drawing>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EC3C1C8" wp14:editId="76EDE8F9">
                <wp:simplePos x="0" y="0"/>
                <wp:positionH relativeFrom="column">
                  <wp:posOffset>280670</wp:posOffset>
                </wp:positionH>
                <wp:positionV relativeFrom="paragraph">
                  <wp:posOffset>3747135</wp:posOffset>
                </wp:positionV>
                <wp:extent cx="685800" cy="209550"/>
                <wp:effectExtent l="4445" t="381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D987A" id="Прямоугольник 56" o:spid="_x0000_s1026" style="position:absolute;margin-left:22.1pt;margin-top:295.05pt;width:54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" stroked="f"/>
            </w:pict>
          </mc:Fallback>
        </mc:AlternateContent>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200F9810" wp14:editId="11495E2E">
            <wp:extent cx="5807710" cy="3575050"/>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07710" cy="357505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2816" behindDoc="0" locked="0" layoutInCell="1" allowOverlap="1" wp14:anchorId="46AEBF4F" wp14:editId="38EE272C">
                <wp:simplePos x="0" y="0"/>
                <wp:positionH relativeFrom="column">
                  <wp:posOffset>252095</wp:posOffset>
                </wp:positionH>
                <wp:positionV relativeFrom="paragraph">
                  <wp:posOffset>-196215</wp:posOffset>
                </wp:positionV>
                <wp:extent cx="523875" cy="495300"/>
                <wp:effectExtent l="4445" t="381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7012C" id="Прямоугольник 55" o:spid="_x0000_s1026" style="position:absolute;margin-left:19.85pt;margin-top:-15.45pt;width:41.25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" stroked="f"/>
            </w:pict>
          </mc:Fallback>
        </mc:AlternateContent>
      </w:r>
      <w:r w:rsidRPr="007D1D49">
        <w:rPr>
          <w:rFonts w:ascii="Times New Roman" w:hAnsi="Times New Roman" w:cs="Times New Roman"/>
          <w:noProof/>
          <w:sz w:val="28"/>
          <w:szCs w:val="28"/>
          <w:lang w:eastAsia="ru-RU"/>
        </w:rPr>
        <w:drawing>
          <wp:inline distT="0" distB="0" distL="0" distR="0" wp14:anchorId="236184EC" wp14:editId="6F352594">
            <wp:extent cx="6178550" cy="37731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78550" cy="3773170"/>
                    </a:xfrm>
                    <a:prstGeom prst="rect">
                      <a:avLst/>
                    </a:prstGeom>
                    <a:noFill/>
                    <a:ln>
                      <a:noFill/>
                    </a:ln>
                  </pic:spPr>
                </pic:pic>
              </a:graphicData>
            </a:graphic>
          </wp:inline>
        </w:drawing>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64EF826B" wp14:editId="536B3330">
                <wp:simplePos x="0" y="0"/>
                <wp:positionH relativeFrom="column">
                  <wp:posOffset>99695</wp:posOffset>
                </wp:positionH>
                <wp:positionV relativeFrom="paragraph">
                  <wp:posOffset>3823335</wp:posOffset>
                </wp:positionV>
                <wp:extent cx="438150" cy="190500"/>
                <wp:effectExtent l="4445" t="3810" r="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23B61" id="Прямоугольник 54" o:spid="_x0000_s1026" style="position:absolute;margin-left:7.85pt;margin-top:301.05pt;width:34.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" stroked="f"/>
            </w:pict>
          </mc:Fallback>
        </mc:AlternateContent>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52979CFE" wp14:editId="1D6E8CF9">
            <wp:extent cx="5996940" cy="383032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96940" cy="383032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5888" behindDoc="0" locked="0" layoutInCell="1" allowOverlap="1" wp14:anchorId="3522F7FC" wp14:editId="19905BFC">
                <wp:simplePos x="0" y="0"/>
                <wp:positionH relativeFrom="column">
                  <wp:posOffset>23495</wp:posOffset>
                </wp:positionH>
                <wp:positionV relativeFrom="paragraph">
                  <wp:posOffset>3680460</wp:posOffset>
                </wp:positionV>
                <wp:extent cx="647700" cy="266700"/>
                <wp:effectExtent l="13970" t="13335" r="5080" b="571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135D" id="Прямоугольник 53" o:spid="_x0000_s1026" style="position:absolute;margin-left:1.85pt;margin-top:289.8pt;width:51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"/>
            </w:pict>
          </mc:Fallback>
        </mc:AlternateConten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225996E" wp14:editId="077BE45C">
                <wp:simplePos x="0" y="0"/>
                <wp:positionH relativeFrom="column">
                  <wp:posOffset>-128905</wp:posOffset>
                </wp:positionH>
                <wp:positionV relativeFrom="paragraph">
                  <wp:posOffset>-110490</wp:posOffset>
                </wp:positionV>
                <wp:extent cx="714375" cy="352425"/>
                <wp:effectExtent l="4445" t="381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62AA1" id="Прямоугольник 52" o:spid="_x0000_s1026" style="position:absolute;margin-left:-10.15pt;margin-top:-8.7pt;width:56.2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" stroked="f"/>
            </w:pict>
          </mc:Fallback>
        </mc:AlternateContent>
      </w:r>
      <w:r w:rsidRPr="007D1D49">
        <w:rPr>
          <w:rFonts w:ascii="Times New Roman" w:hAnsi="Times New Roman" w:cs="Times New Roman"/>
          <w:noProof/>
          <w:sz w:val="28"/>
          <w:szCs w:val="28"/>
          <w:lang w:eastAsia="ru-RU"/>
        </w:rPr>
        <w:drawing>
          <wp:inline distT="0" distB="0" distL="0" distR="0" wp14:anchorId="36F45744" wp14:editId="56C4AE3C">
            <wp:extent cx="6046470" cy="3649345"/>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46470" cy="364934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525D082A" wp14:editId="560F2154">
            <wp:extent cx="5906770" cy="36988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6770" cy="369887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6912" behindDoc="0" locked="0" layoutInCell="1" allowOverlap="1" wp14:anchorId="1D7E66D7" wp14:editId="153BF8FC">
                <wp:simplePos x="0" y="0"/>
                <wp:positionH relativeFrom="column">
                  <wp:posOffset>394970</wp:posOffset>
                </wp:positionH>
                <wp:positionV relativeFrom="paragraph">
                  <wp:posOffset>3699510</wp:posOffset>
                </wp:positionV>
                <wp:extent cx="581025" cy="342900"/>
                <wp:effectExtent l="4445" t="381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57C14" id="Прямоугольник 51" o:spid="_x0000_s1026" style="position:absolute;margin-left:31.1pt;margin-top:291.3pt;width:45.7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" stroked="f"/>
            </w:pict>
          </mc:Fallback>
        </mc:AlternateContent>
      </w:r>
      <w:r w:rsidRPr="007D1D49">
        <w:rPr>
          <w:rFonts w:ascii="Times New Roman" w:hAnsi="Times New Roman" w:cs="Times New Roman"/>
          <w:noProof/>
          <w:sz w:val="28"/>
          <w:szCs w:val="28"/>
          <w:lang w:eastAsia="ru-RU"/>
        </w:rPr>
        <w:drawing>
          <wp:inline distT="0" distB="0" distL="0" distR="0" wp14:anchorId="38CB9BD6" wp14:editId="762634BC">
            <wp:extent cx="6013450" cy="3723640"/>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13450" cy="372364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32C201E4" wp14:editId="57CF4964">
            <wp:extent cx="5963920" cy="3789680"/>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63920" cy="378968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w:drawing>
          <wp:inline distT="0" distB="0" distL="0" distR="0" wp14:anchorId="463F58B2" wp14:editId="073A7691">
            <wp:extent cx="5972175" cy="3682365"/>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72175" cy="3682365"/>
                    </a:xfrm>
                    <a:prstGeom prst="rect">
                      <a:avLst/>
                    </a:prstGeom>
                    <a:noFill/>
                    <a:ln>
                      <a:noFill/>
                    </a:ln>
                  </pic:spPr>
                </pic:pic>
              </a:graphicData>
            </a:graphic>
          </wp:inline>
        </w:drawing>
      </w:r>
    </w:p>
    <w:p w:rsidR="009157EB" w:rsidRPr="007D1D49" w:rsidRDefault="009157EB" w:rsidP="009157EB">
      <w:pPr>
        <w:widowControl w:val="0"/>
        <w:suppressAutoHyphens/>
        <w:spacing w:line="360" w:lineRule="auto"/>
        <w:ind w:firstLine="720"/>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8E33A3E" wp14:editId="703E44BF">
                <wp:simplePos x="0" y="0"/>
                <wp:positionH relativeFrom="column">
                  <wp:posOffset>547370</wp:posOffset>
                </wp:positionH>
                <wp:positionV relativeFrom="paragraph">
                  <wp:posOffset>-53340</wp:posOffset>
                </wp:positionV>
                <wp:extent cx="542925" cy="352425"/>
                <wp:effectExtent l="4445" t="381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7517" id="Прямоугольник 50" o:spid="_x0000_s1026" style="position:absolute;margin-left:43.1pt;margin-top:-4.2pt;width:42.7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" stroked="f"/>
            </w:pict>
          </mc:Fallback>
        </mc:AlternateConten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FE046A1" wp14:editId="7A02500C">
                <wp:simplePos x="0" y="0"/>
                <wp:positionH relativeFrom="column">
                  <wp:posOffset>166370</wp:posOffset>
                </wp:positionH>
                <wp:positionV relativeFrom="paragraph">
                  <wp:posOffset>-3691890</wp:posOffset>
                </wp:positionV>
                <wp:extent cx="466725" cy="285750"/>
                <wp:effectExtent l="4445" t="381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93F1" id="Прямоугольник 49" o:spid="_x0000_s1026" style="position:absolute;margin-left:13.1pt;margin-top:-290.7pt;width:36.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" stroked="f"/>
            </w:pict>
          </mc:Fallback>
        </mc:AlternateContent>
      </w:r>
      <w:r w:rsidRPr="007D1D49">
        <w:rPr>
          <w:rFonts w:ascii="Times New Roman" w:hAnsi="Times New Roman" w:cs="Times New Roman"/>
          <w:noProof/>
          <w:sz w:val="28"/>
          <w:szCs w:val="28"/>
          <w:lang w:eastAsia="ru-RU"/>
        </w:rPr>
        <w:drawing>
          <wp:inline distT="0" distB="0" distL="0" distR="0" wp14:anchorId="45C5DA17" wp14:editId="524C7667">
            <wp:extent cx="5766435" cy="3838575"/>
            <wp:effectExtent l="0" t="0" r="571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6435" cy="3838575"/>
                    </a:xfrm>
                    <a:prstGeom prst="rect">
                      <a:avLst/>
                    </a:prstGeom>
                    <a:noFill/>
                    <a:ln>
                      <a:noFill/>
                    </a:ln>
                  </pic:spPr>
                </pic:pic>
              </a:graphicData>
            </a:graphic>
          </wp:inline>
        </w:drawing>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A672349" wp14:editId="41C18781">
                <wp:simplePos x="0" y="0"/>
                <wp:positionH relativeFrom="column">
                  <wp:posOffset>556895</wp:posOffset>
                </wp:positionH>
                <wp:positionV relativeFrom="paragraph">
                  <wp:posOffset>3470910</wp:posOffset>
                </wp:positionV>
                <wp:extent cx="647700" cy="381000"/>
                <wp:effectExtent l="13970" t="13335" r="5080" b="571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810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0D869" id="Прямоугольник 48" o:spid="_x0000_s1026" style="position:absolute;margin-left:43.85pt;margin-top:273.3pt;width:51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" strokecolor="white"/>
            </w:pict>
          </mc:Fallback>
        </mc:AlternateContent>
      </w: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8782D7D" wp14:editId="7575F524">
                <wp:simplePos x="0" y="0"/>
                <wp:positionH relativeFrom="column">
                  <wp:posOffset>556895</wp:posOffset>
                </wp:positionH>
                <wp:positionV relativeFrom="paragraph">
                  <wp:posOffset>32385</wp:posOffset>
                </wp:positionV>
                <wp:extent cx="590550" cy="247650"/>
                <wp:effectExtent l="4445" t="381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AA10C" id="Прямоугольник 47" o:spid="_x0000_s1026" style="position:absolute;margin-left:43.85pt;margin-top:2.55pt;width:46.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" stroked="f"/>
            </w:pict>
          </mc:Fallback>
        </mc:AlternateContent>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w:drawing>
          <wp:inline distT="0" distB="0" distL="0" distR="0" wp14:anchorId="494A5306" wp14:editId="435FEB37">
            <wp:extent cx="5667375" cy="349313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7375" cy="3493135"/>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drawing>
          <wp:inline distT="0" distB="0" distL="0" distR="0" wp14:anchorId="51CF753F" wp14:editId="1ED1CAAE">
            <wp:extent cx="6162040" cy="3978910"/>
            <wp:effectExtent l="0" t="0" r="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62040" cy="3978910"/>
                    </a:xfrm>
                    <a:prstGeom prst="rect">
                      <a:avLst/>
                    </a:prstGeom>
                    <a:noFill/>
                    <a:ln>
                      <a:noFill/>
                    </a:ln>
                  </pic:spPr>
                </pic:pic>
              </a:graphicData>
            </a:graphic>
          </wp:inline>
        </w:drawing>
      </w:r>
      <w:r w:rsidRPr="007D1D49">
        <w:rPr>
          <w:rFonts w:ascii="Times New Roman" w:hAnsi="Times New Roman" w:cs="Times New Roman"/>
          <w:noProof/>
          <w:sz w:val="28"/>
          <w:szCs w:val="28"/>
        </w:rPr>
        <w:t xml:space="preserve"> </w:t>
      </w:r>
      <w:r w:rsidRPr="007D1D49">
        <w:rPr>
          <w:rFonts w:ascii="Times New Roman" w:hAnsi="Times New Roman" w:cs="Times New Roman"/>
          <w:noProof/>
          <w:sz w:val="28"/>
          <w:szCs w:val="28"/>
          <w:lang w:eastAsia="ru-RU"/>
        </w:rPr>
        <w:lastRenderedPageBreak/>
        <w:drawing>
          <wp:inline distT="0" distB="0" distL="0" distR="0" wp14:anchorId="7159320D" wp14:editId="05E20973">
            <wp:extent cx="5988685" cy="38303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88685" cy="3830320"/>
                    </a:xfrm>
                    <a:prstGeom prst="rect">
                      <a:avLst/>
                    </a:prstGeom>
                    <a:noFill/>
                    <a:ln>
                      <a:noFill/>
                    </a:ln>
                  </pic:spPr>
                </pic:pic>
              </a:graphicData>
            </a:graphic>
          </wp:inline>
        </w:drawing>
      </w:r>
    </w:p>
    <w:p w:rsidR="009157EB" w:rsidRPr="007D1D49" w:rsidRDefault="009157EB" w:rsidP="009157EB">
      <w:pPr>
        <w:widowControl w:val="0"/>
        <w:suppressAutoHyphens/>
        <w:spacing w:line="360" w:lineRule="auto"/>
        <w:jc w:val="both"/>
        <w:rPr>
          <w:rFonts w:ascii="Times New Roman" w:hAnsi="Times New Roman" w:cs="Times New Roman"/>
          <w:noProof/>
          <w:sz w:val="28"/>
          <w:szCs w:val="28"/>
        </w:rPr>
      </w:pPr>
      <w:r w:rsidRPr="007D1D49">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B912378" wp14:editId="1A0A9042">
                <wp:simplePos x="0" y="0"/>
                <wp:positionH relativeFrom="column">
                  <wp:posOffset>156845</wp:posOffset>
                </wp:positionH>
                <wp:positionV relativeFrom="paragraph">
                  <wp:posOffset>-3970655</wp:posOffset>
                </wp:positionV>
                <wp:extent cx="714375" cy="419100"/>
                <wp:effectExtent l="4445" t="1270" r="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1937" id="Прямоугольник 46" o:spid="_x0000_s1026" style="position:absolute;margin-left:12.35pt;margin-top:-312.65pt;width:56.2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" stroked="f"/>
            </w:pict>
          </mc:Fallback>
        </mc:AlternateContent>
      </w:r>
    </w:p>
    <w:p w:rsidR="009157EB" w:rsidRPr="007D1D49" w:rsidRDefault="009157EB" w:rsidP="009157EB">
      <w:pPr>
        <w:widowControl w:val="0"/>
        <w:suppressAutoHyphens/>
        <w:spacing w:line="360" w:lineRule="auto"/>
        <w:ind w:firstLine="720"/>
        <w:jc w:val="center"/>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Основные понятия приложений: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t xml:space="preserve">Ассигнования  на  гражданскую  науку  из  средств  федерального  бюджета  –  </w:t>
      </w:r>
      <w:r w:rsidRPr="007D1D49">
        <w:rPr>
          <w:rFonts w:ascii="Times New Roman" w:eastAsia="Times New Roman" w:hAnsi="Times New Roman" w:cs="Times New Roman"/>
          <w:sz w:val="28"/>
          <w:szCs w:val="28"/>
        </w:rPr>
        <w:t>денежные  средства,  выделенные  на фундаментальные и прикладные исследования гражданского назначения, а также международную научную деятельность.</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t xml:space="preserve">Внутренние  затраты  на  исследования  и  разработки  (ИР)  –  </w:t>
      </w:r>
      <w:r w:rsidRPr="007D1D49">
        <w:rPr>
          <w:rFonts w:ascii="Times New Roman" w:eastAsia="Times New Roman" w:hAnsi="Times New Roman" w:cs="Times New Roman"/>
          <w:sz w:val="28"/>
          <w:szCs w:val="28"/>
        </w:rPr>
        <w:t>затраты  на  выполнение  ИР  собственными  силами организаций, включая текущие и капитальные затраты.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t xml:space="preserve">Персонал, занятый исследованиями и разработками, </w:t>
      </w:r>
      <w:r w:rsidRPr="007D1D49">
        <w:rPr>
          <w:rFonts w:ascii="Times New Roman" w:eastAsia="Times New Roman" w:hAnsi="Times New Roman" w:cs="Times New Roman"/>
          <w:sz w:val="28"/>
          <w:szCs w:val="28"/>
        </w:rPr>
        <w:t>– совокупность лиц, чья творческая деятельность, осуществляемая на  систематической  основе,  направлена  на  увеличение  суммы  научных  знаний  и  поиск  новых  областей  применения  этих знаний, а также занятых оказанием прямых услуг, связанных с выполнением исследований и разработок.</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Секторы деятельности: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lastRenderedPageBreak/>
        <w:t xml:space="preserve">Государственный сектор </w:t>
      </w:r>
      <w:r w:rsidRPr="007D1D49">
        <w:rPr>
          <w:rFonts w:ascii="Times New Roman" w:eastAsia="Times New Roman" w:hAnsi="Times New Roman" w:cs="Times New Roman"/>
          <w:sz w:val="28"/>
          <w:szCs w:val="28"/>
        </w:rPr>
        <w:t>составляют: организации министерств и ведомств, обеспечивающие управление государством и удовлетворение потребностей общества в целом; некоммерческие организации, полностью или в основном финансируемые и контролируемые правительством.</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t xml:space="preserve">Предпринимательский  сектор  включает:  </w:t>
      </w:r>
      <w:r w:rsidRPr="007D1D49">
        <w:rPr>
          <w:rFonts w:ascii="Times New Roman" w:eastAsia="Times New Roman" w:hAnsi="Times New Roman" w:cs="Times New Roman"/>
          <w:sz w:val="28"/>
          <w:szCs w:val="28"/>
        </w:rPr>
        <w:t>все  организации  и  предприятия,  чья  основная  деятельность  связана с  производством  продукции  или  услуг  в  целях  продажи,  в  том  числе  находящиеся  в  собственности  государства;  частные некоммерческие организации, обслуживающие вышеназванные организации.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t xml:space="preserve">Сектор высшего образования охватывает: </w:t>
      </w:r>
      <w:r w:rsidRPr="007D1D49">
        <w:rPr>
          <w:rFonts w:ascii="Times New Roman" w:eastAsia="Times New Roman" w:hAnsi="Times New Roman" w:cs="Times New Roman"/>
          <w:sz w:val="28"/>
          <w:szCs w:val="28"/>
        </w:rPr>
        <w:t>университеты и другие высшие учебные заведения, независимо от источников финансирования  и  правового  статуса,  а  также  находящиеся  под  их  контролем  либо  ассоциированные  с  ними  научно-исследовательские институты, экспериментальные станции, клиники.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b/>
          <w:sz w:val="28"/>
          <w:szCs w:val="28"/>
        </w:rPr>
        <w:t xml:space="preserve">Сектор некоммерческих организаций </w:t>
      </w:r>
      <w:r w:rsidRPr="007D1D49">
        <w:rPr>
          <w:rFonts w:ascii="Times New Roman" w:eastAsia="Times New Roman" w:hAnsi="Times New Roman" w:cs="Times New Roman"/>
          <w:sz w:val="28"/>
          <w:szCs w:val="28"/>
        </w:rPr>
        <w:t>состоит из организаций, не ставящих своей целью получение прибыли (профессиональные общества, союзы, общественные организации, фонды и т. д.), и физических лиц.</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t>Федеральный закон от 23.08.1996 N 127-ФЗ (ред. от 23.05.2016) "О науке и государственной научно-технической политике" (с изм. и доп., вступ. в силу с 01.01.2017)</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bookmarkStart w:id="12" w:name="dst100011"/>
      <w:bookmarkEnd w:id="12"/>
      <w:r w:rsidRPr="007D1D49">
        <w:rPr>
          <w:rFonts w:ascii="Times New Roman" w:eastAsia="Times New Roman" w:hAnsi="Times New Roman" w:cs="Times New Roman"/>
          <w:sz w:val="28"/>
          <w:szCs w:val="28"/>
        </w:rPr>
        <w:t>Статья 7. Управление научной и (или) научно-технической деятельностью</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1. Управление научной и (или) научно-технической деятельностью осуществляется на основе сочетания принципов государственного регулирования и самоуправления.</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2. Органы государственной власти Российской Федерации, органы государственной власти субъектов Российской Федерации, государственные академии наук в пределах своих полномочий определяют соответствующие </w:t>
      </w:r>
      <w:r w:rsidRPr="007D1D49">
        <w:rPr>
          <w:rFonts w:ascii="Times New Roman" w:eastAsia="Times New Roman" w:hAnsi="Times New Roman" w:cs="Times New Roman"/>
          <w:sz w:val="28"/>
          <w:szCs w:val="28"/>
        </w:rPr>
        <w:lastRenderedPageBreak/>
        <w:t>приоритетные направления развития науки, технологий и техники, обеспечивают формирование системы научных организаций, осуществление межотраслевой координации научной и (или) научно-технической деятельности, разработку и реализацию научных и научно-технических программ и проектов, развитие форм интеграции науки и производства, реализацию достижений науки и техники.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3. Управление научной и (или) научно-технической деятельностью осуществляется в пределах, не нарушающих свободу научного творчества.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Органы государственной власти Российской Федерации, органы государственной власти субъектов Российской Федерации: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утверждают уставы соответственно федеральных государственных научных организаций, государственных научных организаций субъектов Российской Федерации;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осуществляют контроль за эффективным использованием и сохранностью предоставленного государственным научным организациям имущества;</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осуществляют другие функции в пределах их полномочий.</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Руководители государственных и негосударственных научных организаций назначаются (избираются) в соответствии с законодательством и в порядке, предусмотренном их уставами.</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4. Ученые советы государственных научных организаций разрабатывают и утверждают планы научных работ и развития государственных научных организаций гласно исходя из государственных заданий, профиля государственных научных организаций, их научных и экономических интересов.</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 xml:space="preserve">Об оценке результативности деятельности научных организаций, выполняющих НИОКР гражданского назначения, см. Постановление </w:t>
      </w:r>
      <w:r w:rsidRPr="007D1D49">
        <w:rPr>
          <w:rFonts w:ascii="Times New Roman" w:eastAsia="Times New Roman" w:hAnsi="Times New Roman" w:cs="Times New Roman"/>
          <w:sz w:val="28"/>
          <w:szCs w:val="28"/>
        </w:rPr>
        <w:lastRenderedPageBreak/>
        <w:t>Правительства РФ от 08.04.2009 N 312.</w:t>
      </w:r>
    </w:p>
    <w:p w:rsidR="009157EB" w:rsidRPr="007D1D49" w:rsidRDefault="009157EB" w:rsidP="009157EB">
      <w:pPr>
        <w:shd w:val="clear" w:color="auto" w:fill="FFFFFF"/>
        <w:spacing w:after="0" w:line="360" w:lineRule="auto"/>
        <w:ind w:firstLine="709"/>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Глеб </w:t>
      </w:r>
      <w:r w:rsidRPr="007D1D49">
        <w:rPr>
          <w:rFonts w:ascii="Times New Roman" w:eastAsia="Times New Roman" w:hAnsi="Times New Roman" w:cs="Times New Roman"/>
          <w:b/>
          <w:sz w:val="28"/>
          <w:szCs w:val="28"/>
          <w:lang w:eastAsia="ru-RU"/>
        </w:rPr>
        <w:t>Камкин</w:t>
      </w:r>
    </w:p>
    <w:p w:rsidR="009157EB" w:rsidRPr="007D1D49" w:rsidRDefault="009157EB" w:rsidP="009157EB">
      <w:pPr>
        <w:shd w:val="clear" w:color="auto" w:fill="FFFFFF"/>
        <w:spacing w:after="0" w:line="360" w:lineRule="auto"/>
        <w:ind w:firstLine="709"/>
        <w:jc w:val="both"/>
        <w:textAlignment w:val="baseline"/>
        <w:rPr>
          <w:rFonts w:ascii="Times New Roman" w:eastAsia="Times New Roman" w:hAnsi="Times New Roman" w:cs="Times New Roman"/>
          <w:b/>
          <w:sz w:val="28"/>
          <w:szCs w:val="28"/>
          <w:lang w:eastAsia="ru-RU"/>
        </w:rPr>
      </w:pPr>
      <w:r w:rsidRPr="007D1D49">
        <w:rPr>
          <w:rFonts w:ascii="Times New Roman" w:eastAsia="Times New Roman" w:hAnsi="Times New Roman" w:cs="Times New Roman"/>
          <w:b/>
          <w:sz w:val="28"/>
          <w:szCs w:val="28"/>
          <w:lang w:eastAsia="ru-RU"/>
        </w:rPr>
        <w:t xml:space="preserve">Мировой опыт. Наиболее успешные примеры </w:t>
      </w:r>
      <w:proofErr w:type="spellStart"/>
      <w:r w:rsidRPr="007D1D49">
        <w:rPr>
          <w:rFonts w:ascii="Times New Roman" w:eastAsia="Times New Roman" w:hAnsi="Times New Roman" w:cs="Times New Roman"/>
          <w:b/>
          <w:sz w:val="28"/>
          <w:szCs w:val="28"/>
          <w:lang w:eastAsia="ru-RU"/>
        </w:rPr>
        <w:t>продюсинга</w:t>
      </w:r>
      <w:proofErr w:type="spellEnd"/>
      <w:r w:rsidRPr="007D1D49">
        <w:rPr>
          <w:rFonts w:ascii="Times New Roman" w:eastAsia="Times New Roman" w:hAnsi="Times New Roman" w:cs="Times New Roman"/>
          <w:b/>
          <w:sz w:val="28"/>
          <w:szCs w:val="28"/>
          <w:lang w:eastAsia="ru-RU"/>
        </w:rPr>
        <w:t xml:space="preserve"> за рубежом.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b/>
          <w:bCs/>
          <w:sz w:val="28"/>
          <w:szCs w:val="28"/>
        </w:rPr>
        <w:t>Стив Бланк</w:t>
      </w:r>
      <w:r w:rsidRPr="007D1D49">
        <w:rPr>
          <w:rFonts w:ascii="Times New Roman" w:hAnsi="Times New Roman" w:cs="Times New Roman"/>
          <w:sz w:val="28"/>
          <w:szCs w:val="28"/>
        </w:rPr>
        <w:t xml:space="preserve"> (англ. </w:t>
      </w:r>
      <w:r w:rsidRPr="007D1D49">
        <w:rPr>
          <w:rFonts w:ascii="Times New Roman" w:hAnsi="Times New Roman" w:cs="Times New Roman"/>
          <w:i/>
          <w:iCs/>
          <w:sz w:val="28"/>
          <w:szCs w:val="28"/>
          <w:lang w:val="en"/>
        </w:rPr>
        <w:t>Steve</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Blank</w:t>
      </w:r>
      <w:r w:rsidRPr="007D1D49">
        <w:rPr>
          <w:rFonts w:ascii="Times New Roman" w:hAnsi="Times New Roman" w:cs="Times New Roman"/>
          <w:sz w:val="28"/>
          <w:szCs w:val="28"/>
        </w:rPr>
        <w:t xml:space="preserve"> родился в 1953 году) — известный американский предприниматель, создатель восьми успешных стартапов, «Крестный отец Кремниевой долины»", автор </w:t>
      </w:r>
      <w:r w:rsidRPr="007D1D49">
        <w:rPr>
          <w:rFonts w:ascii="Times New Roman" w:hAnsi="Times New Roman" w:cs="Times New Roman"/>
          <w:sz w:val="28"/>
          <w:szCs w:val="28"/>
          <w:u w:val="single"/>
        </w:rPr>
        <w:t>методики развития клиентов</w:t>
      </w:r>
      <w:r w:rsidRPr="007D1D49">
        <w:rPr>
          <w:rFonts w:ascii="Times New Roman" w:hAnsi="Times New Roman" w:cs="Times New Roman"/>
          <w:sz w:val="28"/>
          <w:szCs w:val="28"/>
        </w:rPr>
        <w:t xml:space="preserve"> (</w:t>
      </w:r>
      <w:r w:rsidRPr="007D1D49">
        <w:rPr>
          <w:rFonts w:ascii="Times New Roman" w:hAnsi="Times New Roman" w:cs="Times New Roman"/>
          <w:i/>
          <w:iCs/>
          <w:sz w:val="28"/>
          <w:szCs w:val="28"/>
          <w:lang w:val="en"/>
        </w:rPr>
        <w:t>Customer</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Development</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methodology</w:t>
      </w:r>
      <w:r w:rsidRPr="007D1D49">
        <w:rPr>
          <w:rFonts w:ascii="Times New Roman" w:hAnsi="Times New Roman" w:cs="Times New Roman"/>
          <w:sz w:val="28"/>
          <w:szCs w:val="28"/>
        </w:rPr>
        <w:t>), которая легла в основу концепции бережливого стартапа, автор популярных книг, посвященных стартапам, преподаватель ведущих американских университетов.</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b/>
          <w:bCs/>
          <w:sz w:val="28"/>
          <w:szCs w:val="28"/>
        </w:rPr>
        <w:t>Развитие клиента</w:t>
      </w:r>
      <w:r w:rsidRPr="007D1D49">
        <w:rPr>
          <w:rFonts w:ascii="Times New Roman" w:hAnsi="Times New Roman" w:cs="Times New Roman"/>
          <w:sz w:val="28"/>
          <w:szCs w:val="28"/>
        </w:rPr>
        <w:t xml:space="preserve"> (англ. </w:t>
      </w:r>
      <w:r w:rsidRPr="007D1D49">
        <w:rPr>
          <w:rFonts w:ascii="Times New Roman" w:hAnsi="Times New Roman" w:cs="Times New Roman"/>
          <w:i/>
          <w:iCs/>
          <w:sz w:val="28"/>
          <w:szCs w:val="28"/>
          <w:lang w:val="en"/>
        </w:rPr>
        <w:t>Customer</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development</w:t>
      </w:r>
      <w:r w:rsidRPr="007D1D49">
        <w:rPr>
          <w:rFonts w:ascii="Times New Roman" w:hAnsi="Times New Roman" w:cs="Times New Roman"/>
          <w:sz w:val="28"/>
          <w:szCs w:val="28"/>
        </w:rPr>
        <w:t xml:space="preserve">) (сокращенно – </w:t>
      </w:r>
      <w:proofErr w:type="spellStart"/>
      <w:r w:rsidRPr="007D1D49">
        <w:rPr>
          <w:rFonts w:ascii="Times New Roman" w:hAnsi="Times New Roman" w:cs="Times New Roman"/>
          <w:sz w:val="28"/>
          <w:szCs w:val="28"/>
        </w:rPr>
        <w:t>custdev</w:t>
      </w:r>
      <w:proofErr w:type="spellEnd"/>
      <w:r w:rsidRPr="007D1D49">
        <w:rPr>
          <w:rFonts w:ascii="Times New Roman" w:hAnsi="Times New Roman" w:cs="Times New Roman"/>
          <w:sz w:val="28"/>
          <w:szCs w:val="28"/>
        </w:rPr>
        <w:t xml:space="preserve">) — это тестирование идеи или прототипа будущего продукта на потенциальных потребителях. Термин ввел в 1990-х годах американский серийный предприниматель Стив Бланк. В своей книге «Четыре шага к озарению: Стратегии создания успешных стартапов» он сформулировал методику </w:t>
      </w:r>
      <w:proofErr w:type="spellStart"/>
      <w:r w:rsidRPr="007D1D49">
        <w:rPr>
          <w:rFonts w:ascii="Times New Roman" w:hAnsi="Times New Roman" w:cs="Times New Roman"/>
          <w:sz w:val="28"/>
          <w:szCs w:val="28"/>
        </w:rPr>
        <w:t>customer</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development</w:t>
      </w:r>
      <w:proofErr w:type="spellEnd"/>
      <w:r w:rsidRPr="007D1D49">
        <w:rPr>
          <w:rFonts w:ascii="Times New Roman" w:hAnsi="Times New Roman" w:cs="Times New Roman"/>
          <w:sz w:val="28"/>
          <w:szCs w:val="28"/>
        </w:rPr>
        <w:t xml:space="preserve">, то есть </w:t>
      </w:r>
      <w:proofErr w:type="spellStart"/>
      <w:r w:rsidRPr="007D1D49">
        <w:rPr>
          <w:rFonts w:ascii="Times New Roman" w:hAnsi="Times New Roman" w:cs="Times New Roman"/>
          <w:sz w:val="28"/>
          <w:szCs w:val="28"/>
        </w:rPr>
        <w:t>клиентоориентированный</w:t>
      </w:r>
      <w:proofErr w:type="spellEnd"/>
      <w:r w:rsidRPr="007D1D49">
        <w:rPr>
          <w:rFonts w:ascii="Times New Roman" w:hAnsi="Times New Roman" w:cs="Times New Roman"/>
          <w:sz w:val="28"/>
          <w:szCs w:val="28"/>
        </w:rPr>
        <w:t xml:space="preserve"> подход к созданию бизнеса. Согласно этой концепции, продукт обязательно должен решать проблему клиента. Сначала выявляется проблема, потом разрабатывается продукт, а не наоборот.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В речи </w:t>
      </w:r>
      <w:proofErr w:type="spellStart"/>
      <w:r w:rsidRPr="007D1D49">
        <w:rPr>
          <w:rFonts w:ascii="Times New Roman" w:hAnsi="Times New Roman" w:cs="Times New Roman"/>
          <w:sz w:val="28"/>
          <w:szCs w:val="28"/>
        </w:rPr>
        <w:t>customer</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development</w:t>
      </w:r>
      <w:proofErr w:type="spellEnd"/>
      <w:r w:rsidRPr="007D1D49">
        <w:rPr>
          <w:rFonts w:ascii="Times New Roman" w:hAnsi="Times New Roman" w:cs="Times New Roman"/>
          <w:sz w:val="28"/>
          <w:szCs w:val="28"/>
        </w:rPr>
        <w:t xml:space="preserve"> часто противопоставляется продукт-ориентированному подходу («сделай классный продукт, а покупатель найдется»). Если стартапер слишком увлекся совершенствованием продукта и забыл о потребителях, проект обычно проваливается. На практике нужно соблюдать равновесие между разработкой продукта и изучением потребностей клиентов.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Развитие клиента стало одним из ключевых принципов движения «Бережливый стартап». Ученик Стива Бланка Эрик Рис сформулировал эти принципы в одноименном блоге, а затем в книге «Бизнес с нуля. Метод </w:t>
      </w:r>
      <w:proofErr w:type="spellStart"/>
      <w:r w:rsidRPr="007D1D49">
        <w:rPr>
          <w:rFonts w:ascii="Times New Roman" w:hAnsi="Times New Roman" w:cs="Times New Roman"/>
          <w:sz w:val="28"/>
          <w:szCs w:val="28"/>
        </w:rPr>
        <w:t>Lean</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Startup</w:t>
      </w:r>
      <w:proofErr w:type="spellEnd"/>
      <w:r w:rsidRPr="007D1D49">
        <w:rPr>
          <w:rFonts w:ascii="Times New Roman" w:hAnsi="Times New Roman" w:cs="Times New Roman"/>
          <w:sz w:val="28"/>
          <w:szCs w:val="28"/>
        </w:rPr>
        <w:t xml:space="preserve"> для быстрого тестирования идей и выбора бизнес-модели». </w:t>
      </w:r>
    </w:p>
    <w:p w:rsidR="009157EB" w:rsidRPr="007D1D49" w:rsidRDefault="009157EB" w:rsidP="009157EB">
      <w:pPr>
        <w:spacing w:after="0" w:line="360" w:lineRule="auto"/>
        <w:ind w:firstLine="709"/>
        <w:jc w:val="both"/>
        <w:rPr>
          <w:rFonts w:ascii="Times New Roman" w:hAnsi="Times New Roman" w:cs="Times New Roman"/>
          <w:sz w:val="28"/>
          <w:szCs w:val="28"/>
        </w:rPr>
      </w:pPr>
      <w:proofErr w:type="spellStart"/>
      <w:r w:rsidRPr="007D1D49">
        <w:rPr>
          <w:rFonts w:ascii="Times New Roman" w:hAnsi="Times New Roman" w:cs="Times New Roman"/>
          <w:sz w:val="28"/>
          <w:szCs w:val="28"/>
        </w:rPr>
        <w:lastRenderedPageBreak/>
        <w:t>Customer</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development</w:t>
      </w:r>
      <w:proofErr w:type="spellEnd"/>
      <w:r w:rsidRPr="007D1D49">
        <w:rPr>
          <w:rFonts w:ascii="Times New Roman" w:hAnsi="Times New Roman" w:cs="Times New Roman"/>
          <w:sz w:val="28"/>
          <w:szCs w:val="28"/>
        </w:rPr>
        <w:t xml:space="preserve"> определяет методологический подход к созданию и развитию нового проекта/стартапа/бизнеса/компании, который основывается на нескольких важнейших принципах: </w:t>
      </w:r>
    </w:p>
    <w:p w:rsidR="009157EB" w:rsidRPr="007D1D49" w:rsidRDefault="009157EB" w:rsidP="000E23D9">
      <w:pPr>
        <w:numPr>
          <w:ilvl w:val="0"/>
          <w:numId w:val="1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 центре всего находится клиент со своими проблемами и болями, которые предстоит найти, составляя и исследуя гипотезы.</w:t>
      </w:r>
    </w:p>
    <w:p w:rsidR="009157EB" w:rsidRPr="007D1D49" w:rsidRDefault="009157EB" w:rsidP="000E23D9">
      <w:pPr>
        <w:numPr>
          <w:ilvl w:val="0"/>
          <w:numId w:val="1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Все идеи руководителя или основателя проекта, или бизнеса — это в первую очередь непроверенные галлюцинации и гипотезы, которые надо сформулировать, подтвердить или опровергнуть.</w:t>
      </w:r>
    </w:p>
    <w:p w:rsidR="009157EB" w:rsidRPr="007D1D49" w:rsidRDefault="009157EB" w:rsidP="000E23D9">
      <w:pPr>
        <w:numPr>
          <w:ilvl w:val="0"/>
          <w:numId w:val="1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Развитие происходит интерактивно и начинается с поиска и подтверждения клиента, а после этого продолжается его привлечением и созданием/развитием/масштабированием компании.</w:t>
      </w:r>
    </w:p>
    <w:p w:rsidR="009157EB" w:rsidRPr="007D1D49" w:rsidRDefault="009157EB" w:rsidP="000E23D9">
      <w:pPr>
        <w:numPr>
          <w:ilvl w:val="0"/>
          <w:numId w:val="1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 офисе нет фактов» — это означает, чтобы проверить гипотезу, нужно выйти за пределы офиса, выражаясь буквально или фигурально.</w:t>
      </w:r>
    </w:p>
    <w:p w:rsidR="009157EB" w:rsidRPr="007D1D49" w:rsidRDefault="009157EB" w:rsidP="000E23D9">
      <w:pPr>
        <w:numPr>
          <w:ilvl w:val="0"/>
          <w:numId w:val="1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Понимание человеческой психологии, выявление паттернов поведения и нахождение инсайтов — важнейшие составляющие успеха любого проекта и бизнеса.</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Для проведения </w:t>
      </w:r>
      <w:proofErr w:type="spellStart"/>
      <w:r w:rsidRPr="007D1D49">
        <w:rPr>
          <w:rFonts w:ascii="Times New Roman" w:hAnsi="Times New Roman" w:cs="Times New Roman"/>
          <w:sz w:val="28"/>
          <w:szCs w:val="28"/>
        </w:rPr>
        <w:t>Customer</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development</w:t>
      </w:r>
      <w:proofErr w:type="spellEnd"/>
      <w:r w:rsidRPr="007D1D49">
        <w:rPr>
          <w:rFonts w:ascii="Times New Roman" w:hAnsi="Times New Roman" w:cs="Times New Roman"/>
          <w:sz w:val="28"/>
          <w:szCs w:val="28"/>
        </w:rPr>
        <w:t xml:space="preserve">, как правило, организуется кросс-функциональная команда, задача которой состоит в итеративной и цикличной проверке заранее сформулированных гипотез. </w:t>
      </w:r>
      <w:proofErr w:type="spellStart"/>
      <w:r w:rsidRPr="007D1D49">
        <w:rPr>
          <w:rFonts w:ascii="Times New Roman" w:hAnsi="Times New Roman" w:cs="Times New Roman"/>
          <w:sz w:val="28"/>
          <w:szCs w:val="28"/>
        </w:rPr>
        <w:t>Customer</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development</w:t>
      </w:r>
      <w:proofErr w:type="spellEnd"/>
      <w:r w:rsidRPr="007D1D49">
        <w:rPr>
          <w:rFonts w:ascii="Times New Roman" w:hAnsi="Times New Roman" w:cs="Times New Roman"/>
          <w:sz w:val="28"/>
          <w:szCs w:val="28"/>
        </w:rPr>
        <w:t xml:space="preserve"> разделяет процесс создания продукта и бизнеса на четыре этапа.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Первый этап — это поиск своего клиента, заключающийся в поиске соответствия между проблемой и решением.</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Второй этап — это подтверждение клиента, выражающийся в проверке бизнес-модели, поиске соответствия между продуктом и рынком и формированием дорожной карты маркетинга и продаж.</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Третий этап — это создание покупателя и масштабирование продукта.</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Четвертый этап — это строительство компании, которое выражается в масштабировании организации и операционной деятельности.</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Цикличность процесса </w:t>
      </w:r>
      <w:proofErr w:type="spellStart"/>
      <w:r w:rsidRPr="007D1D49">
        <w:rPr>
          <w:rFonts w:ascii="Times New Roman" w:hAnsi="Times New Roman" w:cs="Times New Roman"/>
          <w:sz w:val="28"/>
          <w:szCs w:val="28"/>
        </w:rPr>
        <w:t>Customer</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development</w:t>
      </w:r>
      <w:proofErr w:type="spellEnd"/>
      <w:r w:rsidRPr="007D1D49">
        <w:rPr>
          <w:rFonts w:ascii="Times New Roman" w:hAnsi="Times New Roman" w:cs="Times New Roman"/>
          <w:sz w:val="28"/>
          <w:szCs w:val="28"/>
        </w:rPr>
        <w:t xml:space="preserve"> определяется соблюдением этапов: </w:t>
      </w:r>
      <w:proofErr w:type="spellStart"/>
      <w:r w:rsidRPr="007D1D49">
        <w:rPr>
          <w:rFonts w:ascii="Times New Roman" w:hAnsi="Times New Roman" w:cs="Times New Roman"/>
          <w:sz w:val="28"/>
          <w:szCs w:val="28"/>
        </w:rPr>
        <w:t>Build</w:t>
      </w:r>
      <w:proofErr w:type="spellEnd"/>
      <w:r w:rsidRPr="007D1D49">
        <w:rPr>
          <w:rFonts w:ascii="Times New Roman" w:hAnsi="Times New Roman" w:cs="Times New Roman"/>
          <w:sz w:val="28"/>
          <w:szCs w:val="28"/>
        </w:rPr>
        <w:t>—&gt;</w:t>
      </w:r>
      <w:proofErr w:type="spellStart"/>
      <w:r w:rsidRPr="007D1D49">
        <w:rPr>
          <w:rFonts w:ascii="Times New Roman" w:hAnsi="Times New Roman" w:cs="Times New Roman"/>
          <w:sz w:val="28"/>
          <w:szCs w:val="28"/>
        </w:rPr>
        <w:t>Measure</w:t>
      </w:r>
      <w:proofErr w:type="spellEnd"/>
      <w:r w:rsidRPr="007D1D49">
        <w:rPr>
          <w:rFonts w:ascii="Times New Roman" w:hAnsi="Times New Roman" w:cs="Times New Roman"/>
          <w:sz w:val="28"/>
          <w:szCs w:val="28"/>
        </w:rPr>
        <w:t>—&gt;</w:t>
      </w:r>
      <w:proofErr w:type="spellStart"/>
      <w:r w:rsidRPr="007D1D49">
        <w:rPr>
          <w:rFonts w:ascii="Times New Roman" w:hAnsi="Times New Roman" w:cs="Times New Roman"/>
          <w:sz w:val="28"/>
          <w:szCs w:val="28"/>
        </w:rPr>
        <w:t>Learn</w:t>
      </w:r>
      <w:proofErr w:type="spellEnd"/>
      <w:r w:rsidRPr="007D1D49">
        <w:rPr>
          <w:rFonts w:ascii="Times New Roman" w:hAnsi="Times New Roman" w:cs="Times New Roman"/>
          <w:sz w:val="28"/>
          <w:szCs w:val="28"/>
        </w:rPr>
        <w:t>, что означает Создать—</w:t>
      </w:r>
      <w:r w:rsidRPr="007D1D49">
        <w:rPr>
          <w:rFonts w:ascii="Times New Roman" w:hAnsi="Times New Roman" w:cs="Times New Roman"/>
          <w:sz w:val="28"/>
          <w:szCs w:val="28"/>
        </w:rPr>
        <w:lastRenderedPageBreak/>
        <w:t>&gt;Измерить—&gt;Научиться. Важность этих циклов и скорость их прохождения сложно переоценить, потому что именно благодаря им предприниматель проверяет гипотезы и находит верного клиента, его истинную проблему и соответствующее решение.</w:t>
      </w:r>
    </w:p>
    <w:p w:rsidR="009157EB" w:rsidRPr="007D1D49" w:rsidRDefault="009157EB" w:rsidP="009157EB">
      <w:pPr>
        <w:spacing w:after="0" w:line="360" w:lineRule="auto"/>
        <w:ind w:firstLine="709"/>
        <w:jc w:val="both"/>
        <w:rPr>
          <w:rFonts w:ascii="Times New Roman" w:hAnsi="Times New Roman" w:cs="Times New Roman"/>
          <w:sz w:val="28"/>
          <w:szCs w:val="28"/>
          <w:lang w:val="en-US"/>
        </w:rPr>
      </w:pPr>
      <w:r w:rsidRPr="007D1D49">
        <w:rPr>
          <w:rFonts w:ascii="Times New Roman" w:hAnsi="Times New Roman" w:cs="Times New Roman"/>
          <w:sz w:val="28"/>
          <w:szCs w:val="28"/>
        </w:rPr>
        <w:t>Публичные</w:t>
      </w:r>
      <w:r w:rsidRPr="007D1D49">
        <w:rPr>
          <w:rFonts w:ascii="Times New Roman" w:hAnsi="Times New Roman" w:cs="Times New Roman"/>
          <w:sz w:val="28"/>
          <w:szCs w:val="28"/>
          <w:lang w:val="en-US"/>
        </w:rPr>
        <w:t xml:space="preserve"> </w:t>
      </w:r>
      <w:r w:rsidRPr="007D1D49">
        <w:rPr>
          <w:rFonts w:ascii="Times New Roman" w:hAnsi="Times New Roman" w:cs="Times New Roman"/>
          <w:sz w:val="28"/>
          <w:szCs w:val="28"/>
        </w:rPr>
        <w:t>компании</w:t>
      </w:r>
      <w:r w:rsidRPr="007D1D49">
        <w:rPr>
          <w:rFonts w:ascii="Times New Roman" w:hAnsi="Times New Roman" w:cs="Times New Roman"/>
          <w:sz w:val="28"/>
          <w:szCs w:val="28"/>
          <w:lang w:val="en-US"/>
        </w:rPr>
        <w:t xml:space="preserve">, </w:t>
      </w:r>
      <w:r w:rsidRPr="007D1D49">
        <w:rPr>
          <w:rFonts w:ascii="Times New Roman" w:hAnsi="Times New Roman" w:cs="Times New Roman"/>
          <w:sz w:val="28"/>
          <w:szCs w:val="28"/>
        </w:rPr>
        <w:t>основанные</w:t>
      </w:r>
      <w:r w:rsidRPr="007D1D49">
        <w:rPr>
          <w:rFonts w:ascii="Times New Roman" w:hAnsi="Times New Roman" w:cs="Times New Roman"/>
          <w:sz w:val="28"/>
          <w:szCs w:val="28"/>
          <w:lang w:val="en-US"/>
        </w:rPr>
        <w:t xml:space="preserve"> </w:t>
      </w:r>
      <w:r w:rsidRPr="007D1D49">
        <w:rPr>
          <w:rFonts w:ascii="Times New Roman" w:hAnsi="Times New Roman" w:cs="Times New Roman"/>
          <w:sz w:val="28"/>
          <w:szCs w:val="28"/>
        </w:rPr>
        <w:t>Стивеном</w:t>
      </w:r>
      <w:r w:rsidRPr="007D1D49">
        <w:rPr>
          <w:rFonts w:ascii="Times New Roman" w:hAnsi="Times New Roman" w:cs="Times New Roman"/>
          <w:sz w:val="28"/>
          <w:szCs w:val="28"/>
          <w:lang w:val="en-US"/>
        </w:rPr>
        <w:t xml:space="preserve"> </w:t>
      </w:r>
      <w:r w:rsidRPr="007D1D49">
        <w:rPr>
          <w:rFonts w:ascii="Times New Roman" w:hAnsi="Times New Roman" w:cs="Times New Roman"/>
          <w:sz w:val="28"/>
          <w:szCs w:val="28"/>
        </w:rPr>
        <w:t>Бланком</w:t>
      </w:r>
      <w:r w:rsidRPr="007D1D49">
        <w:rPr>
          <w:rFonts w:ascii="Times New Roman" w:hAnsi="Times New Roman" w:cs="Times New Roman"/>
          <w:sz w:val="28"/>
          <w:szCs w:val="28"/>
          <w:lang w:val="en-US"/>
        </w:rPr>
        <w:t xml:space="preserve"> - </w:t>
      </w:r>
      <w:proofErr w:type="spellStart"/>
      <w:r w:rsidRPr="007D1D49">
        <w:rPr>
          <w:rFonts w:ascii="Times New Roman" w:hAnsi="Times New Roman" w:cs="Times New Roman"/>
          <w:sz w:val="28"/>
          <w:szCs w:val="28"/>
          <w:lang w:val="en-US"/>
        </w:rPr>
        <w:t>Zilog</w:t>
      </w:r>
      <w:proofErr w:type="spellEnd"/>
      <w:r w:rsidRPr="007D1D49">
        <w:rPr>
          <w:rFonts w:ascii="Times New Roman" w:hAnsi="Times New Roman" w:cs="Times New Roman"/>
          <w:sz w:val="28"/>
          <w:szCs w:val="28"/>
          <w:lang w:val="en-US"/>
        </w:rPr>
        <w:t xml:space="preserve">, MIPS Computers, Convergent Technologies, Ardent Computer, UMAX Technologies </w:t>
      </w:r>
      <w:r w:rsidRPr="007D1D49">
        <w:rPr>
          <w:rFonts w:ascii="Times New Roman" w:hAnsi="Times New Roman" w:cs="Times New Roman"/>
          <w:sz w:val="28"/>
          <w:szCs w:val="28"/>
        </w:rPr>
        <w:t>и</w:t>
      </w:r>
      <w:r w:rsidRPr="007D1D49">
        <w:rPr>
          <w:rFonts w:ascii="Times New Roman" w:hAnsi="Times New Roman" w:cs="Times New Roman"/>
          <w:sz w:val="28"/>
          <w:szCs w:val="28"/>
          <w:lang w:val="en-US"/>
        </w:rPr>
        <w:t xml:space="preserve"> Rocket Science Games.</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b/>
          <w:bCs/>
          <w:sz w:val="28"/>
          <w:szCs w:val="28"/>
        </w:rPr>
        <w:t>Эрик Рис</w:t>
      </w:r>
      <w:r w:rsidRPr="007D1D49">
        <w:rPr>
          <w:rFonts w:ascii="Times New Roman" w:hAnsi="Times New Roman" w:cs="Times New Roman"/>
          <w:sz w:val="28"/>
          <w:szCs w:val="28"/>
        </w:rPr>
        <w:t xml:space="preserve"> (</w:t>
      </w:r>
      <w:r w:rsidRPr="007D1D49">
        <w:rPr>
          <w:rFonts w:ascii="Times New Roman" w:hAnsi="Times New Roman" w:cs="Times New Roman"/>
          <w:i/>
          <w:iCs/>
          <w:sz w:val="28"/>
          <w:szCs w:val="28"/>
          <w:lang w:val="en"/>
        </w:rPr>
        <w:t>Eric</w:t>
      </w:r>
      <w:r w:rsidRPr="007D1D49">
        <w:rPr>
          <w:rFonts w:ascii="Times New Roman" w:hAnsi="Times New Roman" w:cs="Times New Roman"/>
          <w:i/>
          <w:iCs/>
          <w:sz w:val="28"/>
          <w:szCs w:val="28"/>
        </w:rPr>
        <w:t xml:space="preserve"> </w:t>
      </w:r>
      <w:proofErr w:type="spellStart"/>
      <w:r w:rsidRPr="007D1D49">
        <w:rPr>
          <w:rFonts w:ascii="Times New Roman" w:hAnsi="Times New Roman" w:cs="Times New Roman"/>
          <w:i/>
          <w:iCs/>
          <w:sz w:val="28"/>
          <w:szCs w:val="28"/>
          <w:lang w:val="en"/>
        </w:rPr>
        <w:t>Ries</w:t>
      </w:r>
      <w:proofErr w:type="spellEnd"/>
      <w:r w:rsidRPr="007D1D49">
        <w:rPr>
          <w:rFonts w:ascii="Times New Roman" w:hAnsi="Times New Roman" w:cs="Times New Roman"/>
          <w:sz w:val="28"/>
          <w:szCs w:val="28"/>
        </w:rPr>
        <w:t>, родился в 1979 году) — американский предприниматель, пионер движения «Бережливый стартап», известный блогер в сфере бизнеса в области высоких технологий.</w:t>
      </w:r>
      <w:r w:rsidRPr="007D1D49">
        <w:rPr>
          <w:rFonts w:ascii="Times New Roman" w:eastAsia="Times New Roman" w:hAnsi="Times New Roman" w:cs="Times New Roman"/>
          <w:color w:val="222222"/>
          <w:sz w:val="28"/>
          <w:szCs w:val="28"/>
          <w:lang w:eastAsia="ru-RU"/>
        </w:rPr>
        <w:t xml:space="preserve"> </w:t>
      </w:r>
      <w:r w:rsidRPr="007D1D49">
        <w:rPr>
          <w:rFonts w:ascii="Times New Roman" w:hAnsi="Times New Roman" w:cs="Times New Roman"/>
          <w:sz w:val="28"/>
          <w:szCs w:val="28"/>
        </w:rPr>
        <w:t xml:space="preserve">Во время учебы в университете Рис стал основателем компании </w:t>
      </w:r>
      <w:proofErr w:type="spellStart"/>
      <w:r w:rsidRPr="007D1D49">
        <w:rPr>
          <w:rFonts w:ascii="Times New Roman" w:hAnsi="Times New Roman" w:cs="Times New Roman"/>
          <w:sz w:val="28"/>
          <w:szCs w:val="28"/>
        </w:rPr>
        <w:t>Catalyst</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Recruiting</w:t>
      </w:r>
      <w:proofErr w:type="spellEnd"/>
      <w:r w:rsidRPr="007D1D49">
        <w:rPr>
          <w:rFonts w:ascii="Times New Roman" w:hAnsi="Times New Roman" w:cs="Times New Roman"/>
          <w:sz w:val="28"/>
          <w:szCs w:val="28"/>
        </w:rPr>
        <w:t> — онлайн форума для студентов университета, который давал возможность устанавливать контакты с потенциальными работодателями. Одновременно он был членом консультативных советов двух бизнес-инкубаторов и венчурного фонда в Нью-</w:t>
      </w:r>
      <w:proofErr w:type="spellStart"/>
      <w:r w:rsidRPr="007D1D49">
        <w:rPr>
          <w:rFonts w:ascii="Times New Roman" w:hAnsi="Times New Roman" w:cs="Times New Roman"/>
          <w:sz w:val="28"/>
          <w:szCs w:val="28"/>
        </w:rPr>
        <w:t>Хэйвене</w:t>
      </w:r>
      <w:proofErr w:type="spellEnd"/>
      <w:r w:rsidRPr="007D1D49">
        <w:rPr>
          <w:rFonts w:ascii="Times New Roman" w:hAnsi="Times New Roman" w:cs="Times New Roman"/>
          <w:sz w:val="28"/>
          <w:szCs w:val="28"/>
        </w:rPr>
        <w:t xml:space="preserve">, Коннектикут.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В 2004 году Эрик Рис вместе с одним из основателей There.com Уиллом Харви (</w:t>
      </w:r>
      <w:r w:rsidRPr="007D1D49">
        <w:rPr>
          <w:rFonts w:ascii="Times New Roman" w:hAnsi="Times New Roman" w:cs="Times New Roman"/>
          <w:i/>
          <w:iCs/>
          <w:sz w:val="28"/>
          <w:szCs w:val="28"/>
          <w:lang w:val="en"/>
        </w:rPr>
        <w:t>Will</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Harvey</w:t>
      </w:r>
      <w:r w:rsidRPr="007D1D49">
        <w:rPr>
          <w:rFonts w:ascii="Times New Roman" w:hAnsi="Times New Roman" w:cs="Times New Roman"/>
          <w:sz w:val="28"/>
          <w:szCs w:val="28"/>
        </w:rPr>
        <w:t xml:space="preserve">) основал IMVU — социальную сеть 3D, в которой пользователи могли общаться и играть в игры, используя персонализированные </w:t>
      </w:r>
      <w:proofErr w:type="spellStart"/>
      <w:r w:rsidRPr="007D1D49">
        <w:rPr>
          <w:rFonts w:ascii="Times New Roman" w:hAnsi="Times New Roman" w:cs="Times New Roman"/>
          <w:sz w:val="28"/>
          <w:szCs w:val="28"/>
        </w:rPr>
        <w:t>аватары</w:t>
      </w:r>
      <w:proofErr w:type="spellEnd"/>
      <w:r w:rsidRPr="007D1D49">
        <w:rPr>
          <w:rFonts w:ascii="Times New Roman" w:hAnsi="Times New Roman" w:cs="Times New Roman"/>
          <w:sz w:val="28"/>
          <w:szCs w:val="28"/>
        </w:rPr>
        <w:t>.</w:t>
      </w:r>
      <w:r w:rsidRPr="007D1D49">
        <w:rPr>
          <w:rFonts w:ascii="Times New Roman" w:hAnsi="Times New Roman" w:cs="Times New Roman"/>
          <w:color w:val="222222"/>
          <w:sz w:val="28"/>
          <w:szCs w:val="28"/>
        </w:rPr>
        <w:t xml:space="preserve"> </w:t>
      </w:r>
      <w:r w:rsidRPr="007D1D49">
        <w:rPr>
          <w:rFonts w:ascii="Times New Roman" w:hAnsi="Times New Roman" w:cs="Times New Roman"/>
          <w:sz w:val="28"/>
          <w:szCs w:val="28"/>
        </w:rPr>
        <w:t xml:space="preserve">На 2011 год у IMVU было 40 млн пользователей и $40 млн дохода. Истоки философии бережливого стартапа лежат в японской концепции </w:t>
      </w:r>
      <w:r w:rsidRPr="007D1D49">
        <w:rPr>
          <w:rFonts w:ascii="Times New Roman" w:hAnsi="Times New Roman" w:cs="Times New Roman"/>
          <w:sz w:val="28"/>
          <w:szCs w:val="28"/>
          <w:u w:val="single"/>
        </w:rPr>
        <w:t>бережливого производства</w:t>
      </w:r>
      <w:r w:rsidRPr="007D1D49">
        <w:rPr>
          <w:rFonts w:ascii="Times New Roman" w:hAnsi="Times New Roman" w:cs="Times New Roman"/>
          <w:sz w:val="28"/>
          <w:szCs w:val="28"/>
        </w:rPr>
        <w:t>, подразумевающей поиск и выбор деятельности, создающей ценность, и избавление от деятельности бесполезной. Рис утверждает, что бережливый не значит дешевый, это значит менее расточительный.</w:t>
      </w:r>
    </w:p>
    <w:p w:rsidR="009157EB" w:rsidRPr="007D1D49" w:rsidRDefault="009157EB" w:rsidP="009157EB">
      <w:pPr>
        <w:spacing w:after="0" w:line="360" w:lineRule="auto"/>
        <w:ind w:firstLine="709"/>
        <w:jc w:val="both"/>
        <w:rPr>
          <w:rFonts w:ascii="Times New Roman" w:hAnsi="Times New Roman" w:cs="Times New Roman"/>
          <w:sz w:val="28"/>
          <w:szCs w:val="28"/>
        </w:rPr>
      </w:pPr>
      <w:proofErr w:type="spellStart"/>
      <w:r w:rsidRPr="007D1D49">
        <w:rPr>
          <w:rFonts w:ascii="Times New Roman" w:hAnsi="Times New Roman" w:cs="Times New Roman"/>
          <w:b/>
          <w:bCs/>
          <w:sz w:val="28"/>
          <w:szCs w:val="28"/>
        </w:rPr>
        <w:t>Бережли́вое</w:t>
      </w:r>
      <w:proofErr w:type="spellEnd"/>
      <w:r w:rsidRPr="007D1D49">
        <w:rPr>
          <w:rFonts w:ascii="Times New Roman" w:hAnsi="Times New Roman" w:cs="Times New Roman"/>
          <w:b/>
          <w:bCs/>
          <w:sz w:val="28"/>
          <w:szCs w:val="28"/>
        </w:rPr>
        <w:t xml:space="preserve"> </w:t>
      </w:r>
      <w:proofErr w:type="spellStart"/>
      <w:r w:rsidRPr="007D1D49">
        <w:rPr>
          <w:rFonts w:ascii="Times New Roman" w:hAnsi="Times New Roman" w:cs="Times New Roman"/>
          <w:b/>
          <w:bCs/>
          <w:sz w:val="28"/>
          <w:szCs w:val="28"/>
        </w:rPr>
        <w:t>произво́дство</w:t>
      </w:r>
      <w:proofErr w:type="spellEnd"/>
      <w:r w:rsidRPr="007D1D49">
        <w:rPr>
          <w:rFonts w:ascii="Times New Roman" w:hAnsi="Times New Roman" w:cs="Times New Roman"/>
          <w:sz w:val="28"/>
          <w:szCs w:val="28"/>
        </w:rPr>
        <w:t xml:space="preserve"> (</w:t>
      </w:r>
      <w:r w:rsidRPr="007D1D49">
        <w:rPr>
          <w:rFonts w:ascii="Times New Roman" w:hAnsi="Times New Roman" w:cs="Times New Roman"/>
          <w:i/>
          <w:iCs/>
          <w:sz w:val="28"/>
          <w:szCs w:val="28"/>
          <w:lang w:val="en"/>
        </w:rPr>
        <w:t>lean</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production</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lean</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manufacturing</w:t>
      </w:r>
      <w:r w:rsidRPr="007D1D49">
        <w:rPr>
          <w:rFonts w:ascii="Times New Roman" w:hAnsi="Times New Roman" w:cs="Times New Roman"/>
          <w:sz w:val="28"/>
          <w:szCs w:val="28"/>
        </w:rPr>
        <w:t xml:space="preserve"> — «стройное </w:t>
      </w:r>
      <w:r w:rsidRPr="007D1D49">
        <w:rPr>
          <w:rFonts w:ascii="Times New Roman" w:hAnsi="Times New Roman" w:cs="Times New Roman"/>
          <w:i/>
          <w:iCs/>
          <w:sz w:val="28"/>
          <w:szCs w:val="28"/>
        </w:rPr>
        <w:t>производство</w:t>
      </w:r>
      <w:r w:rsidRPr="007D1D49">
        <w:rPr>
          <w:rFonts w:ascii="Times New Roman" w:hAnsi="Times New Roman" w:cs="Times New Roman"/>
          <w:sz w:val="28"/>
          <w:szCs w:val="28"/>
        </w:rPr>
        <w:t xml:space="preserve">») — концепция управления производственным предприятием, основанная на постоянном стремлении к устранению всех видов потерь. Бережливое производство предполагает вовлечение в процесс оптимизации бизнеса каждого сотрудника и максимальную ориентацию на </w:t>
      </w:r>
      <w:r w:rsidRPr="007D1D49">
        <w:rPr>
          <w:rFonts w:ascii="Times New Roman" w:hAnsi="Times New Roman" w:cs="Times New Roman"/>
          <w:sz w:val="28"/>
          <w:szCs w:val="28"/>
        </w:rPr>
        <w:lastRenderedPageBreak/>
        <w:t xml:space="preserve">потребителя. Возникла как интерпретация идей производственной системы компании </w:t>
      </w:r>
      <w:proofErr w:type="spellStart"/>
      <w:r w:rsidRPr="007D1D49">
        <w:rPr>
          <w:rFonts w:ascii="Times New Roman" w:hAnsi="Times New Roman" w:cs="Times New Roman"/>
          <w:sz w:val="28"/>
          <w:szCs w:val="28"/>
        </w:rPr>
        <w:t>Toyota</w:t>
      </w:r>
      <w:proofErr w:type="spellEnd"/>
      <w:r w:rsidRPr="007D1D49">
        <w:rPr>
          <w:rFonts w:ascii="Times New Roman" w:hAnsi="Times New Roman" w:cs="Times New Roman"/>
          <w:sz w:val="28"/>
          <w:szCs w:val="28"/>
        </w:rPr>
        <w:t xml:space="preserve"> американскими исследователями её феномена. </w:t>
      </w:r>
    </w:p>
    <w:p w:rsidR="009157EB" w:rsidRPr="007D1D49" w:rsidRDefault="009157EB" w:rsidP="009157EB">
      <w:pPr>
        <w:spacing w:after="0" w:line="360" w:lineRule="auto"/>
        <w:ind w:firstLine="709"/>
        <w:jc w:val="both"/>
        <w:rPr>
          <w:rFonts w:ascii="Times New Roman" w:hAnsi="Times New Roman" w:cs="Times New Roman"/>
          <w:sz w:val="28"/>
          <w:szCs w:val="28"/>
        </w:rPr>
      </w:pPr>
      <w:proofErr w:type="spellStart"/>
      <w:r w:rsidRPr="007D1D49">
        <w:rPr>
          <w:rFonts w:ascii="Times New Roman" w:hAnsi="Times New Roman" w:cs="Times New Roman"/>
          <w:sz w:val="28"/>
          <w:szCs w:val="28"/>
        </w:rPr>
        <w:t>Тайити</w:t>
      </w:r>
      <w:proofErr w:type="spellEnd"/>
      <w:r>
        <w:rPr>
          <w:rFonts w:ascii="Times New Roman" w:hAnsi="Times New Roman" w:cs="Times New Roman"/>
          <w:sz w:val="28"/>
          <w:szCs w:val="28"/>
        </w:rPr>
        <w:t xml:space="preserve"> </w:t>
      </w:r>
      <w:r w:rsidRPr="007D1D49">
        <w:rPr>
          <w:rFonts w:ascii="Times New Roman" w:hAnsi="Times New Roman" w:cs="Times New Roman"/>
          <w:sz w:val="28"/>
          <w:szCs w:val="28"/>
        </w:rPr>
        <w:t xml:space="preserve">Оно (1912—1990), один из главных создателей производственной системы компании </w:t>
      </w:r>
      <w:proofErr w:type="spellStart"/>
      <w:r w:rsidRPr="007D1D49">
        <w:rPr>
          <w:rFonts w:ascii="Times New Roman" w:hAnsi="Times New Roman" w:cs="Times New Roman"/>
          <w:sz w:val="28"/>
          <w:szCs w:val="28"/>
        </w:rPr>
        <w:t>Toyota</w:t>
      </w:r>
      <w:proofErr w:type="spellEnd"/>
      <w:r w:rsidRPr="007D1D49">
        <w:rPr>
          <w:rFonts w:ascii="Times New Roman" w:hAnsi="Times New Roman" w:cs="Times New Roman"/>
          <w:sz w:val="28"/>
          <w:szCs w:val="28"/>
        </w:rPr>
        <w:t xml:space="preserve">, выделил 7 видов потерь: </w:t>
      </w:r>
    </w:p>
    <w:p w:rsidR="009157EB" w:rsidRPr="007D1D49" w:rsidRDefault="009157EB" w:rsidP="000E23D9">
      <w:pPr>
        <w:numPr>
          <w:ilvl w:val="0"/>
          <w:numId w:val="13"/>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потери из-за перепроизводства;</w:t>
      </w:r>
    </w:p>
    <w:p w:rsidR="009157EB" w:rsidRPr="007D1D49" w:rsidRDefault="009157EB" w:rsidP="000E23D9">
      <w:pPr>
        <w:numPr>
          <w:ilvl w:val="0"/>
          <w:numId w:val="13"/>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потери времени из-за ожидания;</w:t>
      </w:r>
    </w:p>
    <w:p w:rsidR="009157EB" w:rsidRPr="007D1D49" w:rsidRDefault="009157EB" w:rsidP="000E23D9">
      <w:pPr>
        <w:numPr>
          <w:ilvl w:val="0"/>
          <w:numId w:val="13"/>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потери при ненужной транспортировке;</w:t>
      </w:r>
    </w:p>
    <w:p w:rsidR="009157EB" w:rsidRPr="007D1D49" w:rsidRDefault="009157EB" w:rsidP="000E23D9">
      <w:pPr>
        <w:numPr>
          <w:ilvl w:val="0"/>
          <w:numId w:val="13"/>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потери из-за лишних этапов обработки;</w:t>
      </w:r>
    </w:p>
    <w:p w:rsidR="009157EB" w:rsidRPr="007D1D49" w:rsidRDefault="009157EB" w:rsidP="000E23D9">
      <w:pPr>
        <w:numPr>
          <w:ilvl w:val="0"/>
          <w:numId w:val="13"/>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потери из-за лишних запасов;</w:t>
      </w:r>
    </w:p>
    <w:p w:rsidR="009157EB" w:rsidRPr="007D1D49" w:rsidRDefault="009157EB" w:rsidP="000E23D9">
      <w:pPr>
        <w:numPr>
          <w:ilvl w:val="0"/>
          <w:numId w:val="13"/>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потери из-за ненужных перемещений;</w:t>
      </w:r>
    </w:p>
    <w:p w:rsidR="009157EB" w:rsidRPr="007D1D49" w:rsidRDefault="009157EB" w:rsidP="000E23D9">
      <w:pPr>
        <w:numPr>
          <w:ilvl w:val="0"/>
          <w:numId w:val="13"/>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потери из-за выпуска дефектной продукции.</w:t>
      </w:r>
    </w:p>
    <w:p w:rsidR="009157EB" w:rsidRPr="007D1D49" w:rsidRDefault="009157EB" w:rsidP="009157EB">
      <w:pPr>
        <w:spacing w:after="0" w:line="360" w:lineRule="auto"/>
        <w:ind w:firstLine="709"/>
        <w:jc w:val="both"/>
        <w:rPr>
          <w:rFonts w:ascii="Times New Roman" w:hAnsi="Times New Roman" w:cs="Times New Roman"/>
          <w:sz w:val="28"/>
          <w:szCs w:val="28"/>
        </w:rPr>
      </w:pPr>
      <w:proofErr w:type="spellStart"/>
      <w:r w:rsidRPr="007D1D49">
        <w:rPr>
          <w:rFonts w:ascii="Times New Roman" w:hAnsi="Times New Roman" w:cs="Times New Roman"/>
          <w:sz w:val="28"/>
          <w:szCs w:val="28"/>
        </w:rPr>
        <w:t>Тайити</w:t>
      </w:r>
      <w:proofErr w:type="spellEnd"/>
      <w:r w:rsidRPr="007D1D49">
        <w:rPr>
          <w:rFonts w:ascii="Times New Roman" w:hAnsi="Times New Roman" w:cs="Times New Roman"/>
          <w:sz w:val="28"/>
          <w:szCs w:val="28"/>
        </w:rPr>
        <w:t xml:space="preserve"> Оно считал перепроизводство основным видом потерь, в результате которых возникают остальные. Джеффри </w:t>
      </w:r>
      <w:proofErr w:type="spellStart"/>
      <w:r w:rsidRPr="007D1D49">
        <w:rPr>
          <w:rFonts w:ascii="Times New Roman" w:hAnsi="Times New Roman" w:cs="Times New Roman"/>
          <w:sz w:val="28"/>
          <w:szCs w:val="28"/>
        </w:rPr>
        <w:t>Лайкер</w:t>
      </w:r>
      <w:proofErr w:type="spellEnd"/>
      <w:r w:rsidRPr="007D1D49">
        <w:rPr>
          <w:rFonts w:ascii="Times New Roman" w:hAnsi="Times New Roman" w:cs="Times New Roman"/>
          <w:sz w:val="28"/>
          <w:szCs w:val="28"/>
        </w:rPr>
        <w:t xml:space="preserve">, исследователь производственной системы </w:t>
      </w:r>
      <w:proofErr w:type="spellStart"/>
      <w:r w:rsidRPr="007D1D49">
        <w:rPr>
          <w:rFonts w:ascii="Times New Roman" w:hAnsi="Times New Roman" w:cs="Times New Roman"/>
          <w:sz w:val="28"/>
          <w:szCs w:val="28"/>
        </w:rPr>
        <w:t>Toyota</w:t>
      </w:r>
      <w:proofErr w:type="spellEnd"/>
      <w:r w:rsidRPr="007D1D49">
        <w:rPr>
          <w:rFonts w:ascii="Times New Roman" w:hAnsi="Times New Roman" w:cs="Times New Roman"/>
          <w:sz w:val="28"/>
          <w:szCs w:val="28"/>
        </w:rPr>
        <w:t xml:space="preserve"> (наряду с Джеймсом </w:t>
      </w:r>
      <w:proofErr w:type="spellStart"/>
      <w:r w:rsidRPr="007D1D49">
        <w:rPr>
          <w:rFonts w:ascii="Times New Roman" w:hAnsi="Times New Roman" w:cs="Times New Roman"/>
          <w:sz w:val="28"/>
          <w:szCs w:val="28"/>
        </w:rPr>
        <w:t>Вумеком</w:t>
      </w:r>
      <w:proofErr w:type="spellEnd"/>
      <w:r w:rsidRPr="007D1D49">
        <w:rPr>
          <w:rFonts w:ascii="Times New Roman" w:hAnsi="Times New Roman" w:cs="Times New Roman"/>
          <w:sz w:val="28"/>
          <w:szCs w:val="28"/>
        </w:rPr>
        <w:t xml:space="preserve"> и Дэниелом Джонсом), в книге «Дао Тойота» добавил ещё один вид потерь: </w:t>
      </w:r>
    </w:p>
    <w:p w:rsidR="009157EB" w:rsidRPr="007D1D49" w:rsidRDefault="009157EB" w:rsidP="000E23D9">
      <w:pPr>
        <w:numPr>
          <w:ilvl w:val="0"/>
          <w:numId w:val="14"/>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нереализованный творческий потенциал сотрудников.</w:t>
      </w:r>
    </w:p>
    <w:p w:rsidR="009157EB" w:rsidRPr="007D1D49" w:rsidRDefault="009157EB" w:rsidP="009157EB">
      <w:pPr>
        <w:spacing w:after="0" w:line="360" w:lineRule="auto"/>
        <w:ind w:left="360"/>
        <w:jc w:val="both"/>
        <w:rPr>
          <w:rFonts w:ascii="Times New Roman" w:hAnsi="Times New Roman" w:cs="Times New Roman"/>
          <w:sz w:val="28"/>
          <w:szCs w:val="28"/>
        </w:rPr>
      </w:pPr>
      <w:proofErr w:type="spellStart"/>
      <w:r w:rsidRPr="007D1D49">
        <w:rPr>
          <w:rFonts w:ascii="Times New Roman" w:hAnsi="Times New Roman" w:cs="Times New Roman"/>
          <w:sz w:val="28"/>
          <w:szCs w:val="28"/>
        </w:rPr>
        <w:t>Сигэо</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Синго</w:t>
      </w:r>
      <w:proofErr w:type="spellEnd"/>
      <w:r w:rsidRPr="007D1D49">
        <w:rPr>
          <w:rFonts w:ascii="Times New Roman" w:hAnsi="Times New Roman" w:cs="Times New Roman"/>
          <w:sz w:val="28"/>
          <w:szCs w:val="28"/>
        </w:rPr>
        <w:t xml:space="preserve"> (яп. </w:t>
      </w:r>
      <w:proofErr w:type="spellStart"/>
      <w:r w:rsidRPr="007D1D49">
        <w:rPr>
          <w:rFonts w:ascii="Times New Roman" w:eastAsia="MS Gothic" w:hAnsi="Times New Roman" w:cs="Times New Roman"/>
          <w:sz w:val="28"/>
          <w:szCs w:val="28"/>
          <w:lang w:val="en-US"/>
        </w:rPr>
        <w:t>新郷</w:t>
      </w:r>
      <w:proofErr w:type="spellEnd"/>
      <w:r w:rsidRPr="007D1D49">
        <w:rPr>
          <w:rFonts w:ascii="Times New Roman" w:hAnsi="Times New Roman" w:cs="Times New Roman"/>
          <w:sz w:val="28"/>
          <w:szCs w:val="28"/>
        </w:rPr>
        <w:t xml:space="preserve"> </w:t>
      </w:r>
      <w:proofErr w:type="spellStart"/>
      <w:r w:rsidRPr="007D1D49">
        <w:rPr>
          <w:rFonts w:ascii="Times New Roman" w:eastAsia="MS Gothic" w:hAnsi="Times New Roman" w:cs="Times New Roman"/>
          <w:sz w:val="28"/>
          <w:szCs w:val="28"/>
          <w:lang w:val="en-US"/>
        </w:rPr>
        <w:t>重夫</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Синго</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Сигэо</w:t>
      </w:r>
      <w:proofErr w:type="spellEnd"/>
      <w:r w:rsidRPr="007D1D49">
        <w:rPr>
          <w:rFonts w:ascii="Times New Roman" w:hAnsi="Times New Roman" w:cs="Times New Roman"/>
          <w:sz w:val="28"/>
          <w:szCs w:val="28"/>
        </w:rPr>
        <w:t xml:space="preserve">, 8 января 1909 года Сага, Япония— 14 ноября 1990 года, Токио) — японский промышленный инженер, один из создателей производственной системы «Тойоты», создатель системы SMED и модели </w:t>
      </w:r>
      <w:proofErr w:type="spellStart"/>
      <w:r w:rsidRPr="007D1D49">
        <w:rPr>
          <w:rFonts w:ascii="Times New Roman" w:hAnsi="Times New Roman" w:cs="Times New Roman"/>
          <w:sz w:val="28"/>
          <w:szCs w:val="28"/>
        </w:rPr>
        <w:t>Синго</w:t>
      </w:r>
      <w:proofErr w:type="spellEnd"/>
      <w:r w:rsidRPr="007D1D49">
        <w:rPr>
          <w:rFonts w:ascii="Times New Roman" w:hAnsi="Times New Roman" w:cs="Times New Roman"/>
          <w:sz w:val="28"/>
          <w:szCs w:val="28"/>
        </w:rPr>
        <w:t>.</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Его именем названа </w:t>
      </w:r>
      <w:r w:rsidRPr="007D1D49">
        <w:rPr>
          <w:rFonts w:ascii="Times New Roman" w:hAnsi="Times New Roman" w:cs="Times New Roman"/>
          <w:b/>
          <w:bCs/>
          <w:sz w:val="28"/>
          <w:szCs w:val="28"/>
        </w:rPr>
        <w:t xml:space="preserve">модель </w:t>
      </w:r>
      <w:proofErr w:type="spellStart"/>
      <w:r w:rsidRPr="007D1D49">
        <w:rPr>
          <w:rFonts w:ascii="Times New Roman" w:hAnsi="Times New Roman" w:cs="Times New Roman"/>
          <w:b/>
          <w:bCs/>
          <w:sz w:val="28"/>
          <w:szCs w:val="28"/>
        </w:rPr>
        <w:t>Синго</w:t>
      </w:r>
      <w:proofErr w:type="spellEnd"/>
      <w:r>
        <w:fldChar w:fldCharType="begin"/>
      </w:r>
      <w:r>
        <w:instrText xml:space="preserve"> HYPERLINK "https://ru.wikipedia.org/wiki/%D0%A1%D0%B8%D0%BD%D0%B3%D0%BE,_%D0%A1%D0%B8%D0%B3%D1%8D%D0%BE" \l "cite_note-:8-6" </w:instrText>
      </w:r>
      <w:r>
        <w:fldChar w:fldCharType="separate"/>
      </w:r>
      <w:r w:rsidRPr="007D1D49">
        <w:rPr>
          <w:rStyle w:val="a5"/>
          <w:rFonts w:ascii="Times New Roman" w:hAnsi="Times New Roman" w:cs="Times New Roman"/>
          <w:sz w:val="28"/>
          <w:szCs w:val="28"/>
          <w:vertAlign w:val="superscript"/>
        </w:rPr>
        <w:t>[6]</w:t>
      </w:r>
      <w:r>
        <w:rPr>
          <w:rStyle w:val="a5"/>
          <w:rFonts w:ascii="Times New Roman" w:hAnsi="Times New Roman" w:cs="Times New Roman"/>
          <w:sz w:val="28"/>
          <w:szCs w:val="28"/>
          <w:vertAlign w:val="superscript"/>
        </w:rPr>
        <w:fldChar w:fldCharType="end"/>
      </w:r>
      <w:hyperlink r:id="rId127" w:anchor="cite_note-:9-7" w:history="1">
        <w:r w:rsidRPr="007D1D49">
          <w:rPr>
            <w:rStyle w:val="a5"/>
            <w:rFonts w:ascii="Times New Roman" w:hAnsi="Times New Roman" w:cs="Times New Roman"/>
            <w:sz w:val="28"/>
            <w:szCs w:val="28"/>
            <w:vertAlign w:val="superscript"/>
          </w:rPr>
          <w:t>[7]</w:t>
        </w:r>
      </w:hyperlink>
      <w:r w:rsidRPr="007D1D49">
        <w:rPr>
          <w:rFonts w:ascii="Times New Roman" w:hAnsi="Times New Roman" w:cs="Times New Roman"/>
          <w:sz w:val="28"/>
          <w:szCs w:val="28"/>
        </w:rPr>
        <w:t> — подход для создания операционного (производственного) совершенства, который состоит из двух элементов</w:t>
      </w:r>
      <w:hyperlink r:id="rId128" w:anchor="cite_note-:10-8" w:history="1">
        <w:r w:rsidRPr="007D1D49">
          <w:rPr>
            <w:rStyle w:val="a5"/>
            <w:rFonts w:ascii="Times New Roman" w:hAnsi="Times New Roman" w:cs="Times New Roman"/>
            <w:sz w:val="28"/>
            <w:szCs w:val="28"/>
            <w:vertAlign w:val="superscript"/>
          </w:rPr>
          <w:t>[8]</w:t>
        </w:r>
      </w:hyperlink>
      <w:r w:rsidRPr="007D1D49">
        <w:rPr>
          <w:rFonts w:ascii="Times New Roman" w:hAnsi="Times New Roman" w:cs="Times New Roman"/>
          <w:sz w:val="28"/>
          <w:szCs w:val="28"/>
        </w:rPr>
        <w:t xml:space="preserve">: «дома» (принципы) и «ромба» (методы). «Дом» состоит из Руководящих принципов с поддерживающими Концепциями: </w:t>
      </w:r>
    </w:p>
    <w:p w:rsidR="009157EB" w:rsidRPr="007D1D49" w:rsidRDefault="009157EB" w:rsidP="000E23D9">
      <w:pPr>
        <w:numPr>
          <w:ilvl w:val="0"/>
          <w:numId w:val="15"/>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Фундамент всего «дома» лежит в культурных факторах (руководить скромно; уважать каждого сотрудника), а для этого необходимо:</w:t>
      </w:r>
    </w:p>
    <w:p w:rsidR="009157EB" w:rsidRPr="007D1D49" w:rsidRDefault="009157EB" w:rsidP="000E23D9">
      <w:pPr>
        <w:numPr>
          <w:ilvl w:val="0"/>
          <w:numId w:val="16"/>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обеспечить безопасные условия труда</w:t>
      </w:r>
    </w:p>
    <w:p w:rsidR="009157EB" w:rsidRPr="007D1D49" w:rsidRDefault="009157EB" w:rsidP="000E23D9">
      <w:pPr>
        <w:numPr>
          <w:ilvl w:val="0"/>
          <w:numId w:val="16"/>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развивать компетенции сотрудников</w:t>
      </w:r>
    </w:p>
    <w:p w:rsidR="009157EB" w:rsidRPr="007D1D49" w:rsidRDefault="009157EB" w:rsidP="000E23D9">
      <w:pPr>
        <w:numPr>
          <w:ilvl w:val="0"/>
          <w:numId w:val="16"/>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расширять права и возможности каждого сотрудника</w:t>
      </w:r>
    </w:p>
    <w:p w:rsidR="009157EB" w:rsidRPr="007D1D49" w:rsidRDefault="009157EB" w:rsidP="000E23D9">
      <w:pPr>
        <w:numPr>
          <w:ilvl w:val="0"/>
          <w:numId w:val="17"/>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lastRenderedPageBreak/>
        <w:t>Первый этаж «дома» состоит из непрекращающегося процесса улучшения (направленность на процесс; использование научного мышления; создание потока и процесса вытягивания; обеспечение качества в источнике; постоянное стремление к совершенству), а для этого необходимо:</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достигнуть стабильности процессов</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доверять фактам и получаемым данным</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стандартизировать процессы</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проводить непосредственные наблюдения</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создавать направленность на поток создания ценности</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упрощать и визуализировать имеющуюся информацию</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выявлять и устранять потери</w:t>
      </w:r>
    </w:p>
    <w:p w:rsidR="009157EB" w:rsidRPr="007D1D49" w:rsidRDefault="009157EB" w:rsidP="000E23D9">
      <w:pPr>
        <w:numPr>
          <w:ilvl w:val="0"/>
          <w:numId w:val="18"/>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интегрировать процесс улучшения в ежедневную работу</w:t>
      </w:r>
    </w:p>
    <w:p w:rsidR="009157EB" w:rsidRPr="007D1D49" w:rsidRDefault="009157EB" w:rsidP="000E23D9">
      <w:pPr>
        <w:numPr>
          <w:ilvl w:val="0"/>
          <w:numId w:val="19"/>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Второй этаж — процесс выравнивания (создание постоянства цели; необходимость мыслить систематически), а для этого:</w:t>
      </w:r>
    </w:p>
    <w:p w:rsidR="009157EB" w:rsidRPr="007D1D49" w:rsidRDefault="009157EB" w:rsidP="000E23D9">
      <w:pPr>
        <w:numPr>
          <w:ilvl w:val="0"/>
          <w:numId w:val="20"/>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смотреть реалистически на предполагаемые процессы</w:t>
      </w:r>
    </w:p>
    <w:p w:rsidR="009157EB" w:rsidRPr="007D1D49" w:rsidRDefault="009157EB" w:rsidP="000E23D9">
      <w:pPr>
        <w:numPr>
          <w:ilvl w:val="0"/>
          <w:numId w:val="20"/>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фокусироваться на долгосрочном периоде</w:t>
      </w:r>
    </w:p>
    <w:p w:rsidR="009157EB" w:rsidRPr="007D1D49" w:rsidRDefault="009157EB" w:rsidP="000E23D9">
      <w:pPr>
        <w:numPr>
          <w:ilvl w:val="0"/>
          <w:numId w:val="20"/>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выравнивать систему и стратегию</w:t>
      </w:r>
    </w:p>
    <w:p w:rsidR="009157EB" w:rsidRPr="007D1D49" w:rsidRDefault="009157EB" w:rsidP="000E23D9">
      <w:pPr>
        <w:numPr>
          <w:ilvl w:val="0"/>
          <w:numId w:val="20"/>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стандартизировать ежедневные процессы</w:t>
      </w:r>
    </w:p>
    <w:p w:rsidR="009157EB" w:rsidRPr="007D1D49" w:rsidRDefault="009157EB" w:rsidP="000E23D9">
      <w:pPr>
        <w:numPr>
          <w:ilvl w:val="0"/>
          <w:numId w:val="21"/>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Крыша «дома» — это результаты (создание ценности для потребителей), а для этого:</w:t>
      </w:r>
    </w:p>
    <w:p w:rsidR="009157EB" w:rsidRPr="007D1D49" w:rsidRDefault="009157EB" w:rsidP="000E23D9">
      <w:pPr>
        <w:numPr>
          <w:ilvl w:val="0"/>
          <w:numId w:val="2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проводить измерение только того, что имеет значение</w:t>
      </w:r>
    </w:p>
    <w:p w:rsidR="009157EB" w:rsidRPr="007D1D49" w:rsidRDefault="009157EB" w:rsidP="000E23D9">
      <w:pPr>
        <w:numPr>
          <w:ilvl w:val="0"/>
          <w:numId w:val="2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выравнивать производственный ритм с производительностью</w:t>
      </w:r>
    </w:p>
    <w:p w:rsidR="009157EB" w:rsidRPr="007D1D49" w:rsidRDefault="009157EB" w:rsidP="000E23D9">
      <w:pPr>
        <w:numPr>
          <w:ilvl w:val="0"/>
          <w:numId w:val="22"/>
        </w:numPr>
        <w:spacing w:after="0" w:line="360" w:lineRule="auto"/>
        <w:jc w:val="both"/>
        <w:rPr>
          <w:rFonts w:ascii="Times New Roman" w:hAnsi="Times New Roman" w:cs="Times New Roman"/>
          <w:sz w:val="28"/>
          <w:szCs w:val="28"/>
        </w:rPr>
      </w:pPr>
      <w:r w:rsidRPr="007D1D49">
        <w:rPr>
          <w:rFonts w:ascii="Times New Roman" w:hAnsi="Times New Roman" w:cs="Times New Roman"/>
          <w:sz w:val="28"/>
          <w:szCs w:val="28"/>
        </w:rPr>
        <w:t>выявлять причинно-следственные связи.</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«Ромб» состоит из Индивидуальных и Организаторских действий, которые выравнивают производственную Систему компании, которая выбирает свой набор Инструментов для достижения Результатов, которые в свою очередь подтверждают первоначальные Руководящие принципы. В ядре этого трансформационного процесса находится Культура (поведение).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b/>
          <w:bCs/>
          <w:sz w:val="28"/>
          <w:szCs w:val="28"/>
        </w:rPr>
        <w:lastRenderedPageBreak/>
        <w:t>Бизнес-ангел</w:t>
      </w:r>
      <w:r w:rsidRPr="007D1D49">
        <w:rPr>
          <w:rFonts w:ascii="Times New Roman" w:hAnsi="Times New Roman" w:cs="Times New Roman"/>
          <w:sz w:val="28"/>
          <w:szCs w:val="28"/>
        </w:rPr>
        <w:t xml:space="preserve"> (</w:t>
      </w:r>
      <w:r w:rsidRPr="007D1D49">
        <w:rPr>
          <w:rFonts w:ascii="Times New Roman" w:hAnsi="Times New Roman" w:cs="Times New Roman"/>
          <w:i/>
          <w:iCs/>
          <w:sz w:val="28"/>
          <w:szCs w:val="28"/>
          <w:lang w:val="en"/>
        </w:rPr>
        <w:t>angel</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business</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angel</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angel</w:t>
      </w:r>
      <w:r w:rsidRPr="007D1D49">
        <w:rPr>
          <w:rFonts w:ascii="Times New Roman" w:hAnsi="Times New Roman" w:cs="Times New Roman"/>
          <w:i/>
          <w:iCs/>
          <w:sz w:val="28"/>
          <w:szCs w:val="28"/>
        </w:rPr>
        <w:t xml:space="preserve"> </w:t>
      </w:r>
      <w:r w:rsidRPr="007D1D49">
        <w:rPr>
          <w:rFonts w:ascii="Times New Roman" w:hAnsi="Times New Roman" w:cs="Times New Roman"/>
          <w:i/>
          <w:iCs/>
          <w:sz w:val="28"/>
          <w:szCs w:val="28"/>
          <w:lang w:val="en"/>
        </w:rPr>
        <w:t>investor</w:t>
      </w:r>
      <w:r w:rsidRPr="007D1D49">
        <w:rPr>
          <w:rFonts w:ascii="Times New Roman" w:hAnsi="Times New Roman" w:cs="Times New Roman"/>
          <w:sz w:val="28"/>
          <w:szCs w:val="28"/>
        </w:rPr>
        <w:t xml:space="preserve"> и пр.) — частный венчурный инвестор, обеспечивающий финансовую и экспертную поддержку компаний на ранних этапах развития. В отношении частных инвесторов этот термин впервые применил </w:t>
      </w:r>
      <w:r w:rsidRPr="007D1D49">
        <w:rPr>
          <w:rFonts w:ascii="Times New Roman" w:hAnsi="Times New Roman" w:cs="Times New Roman"/>
          <w:i/>
          <w:iCs/>
          <w:sz w:val="28"/>
          <w:szCs w:val="28"/>
        </w:rPr>
        <w:t xml:space="preserve">Уильям </w:t>
      </w:r>
      <w:proofErr w:type="spellStart"/>
      <w:r w:rsidRPr="007D1D49">
        <w:rPr>
          <w:rFonts w:ascii="Times New Roman" w:hAnsi="Times New Roman" w:cs="Times New Roman"/>
          <w:i/>
          <w:iCs/>
          <w:sz w:val="28"/>
          <w:szCs w:val="28"/>
        </w:rPr>
        <w:t>Ветцель</w:t>
      </w:r>
      <w:proofErr w:type="spellEnd"/>
      <w:r w:rsidRPr="007D1D49">
        <w:rPr>
          <w:rFonts w:ascii="Times New Roman" w:hAnsi="Times New Roman" w:cs="Times New Roman"/>
          <w:sz w:val="28"/>
          <w:szCs w:val="28"/>
        </w:rPr>
        <w:t xml:space="preserve">, профессор Университета Нью-Гэмпшира в 1978 году. Эту характеристику получили обеспеченные мужчины с опытом предпринимательской и управленческой деятельности, непублично вкладывающие средства в местные компании на ранних стадиях развития.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Бизнес-ангелы существовали задолго до появления термина. Например, в 1874 году </w:t>
      </w:r>
      <w:r w:rsidRPr="007D1D49">
        <w:rPr>
          <w:rFonts w:ascii="Times New Roman" w:hAnsi="Times New Roman" w:cs="Times New Roman"/>
          <w:i/>
          <w:iCs/>
          <w:sz w:val="28"/>
          <w:szCs w:val="28"/>
        </w:rPr>
        <w:t>Томас Сандерс</w:t>
      </w:r>
      <w:r w:rsidRPr="007D1D49">
        <w:rPr>
          <w:rFonts w:ascii="Times New Roman" w:hAnsi="Times New Roman" w:cs="Times New Roman"/>
          <w:sz w:val="28"/>
          <w:szCs w:val="28"/>
        </w:rPr>
        <w:t xml:space="preserve"> и Гардинер Грин Хаббард стали инвесторами телефонной компании Александра Белла, а спустя несколько лет совершили удачный «выход» из успешного проекта. В 1878 году предприниматели Джон </w:t>
      </w:r>
      <w:proofErr w:type="spellStart"/>
      <w:r w:rsidRPr="007D1D49">
        <w:rPr>
          <w:rFonts w:ascii="Times New Roman" w:hAnsi="Times New Roman" w:cs="Times New Roman"/>
          <w:sz w:val="28"/>
          <w:szCs w:val="28"/>
        </w:rPr>
        <w:t>Пирпонт</w:t>
      </w:r>
      <w:proofErr w:type="spellEnd"/>
      <w:r w:rsidRPr="007D1D49">
        <w:rPr>
          <w:rFonts w:ascii="Times New Roman" w:hAnsi="Times New Roman" w:cs="Times New Roman"/>
          <w:sz w:val="28"/>
          <w:szCs w:val="28"/>
        </w:rPr>
        <w:t xml:space="preserve"> Морган и Спенсер </w:t>
      </w:r>
      <w:proofErr w:type="spellStart"/>
      <w:r w:rsidRPr="007D1D49">
        <w:rPr>
          <w:rFonts w:ascii="Times New Roman" w:hAnsi="Times New Roman" w:cs="Times New Roman"/>
          <w:sz w:val="28"/>
          <w:szCs w:val="28"/>
        </w:rPr>
        <w:t>Траск</w:t>
      </w:r>
      <w:proofErr w:type="spellEnd"/>
      <w:r w:rsidRPr="007D1D49">
        <w:rPr>
          <w:rFonts w:ascii="Times New Roman" w:hAnsi="Times New Roman" w:cs="Times New Roman"/>
          <w:sz w:val="28"/>
          <w:szCs w:val="28"/>
        </w:rPr>
        <w:t xml:space="preserve"> профинансировали разработки Томаса Эдисона в области электричества. Генри Форд привлёк 40 тысяч долларов от пяти частных инвесторов для открытия компании в 1903 году</w:t>
      </w:r>
      <w:r>
        <w:rPr>
          <w:rFonts w:ascii="Times New Roman" w:hAnsi="Times New Roman" w:cs="Times New Roman"/>
          <w:sz w:val="28"/>
          <w:szCs w:val="28"/>
        </w:rPr>
        <w:t>.</w:t>
      </w:r>
      <w:r w:rsidRPr="007D1D49">
        <w:rPr>
          <w:rFonts w:ascii="Times New Roman" w:hAnsi="Times New Roman" w:cs="Times New Roman"/>
          <w:sz w:val="28"/>
          <w:szCs w:val="28"/>
          <w:vertAlign w:val="superscript"/>
        </w:rPr>
        <w:t xml:space="preserve">. </w:t>
      </w:r>
      <w:r w:rsidRPr="007D1D49">
        <w:rPr>
          <w:rFonts w:ascii="Times New Roman" w:hAnsi="Times New Roman" w:cs="Times New Roman"/>
          <w:sz w:val="28"/>
          <w:szCs w:val="28"/>
        </w:rPr>
        <w:t xml:space="preserve">Вице-президент Стэнфордского университета Фредерик </w:t>
      </w:r>
      <w:proofErr w:type="spellStart"/>
      <w:r w:rsidRPr="007D1D49">
        <w:rPr>
          <w:rFonts w:ascii="Times New Roman" w:hAnsi="Times New Roman" w:cs="Times New Roman"/>
          <w:sz w:val="28"/>
          <w:szCs w:val="28"/>
        </w:rPr>
        <w:t>Терман</w:t>
      </w:r>
      <w:proofErr w:type="spellEnd"/>
      <w:r w:rsidRPr="007D1D49">
        <w:rPr>
          <w:rFonts w:ascii="Times New Roman" w:hAnsi="Times New Roman" w:cs="Times New Roman"/>
          <w:sz w:val="28"/>
          <w:szCs w:val="28"/>
        </w:rPr>
        <w:t xml:space="preserve"> вложил 538 долларов личных средств в разработку осциллятора Уильяма </w:t>
      </w:r>
      <w:proofErr w:type="spellStart"/>
      <w:r w:rsidRPr="007D1D49">
        <w:rPr>
          <w:rFonts w:ascii="Times New Roman" w:hAnsi="Times New Roman" w:cs="Times New Roman"/>
          <w:sz w:val="28"/>
          <w:szCs w:val="28"/>
        </w:rPr>
        <w:t>Хьюлетта</w:t>
      </w:r>
      <w:proofErr w:type="spellEnd"/>
      <w:r w:rsidRPr="007D1D49">
        <w:rPr>
          <w:rFonts w:ascii="Times New Roman" w:hAnsi="Times New Roman" w:cs="Times New Roman"/>
          <w:sz w:val="28"/>
          <w:szCs w:val="28"/>
        </w:rPr>
        <w:t xml:space="preserve"> и Дэвида Паккарда.</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i/>
          <w:iCs/>
          <w:sz w:val="28"/>
          <w:szCs w:val="28"/>
        </w:rPr>
        <w:t>Бизнес-ангелы</w:t>
      </w:r>
      <w:r w:rsidRPr="007D1D49">
        <w:rPr>
          <w:rFonts w:ascii="Times New Roman" w:hAnsi="Times New Roman" w:cs="Times New Roman"/>
          <w:sz w:val="28"/>
          <w:szCs w:val="28"/>
        </w:rPr>
        <w:t xml:space="preserve"> сыграли роль в становлении многих современных корпораций. Ричард </w:t>
      </w:r>
      <w:proofErr w:type="spellStart"/>
      <w:r w:rsidRPr="007D1D49">
        <w:rPr>
          <w:rFonts w:ascii="Times New Roman" w:hAnsi="Times New Roman" w:cs="Times New Roman"/>
          <w:sz w:val="28"/>
          <w:szCs w:val="28"/>
        </w:rPr>
        <w:t>Крамлич</w:t>
      </w:r>
      <w:proofErr w:type="spellEnd"/>
      <w:r w:rsidRPr="007D1D49">
        <w:rPr>
          <w:rFonts w:ascii="Times New Roman" w:hAnsi="Times New Roman" w:cs="Times New Roman"/>
          <w:sz w:val="28"/>
          <w:szCs w:val="28"/>
        </w:rPr>
        <w:t xml:space="preserve"> первым проинвестировал 22 тысячи 500 долларов в предприятие Стива Джобса и Стива Возняка — будущую корпорацию </w:t>
      </w:r>
      <w:proofErr w:type="spellStart"/>
      <w:r w:rsidRPr="007D1D49">
        <w:rPr>
          <w:rFonts w:ascii="Times New Roman" w:hAnsi="Times New Roman" w:cs="Times New Roman"/>
          <w:sz w:val="28"/>
          <w:szCs w:val="28"/>
        </w:rPr>
        <w:t>Apple</w:t>
      </w:r>
      <w:proofErr w:type="spellEnd"/>
      <w:r w:rsidRPr="007D1D49">
        <w:rPr>
          <w:rFonts w:ascii="Times New Roman" w:hAnsi="Times New Roman" w:cs="Times New Roman"/>
          <w:sz w:val="28"/>
          <w:szCs w:val="28"/>
        </w:rPr>
        <w:t xml:space="preserve">. Анита </w:t>
      </w:r>
      <w:proofErr w:type="spellStart"/>
      <w:r w:rsidRPr="007D1D49">
        <w:rPr>
          <w:rFonts w:ascii="Times New Roman" w:hAnsi="Times New Roman" w:cs="Times New Roman"/>
          <w:sz w:val="28"/>
          <w:szCs w:val="28"/>
        </w:rPr>
        <w:t>Роддик</w:t>
      </w:r>
      <w:proofErr w:type="spellEnd"/>
      <w:r w:rsidRPr="007D1D49">
        <w:rPr>
          <w:rFonts w:ascii="Times New Roman" w:hAnsi="Times New Roman" w:cs="Times New Roman"/>
          <w:sz w:val="28"/>
          <w:szCs w:val="28"/>
        </w:rPr>
        <w:t xml:space="preserve">, основательница </w:t>
      </w:r>
      <w:proofErr w:type="spellStart"/>
      <w:r w:rsidRPr="007D1D49">
        <w:rPr>
          <w:rFonts w:ascii="Times New Roman" w:hAnsi="Times New Roman" w:cs="Times New Roman"/>
          <w:sz w:val="28"/>
          <w:szCs w:val="28"/>
        </w:rPr>
        <w:t>Body</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Shop</w:t>
      </w:r>
      <w:proofErr w:type="spellEnd"/>
      <w:r w:rsidRPr="007D1D49">
        <w:rPr>
          <w:rFonts w:ascii="Times New Roman" w:hAnsi="Times New Roman" w:cs="Times New Roman"/>
          <w:sz w:val="28"/>
          <w:szCs w:val="28"/>
        </w:rPr>
        <w:t xml:space="preserve"> не смогла получить ссуду на открытие второго магазина в 1976, и торговец автомобилями Ян </w:t>
      </w:r>
      <w:proofErr w:type="spellStart"/>
      <w:r w:rsidRPr="007D1D49">
        <w:rPr>
          <w:rFonts w:ascii="Times New Roman" w:hAnsi="Times New Roman" w:cs="Times New Roman"/>
          <w:sz w:val="28"/>
          <w:szCs w:val="28"/>
        </w:rPr>
        <w:t>Макглинн</w:t>
      </w:r>
      <w:proofErr w:type="spellEnd"/>
      <w:r w:rsidRPr="007D1D49">
        <w:rPr>
          <w:rFonts w:ascii="Times New Roman" w:hAnsi="Times New Roman" w:cs="Times New Roman"/>
          <w:sz w:val="28"/>
          <w:szCs w:val="28"/>
        </w:rPr>
        <w:t xml:space="preserve"> вложил в её бизнес 4000 фунтов в обмен на половину компании. В 1995 году Джефф </w:t>
      </w:r>
      <w:proofErr w:type="spellStart"/>
      <w:r w:rsidRPr="007D1D49">
        <w:rPr>
          <w:rFonts w:ascii="Times New Roman" w:hAnsi="Times New Roman" w:cs="Times New Roman"/>
          <w:sz w:val="28"/>
          <w:szCs w:val="28"/>
        </w:rPr>
        <w:t>Безос</w:t>
      </w:r>
      <w:proofErr w:type="spellEnd"/>
      <w:r w:rsidRPr="007D1D49">
        <w:rPr>
          <w:rFonts w:ascii="Times New Roman" w:hAnsi="Times New Roman" w:cs="Times New Roman"/>
          <w:sz w:val="28"/>
          <w:szCs w:val="28"/>
        </w:rPr>
        <w:t xml:space="preserve"> привлёк 981 тысячу долларов инвестиций в </w:t>
      </w:r>
      <w:proofErr w:type="spellStart"/>
      <w:r w:rsidRPr="007D1D49">
        <w:rPr>
          <w:rFonts w:ascii="Times New Roman" w:hAnsi="Times New Roman" w:cs="Times New Roman"/>
          <w:sz w:val="28"/>
          <w:szCs w:val="28"/>
        </w:rPr>
        <w:t>Amazon</w:t>
      </w:r>
      <w:proofErr w:type="spellEnd"/>
      <w:r w:rsidRPr="007D1D49">
        <w:rPr>
          <w:rFonts w:ascii="Times New Roman" w:hAnsi="Times New Roman" w:cs="Times New Roman"/>
          <w:sz w:val="28"/>
          <w:szCs w:val="28"/>
        </w:rPr>
        <w:t xml:space="preserve"> от 20 инвесторов-ангелов. Первыми инвесторами </w:t>
      </w:r>
      <w:proofErr w:type="spellStart"/>
      <w:r w:rsidRPr="007D1D49">
        <w:rPr>
          <w:rFonts w:ascii="Times New Roman" w:hAnsi="Times New Roman" w:cs="Times New Roman"/>
          <w:sz w:val="28"/>
          <w:szCs w:val="28"/>
        </w:rPr>
        <w:t>Google</w:t>
      </w:r>
      <w:proofErr w:type="spellEnd"/>
      <w:r w:rsidRPr="007D1D49">
        <w:rPr>
          <w:rFonts w:ascii="Times New Roman" w:hAnsi="Times New Roman" w:cs="Times New Roman"/>
          <w:sz w:val="28"/>
          <w:szCs w:val="28"/>
        </w:rPr>
        <w:t xml:space="preserve"> стали основатель </w:t>
      </w:r>
      <w:proofErr w:type="spellStart"/>
      <w:r w:rsidRPr="007D1D49">
        <w:rPr>
          <w:rFonts w:ascii="Times New Roman" w:hAnsi="Times New Roman" w:cs="Times New Roman"/>
          <w:sz w:val="28"/>
          <w:szCs w:val="28"/>
        </w:rPr>
        <w:t>Sun</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Microsystems</w:t>
      </w:r>
      <w:proofErr w:type="spellEnd"/>
      <w:r w:rsidRPr="007D1D49">
        <w:rPr>
          <w:rFonts w:ascii="Times New Roman" w:hAnsi="Times New Roman" w:cs="Times New Roman"/>
          <w:sz w:val="28"/>
          <w:szCs w:val="28"/>
        </w:rPr>
        <w:t xml:space="preserve"> Энди </w:t>
      </w:r>
      <w:proofErr w:type="spellStart"/>
      <w:r w:rsidRPr="007D1D49">
        <w:rPr>
          <w:rFonts w:ascii="Times New Roman" w:hAnsi="Times New Roman" w:cs="Times New Roman"/>
          <w:sz w:val="28"/>
          <w:szCs w:val="28"/>
        </w:rPr>
        <w:t>Бехтольшайм</w:t>
      </w:r>
      <w:proofErr w:type="spellEnd"/>
      <w:r w:rsidRPr="007D1D49">
        <w:rPr>
          <w:rFonts w:ascii="Times New Roman" w:hAnsi="Times New Roman" w:cs="Times New Roman"/>
          <w:sz w:val="28"/>
          <w:szCs w:val="28"/>
        </w:rPr>
        <w:t xml:space="preserve"> и профессор Стэнфордского университета Дэвид </w:t>
      </w:r>
      <w:proofErr w:type="spellStart"/>
      <w:r w:rsidRPr="007D1D49">
        <w:rPr>
          <w:rFonts w:ascii="Times New Roman" w:hAnsi="Times New Roman" w:cs="Times New Roman"/>
          <w:sz w:val="28"/>
          <w:szCs w:val="28"/>
        </w:rPr>
        <w:t>Черитон</w:t>
      </w:r>
      <w:proofErr w:type="spellEnd"/>
      <w:r w:rsidRPr="007D1D49">
        <w:rPr>
          <w:rFonts w:ascii="Times New Roman" w:hAnsi="Times New Roman" w:cs="Times New Roman"/>
          <w:sz w:val="28"/>
          <w:szCs w:val="28"/>
        </w:rPr>
        <w:t xml:space="preserve">, вложившие в компанию по 100 тысяч долларов. </w:t>
      </w:r>
      <w:proofErr w:type="spellStart"/>
      <w:r w:rsidRPr="007D1D49">
        <w:rPr>
          <w:rFonts w:ascii="Times New Roman" w:hAnsi="Times New Roman" w:cs="Times New Roman"/>
          <w:sz w:val="28"/>
          <w:szCs w:val="28"/>
        </w:rPr>
        <w:t>Microsoft</w:t>
      </w:r>
      <w:proofErr w:type="spellEnd"/>
      <w:r w:rsidRPr="007D1D49">
        <w:rPr>
          <w:rFonts w:ascii="Times New Roman" w:hAnsi="Times New Roman" w:cs="Times New Roman"/>
          <w:sz w:val="28"/>
          <w:szCs w:val="28"/>
        </w:rPr>
        <w:t xml:space="preserve">, </w:t>
      </w:r>
      <w:proofErr w:type="spellStart"/>
      <w:r w:rsidRPr="007D1D49">
        <w:rPr>
          <w:rFonts w:ascii="Times New Roman" w:hAnsi="Times New Roman" w:cs="Times New Roman"/>
          <w:sz w:val="28"/>
          <w:szCs w:val="28"/>
        </w:rPr>
        <w:t>Dell</w:t>
      </w:r>
      <w:proofErr w:type="spellEnd"/>
      <w:r w:rsidRPr="007D1D49">
        <w:rPr>
          <w:rFonts w:ascii="Times New Roman" w:hAnsi="Times New Roman" w:cs="Times New Roman"/>
          <w:sz w:val="28"/>
          <w:szCs w:val="28"/>
        </w:rPr>
        <w:t xml:space="preserve"> и </w:t>
      </w:r>
      <w:proofErr w:type="spellStart"/>
      <w:r w:rsidRPr="007D1D49">
        <w:rPr>
          <w:rFonts w:ascii="Times New Roman" w:hAnsi="Times New Roman" w:cs="Times New Roman"/>
          <w:sz w:val="28"/>
          <w:szCs w:val="28"/>
        </w:rPr>
        <w:t>Intel</w:t>
      </w:r>
      <w:proofErr w:type="spellEnd"/>
      <w:r w:rsidRPr="007D1D49">
        <w:rPr>
          <w:rFonts w:ascii="Times New Roman" w:hAnsi="Times New Roman" w:cs="Times New Roman"/>
          <w:sz w:val="28"/>
          <w:szCs w:val="28"/>
        </w:rPr>
        <w:t xml:space="preserve"> получили поддержку от </w:t>
      </w:r>
      <w:r w:rsidRPr="007D1D49">
        <w:rPr>
          <w:rFonts w:ascii="Times New Roman" w:hAnsi="Times New Roman" w:cs="Times New Roman"/>
          <w:i/>
          <w:iCs/>
          <w:sz w:val="28"/>
          <w:szCs w:val="28"/>
        </w:rPr>
        <w:t>бизнес-ангелов</w:t>
      </w:r>
      <w:r w:rsidRPr="007D1D49">
        <w:rPr>
          <w:rFonts w:ascii="Times New Roman" w:hAnsi="Times New Roman" w:cs="Times New Roman"/>
          <w:sz w:val="28"/>
          <w:szCs w:val="28"/>
        </w:rPr>
        <w:t xml:space="preserve"> в самом начале своего развития.</w:t>
      </w:r>
    </w:p>
    <w:p w:rsidR="00D0514F" w:rsidRDefault="00D0514F" w:rsidP="009157EB">
      <w:pPr>
        <w:spacing w:after="0" w:line="360" w:lineRule="auto"/>
        <w:ind w:firstLine="709"/>
        <w:jc w:val="both"/>
        <w:rPr>
          <w:rFonts w:ascii="Times New Roman" w:hAnsi="Times New Roman" w:cs="Times New Roman"/>
          <w:b/>
          <w:sz w:val="28"/>
          <w:szCs w:val="28"/>
        </w:rPr>
      </w:pPr>
    </w:p>
    <w:p w:rsidR="00D0514F" w:rsidRPr="007D1D49" w:rsidRDefault="009157EB" w:rsidP="00D0514F">
      <w:pPr>
        <w:spacing w:after="0" w:line="360" w:lineRule="auto"/>
        <w:ind w:firstLine="709"/>
        <w:jc w:val="both"/>
        <w:rPr>
          <w:rFonts w:ascii="Times New Roman" w:hAnsi="Times New Roman" w:cs="Times New Roman"/>
          <w:b/>
          <w:sz w:val="28"/>
          <w:szCs w:val="28"/>
        </w:rPr>
      </w:pPr>
      <w:r w:rsidRPr="007D1D49">
        <w:rPr>
          <w:rFonts w:ascii="Times New Roman" w:hAnsi="Times New Roman" w:cs="Times New Roman"/>
          <w:b/>
          <w:sz w:val="28"/>
          <w:szCs w:val="28"/>
        </w:rPr>
        <w:t xml:space="preserve">Три тезиса к </w:t>
      </w:r>
      <w:r w:rsidRPr="007D1D49">
        <w:rPr>
          <w:rFonts w:ascii="Times New Roman" w:hAnsi="Times New Roman" w:cs="Times New Roman"/>
          <w:b/>
          <w:sz w:val="28"/>
          <w:szCs w:val="28"/>
          <w:lang w:val="en-US"/>
        </w:rPr>
        <w:t>best</w:t>
      </w:r>
      <w:r w:rsidRPr="007D1D49">
        <w:rPr>
          <w:rFonts w:ascii="Times New Roman" w:hAnsi="Times New Roman" w:cs="Times New Roman"/>
          <w:b/>
          <w:sz w:val="28"/>
          <w:szCs w:val="28"/>
        </w:rPr>
        <w:t xml:space="preserve"> </w:t>
      </w:r>
      <w:r w:rsidRPr="007D1D49">
        <w:rPr>
          <w:rFonts w:ascii="Times New Roman" w:hAnsi="Times New Roman" w:cs="Times New Roman"/>
          <w:b/>
          <w:sz w:val="28"/>
          <w:szCs w:val="28"/>
          <w:lang w:val="en-US"/>
        </w:rPr>
        <w:t>practice</w:t>
      </w:r>
      <w:r w:rsidR="00D0514F" w:rsidRPr="00D0514F">
        <w:rPr>
          <w:rFonts w:ascii="Times New Roman" w:hAnsi="Times New Roman" w:cs="Times New Roman"/>
          <w:b/>
          <w:sz w:val="28"/>
          <w:szCs w:val="28"/>
        </w:rPr>
        <w:t xml:space="preserve"> </w:t>
      </w:r>
      <w:r w:rsidR="00D0514F">
        <w:rPr>
          <w:rFonts w:ascii="Times New Roman" w:hAnsi="Times New Roman" w:cs="Times New Roman"/>
          <w:b/>
          <w:sz w:val="28"/>
          <w:szCs w:val="28"/>
        </w:rPr>
        <w:t xml:space="preserve">(А. </w:t>
      </w:r>
      <w:r w:rsidR="00D0514F" w:rsidRPr="007D1D49">
        <w:rPr>
          <w:rFonts w:ascii="Times New Roman" w:hAnsi="Times New Roman" w:cs="Times New Roman"/>
          <w:b/>
          <w:sz w:val="28"/>
          <w:szCs w:val="28"/>
        </w:rPr>
        <w:t>Левинтов</w:t>
      </w:r>
      <w:r w:rsidR="00D0514F">
        <w:rPr>
          <w:rFonts w:ascii="Times New Roman" w:hAnsi="Times New Roman" w:cs="Times New Roman"/>
          <w:b/>
          <w:sz w:val="28"/>
          <w:szCs w:val="28"/>
        </w:rPr>
        <w:t>)</w:t>
      </w:r>
    </w:p>
    <w:p w:rsidR="009157EB" w:rsidRPr="007D1D49" w:rsidRDefault="009157EB" w:rsidP="009157EB">
      <w:pPr>
        <w:ind w:firstLine="709"/>
        <w:rPr>
          <w:rFonts w:ascii="Times New Roman" w:hAnsi="Times New Roman" w:cs="Times New Roman"/>
          <w:b/>
          <w:sz w:val="28"/>
          <w:szCs w:val="28"/>
        </w:rPr>
      </w:pPr>
    </w:p>
    <w:p w:rsidR="009157EB" w:rsidRPr="00235E5F" w:rsidRDefault="009157EB" w:rsidP="000E23D9">
      <w:pPr>
        <w:pStyle w:val="a4"/>
        <w:numPr>
          <w:ilvl w:val="0"/>
          <w:numId w:val="23"/>
        </w:numPr>
        <w:spacing w:line="256" w:lineRule="auto"/>
        <w:ind w:firstLine="709"/>
        <w:jc w:val="both"/>
        <w:rPr>
          <w:rFonts w:ascii="Times New Roman" w:hAnsi="Times New Roman" w:cs="Times New Roman"/>
          <w:sz w:val="28"/>
          <w:szCs w:val="28"/>
          <w:lang w:val="en-US"/>
        </w:rPr>
      </w:pPr>
      <w:r w:rsidRPr="007D1D49">
        <w:rPr>
          <w:rFonts w:ascii="Times New Roman" w:hAnsi="Times New Roman" w:cs="Times New Roman"/>
          <w:sz w:val="28"/>
          <w:szCs w:val="28"/>
        </w:rPr>
        <w:t>Стив</w:t>
      </w:r>
      <w:r w:rsidRPr="00235E5F">
        <w:rPr>
          <w:rFonts w:ascii="Times New Roman" w:hAnsi="Times New Roman" w:cs="Times New Roman"/>
          <w:sz w:val="28"/>
          <w:szCs w:val="28"/>
          <w:lang w:val="en-US"/>
        </w:rPr>
        <w:t xml:space="preserve"> </w:t>
      </w:r>
      <w:r w:rsidRPr="007D1D49">
        <w:rPr>
          <w:rFonts w:ascii="Times New Roman" w:hAnsi="Times New Roman" w:cs="Times New Roman"/>
          <w:sz w:val="28"/>
          <w:szCs w:val="28"/>
        </w:rPr>
        <w:t>Бланк</w:t>
      </w:r>
      <w:r w:rsidRPr="00235E5F">
        <w:rPr>
          <w:rFonts w:ascii="Times New Roman" w:hAnsi="Times New Roman" w:cs="Times New Roman"/>
          <w:sz w:val="28"/>
          <w:szCs w:val="28"/>
          <w:lang w:val="en-US"/>
        </w:rPr>
        <w:t xml:space="preserve"> </w:t>
      </w:r>
      <w:r w:rsidRPr="007D1D49">
        <w:rPr>
          <w:rFonts w:ascii="Times New Roman" w:hAnsi="Times New Roman" w:cs="Times New Roman"/>
          <w:sz w:val="28"/>
          <w:szCs w:val="28"/>
        </w:rPr>
        <w:t>и</w:t>
      </w:r>
      <w:r w:rsidRPr="00235E5F">
        <w:rPr>
          <w:rFonts w:ascii="Times New Roman" w:hAnsi="Times New Roman" w:cs="Times New Roman"/>
          <w:sz w:val="28"/>
          <w:szCs w:val="28"/>
          <w:lang w:val="en-US"/>
        </w:rPr>
        <w:t xml:space="preserve"> </w:t>
      </w:r>
      <w:r w:rsidRPr="007D1D49">
        <w:rPr>
          <w:rFonts w:ascii="Times New Roman" w:hAnsi="Times New Roman" w:cs="Times New Roman"/>
          <w:sz w:val="28"/>
          <w:szCs w:val="28"/>
          <w:lang w:val="en-US"/>
        </w:rPr>
        <w:t>customer development</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Научно-технический маркетинг заключается не в поиске потребителя (как правило, он уже известен заранее), а в его проблемах и </w:t>
      </w:r>
      <w:proofErr w:type="spellStart"/>
      <w:r w:rsidRPr="007D1D49">
        <w:rPr>
          <w:rFonts w:ascii="Times New Roman" w:hAnsi="Times New Roman" w:cs="Times New Roman"/>
          <w:sz w:val="28"/>
          <w:szCs w:val="28"/>
        </w:rPr>
        <w:t>проблематизации</w:t>
      </w:r>
      <w:proofErr w:type="spellEnd"/>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Далее следуют галлюцинации и гипотезы их решения,</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Затем – верификация этих гипотез у клиентов («в офисе нет фактов»)</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Эти три шага имеют формулу </w:t>
      </w:r>
      <w:r w:rsidRPr="007D1D49">
        <w:rPr>
          <w:rFonts w:ascii="Times New Roman" w:hAnsi="Times New Roman" w:cs="Times New Roman"/>
          <w:sz w:val="28"/>
          <w:szCs w:val="28"/>
          <w:lang w:val="en-US"/>
        </w:rPr>
        <w:t>Build</w:t>
      </w:r>
      <w:r w:rsidRPr="007D1D49">
        <w:rPr>
          <w:rFonts w:ascii="Times New Roman" w:hAnsi="Times New Roman" w:cs="Times New Roman"/>
          <w:sz w:val="28"/>
          <w:szCs w:val="28"/>
        </w:rPr>
        <w:t xml:space="preserve"> – </w:t>
      </w:r>
      <w:r w:rsidRPr="007D1D49">
        <w:rPr>
          <w:rFonts w:ascii="Times New Roman" w:hAnsi="Times New Roman" w:cs="Times New Roman"/>
          <w:sz w:val="28"/>
          <w:szCs w:val="28"/>
          <w:lang w:val="en-US"/>
        </w:rPr>
        <w:t>Measure</w:t>
      </w:r>
      <w:r w:rsidRPr="007D1D49">
        <w:rPr>
          <w:rFonts w:ascii="Times New Roman" w:hAnsi="Times New Roman" w:cs="Times New Roman"/>
          <w:sz w:val="28"/>
          <w:szCs w:val="28"/>
        </w:rPr>
        <w:t xml:space="preserve"> – </w:t>
      </w:r>
      <w:r w:rsidRPr="007D1D49">
        <w:rPr>
          <w:rFonts w:ascii="Times New Roman" w:hAnsi="Times New Roman" w:cs="Times New Roman"/>
          <w:sz w:val="28"/>
          <w:szCs w:val="28"/>
          <w:lang w:val="en-US"/>
        </w:rPr>
        <w:t>Learn</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Проблема заключается в том, что у современного потребителя нет проблем, поскольку у него нет целей (проблема как дефицит средств относительно целей): мы живём в </w:t>
      </w:r>
      <w:proofErr w:type="spellStart"/>
      <w:r w:rsidRPr="007D1D49">
        <w:rPr>
          <w:rFonts w:ascii="Times New Roman" w:hAnsi="Times New Roman" w:cs="Times New Roman"/>
          <w:sz w:val="28"/>
          <w:szCs w:val="28"/>
        </w:rPr>
        <w:t>технологизированном</w:t>
      </w:r>
      <w:proofErr w:type="spellEnd"/>
      <w:r w:rsidRPr="007D1D49">
        <w:rPr>
          <w:rFonts w:ascii="Times New Roman" w:hAnsi="Times New Roman" w:cs="Times New Roman"/>
          <w:sz w:val="28"/>
          <w:szCs w:val="28"/>
        </w:rPr>
        <w:t xml:space="preserve"> мире людей, не трудящихся, а служащих, то есть тратящих время в обмен на деньги</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(см. текст – отрывок из статьи «Город будущего»)</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Единственное решение – подмена целей интересами и интересным и </w:t>
      </w:r>
      <w:proofErr w:type="spellStart"/>
      <w:r w:rsidRPr="007D1D49">
        <w:rPr>
          <w:rFonts w:ascii="Times New Roman" w:hAnsi="Times New Roman" w:cs="Times New Roman"/>
          <w:sz w:val="28"/>
          <w:szCs w:val="28"/>
        </w:rPr>
        <w:t>проблематизация</w:t>
      </w:r>
      <w:proofErr w:type="spellEnd"/>
      <w:r w:rsidRPr="007D1D49">
        <w:rPr>
          <w:rFonts w:ascii="Times New Roman" w:hAnsi="Times New Roman" w:cs="Times New Roman"/>
          <w:sz w:val="28"/>
          <w:szCs w:val="28"/>
        </w:rPr>
        <w:t xml:space="preserve"> интересов. </w:t>
      </w:r>
    </w:p>
    <w:p w:rsidR="009157EB" w:rsidRPr="007D1D49" w:rsidRDefault="009157EB" w:rsidP="000E23D9">
      <w:pPr>
        <w:pStyle w:val="a4"/>
        <w:numPr>
          <w:ilvl w:val="0"/>
          <w:numId w:val="23"/>
        </w:numPr>
        <w:spacing w:line="256" w:lineRule="auto"/>
        <w:ind w:firstLine="709"/>
        <w:jc w:val="both"/>
        <w:rPr>
          <w:rFonts w:ascii="Times New Roman" w:hAnsi="Times New Roman" w:cs="Times New Roman"/>
          <w:sz w:val="28"/>
          <w:szCs w:val="28"/>
        </w:rPr>
      </w:pPr>
      <w:proofErr w:type="spellStart"/>
      <w:r w:rsidRPr="007D1D49">
        <w:rPr>
          <w:rFonts w:ascii="Times New Roman" w:hAnsi="Times New Roman" w:cs="Times New Roman"/>
          <w:sz w:val="28"/>
          <w:szCs w:val="28"/>
        </w:rPr>
        <w:t>Тайити</w:t>
      </w:r>
      <w:proofErr w:type="spellEnd"/>
      <w:r w:rsidRPr="007D1D49">
        <w:rPr>
          <w:rFonts w:ascii="Times New Roman" w:hAnsi="Times New Roman" w:cs="Times New Roman"/>
          <w:sz w:val="28"/>
          <w:szCs w:val="28"/>
        </w:rPr>
        <w:t xml:space="preserve"> Оно («Тойота») и бережливое производство</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Борьба с потерями (</w:t>
      </w:r>
      <w:r w:rsidR="00D0514F">
        <w:rPr>
          <w:rFonts w:ascii="Times New Roman" w:hAnsi="Times New Roman" w:cs="Times New Roman"/>
          <w:sz w:val="28"/>
          <w:szCs w:val="28"/>
        </w:rPr>
        <w:t xml:space="preserve">синим цветом </w:t>
      </w:r>
      <w:r w:rsidRPr="007D1D49">
        <w:rPr>
          <w:rFonts w:ascii="Times New Roman" w:hAnsi="Times New Roman" w:cs="Times New Roman"/>
          <w:sz w:val="28"/>
          <w:szCs w:val="28"/>
        </w:rPr>
        <w:t>выделены характерные для научного производства):</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от перепроизводства</w:t>
      </w:r>
    </w:p>
    <w:p w:rsidR="009157EB" w:rsidRPr="007D1D49" w:rsidRDefault="009157EB" w:rsidP="009157EB">
      <w:pPr>
        <w:ind w:firstLine="709"/>
        <w:jc w:val="both"/>
        <w:rPr>
          <w:rFonts w:ascii="Times New Roman" w:hAnsi="Times New Roman" w:cs="Times New Roman"/>
          <w:color w:val="0070C0"/>
          <w:sz w:val="28"/>
          <w:szCs w:val="28"/>
        </w:rPr>
      </w:pPr>
      <w:r w:rsidRPr="007D1D49">
        <w:rPr>
          <w:rFonts w:ascii="Times New Roman" w:hAnsi="Times New Roman" w:cs="Times New Roman"/>
          <w:sz w:val="28"/>
          <w:szCs w:val="28"/>
        </w:rPr>
        <w:t xml:space="preserve">- </w:t>
      </w:r>
      <w:r w:rsidRPr="007D1D49">
        <w:rPr>
          <w:rFonts w:ascii="Times New Roman" w:hAnsi="Times New Roman" w:cs="Times New Roman"/>
          <w:color w:val="00B0F0"/>
          <w:sz w:val="28"/>
          <w:szCs w:val="28"/>
        </w:rPr>
        <w:t>времени ожиданий</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от ненужной транспортировки</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 </w:t>
      </w:r>
      <w:r w:rsidRPr="007D1D49">
        <w:rPr>
          <w:rFonts w:ascii="Times New Roman" w:hAnsi="Times New Roman" w:cs="Times New Roman"/>
          <w:color w:val="00B0F0"/>
          <w:sz w:val="28"/>
          <w:szCs w:val="28"/>
        </w:rPr>
        <w:t>из-за лишней обработки</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из-за лишних запасов</w:t>
      </w:r>
    </w:p>
    <w:p w:rsidR="009157EB" w:rsidRPr="007D1D49" w:rsidRDefault="009157EB" w:rsidP="009157EB">
      <w:pPr>
        <w:ind w:firstLine="709"/>
        <w:jc w:val="both"/>
        <w:rPr>
          <w:rFonts w:ascii="Times New Roman" w:hAnsi="Times New Roman" w:cs="Times New Roman"/>
          <w:color w:val="00B0F0"/>
          <w:sz w:val="28"/>
          <w:szCs w:val="28"/>
        </w:rPr>
      </w:pPr>
      <w:r w:rsidRPr="007D1D49">
        <w:rPr>
          <w:rFonts w:ascii="Times New Roman" w:hAnsi="Times New Roman" w:cs="Times New Roman"/>
          <w:sz w:val="28"/>
          <w:szCs w:val="28"/>
        </w:rPr>
        <w:t xml:space="preserve">- </w:t>
      </w:r>
      <w:r w:rsidRPr="007D1D49">
        <w:rPr>
          <w:rFonts w:ascii="Times New Roman" w:hAnsi="Times New Roman" w:cs="Times New Roman"/>
          <w:color w:val="00B0F0"/>
          <w:sz w:val="28"/>
          <w:szCs w:val="28"/>
        </w:rPr>
        <w:t>из-за ненужных перемещений</w:t>
      </w:r>
    </w:p>
    <w:p w:rsidR="009157EB" w:rsidRPr="007D1D49" w:rsidRDefault="009157EB" w:rsidP="009157EB">
      <w:pPr>
        <w:ind w:firstLine="709"/>
        <w:jc w:val="both"/>
        <w:rPr>
          <w:rFonts w:ascii="Times New Roman" w:hAnsi="Times New Roman" w:cs="Times New Roman"/>
          <w:color w:val="00B0F0"/>
          <w:sz w:val="28"/>
          <w:szCs w:val="28"/>
        </w:rPr>
      </w:pPr>
      <w:r w:rsidRPr="007D1D49">
        <w:rPr>
          <w:rFonts w:ascii="Times New Roman" w:hAnsi="Times New Roman" w:cs="Times New Roman"/>
          <w:color w:val="00B0F0"/>
          <w:sz w:val="28"/>
          <w:szCs w:val="28"/>
        </w:rPr>
        <w:t>- из-за выпуска брака</w:t>
      </w:r>
    </w:p>
    <w:p w:rsidR="009157EB" w:rsidRPr="007D1D49" w:rsidRDefault="009157EB" w:rsidP="009157EB">
      <w:pPr>
        <w:ind w:firstLine="709"/>
        <w:jc w:val="both"/>
        <w:rPr>
          <w:rFonts w:ascii="Times New Roman" w:hAnsi="Times New Roman" w:cs="Times New Roman"/>
          <w:color w:val="00B0F0"/>
          <w:sz w:val="28"/>
          <w:szCs w:val="28"/>
        </w:rPr>
      </w:pPr>
      <w:r w:rsidRPr="007D1D49">
        <w:rPr>
          <w:rFonts w:ascii="Times New Roman" w:hAnsi="Times New Roman" w:cs="Times New Roman"/>
          <w:color w:val="00B0F0"/>
          <w:sz w:val="28"/>
          <w:szCs w:val="28"/>
        </w:rPr>
        <w:t>- из-за нереализованного творческого потенциала</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3. Бизнес-ангелы</w:t>
      </w:r>
    </w:p>
    <w:p w:rsidR="009157EB" w:rsidRPr="007D1D49" w:rsidRDefault="009157EB" w:rsidP="009157EB">
      <w:pPr>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Очень сомнительная для России затея из-за глубокого этического кризиса и кризиса доверия. </w:t>
      </w:r>
    </w:p>
    <w:p w:rsidR="00D0514F" w:rsidRDefault="00D0514F" w:rsidP="009157EB">
      <w:pPr>
        <w:spacing w:after="0" w:line="360" w:lineRule="auto"/>
        <w:ind w:firstLine="709"/>
        <w:jc w:val="both"/>
        <w:rPr>
          <w:rFonts w:ascii="Times New Roman" w:hAnsi="Times New Roman" w:cs="Times New Roman"/>
          <w:b/>
          <w:sz w:val="28"/>
          <w:szCs w:val="28"/>
        </w:rPr>
      </w:pPr>
    </w:p>
    <w:p w:rsidR="009157EB" w:rsidRPr="007D1D49" w:rsidRDefault="009157EB" w:rsidP="009157EB">
      <w:pPr>
        <w:spacing w:after="0" w:line="360" w:lineRule="auto"/>
        <w:ind w:firstLine="709"/>
        <w:jc w:val="both"/>
        <w:rPr>
          <w:rFonts w:ascii="Times New Roman" w:hAnsi="Times New Roman" w:cs="Times New Roman"/>
          <w:b/>
          <w:sz w:val="28"/>
          <w:szCs w:val="28"/>
        </w:rPr>
      </w:pPr>
      <w:r w:rsidRPr="007D1D49">
        <w:rPr>
          <w:rFonts w:ascii="Times New Roman" w:hAnsi="Times New Roman" w:cs="Times New Roman"/>
          <w:b/>
          <w:sz w:val="28"/>
          <w:szCs w:val="28"/>
        </w:rPr>
        <w:t>Отрывок из статьи «Город будущего»</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lastRenderedPageBreak/>
        <w:t xml:space="preserve">Со Средневековья мы привыкли к тому, что в городе доминирует наемный труд. После Реформации наемный труд стал не только основной формой занятия горожан – в нем сосредоточилась новая, протестантская этика, воцарился дух капитализма и утвердилась </w:t>
      </w:r>
      <w:proofErr w:type="spellStart"/>
      <w:r w:rsidRPr="007D1D49">
        <w:rPr>
          <w:rFonts w:ascii="Times New Roman" w:hAnsi="Times New Roman" w:cs="Times New Roman"/>
          <w:sz w:val="28"/>
          <w:szCs w:val="28"/>
          <w:lang w:val="en-US"/>
        </w:rPr>
        <w:t>industria</w:t>
      </w:r>
      <w:proofErr w:type="spellEnd"/>
      <w:r w:rsidRPr="007D1D49">
        <w:rPr>
          <w:rFonts w:ascii="Times New Roman" w:hAnsi="Times New Roman" w:cs="Times New Roman"/>
          <w:sz w:val="28"/>
          <w:szCs w:val="28"/>
        </w:rPr>
        <w:t>, аскеза трудолюбия: Европа вступила в рыночную экономику.</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Однако наемный труд до этого практически вообще отсутствовал. В античных городах Эллады, Рима, вообще Средиземноморья и Востока трудились рабы, и, уж, конечно, не по найму. Свободные люди предавались занятиям, за которые, по свидетельству Цицерона, получать плату считалось  зазорно и неприлично. Допускалась также служба: государственная, городская, культовая – за это не платили, но более или менее адекватно компенсировали потерю времени и сил. Служить богам или Богу за плату выглядело святотатственно, как, впрочем, и фараону, царю, </w:t>
      </w:r>
      <w:proofErr w:type="spellStart"/>
      <w:r w:rsidRPr="007D1D49">
        <w:rPr>
          <w:rFonts w:ascii="Times New Roman" w:hAnsi="Times New Roman" w:cs="Times New Roman"/>
          <w:sz w:val="28"/>
          <w:szCs w:val="28"/>
        </w:rPr>
        <w:t>басилевску</w:t>
      </w:r>
      <w:proofErr w:type="spellEnd"/>
      <w:r w:rsidRPr="007D1D49">
        <w:rPr>
          <w:rFonts w:ascii="Times New Roman" w:hAnsi="Times New Roman" w:cs="Times New Roman"/>
          <w:sz w:val="28"/>
          <w:szCs w:val="28"/>
        </w:rPr>
        <w:t>, кесарю, императору и т.п.</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В имя наемного труда мы сильно сократили возможности и направления своих </w:t>
      </w:r>
      <w:proofErr w:type="spellStart"/>
      <w:r w:rsidRPr="007D1D49">
        <w:rPr>
          <w:rFonts w:ascii="Times New Roman" w:hAnsi="Times New Roman" w:cs="Times New Roman"/>
          <w:sz w:val="28"/>
          <w:szCs w:val="28"/>
        </w:rPr>
        <w:t>ненаемных</w:t>
      </w:r>
      <w:proofErr w:type="spellEnd"/>
      <w:r w:rsidRPr="007D1D49">
        <w:rPr>
          <w:rFonts w:ascii="Times New Roman" w:hAnsi="Times New Roman" w:cs="Times New Roman"/>
          <w:sz w:val="28"/>
          <w:szCs w:val="28"/>
        </w:rPr>
        <w:t xml:space="preserve"> занятий, прежде всего семейных. Особенно это коснулось женщин, буквально насильно вытесненных из дома на рынок труда.</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Город будущего – это отказ от доминанты наемного труда в таких сферах, как:</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семья</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хозяйство</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творчество</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хобби</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фриланс</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 помощь и </w:t>
      </w:r>
      <w:proofErr w:type="spellStart"/>
      <w:r w:rsidRPr="007D1D49">
        <w:rPr>
          <w:rFonts w:ascii="Times New Roman" w:hAnsi="Times New Roman" w:cs="Times New Roman"/>
          <w:sz w:val="28"/>
          <w:szCs w:val="28"/>
        </w:rPr>
        <w:t>волонтирство</w:t>
      </w:r>
      <w:proofErr w:type="spellEnd"/>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совместные дела</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самообразование</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и другие.</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Превращение наемного труда как источника существования в занятие как интеллектуальную и личностную капитализацию – вот ценностной смысл отказа от наемного труда и аскезы индустрии. Когда мы откажемся от протестантской идеи спасения в наемном труде, только тогда мы и перейдем в постиндустриальное общество [</w:t>
      </w:r>
      <w:proofErr w:type="spellStart"/>
      <w:r w:rsidRPr="007D1D49">
        <w:rPr>
          <w:rFonts w:ascii="Times New Roman" w:hAnsi="Times New Roman" w:cs="Times New Roman"/>
          <w:sz w:val="28"/>
          <w:szCs w:val="28"/>
        </w:rPr>
        <w:t>Тоффлер</w:t>
      </w:r>
      <w:proofErr w:type="spellEnd"/>
      <w:r w:rsidRPr="007D1D49">
        <w:rPr>
          <w:rFonts w:ascii="Times New Roman" w:hAnsi="Times New Roman" w:cs="Times New Roman"/>
          <w:sz w:val="28"/>
          <w:szCs w:val="28"/>
        </w:rPr>
        <w:t xml:space="preserve">, 2010]. </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Двадцатый век, а, точнее, </w:t>
      </w:r>
      <w:proofErr w:type="spellStart"/>
      <w:r w:rsidRPr="007D1D49">
        <w:rPr>
          <w:rFonts w:ascii="Times New Roman" w:hAnsi="Times New Roman" w:cs="Times New Roman"/>
          <w:sz w:val="28"/>
          <w:szCs w:val="28"/>
        </w:rPr>
        <w:t>технологизация</w:t>
      </w:r>
      <w:proofErr w:type="spellEnd"/>
      <w:r w:rsidRPr="007D1D49">
        <w:rPr>
          <w:rFonts w:ascii="Times New Roman" w:hAnsi="Times New Roman" w:cs="Times New Roman"/>
          <w:sz w:val="28"/>
          <w:szCs w:val="28"/>
        </w:rPr>
        <w:t xml:space="preserve"> процесса производства, а затем и других процессов, стал веком массового перехода трудящихся в разряд служащих: встроенные в технологические процедуры и операции, люди перестали видеть, ощущать и отвечать за результат своего труда, только за сам процесс труда, измеряемый </w:t>
      </w:r>
      <w:proofErr w:type="spellStart"/>
      <w:r w:rsidRPr="007D1D49">
        <w:rPr>
          <w:rFonts w:ascii="Times New Roman" w:hAnsi="Times New Roman" w:cs="Times New Roman"/>
          <w:sz w:val="28"/>
          <w:szCs w:val="28"/>
        </w:rPr>
        <w:t>повремённо</w:t>
      </w:r>
      <w:proofErr w:type="spellEnd"/>
      <w:r w:rsidRPr="007D1D49">
        <w:rPr>
          <w:rFonts w:ascii="Times New Roman" w:hAnsi="Times New Roman" w:cs="Times New Roman"/>
          <w:sz w:val="28"/>
          <w:szCs w:val="28"/>
        </w:rPr>
        <w:t xml:space="preserve"> (например, почасовой) системой </w:t>
      </w:r>
      <w:r w:rsidRPr="007D1D49">
        <w:rPr>
          <w:rFonts w:ascii="Times New Roman" w:hAnsi="Times New Roman" w:cs="Times New Roman"/>
          <w:sz w:val="28"/>
          <w:szCs w:val="28"/>
        </w:rPr>
        <w:lastRenderedPageBreak/>
        <w:t xml:space="preserve">оплаты. Ритмика технологического процесса стала лейтмотивом организации всей городской жизнедеятельности, расписаний личной жизни, работы транспорта, городских служб и бизнесов. </w:t>
      </w:r>
      <w:proofErr w:type="spellStart"/>
      <w:r w:rsidRPr="007D1D49">
        <w:rPr>
          <w:rFonts w:ascii="Times New Roman" w:hAnsi="Times New Roman" w:cs="Times New Roman"/>
          <w:sz w:val="28"/>
          <w:szCs w:val="28"/>
        </w:rPr>
        <w:t>Технологизация</w:t>
      </w:r>
      <w:proofErr w:type="spellEnd"/>
      <w:r w:rsidRPr="007D1D49">
        <w:rPr>
          <w:rFonts w:ascii="Times New Roman" w:hAnsi="Times New Roman" w:cs="Times New Roman"/>
          <w:sz w:val="28"/>
          <w:szCs w:val="28"/>
        </w:rPr>
        <w:t xml:space="preserve"> охватила не только производственную и трудовую деятельность, но и отдых, рекреацию, общественные и интимные стороны жизни. </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В этом смысле городская жизнь стала похожа на сельскую, где </w:t>
      </w:r>
      <w:proofErr w:type="spellStart"/>
      <w:r w:rsidRPr="007D1D49">
        <w:rPr>
          <w:rFonts w:ascii="Times New Roman" w:hAnsi="Times New Roman" w:cs="Times New Roman"/>
          <w:sz w:val="28"/>
          <w:szCs w:val="28"/>
        </w:rPr>
        <w:t>агроцикл</w:t>
      </w:r>
      <w:proofErr w:type="spellEnd"/>
      <w:r w:rsidRPr="007D1D49">
        <w:rPr>
          <w:rFonts w:ascii="Times New Roman" w:hAnsi="Times New Roman" w:cs="Times New Roman"/>
          <w:sz w:val="28"/>
          <w:szCs w:val="28"/>
        </w:rPr>
        <w:t xml:space="preserve"> воспроизводства (хозяйствования) чётко задает темп и ритм всей жизнедеятельности, вплоть до свадеб, зачатий, рождений и даже смертей. </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Мы утеряли в городах столь ценимую нами и столь контрастную физиологии и вообще </w:t>
      </w:r>
      <w:proofErr w:type="spellStart"/>
      <w:r w:rsidRPr="007D1D49">
        <w:rPr>
          <w:rFonts w:ascii="Times New Roman" w:hAnsi="Times New Roman" w:cs="Times New Roman"/>
          <w:sz w:val="28"/>
          <w:szCs w:val="28"/>
        </w:rPr>
        <w:t>биоидности</w:t>
      </w:r>
      <w:proofErr w:type="spellEnd"/>
      <w:r w:rsidRPr="007D1D49">
        <w:rPr>
          <w:rFonts w:ascii="Times New Roman" w:hAnsi="Times New Roman" w:cs="Times New Roman"/>
          <w:sz w:val="28"/>
          <w:szCs w:val="28"/>
        </w:rPr>
        <w:t xml:space="preserve"> человека аритмию жизни с её спонтанными всплесками, озарениями, вспышками вдохновения, городская жизнь и планировка городов стали уныло монотонными, предсказуемыми как приход немецкого трамвая – строго по расписанию. Практически своими городами мы сами стали угнетать собственную креативность и вспыльчивость труда и творения [Флорида, 2005]. </w:t>
      </w:r>
    </w:p>
    <w:p w:rsidR="009157EB" w:rsidRPr="007D1D49" w:rsidRDefault="009157EB" w:rsidP="009157EB">
      <w:pPr>
        <w:spacing w:line="24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 xml:space="preserve">Современный город вернул нас в мужское, хозяйственное время, </w:t>
      </w:r>
      <w:proofErr w:type="spellStart"/>
      <w:r w:rsidRPr="007D1D49">
        <w:rPr>
          <w:rFonts w:ascii="Times New Roman" w:hAnsi="Times New Roman" w:cs="Times New Roman"/>
          <w:sz w:val="28"/>
          <w:szCs w:val="28"/>
        </w:rPr>
        <w:t>одеревенился</w:t>
      </w:r>
      <w:proofErr w:type="spellEnd"/>
      <w:r w:rsidRPr="007D1D49">
        <w:rPr>
          <w:rFonts w:ascii="Times New Roman" w:hAnsi="Times New Roman" w:cs="Times New Roman"/>
          <w:sz w:val="28"/>
          <w:szCs w:val="28"/>
        </w:rPr>
        <w:t xml:space="preserve">, а нам нужно </w:t>
      </w:r>
      <w:proofErr w:type="spellStart"/>
      <w:r w:rsidRPr="007D1D49">
        <w:rPr>
          <w:rFonts w:ascii="Times New Roman" w:hAnsi="Times New Roman" w:cs="Times New Roman"/>
          <w:sz w:val="28"/>
          <w:szCs w:val="28"/>
        </w:rPr>
        <w:t>векторальное</w:t>
      </w:r>
      <w:proofErr w:type="spellEnd"/>
      <w:r w:rsidRPr="007D1D49">
        <w:rPr>
          <w:rFonts w:ascii="Times New Roman" w:hAnsi="Times New Roman" w:cs="Times New Roman"/>
          <w:sz w:val="28"/>
          <w:szCs w:val="28"/>
        </w:rPr>
        <w:t xml:space="preserve"> – капризное и кокетливое – женское время во всей непредсказуемости и загадочности подлинно городской, карнавально-маскарадной жизни.  </w:t>
      </w:r>
    </w:p>
    <w:p w:rsidR="009157EB" w:rsidRPr="007D1D49" w:rsidRDefault="009157EB" w:rsidP="009157EB">
      <w:pPr>
        <w:spacing w:after="0" w:line="360" w:lineRule="auto"/>
        <w:ind w:firstLine="709"/>
        <w:jc w:val="both"/>
        <w:rPr>
          <w:rFonts w:ascii="Times New Roman" w:hAnsi="Times New Roman" w:cs="Times New Roman"/>
          <w:sz w:val="28"/>
          <w:szCs w:val="28"/>
        </w:rPr>
      </w:pPr>
      <w:r w:rsidRPr="007D1D49">
        <w:rPr>
          <w:rFonts w:ascii="Times New Roman" w:hAnsi="Times New Roman" w:cs="Times New Roman"/>
          <w:sz w:val="28"/>
          <w:szCs w:val="28"/>
        </w:rPr>
        <w:t>Город будущего должен вернуть нам нашу спонтанность. Город должен быть интересен, а, стало быть, и эстетичен.</w:t>
      </w:r>
    </w:p>
    <w:p w:rsidR="009157EB" w:rsidRPr="007D1D49" w:rsidRDefault="009157EB" w:rsidP="009157EB">
      <w:pPr>
        <w:pStyle w:val="a7"/>
        <w:jc w:val="both"/>
        <w:rPr>
          <w:rFonts w:ascii="Times New Roman" w:hAnsi="Times New Roman" w:cs="Times New Roman"/>
          <w:sz w:val="28"/>
          <w:szCs w:val="28"/>
        </w:rPr>
      </w:pPr>
      <w:proofErr w:type="spellStart"/>
      <w:r w:rsidRPr="007D1D49">
        <w:rPr>
          <w:rFonts w:ascii="Times New Roman" w:hAnsi="Times New Roman" w:cs="Times New Roman"/>
          <w:sz w:val="28"/>
          <w:szCs w:val="28"/>
        </w:rPr>
        <w:t>Тоффлер</w:t>
      </w:r>
      <w:proofErr w:type="spellEnd"/>
      <w:r w:rsidRPr="007D1D49">
        <w:rPr>
          <w:rFonts w:ascii="Times New Roman" w:hAnsi="Times New Roman" w:cs="Times New Roman"/>
          <w:sz w:val="28"/>
          <w:szCs w:val="28"/>
        </w:rPr>
        <w:t xml:space="preserve"> Э.  – Третья волна. М., АСТ, 2010, 784 с. </w:t>
      </w:r>
      <w:r w:rsidRPr="007D1D49">
        <w:rPr>
          <w:rFonts w:ascii="Times New Roman" w:hAnsi="Times New Roman" w:cs="Times New Roman"/>
          <w:sz w:val="28"/>
          <w:szCs w:val="28"/>
          <w:lang w:val="en-US"/>
        </w:rPr>
        <w:t>ISBN</w:t>
      </w:r>
      <w:r w:rsidRPr="007D1D49">
        <w:rPr>
          <w:rFonts w:ascii="Times New Roman" w:hAnsi="Times New Roman" w:cs="Times New Roman"/>
          <w:sz w:val="28"/>
          <w:szCs w:val="28"/>
        </w:rPr>
        <w:t xml:space="preserve"> 978-5-17-062498-0</w:t>
      </w:r>
    </w:p>
    <w:p w:rsidR="009157EB" w:rsidRPr="007D1D49" w:rsidRDefault="009157EB" w:rsidP="009157EB">
      <w:pPr>
        <w:pStyle w:val="a7"/>
        <w:jc w:val="both"/>
        <w:rPr>
          <w:rFonts w:ascii="Times New Roman" w:hAnsi="Times New Roman" w:cs="Times New Roman"/>
          <w:sz w:val="28"/>
          <w:szCs w:val="28"/>
        </w:rPr>
      </w:pPr>
      <w:r w:rsidRPr="007D1D49">
        <w:rPr>
          <w:rFonts w:ascii="Times New Roman" w:hAnsi="Times New Roman" w:cs="Times New Roman"/>
          <w:sz w:val="28"/>
          <w:szCs w:val="28"/>
        </w:rPr>
        <w:t>Флорида Р. Креативный класс: люди, которые меняют будущее. М., Классика-</w:t>
      </w:r>
      <w:r w:rsidRPr="007D1D49">
        <w:rPr>
          <w:rFonts w:ascii="Times New Roman" w:hAnsi="Times New Roman" w:cs="Times New Roman"/>
          <w:sz w:val="28"/>
          <w:szCs w:val="28"/>
          <w:lang w:val="en-US"/>
        </w:rPr>
        <w:t>XXI</w:t>
      </w:r>
      <w:r w:rsidRPr="007D1D49">
        <w:rPr>
          <w:rFonts w:ascii="Times New Roman" w:hAnsi="Times New Roman" w:cs="Times New Roman"/>
          <w:sz w:val="28"/>
          <w:szCs w:val="28"/>
        </w:rPr>
        <w:t xml:space="preserve">, 2005, 430 </w:t>
      </w:r>
      <w:r w:rsidRPr="007D1D49">
        <w:rPr>
          <w:rFonts w:ascii="Times New Roman" w:hAnsi="Times New Roman" w:cs="Times New Roman"/>
          <w:sz w:val="28"/>
          <w:szCs w:val="28"/>
          <w:lang w:val="en-US"/>
        </w:rPr>
        <w:t>c</w:t>
      </w:r>
      <w:r w:rsidRPr="007D1D49">
        <w:rPr>
          <w:rFonts w:ascii="Times New Roman" w:hAnsi="Times New Roman" w:cs="Times New Roman"/>
          <w:sz w:val="28"/>
          <w:szCs w:val="28"/>
        </w:rPr>
        <w:t xml:space="preserve">. </w:t>
      </w:r>
      <w:r w:rsidRPr="007D1D49">
        <w:rPr>
          <w:rFonts w:ascii="Times New Roman" w:hAnsi="Times New Roman" w:cs="Times New Roman"/>
          <w:sz w:val="28"/>
          <w:szCs w:val="28"/>
          <w:lang w:val="en-US"/>
        </w:rPr>
        <w:t>ISBN</w:t>
      </w:r>
      <w:r w:rsidRPr="007D1D49">
        <w:rPr>
          <w:rFonts w:ascii="Times New Roman" w:hAnsi="Times New Roman" w:cs="Times New Roman"/>
          <w:sz w:val="28"/>
          <w:szCs w:val="28"/>
        </w:rPr>
        <w:t xml:space="preserve"> 5-89817-086-3</w:t>
      </w:r>
    </w:p>
    <w:p w:rsidR="009157EB" w:rsidRPr="007D1D49" w:rsidRDefault="009157EB" w:rsidP="009157EB">
      <w:pPr>
        <w:spacing w:after="0" w:line="360" w:lineRule="auto"/>
        <w:ind w:firstLine="709"/>
        <w:jc w:val="both"/>
        <w:rPr>
          <w:rFonts w:ascii="Times New Roman" w:hAnsi="Times New Roman" w:cs="Times New Roman"/>
          <w:b/>
          <w:sz w:val="28"/>
          <w:szCs w:val="28"/>
        </w:rPr>
      </w:pPr>
    </w:p>
    <w:p w:rsidR="009157EB" w:rsidRPr="007D1D49" w:rsidRDefault="009157EB" w:rsidP="009157EB">
      <w:pPr>
        <w:spacing w:after="0" w:line="360" w:lineRule="auto"/>
        <w:ind w:firstLine="709"/>
        <w:jc w:val="both"/>
        <w:rPr>
          <w:rFonts w:ascii="Times New Roman" w:hAnsi="Times New Roman" w:cs="Times New Roman"/>
          <w:b/>
          <w:sz w:val="28"/>
          <w:szCs w:val="28"/>
        </w:rPr>
      </w:pPr>
      <w:r w:rsidRPr="007D1D49">
        <w:rPr>
          <w:rFonts w:ascii="Times New Roman" w:hAnsi="Times New Roman" w:cs="Times New Roman"/>
          <w:b/>
          <w:sz w:val="28"/>
          <w:szCs w:val="28"/>
        </w:rPr>
        <w:t xml:space="preserve">Олег </w:t>
      </w:r>
      <w:proofErr w:type="spellStart"/>
      <w:r w:rsidRPr="007D1D49">
        <w:rPr>
          <w:rFonts w:ascii="Times New Roman" w:hAnsi="Times New Roman" w:cs="Times New Roman"/>
          <w:b/>
          <w:sz w:val="28"/>
          <w:szCs w:val="28"/>
        </w:rPr>
        <w:t>Фиговский</w:t>
      </w:r>
      <w:proofErr w:type="spellEnd"/>
    </w:p>
    <w:p w:rsidR="009157EB" w:rsidRPr="007D1D49" w:rsidRDefault="009157EB" w:rsidP="009157EB">
      <w:pPr>
        <w:spacing w:after="0" w:line="360" w:lineRule="auto"/>
        <w:ind w:firstLine="709"/>
        <w:jc w:val="both"/>
        <w:rPr>
          <w:rFonts w:ascii="Times New Roman" w:hAnsi="Times New Roman" w:cs="Times New Roman"/>
          <w:b/>
          <w:sz w:val="28"/>
          <w:szCs w:val="28"/>
        </w:rPr>
      </w:pPr>
      <w:r w:rsidRPr="007D1D49">
        <w:rPr>
          <w:rFonts w:ascii="Times New Roman" w:hAnsi="Times New Roman" w:cs="Times New Roman"/>
          <w:b/>
          <w:sz w:val="28"/>
          <w:szCs w:val="28"/>
        </w:rPr>
        <w:t>Статья из журнала «Экология и жизнь»</w:t>
      </w:r>
    </w:p>
    <w:p w:rsidR="009157EB" w:rsidRPr="007D1D49" w:rsidRDefault="009157EB" w:rsidP="009157EB">
      <w:pPr>
        <w:rPr>
          <w:rFonts w:ascii="Times New Roman" w:hAnsi="Times New Roman" w:cs="Times New Roman"/>
          <w:sz w:val="28"/>
          <w:szCs w:val="28"/>
        </w:rPr>
      </w:pPr>
      <w:r w:rsidRPr="007D1D49">
        <w:rPr>
          <w:rFonts w:ascii="Times New Roman" w:hAnsi="Times New Roman" w:cs="Times New Roman"/>
          <w:sz w:val="28"/>
          <w:szCs w:val="28"/>
        </w:rPr>
        <w:t>http://www.ecolife.ru/zhurnal/articles/42814/</w:t>
      </w:r>
    </w:p>
    <w:p w:rsidR="009157EB" w:rsidRPr="007D1D49" w:rsidRDefault="009157EB" w:rsidP="009157EB">
      <w:pPr>
        <w:shd w:val="clear" w:color="auto" w:fill="FAF0B6"/>
        <w:spacing w:after="150" w:line="480" w:lineRule="atLeast"/>
        <w:ind w:firstLine="709"/>
        <w:jc w:val="both"/>
        <w:outlineLvl w:val="0"/>
        <w:rPr>
          <w:rFonts w:ascii="Times New Roman" w:eastAsia="Times New Roman" w:hAnsi="Times New Roman" w:cs="Times New Roman"/>
          <w:color w:val="4F3327"/>
          <w:kern w:val="36"/>
          <w:sz w:val="28"/>
          <w:szCs w:val="28"/>
          <w:lang w:eastAsia="ru-RU"/>
        </w:rPr>
      </w:pPr>
      <w:r w:rsidRPr="007D1D49">
        <w:rPr>
          <w:rFonts w:ascii="Times New Roman" w:eastAsia="Times New Roman" w:hAnsi="Times New Roman" w:cs="Times New Roman"/>
          <w:color w:val="4F3327"/>
          <w:kern w:val="36"/>
          <w:sz w:val="28"/>
          <w:szCs w:val="28"/>
          <w:lang w:eastAsia="ru-RU"/>
        </w:rPr>
        <w:t>Инженер по конструированию стартапов - кто он?/ Ученый-продюсер - водку и цветную фотографию создали великие ученые</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Как отмечает Петр Щедровицкий, президент некоммерческого научного </w:t>
      </w:r>
      <w:proofErr w:type="spellStart"/>
      <w:r w:rsidRPr="007D1D49">
        <w:rPr>
          <w:rFonts w:ascii="Times New Roman" w:eastAsia="Times New Roman" w:hAnsi="Times New Roman" w:cs="Times New Roman"/>
          <w:color w:val="000000"/>
          <w:sz w:val="28"/>
          <w:szCs w:val="28"/>
          <w:lang w:eastAsia="ru-RU"/>
        </w:rPr>
        <w:t>фонда«Институт</w:t>
      </w:r>
      <w:proofErr w:type="spellEnd"/>
      <w:r w:rsidRPr="007D1D49">
        <w:rPr>
          <w:rFonts w:ascii="Times New Roman" w:eastAsia="Times New Roman" w:hAnsi="Times New Roman" w:cs="Times New Roman"/>
          <w:color w:val="000000"/>
          <w:sz w:val="28"/>
          <w:szCs w:val="28"/>
          <w:lang w:eastAsia="ru-RU"/>
        </w:rPr>
        <w:t xml:space="preserve"> развития им. П.Г. Щедровицкого», в истории не найти более важного партнера для технологического предпринимателя, чем инженер-изобретатель.</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Можно смело считать, что с тех пор, как сложившееся в своих общих формах к XV веку конструктивное мышление «кристаллизовалось» </w:t>
      </w:r>
      <w:r w:rsidRPr="007D1D49">
        <w:rPr>
          <w:rFonts w:ascii="Times New Roman" w:eastAsia="Times New Roman" w:hAnsi="Times New Roman" w:cs="Times New Roman"/>
          <w:color w:val="000000"/>
          <w:sz w:val="28"/>
          <w:szCs w:val="28"/>
          <w:lang w:eastAsia="ru-RU"/>
        </w:rPr>
        <w:lastRenderedPageBreak/>
        <w:t>в инженерной деятельности, экономическое развитие стало определяться технологическим разделением труда.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Адам Смит показал эффекты этого процесса на примере специализации операций в мастерской по изготовлению обычных булавок ( «Исследование о природе и причинах богатства народов», 1776 год). Рост производительности труда при переходе от ремесленного способа организации труда, когда всю булавку от начала до конца делает целиком один ремесленник, к технологическому способу, когда создание булавки разбивается на 18 операций, каждую из которых выполняет отдельный специалист, составил 200–250 раз. Именно увеличение глубины разделения труда Смит предложил рассматривать в качестве единственного источника формирования богатства.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Его современникам и даже более поздним мыслителям эта мысль казалась слишком радикальной. Однако сегодня мы понимаем, что он был прав: вклад, который делают в мировую экономику природные ресурсы и системы их обращения, уже давно несопоставимо мал по сравнению с вкладом инженерных изобретений. За пятьсот лет партнерство между изобретателем и предпринимателем породило по крайне мере три крупных вида профессиональной инженерной деятельности: конструирование, проектирование и, наконец, прикладное научное исследование.</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Сегодняшнее изобретательство, по крайней мере то, которое мы видим в Европе, – это высокоспециализированная профессиональная деятельность, в которой в разных функциях участвуют прикладные исследователи, разработчики инженерных решений, технологи индустриальных процессов, системные инженеры, производя различные типы изобретательских знаний. Конвейер по производству изобретений собран, комплектующие поставляются точно в срок, производительность отдельных участков синхронизована, на выходе – серийный продукт с развивающимся стандартом качества.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Параллельно с разделением труда в изобретательстве росла и экономическая роль технологических предпринимателей, по сравнению с вкладом в экономику тех, кто делает деньги на «перераспределении» ресурсов – войнах, торговле, администрировании и так далее. Источником бизнеса и прибыли для технологических предпринимателей стал поток инженерных новшеств – он создал пространство шансов, которые предприниматели научились использовать для создания ранее не существовавших типов деятельности. Йозеф </w:t>
      </w:r>
      <w:proofErr w:type="spellStart"/>
      <w:r w:rsidRPr="007D1D49">
        <w:rPr>
          <w:rFonts w:ascii="Times New Roman" w:eastAsia="Times New Roman" w:hAnsi="Times New Roman" w:cs="Times New Roman"/>
          <w:color w:val="000000"/>
          <w:sz w:val="28"/>
          <w:szCs w:val="28"/>
          <w:lang w:eastAsia="ru-RU"/>
        </w:rPr>
        <w:t>Шумпетер</w:t>
      </w:r>
      <w:proofErr w:type="spellEnd"/>
      <w:r w:rsidRPr="007D1D49">
        <w:rPr>
          <w:rFonts w:ascii="Times New Roman" w:eastAsia="Times New Roman" w:hAnsi="Times New Roman" w:cs="Times New Roman"/>
          <w:color w:val="000000"/>
          <w:sz w:val="28"/>
          <w:szCs w:val="28"/>
          <w:lang w:eastAsia="ru-RU"/>
        </w:rPr>
        <w:t xml:space="preserve"> довел эту мысль до предела ( «Теория экономического развития», 1912 год). Для него предприниматель – это исключительно технологический предприниматель, только тот, кто производит инновации. Он ломает старые структуры рынков </w:t>
      </w:r>
      <w:r w:rsidRPr="007D1D49">
        <w:rPr>
          <w:rFonts w:ascii="Times New Roman" w:eastAsia="Times New Roman" w:hAnsi="Times New Roman" w:cs="Times New Roman"/>
          <w:color w:val="000000"/>
          <w:sz w:val="28"/>
          <w:szCs w:val="28"/>
          <w:lang w:eastAsia="ru-RU"/>
        </w:rPr>
        <w:lastRenderedPageBreak/>
        <w:t xml:space="preserve">и создает на их месте новые, осуществляя «созидательное разрушение». Фактически </w:t>
      </w:r>
      <w:proofErr w:type="spellStart"/>
      <w:r w:rsidRPr="007D1D49">
        <w:rPr>
          <w:rFonts w:ascii="Times New Roman" w:eastAsia="Times New Roman" w:hAnsi="Times New Roman" w:cs="Times New Roman"/>
          <w:color w:val="000000"/>
          <w:sz w:val="28"/>
          <w:szCs w:val="28"/>
          <w:lang w:eastAsia="ru-RU"/>
        </w:rPr>
        <w:t>Шумпетер</w:t>
      </w:r>
      <w:proofErr w:type="spellEnd"/>
      <w:r w:rsidRPr="007D1D49">
        <w:rPr>
          <w:rFonts w:ascii="Times New Roman" w:eastAsia="Times New Roman" w:hAnsi="Times New Roman" w:cs="Times New Roman"/>
          <w:color w:val="000000"/>
          <w:sz w:val="28"/>
          <w:szCs w:val="28"/>
          <w:lang w:eastAsia="ru-RU"/>
        </w:rPr>
        <w:t xml:space="preserve"> не только ввел предпринимательство как ведущую позицию в процесс производства экономического развития, но и поставил знак равенства между инновацией и продуктом предпринимательской деятельности, дав теоретическое обоснование инженерно-предпринимательскому партнерству.</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Фредерик Тейлор, инженер-механик по образованию и главный инженер нескольких промышленных предприятий, видя разрыв между возможностью кратного роста эффективности производств и тем, что делают их реальные руководители, приносит в сферу руководства опыт организационного развития из сферы изобретательства и инженерии. Его «научные принципы организации труда» – это прямой перенос метода разделения и специализации работ по производству различных типов инженерных знаний в сферу руководства, организации и управления. Тейлор расщепляет знание, необходимое для управления технологически усложняющимся производством, на 8 различных групп –видов менеджерской деятельности, размещая их в буквальном смысле слова на разных уровнях, этажах организационно-управленческой деятельности. Вслед за Тейлором его ученик и соратник инженер Генри </w:t>
      </w:r>
      <w:proofErr w:type="spellStart"/>
      <w:r w:rsidRPr="007D1D49">
        <w:rPr>
          <w:rFonts w:ascii="Times New Roman" w:eastAsia="Times New Roman" w:hAnsi="Times New Roman" w:cs="Times New Roman"/>
          <w:color w:val="000000"/>
          <w:sz w:val="28"/>
          <w:szCs w:val="28"/>
          <w:lang w:eastAsia="ru-RU"/>
        </w:rPr>
        <w:t>Гантт</w:t>
      </w:r>
      <w:proofErr w:type="spellEnd"/>
      <w:r w:rsidRPr="007D1D49">
        <w:rPr>
          <w:rFonts w:ascii="Times New Roman" w:eastAsia="Times New Roman" w:hAnsi="Times New Roman" w:cs="Times New Roman"/>
          <w:color w:val="000000"/>
          <w:sz w:val="28"/>
          <w:szCs w:val="28"/>
          <w:lang w:eastAsia="ru-RU"/>
        </w:rPr>
        <w:t xml:space="preserve"> вместе со своими коллегами, </w:t>
      </w:r>
      <w:proofErr w:type="spellStart"/>
      <w:r w:rsidRPr="007D1D49">
        <w:rPr>
          <w:rFonts w:ascii="Times New Roman" w:eastAsia="Times New Roman" w:hAnsi="Times New Roman" w:cs="Times New Roman"/>
          <w:color w:val="000000"/>
          <w:sz w:val="28"/>
          <w:szCs w:val="28"/>
          <w:lang w:eastAsia="ru-RU"/>
        </w:rPr>
        <w:t>Каролем</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Адамецким</w:t>
      </w:r>
      <w:proofErr w:type="spellEnd"/>
      <w:r w:rsidRPr="007D1D49">
        <w:rPr>
          <w:rFonts w:ascii="Times New Roman" w:eastAsia="Times New Roman" w:hAnsi="Times New Roman" w:cs="Times New Roman"/>
          <w:color w:val="000000"/>
          <w:sz w:val="28"/>
          <w:szCs w:val="28"/>
          <w:lang w:eastAsia="ru-RU"/>
        </w:rPr>
        <w:t xml:space="preserve"> и Вальтером Поляковым, создает первые профессиональные управленческие инструменты – карты-схемы для производственного планирования, известные любому студенту первого курса менеджмента как «диаграммы </w:t>
      </w:r>
      <w:proofErr w:type="spellStart"/>
      <w:r w:rsidRPr="007D1D49">
        <w:rPr>
          <w:rFonts w:ascii="Times New Roman" w:eastAsia="Times New Roman" w:hAnsi="Times New Roman" w:cs="Times New Roman"/>
          <w:color w:val="000000"/>
          <w:sz w:val="28"/>
          <w:szCs w:val="28"/>
          <w:lang w:eastAsia="ru-RU"/>
        </w:rPr>
        <w:t>Гантта</w:t>
      </w:r>
      <w:proofErr w:type="spellEnd"/>
      <w:r w:rsidRPr="007D1D49">
        <w:rPr>
          <w:rFonts w:ascii="Times New Roman" w:eastAsia="Times New Roman" w:hAnsi="Times New Roman" w:cs="Times New Roman"/>
          <w:color w:val="000000"/>
          <w:sz w:val="28"/>
          <w:szCs w:val="28"/>
          <w:lang w:eastAsia="ru-RU"/>
        </w:rPr>
        <w:t>».</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В числе пионеров новой эпохи, тех, кто сумел в полной мере использовать результаты Тейлора и его последователей, оказался Генри Форд, с нуля построивший первую технологическую транснациональную корпорацию. Это не удивительно – ведь практическая работа Тейлора в тот период сталкивалась с жестким сопротивлением профсоюзов рабочих, инвесторов капитала и многих инженеров, поскольку была ориентирована прежде всего на восстановление в старых компаниях утерянных функций технологического предпринимательства. </w:t>
      </w:r>
      <w:proofErr w:type="spellStart"/>
      <w:r w:rsidRPr="007D1D49">
        <w:rPr>
          <w:rFonts w:ascii="Times New Roman" w:eastAsia="Times New Roman" w:hAnsi="Times New Roman" w:cs="Times New Roman"/>
          <w:color w:val="000000"/>
          <w:sz w:val="28"/>
          <w:szCs w:val="28"/>
          <w:lang w:eastAsia="ru-RU"/>
        </w:rPr>
        <w:t>Гантт</w:t>
      </w:r>
      <w:proofErr w:type="spellEnd"/>
      <w:r w:rsidRPr="007D1D49">
        <w:rPr>
          <w:rFonts w:ascii="Times New Roman" w:eastAsia="Times New Roman" w:hAnsi="Times New Roman" w:cs="Times New Roman"/>
          <w:color w:val="000000"/>
          <w:sz w:val="28"/>
          <w:szCs w:val="28"/>
          <w:lang w:eastAsia="ru-RU"/>
        </w:rPr>
        <w:t>, описывая предназначение своих диаграмм, характеризовал их как «условия функционирования и развития производственно-предпринимательской системы» ( «Организация труда», 1919 г.).</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Последние 25 лет в регионах с высокой плотностью изобретательской активности можно встретиться с ранее не существовавшим феноменом – серийным технологическим предпринимательством. У этой новой формы организации предпринимательского процесса еще нет общепринятого имени – их называют инновационными сетями, предпринимательскими артелями, стартап-студиями или фабриками по производству стартапов. Но всех их объединяет одна характеристика – их массовым продуктом стали новые </w:t>
      </w:r>
      <w:r w:rsidRPr="007D1D49">
        <w:rPr>
          <w:rFonts w:ascii="Times New Roman" w:eastAsia="Times New Roman" w:hAnsi="Times New Roman" w:cs="Times New Roman"/>
          <w:color w:val="000000"/>
          <w:sz w:val="28"/>
          <w:szCs w:val="28"/>
          <w:lang w:eastAsia="ru-RU"/>
        </w:rPr>
        <w:lastRenderedPageBreak/>
        <w:t xml:space="preserve">технологические бизнесы. Они серийно </w:t>
      </w:r>
      <w:proofErr w:type="spellStart"/>
      <w:r w:rsidRPr="007D1D49">
        <w:rPr>
          <w:rFonts w:ascii="Times New Roman" w:eastAsia="Times New Roman" w:hAnsi="Times New Roman" w:cs="Times New Roman"/>
          <w:color w:val="000000"/>
          <w:sz w:val="28"/>
          <w:szCs w:val="28"/>
          <w:lang w:eastAsia="ru-RU"/>
        </w:rPr>
        <w:t>замысливаются</w:t>
      </w:r>
      <w:proofErr w:type="spellEnd"/>
      <w:r w:rsidRPr="007D1D49">
        <w:rPr>
          <w:rFonts w:ascii="Times New Roman" w:eastAsia="Times New Roman" w:hAnsi="Times New Roman" w:cs="Times New Roman"/>
          <w:color w:val="000000"/>
          <w:sz w:val="28"/>
          <w:szCs w:val="28"/>
          <w:lang w:eastAsia="ru-RU"/>
        </w:rPr>
        <w:t>, разрабатываются, производятся и продаются. </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В английском Кембридже предпринимательская артель, одним из лидеров которой является Герман </w:t>
      </w:r>
      <w:proofErr w:type="spellStart"/>
      <w:r w:rsidRPr="007D1D49">
        <w:rPr>
          <w:rFonts w:ascii="Times New Roman" w:eastAsia="Times New Roman" w:hAnsi="Times New Roman" w:cs="Times New Roman"/>
          <w:color w:val="000000"/>
          <w:sz w:val="28"/>
          <w:szCs w:val="28"/>
          <w:lang w:eastAsia="ru-RU"/>
        </w:rPr>
        <w:t>Хаузер</w:t>
      </w:r>
      <w:proofErr w:type="spellEnd"/>
      <w:r w:rsidRPr="007D1D49">
        <w:rPr>
          <w:rFonts w:ascii="Times New Roman" w:eastAsia="Times New Roman" w:hAnsi="Times New Roman" w:cs="Times New Roman"/>
          <w:color w:val="000000"/>
          <w:sz w:val="28"/>
          <w:szCs w:val="28"/>
          <w:lang w:eastAsia="ru-RU"/>
        </w:rPr>
        <w:t xml:space="preserve">, производит в год десяток новых компаний, а в целом стотысячный университетский городок создает более сотни стартапов в год. В бельгийском </w:t>
      </w:r>
      <w:proofErr w:type="spellStart"/>
      <w:r w:rsidRPr="007D1D49">
        <w:rPr>
          <w:rFonts w:ascii="Times New Roman" w:eastAsia="Times New Roman" w:hAnsi="Times New Roman" w:cs="Times New Roman"/>
          <w:color w:val="000000"/>
          <w:sz w:val="28"/>
          <w:szCs w:val="28"/>
          <w:lang w:eastAsia="ru-RU"/>
        </w:rPr>
        <w:t>Лёвене</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Leuven</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research</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and</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development</w:t>
      </w:r>
      <w:proofErr w:type="spellEnd"/>
      <w:r w:rsidRPr="007D1D49">
        <w:rPr>
          <w:rFonts w:ascii="Times New Roman" w:eastAsia="Times New Roman" w:hAnsi="Times New Roman" w:cs="Times New Roman"/>
          <w:color w:val="000000"/>
          <w:sz w:val="28"/>
          <w:szCs w:val="28"/>
          <w:lang w:eastAsia="ru-RU"/>
        </w:rPr>
        <w:t xml:space="preserve">, учрежденный 40 лет назад как центр трансфера технологии, но сегодня являющийся уже фактически независимой от университета организацией, создает полтора десятка стартапов в год, а весь </w:t>
      </w:r>
      <w:proofErr w:type="spellStart"/>
      <w:r w:rsidRPr="007D1D49">
        <w:rPr>
          <w:rFonts w:ascii="Times New Roman" w:eastAsia="Times New Roman" w:hAnsi="Times New Roman" w:cs="Times New Roman"/>
          <w:color w:val="000000"/>
          <w:sz w:val="28"/>
          <w:szCs w:val="28"/>
          <w:lang w:eastAsia="ru-RU"/>
        </w:rPr>
        <w:t>Лёвенский</w:t>
      </w:r>
      <w:proofErr w:type="spellEnd"/>
      <w:r w:rsidRPr="007D1D49">
        <w:rPr>
          <w:rFonts w:ascii="Times New Roman" w:eastAsia="Times New Roman" w:hAnsi="Times New Roman" w:cs="Times New Roman"/>
          <w:color w:val="000000"/>
          <w:sz w:val="28"/>
          <w:szCs w:val="28"/>
          <w:lang w:eastAsia="ru-RU"/>
        </w:rPr>
        <w:t xml:space="preserve"> кластер (тоже со стотысячным населением) – 40-50.</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Частно-государственная российская сеть фабрик стартапов – нанотехнологических центров – тоже производит уже несколько лет подряд по 200 компаний ежегодно, однако их реальные успехи уступают зарубежным. Однако это уже не отдельные случайные вспышки – перед нами новый, набирающий обороты </w:t>
      </w:r>
      <w:proofErr w:type="spellStart"/>
      <w:r w:rsidRPr="007D1D49">
        <w:rPr>
          <w:rFonts w:ascii="Times New Roman" w:eastAsia="Times New Roman" w:hAnsi="Times New Roman" w:cs="Times New Roman"/>
          <w:color w:val="000000"/>
          <w:sz w:val="28"/>
          <w:szCs w:val="28"/>
          <w:lang w:eastAsia="ru-RU"/>
        </w:rPr>
        <w:t>венчуро</w:t>
      </w:r>
      <w:proofErr w:type="spellEnd"/>
      <w:r w:rsidRPr="007D1D49">
        <w:rPr>
          <w:rFonts w:ascii="Times New Roman" w:eastAsia="Times New Roman" w:hAnsi="Times New Roman" w:cs="Times New Roman"/>
          <w:color w:val="000000"/>
          <w:sz w:val="28"/>
          <w:szCs w:val="28"/>
          <w:lang w:eastAsia="ru-RU"/>
        </w:rPr>
        <w:t>-строительный тип бизнеса.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Не нужно путать с венчурными фондами, выполняющими исключительно функцию инвестирования собранного из разных источников капитала в не-ими-создаваемые стартапы.</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Серийное строительство технологических компаний – это вторжение в святая святых предпринимательства, ставка на превращение в новую профессию того, что ранее считалось </w:t>
      </w:r>
      <w:proofErr w:type="spellStart"/>
      <w:r w:rsidRPr="007D1D49">
        <w:rPr>
          <w:rFonts w:ascii="Times New Roman" w:eastAsia="Times New Roman" w:hAnsi="Times New Roman" w:cs="Times New Roman"/>
          <w:color w:val="000000"/>
          <w:sz w:val="28"/>
          <w:szCs w:val="28"/>
          <w:lang w:eastAsia="ru-RU"/>
        </w:rPr>
        <w:t>неописываемым</w:t>
      </w:r>
      <w:proofErr w:type="spellEnd"/>
      <w:r w:rsidRPr="007D1D49">
        <w:rPr>
          <w:rFonts w:ascii="Times New Roman" w:eastAsia="Times New Roman" w:hAnsi="Times New Roman" w:cs="Times New Roman"/>
          <w:color w:val="000000"/>
          <w:sz w:val="28"/>
          <w:szCs w:val="28"/>
          <w:lang w:eastAsia="ru-RU"/>
        </w:rPr>
        <w:t xml:space="preserve"> и непередаваемым искусством немногих гениев бизнеса. Эта попытка похожа по своей логике на ту, что была начата 120 лет назад и реализовалась в создании профессии организатора-менеджера. Еще на 300 лет раньше нормировке и </w:t>
      </w:r>
      <w:proofErr w:type="spellStart"/>
      <w:r w:rsidRPr="007D1D49">
        <w:rPr>
          <w:rFonts w:ascii="Times New Roman" w:eastAsia="Times New Roman" w:hAnsi="Times New Roman" w:cs="Times New Roman"/>
          <w:color w:val="000000"/>
          <w:sz w:val="28"/>
          <w:szCs w:val="28"/>
          <w:lang w:eastAsia="ru-RU"/>
        </w:rPr>
        <w:t>массовизации</w:t>
      </w:r>
      <w:proofErr w:type="spellEnd"/>
      <w:r w:rsidRPr="007D1D49">
        <w:rPr>
          <w:rFonts w:ascii="Times New Roman" w:eastAsia="Times New Roman" w:hAnsi="Times New Roman" w:cs="Times New Roman"/>
          <w:color w:val="000000"/>
          <w:sz w:val="28"/>
          <w:szCs w:val="28"/>
          <w:lang w:eastAsia="ru-RU"/>
        </w:rPr>
        <w:t xml:space="preserve"> была успешно подвергнута инженерная работа.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Наличие изобретения – будь то новый технический принцип, сложное инженерное устройство или производственная технология – еще ничего не говорит о том, какой бизнес можно создать на его основе. Мы знаем десятки уникальных инженерных решений, которые так и не были использованы в экономике. Мы знаем также тысячи изобретений, на основе которых не удалось построить устойчивых бизнесов.</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Й. </w:t>
      </w:r>
      <w:proofErr w:type="spellStart"/>
      <w:r w:rsidRPr="007D1D49">
        <w:rPr>
          <w:rFonts w:ascii="Times New Roman" w:eastAsia="Times New Roman" w:hAnsi="Times New Roman" w:cs="Times New Roman"/>
          <w:color w:val="000000"/>
          <w:sz w:val="28"/>
          <w:szCs w:val="28"/>
          <w:lang w:eastAsia="ru-RU"/>
        </w:rPr>
        <w:t>Шумпетер</w:t>
      </w:r>
      <w:proofErr w:type="spellEnd"/>
      <w:r w:rsidRPr="007D1D49">
        <w:rPr>
          <w:rFonts w:ascii="Times New Roman" w:eastAsia="Times New Roman" w:hAnsi="Times New Roman" w:cs="Times New Roman"/>
          <w:color w:val="000000"/>
          <w:sz w:val="28"/>
          <w:szCs w:val="28"/>
          <w:lang w:eastAsia="ru-RU"/>
        </w:rPr>
        <w:t xml:space="preserve"> считал инновацией не само изобретение, а реализованный способ его использования в системах технологического разделения труда. Ведь заранее никогда не известно, что конкретно из технологически реалистичного «меню изобретений», будет оправданно экономически.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Именно за этот процесс отвечают предприниматели, путем реализации своих бизнес-экспериментов исключая из рассмотрения бесчисленные варианты и проекты.</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lastRenderedPageBreak/>
        <w:t>Они вкладывают в создание новой деятельности единственный невосполнимый фактор – свое время. Первый из предпринимателей, кто достигает результата, становится своеобразным монополистом.</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Не за счет выдавливания с рынков конкурентов, а в силу того, что он приходит в новую систему разделения труда первым, а точнее, создает ее. Все остальные участники «инновационного забега» попадают по отношению к нему в догоняющую позицию. В этой ситуации, чтобы вернуть себе лидерство, они могут принять и зачастую принимают важнейшее решение: сэкономить время за счет покупки того, что сделал первый предприниматель.</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Компания </w:t>
      </w:r>
      <w:proofErr w:type="spellStart"/>
      <w:r w:rsidRPr="007D1D49">
        <w:rPr>
          <w:rFonts w:ascii="Times New Roman" w:eastAsia="Times New Roman" w:hAnsi="Times New Roman" w:cs="Times New Roman"/>
          <w:color w:val="000000"/>
          <w:sz w:val="28"/>
          <w:szCs w:val="28"/>
          <w:lang w:eastAsia="ru-RU"/>
        </w:rPr>
        <w:t>Samsung</w:t>
      </w:r>
      <w:proofErr w:type="spellEnd"/>
      <w:r w:rsidRPr="007D1D49">
        <w:rPr>
          <w:rFonts w:ascii="Times New Roman" w:eastAsia="Times New Roman" w:hAnsi="Times New Roman" w:cs="Times New Roman"/>
          <w:color w:val="000000"/>
          <w:sz w:val="28"/>
          <w:szCs w:val="28"/>
          <w:lang w:eastAsia="ru-RU"/>
        </w:rPr>
        <w:t xml:space="preserve">, сделавшая ставку на лидерство в смартфонах за счет гибких экранов, серийно покупает стартапы, разрабатывающие нужные ей пакеты технологий. В этой же логике действует </w:t>
      </w:r>
      <w:proofErr w:type="spellStart"/>
      <w:r w:rsidRPr="007D1D49">
        <w:rPr>
          <w:rFonts w:ascii="Times New Roman" w:eastAsia="Times New Roman" w:hAnsi="Times New Roman" w:cs="Times New Roman"/>
          <w:color w:val="000000"/>
          <w:sz w:val="28"/>
          <w:szCs w:val="28"/>
          <w:lang w:eastAsia="ru-RU"/>
        </w:rPr>
        <w:t>Siemens</w:t>
      </w:r>
      <w:proofErr w:type="spellEnd"/>
      <w:r w:rsidRPr="007D1D49">
        <w:rPr>
          <w:rFonts w:ascii="Times New Roman" w:eastAsia="Times New Roman" w:hAnsi="Times New Roman" w:cs="Times New Roman"/>
          <w:color w:val="000000"/>
          <w:sz w:val="28"/>
          <w:szCs w:val="28"/>
          <w:lang w:eastAsia="ru-RU"/>
        </w:rPr>
        <w:t xml:space="preserve">, приобретая за несколько сот миллионов евро бельгийский стартап LMS, создавший лучшую на тот момент в мире технологию 3D-симулирования и моделирования сложных </w:t>
      </w:r>
      <w:proofErr w:type="spellStart"/>
      <w:r w:rsidRPr="007D1D49">
        <w:rPr>
          <w:rFonts w:ascii="Times New Roman" w:eastAsia="Times New Roman" w:hAnsi="Times New Roman" w:cs="Times New Roman"/>
          <w:color w:val="000000"/>
          <w:sz w:val="28"/>
          <w:szCs w:val="28"/>
          <w:lang w:eastAsia="ru-RU"/>
        </w:rPr>
        <w:t>мехатронных</w:t>
      </w:r>
      <w:proofErr w:type="spellEnd"/>
      <w:r w:rsidRPr="007D1D49">
        <w:rPr>
          <w:rFonts w:ascii="Times New Roman" w:eastAsia="Times New Roman" w:hAnsi="Times New Roman" w:cs="Times New Roman"/>
          <w:color w:val="000000"/>
          <w:sz w:val="28"/>
          <w:szCs w:val="28"/>
          <w:lang w:eastAsia="ru-RU"/>
        </w:rPr>
        <w:t xml:space="preserve"> систем для авиации, двигателестроения и других областей применений. Примеры можно продолжать до бесконечности.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В ситуациях смены технологических платформ и запуска новых витков технологических революций время, которое неизбежно нужно затратить на выбор и включение изобретения в индустриальный оборот, становится определяющим фактором стоимости новых компаний и критическим параметром успешности для растущих бизнесов. Можно смело сказать, что именно затраченное на процесс бизнес-экспериментирования время, свернутое в форме новой компании, и является тем продуктом, который продает предприниматель. А покупателем становится тот, для кого – в силу увеличившейся скорости технологических изменений и экономической бессмысленности попыток делать все в одиночку – время </w:t>
      </w:r>
      <w:proofErr w:type="spellStart"/>
      <w:r w:rsidRPr="007D1D49">
        <w:rPr>
          <w:rFonts w:ascii="Times New Roman" w:eastAsia="Times New Roman" w:hAnsi="Times New Roman" w:cs="Times New Roman"/>
          <w:color w:val="000000"/>
          <w:sz w:val="28"/>
          <w:szCs w:val="28"/>
          <w:lang w:eastAsia="ru-RU"/>
        </w:rPr>
        <w:t>стало«дороже</w:t>
      </w:r>
      <w:proofErr w:type="spellEnd"/>
      <w:r w:rsidRPr="007D1D49">
        <w:rPr>
          <w:rFonts w:ascii="Times New Roman" w:eastAsia="Times New Roman" w:hAnsi="Times New Roman" w:cs="Times New Roman"/>
          <w:color w:val="000000"/>
          <w:sz w:val="28"/>
          <w:szCs w:val="28"/>
          <w:lang w:eastAsia="ru-RU"/>
        </w:rPr>
        <w:t xml:space="preserve"> денег».</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В практике серийных предпринимателей последнего десятилетия можно найти немало ситуаций, когда ими принимались решения продать сделанный стартап за более низкую цену, но только той компании, которая готова его была принять, не уничтожив.</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Способные на такое «умное» действие компании, чей возраст вряд ли превышает 25–30 лет, часто называют корпорациями третьего поколения, чтобы отличить их от классических транснациональных корпораций ХХ века.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Так, например, компания ASML –мировой лидер в производстве литографических машин – не только выстроила распределенную сеть, состоящую из тысяч поставщиков, производящих 95% всех нужных ей комплектующих, но и создала консорциумы R&amp;D-партнеров, оставив </w:t>
      </w:r>
      <w:r w:rsidRPr="007D1D49">
        <w:rPr>
          <w:rFonts w:ascii="Times New Roman" w:eastAsia="Times New Roman" w:hAnsi="Times New Roman" w:cs="Times New Roman"/>
          <w:color w:val="000000"/>
          <w:sz w:val="28"/>
          <w:szCs w:val="28"/>
          <w:lang w:eastAsia="ru-RU"/>
        </w:rPr>
        <w:lastRenderedPageBreak/>
        <w:t>за собой лишь самые сложные техпроцессы. Размер технологического аутсорсинга первой литографической компании мира достиг за последние десять лет 50% от всего объема разработок, необходимых для развития этой технологии.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Сегодня ASML делает еще один шаг, разрывающий традиционные управленческие шаблоны, – она формирует альянсы с серийными технологическими предпринимателями, фактически ставя им техническое задание на создание нужных для будущего развития компании новых видов бизнеса. Глубокая взаимная аффилированность бизнеса превращается из запрещенного приема в ключевую характеристику предпринимательства в эпоху новой промышленной революции.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Как предприниматель ориентируется в избыточном объеме изобретений и выделяет технологии, которые могут стать бизнесом нового поколения?</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Кейс ASML – это пример новой, но уже высокоразвитой индустрии – наноэлектроники. Чаще современному технологическому предпринимателю приходится иметь дело с созданием еще не сложившихся систем разделения труда, в которых пока нет крупных игроков и выстроенных цепочек добавленной стоимости. Откуда в такой ситуации серийный предприниматель знает, что делать? Как он ориентируется в изобретениях, производимых инженерами в избыточном объеме, и выделяет технологии, которые становятся кандидатами для создания на их основе бизнесов нового поколения?</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Отвечая на этот вопросы, наше воображение рисует подобие рынка-базара, бродя между торговыми рядами которого герой-предприниматель волевым образом принимает решения – интуитивно выбирая перспективные разработки. Вероятно, сегодня можно встретить и такой способ работы предпринимателя, но он также далек от реальности серийного </w:t>
      </w:r>
      <w:proofErr w:type="spellStart"/>
      <w:r w:rsidRPr="007D1D49">
        <w:rPr>
          <w:rFonts w:ascii="Times New Roman" w:eastAsia="Times New Roman" w:hAnsi="Times New Roman" w:cs="Times New Roman"/>
          <w:color w:val="000000"/>
          <w:sz w:val="28"/>
          <w:szCs w:val="28"/>
          <w:lang w:eastAsia="ru-RU"/>
        </w:rPr>
        <w:t>венчуростроителя</w:t>
      </w:r>
      <w:proofErr w:type="spellEnd"/>
      <w:r w:rsidRPr="007D1D49">
        <w:rPr>
          <w:rFonts w:ascii="Times New Roman" w:eastAsia="Times New Roman" w:hAnsi="Times New Roman" w:cs="Times New Roman"/>
          <w:color w:val="000000"/>
          <w:sz w:val="28"/>
          <w:szCs w:val="28"/>
          <w:lang w:eastAsia="ru-RU"/>
        </w:rPr>
        <w:t>, как конвейер Форда от </w:t>
      </w:r>
      <w:proofErr w:type="spellStart"/>
      <w:r w:rsidRPr="007D1D49">
        <w:rPr>
          <w:rFonts w:ascii="Times New Roman" w:eastAsia="Times New Roman" w:hAnsi="Times New Roman" w:cs="Times New Roman"/>
          <w:color w:val="000000"/>
          <w:sz w:val="28"/>
          <w:szCs w:val="28"/>
          <w:lang w:eastAsia="ru-RU"/>
        </w:rPr>
        <w:t>бутиковых</w:t>
      </w:r>
      <w:proofErr w:type="spellEnd"/>
      <w:r w:rsidRPr="007D1D49">
        <w:rPr>
          <w:rFonts w:ascii="Times New Roman" w:eastAsia="Times New Roman" w:hAnsi="Times New Roman" w:cs="Times New Roman"/>
          <w:color w:val="000000"/>
          <w:sz w:val="28"/>
          <w:szCs w:val="28"/>
          <w:lang w:eastAsia="ru-RU"/>
        </w:rPr>
        <w:t xml:space="preserve"> автомастерских конца XIX века. За последние десятилетия партнерство изобретателя и предпринимателя сделало гигантский шаг в сторону </w:t>
      </w:r>
      <w:proofErr w:type="spellStart"/>
      <w:r w:rsidRPr="007D1D49">
        <w:rPr>
          <w:rFonts w:ascii="Times New Roman" w:eastAsia="Times New Roman" w:hAnsi="Times New Roman" w:cs="Times New Roman"/>
          <w:color w:val="000000"/>
          <w:sz w:val="28"/>
          <w:szCs w:val="28"/>
          <w:lang w:eastAsia="ru-RU"/>
        </w:rPr>
        <w:t>технологизации</w:t>
      </w:r>
      <w:proofErr w:type="spellEnd"/>
      <w:r w:rsidRPr="007D1D49">
        <w:rPr>
          <w:rFonts w:ascii="Times New Roman" w:eastAsia="Times New Roman" w:hAnsi="Times New Roman" w:cs="Times New Roman"/>
          <w:color w:val="000000"/>
          <w:sz w:val="28"/>
          <w:szCs w:val="28"/>
          <w:lang w:eastAsia="ru-RU"/>
        </w:rPr>
        <w:t xml:space="preserve"> работы по производству предпринимательских шансов.</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Любое отдельное изобретение – вне зависимости от своих тактико-технических характеристик – приобретает свою ценность только в связи с его возможным участием в длинной технологической цепочке. Условиями успешности отдельных технологических ставок серийного </w:t>
      </w:r>
      <w:proofErr w:type="spellStart"/>
      <w:r w:rsidRPr="007D1D49">
        <w:rPr>
          <w:rFonts w:ascii="Times New Roman" w:eastAsia="Times New Roman" w:hAnsi="Times New Roman" w:cs="Times New Roman"/>
          <w:color w:val="000000"/>
          <w:sz w:val="28"/>
          <w:szCs w:val="28"/>
          <w:lang w:eastAsia="ru-RU"/>
        </w:rPr>
        <w:t>венчуростроителя</w:t>
      </w:r>
      <w:proofErr w:type="spellEnd"/>
      <w:r w:rsidRPr="007D1D49">
        <w:rPr>
          <w:rFonts w:ascii="Times New Roman" w:eastAsia="Times New Roman" w:hAnsi="Times New Roman" w:cs="Times New Roman"/>
          <w:color w:val="000000"/>
          <w:sz w:val="28"/>
          <w:szCs w:val="28"/>
          <w:lang w:eastAsia="ru-RU"/>
        </w:rPr>
        <w:t xml:space="preserve"> является, во-первых, взаимная </w:t>
      </w:r>
      <w:proofErr w:type="spellStart"/>
      <w:r w:rsidRPr="007D1D49">
        <w:rPr>
          <w:rFonts w:ascii="Times New Roman" w:eastAsia="Times New Roman" w:hAnsi="Times New Roman" w:cs="Times New Roman"/>
          <w:color w:val="000000"/>
          <w:sz w:val="28"/>
          <w:szCs w:val="28"/>
          <w:lang w:eastAsia="ru-RU"/>
        </w:rPr>
        <w:t>состыкованность</w:t>
      </w:r>
      <w:proofErr w:type="spellEnd"/>
      <w:r w:rsidRPr="007D1D49">
        <w:rPr>
          <w:rFonts w:ascii="Times New Roman" w:eastAsia="Times New Roman" w:hAnsi="Times New Roman" w:cs="Times New Roman"/>
          <w:color w:val="000000"/>
          <w:sz w:val="28"/>
          <w:szCs w:val="28"/>
          <w:lang w:eastAsia="ru-RU"/>
        </w:rPr>
        <w:t xml:space="preserve"> параметров конкретной технологии с соседними участками цепочки и, во-вторых, экономическая эффективность всей, еще только создаваемой системы технологического разделения труда.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lastRenderedPageBreak/>
        <w:t>Бессмысленно вкладываться в создание технологии сверхпроизводительного оборудования для плетения композитов, если, с одной стороны, она не может быть обеспечена достаточным объемом необходимого материала, а с другой – достаточным масштабом использования ее продукта потребителями. Фактически в ситуации еще-не-сформированной индустрии серийный технологический предприниматель инвестирует свое время и ресурсы одновременно по всей длине будущей цепочки добавленной стоимости или, во всяком случае, на основе интегральных оценок ее устройства и темпов формирования. Его сегодняшние приоритеты действий зависят от того, какие новые деятельности в складывающейся системе разделения труда отстали в темпах своего развития от других видов деятельности, растущих интенсивнее. Его оперативное пространство – это своего рода интерактивная карта, на которой видны уровни зрелости отдельных элементов будущей цепочки добавленной стоимости, включая так называемое конечное потребление.</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На экранах, расположенных в «ситуативной комнате» </w:t>
      </w:r>
      <w:proofErr w:type="spellStart"/>
      <w:r w:rsidRPr="007D1D49">
        <w:rPr>
          <w:rFonts w:ascii="Times New Roman" w:eastAsia="Times New Roman" w:hAnsi="Times New Roman" w:cs="Times New Roman"/>
          <w:color w:val="000000"/>
          <w:sz w:val="28"/>
          <w:szCs w:val="28"/>
          <w:lang w:eastAsia="ru-RU"/>
        </w:rPr>
        <w:t>венчуростроителя</w:t>
      </w:r>
      <w:proofErr w:type="spellEnd"/>
      <w:r w:rsidRPr="007D1D49">
        <w:rPr>
          <w:rFonts w:ascii="Times New Roman" w:eastAsia="Times New Roman" w:hAnsi="Times New Roman" w:cs="Times New Roman"/>
          <w:color w:val="000000"/>
          <w:sz w:val="28"/>
          <w:szCs w:val="28"/>
          <w:lang w:eastAsia="ru-RU"/>
        </w:rPr>
        <w:t>, отображаются действия, которые осуществляют все те, кто вместе с ним трудится над созданием новой индустрии, – планы и программы инженеров, инвестиции технологических компаний и, конечно, действия других предпринимателей. Только имея перед собой такое регулярно обновляющееся знание, серийный предприниматель может принимать решения о своих приоритетах в каждый конкретный момент времени.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Функцию своего рода штабов для строителей технологических компаний выполняют сегодня новые формы инженерно-предпринимательских партнерств. В 2014 году на территории хай-тек кампуса </w:t>
      </w:r>
      <w:proofErr w:type="spellStart"/>
      <w:r w:rsidRPr="007D1D49">
        <w:rPr>
          <w:rFonts w:ascii="Times New Roman" w:eastAsia="Times New Roman" w:hAnsi="Times New Roman" w:cs="Times New Roman"/>
          <w:color w:val="000000"/>
          <w:sz w:val="28"/>
          <w:szCs w:val="28"/>
          <w:lang w:eastAsia="ru-RU"/>
        </w:rPr>
        <w:t>Эйндховена</w:t>
      </w:r>
      <w:proofErr w:type="spellEnd"/>
      <w:r w:rsidRPr="007D1D49">
        <w:rPr>
          <w:rFonts w:ascii="Times New Roman" w:eastAsia="Times New Roman" w:hAnsi="Times New Roman" w:cs="Times New Roman"/>
          <w:color w:val="000000"/>
          <w:sz w:val="28"/>
          <w:szCs w:val="28"/>
          <w:lang w:eastAsia="ru-RU"/>
        </w:rPr>
        <w:t xml:space="preserve"> открылся центр </w:t>
      </w:r>
      <w:proofErr w:type="spellStart"/>
      <w:r w:rsidRPr="007D1D49">
        <w:rPr>
          <w:rFonts w:ascii="Times New Roman" w:eastAsia="Times New Roman" w:hAnsi="Times New Roman" w:cs="Times New Roman"/>
          <w:color w:val="000000"/>
          <w:sz w:val="28"/>
          <w:szCs w:val="28"/>
          <w:lang w:eastAsia="ru-RU"/>
        </w:rPr>
        <w:t>Solliance</w:t>
      </w:r>
      <w:proofErr w:type="spellEnd"/>
      <w:r w:rsidRPr="007D1D49">
        <w:rPr>
          <w:rFonts w:ascii="Times New Roman" w:eastAsia="Times New Roman" w:hAnsi="Times New Roman" w:cs="Times New Roman"/>
          <w:color w:val="000000"/>
          <w:sz w:val="28"/>
          <w:szCs w:val="28"/>
          <w:lang w:eastAsia="ru-RU"/>
        </w:rPr>
        <w:t xml:space="preserve"> – крупнейший в мире альянс в сфере интегрированной в поверхности </w:t>
      </w:r>
      <w:proofErr w:type="spellStart"/>
      <w:r w:rsidRPr="007D1D49">
        <w:rPr>
          <w:rFonts w:ascii="Times New Roman" w:eastAsia="Times New Roman" w:hAnsi="Times New Roman" w:cs="Times New Roman"/>
          <w:color w:val="000000"/>
          <w:sz w:val="28"/>
          <w:szCs w:val="28"/>
          <w:lang w:eastAsia="ru-RU"/>
        </w:rPr>
        <w:t>фотовольтаики</w:t>
      </w:r>
      <w:proofErr w:type="spellEnd"/>
      <w:r w:rsidRPr="007D1D49">
        <w:rPr>
          <w:rFonts w:ascii="Times New Roman" w:eastAsia="Times New Roman" w:hAnsi="Times New Roman" w:cs="Times New Roman"/>
          <w:color w:val="000000"/>
          <w:sz w:val="28"/>
          <w:szCs w:val="28"/>
          <w:lang w:eastAsia="ru-RU"/>
        </w:rPr>
        <w:t xml:space="preserve"> (BIPV). Свои работы в данном направлении объединили четыре крупных европейских технологических центра (IMEC, ECN, TNO, </w:t>
      </w:r>
      <w:proofErr w:type="spellStart"/>
      <w:r w:rsidRPr="007D1D49">
        <w:rPr>
          <w:rFonts w:ascii="Times New Roman" w:eastAsia="Times New Roman" w:hAnsi="Times New Roman" w:cs="Times New Roman"/>
          <w:color w:val="000000"/>
          <w:sz w:val="28"/>
          <w:szCs w:val="28"/>
          <w:lang w:eastAsia="ru-RU"/>
        </w:rPr>
        <w:t>Julich</w:t>
      </w:r>
      <w:proofErr w:type="spellEnd"/>
      <w:r w:rsidRPr="007D1D49">
        <w:rPr>
          <w:rFonts w:ascii="Times New Roman" w:eastAsia="Times New Roman" w:hAnsi="Times New Roman" w:cs="Times New Roman"/>
          <w:color w:val="000000"/>
          <w:sz w:val="28"/>
          <w:szCs w:val="28"/>
          <w:lang w:eastAsia="ru-RU"/>
        </w:rPr>
        <w:t>), группа ведущих инженерных университетов (</w:t>
      </w:r>
      <w:proofErr w:type="spellStart"/>
      <w:r w:rsidRPr="007D1D49">
        <w:rPr>
          <w:rFonts w:ascii="Times New Roman" w:eastAsia="Times New Roman" w:hAnsi="Times New Roman" w:cs="Times New Roman"/>
          <w:color w:val="000000"/>
          <w:sz w:val="28"/>
          <w:szCs w:val="28"/>
          <w:lang w:eastAsia="ru-RU"/>
        </w:rPr>
        <w:t>Эйндховена</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Дельфта</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Лёвена</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Хасселта</w:t>
      </w:r>
      <w:proofErr w:type="spellEnd"/>
      <w:r w:rsidRPr="007D1D49">
        <w:rPr>
          <w:rFonts w:ascii="Times New Roman" w:eastAsia="Times New Roman" w:hAnsi="Times New Roman" w:cs="Times New Roman"/>
          <w:color w:val="000000"/>
          <w:sz w:val="28"/>
          <w:szCs w:val="28"/>
          <w:lang w:eastAsia="ru-RU"/>
        </w:rPr>
        <w:t xml:space="preserve"> и др.), несколько десятков компаний-разработчиков и производителей сложного оборудования и материалов(VDL, DSM, </w:t>
      </w:r>
      <w:proofErr w:type="spellStart"/>
      <w:r w:rsidRPr="007D1D49">
        <w:rPr>
          <w:rFonts w:ascii="Times New Roman" w:eastAsia="Times New Roman" w:hAnsi="Times New Roman" w:cs="Times New Roman"/>
          <w:color w:val="000000"/>
          <w:sz w:val="28"/>
          <w:szCs w:val="28"/>
          <w:lang w:eastAsia="ru-RU"/>
        </w:rPr>
        <w:t>Roth</w:t>
      </w:r>
      <w:proofErr w:type="spellEnd"/>
      <w:r w:rsidRPr="007D1D49">
        <w:rPr>
          <w:rFonts w:ascii="Times New Roman" w:eastAsia="Times New Roman" w:hAnsi="Times New Roman" w:cs="Times New Roman"/>
          <w:color w:val="000000"/>
          <w:sz w:val="28"/>
          <w:szCs w:val="28"/>
          <w:lang w:eastAsia="ru-RU"/>
        </w:rPr>
        <w:t xml:space="preserve"> &amp; </w:t>
      </w:r>
      <w:proofErr w:type="spellStart"/>
      <w:r w:rsidRPr="007D1D49">
        <w:rPr>
          <w:rFonts w:ascii="Times New Roman" w:eastAsia="Times New Roman" w:hAnsi="Times New Roman" w:cs="Times New Roman"/>
          <w:color w:val="000000"/>
          <w:sz w:val="28"/>
          <w:szCs w:val="28"/>
          <w:lang w:eastAsia="ru-RU"/>
        </w:rPr>
        <w:t>Rau</w:t>
      </w:r>
      <w:proofErr w:type="spellEnd"/>
      <w:r w:rsidRPr="007D1D49">
        <w:rPr>
          <w:rFonts w:ascii="Times New Roman" w:eastAsia="Times New Roman" w:hAnsi="Times New Roman" w:cs="Times New Roman"/>
          <w:color w:val="000000"/>
          <w:sz w:val="28"/>
          <w:szCs w:val="28"/>
          <w:lang w:eastAsia="ru-RU"/>
        </w:rPr>
        <w:t xml:space="preserve"> и др.) и те технологические компании, которые планируют использовать технологии BIPV в своем развитии (среди них – немецкий гигант металлургии </w:t>
      </w:r>
      <w:proofErr w:type="spellStart"/>
      <w:r w:rsidRPr="007D1D49">
        <w:rPr>
          <w:rFonts w:ascii="Times New Roman" w:eastAsia="Times New Roman" w:hAnsi="Times New Roman" w:cs="Times New Roman"/>
          <w:color w:val="000000"/>
          <w:sz w:val="28"/>
          <w:szCs w:val="28"/>
          <w:lang w:eastAsia="ru-RU"/>
        </w:rPr>
        <w:t>Thyssen-Krupp</w:t>
      </w:r>
      <w:proofErr w:type="spellEnd"/>
      <w:r w:rsidRPr="007D1D49">
        <w:rPr>
          <w:rFonts w:ascii="Times New Roman" w:eastAsia="Times New Roman" w:hAnsi="Times New Roman" w:cs="Times New Roman"/>
          <w:color w:val="000000"/>
          <w:sz w:val="28"/>
          <w:szCs w:val="28"/>
          <w:lang w:eastAsia="ru-RU"/>
        </w:rPr>
        <w:t>). На одной площадке была собрана не только вся будущая производственная цепочка в индустриальном масштабе технологий, но, что самое главное, партнерами друг другу стали те игроки, которые претендуют на занятие различных бизнес-позиций в будущей системе разделения труда.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В периоды смены технологических платформ ключевую роль в создании новых технологий играют </w:t>
      </w:r>
      <w:proofErr w:type="spellStart"/>
      <w:r w:rsidRPr="007D1D49">
        <w:rPr>
          <w:rFonts w:ascii="Times New Roman" w:eastAsia="Times New Roman" w:hAnsi="Times New Roman" w:cs="Times New Roman"/>
          <w:color w:val="000000"/>
          <w:sz w:val="28"/>
          <w:szCs w:val="28"/>
          <w:lang w:eastAsia="ru-RU"/>
        </w:rPr>
        <w:t>некэптивные</w:t>
      </w:r>
      <w:proofErr w:type="spellEnd"/>
      <w:r w:rsidRPr="007D1D49">
        <w:rPr>
          <w:rFonts w:ascii="Times New Roman" w:eastAsia="Times New Roman" w:hAnsi="Times New Roman" w:cs="Times New Roman"/>
          <w:color w:val="000000"/>
          <w:sz w:val="28"/>
          <w:szCs w:val="28"/>
          <w:lang w:eastAsia="ru-RU"/>
        </w:rPr>
        <w:t xml:space="preserve"> (независимые от крупных корпораций) инженерные центры и разные виды их консорциумов. </w:t>
      </w:r>
      <w:r w:rsidRPr="007D1D49">
        <w:rPr>
          <w:rFonts w:ascii="Times New Roman" w:eastAsia="Times New Roman" w:hAnsi="Times New Roman" w:cs="Times New Roman"/>
          <w:color w:val="000000"/>
          <w:sz w:val="28"/>
          <w:szCs w:val="28"/>
          <w:lang w:eastAsia="ru-RU"/>
        </w:rPr>
        <w:lastRenderedPageBreak/>
        <w:t>Экономическая устойчивость и независимость современных R&amp;D-центров невозможна без таких моделей кооперации с предпринимателями, которые позволяли бы инженерам передавать в индустриальный оборот максимальное количество своих изобретений. Для этого, с одной стороны, они вовлекают широкий круг предпринимателей и компаний в постановку задач на свои разработки, а с другой – разделяют между ними свои затраты, делая технологии финансово доступными.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Вот несколько примеров. Ученые израильского </w:t>
      </w:r>
      <w:proofErr w:type="spellStart"/>
      <w:r w:rsidRPr="007D1D49">
        <w:rPr>
          <w:rFonts w:ascii="Times New Roman" w:eastAsia="Times New Roman" w:hAnsi="Times New Roman" w:cs="Times New Roman"/>
          <w:color w:val="000000"/>
          <w:sz w:val="28"/>
          <w:szCs w:val="28"/>
          <w:lang w:eastAsia="ru-RU"/>
        </w:rPr>
        <w:t>Weizmann</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institute</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of</w:t>
      </w:r>
      <w:proofErr w:type="spellEnd"/>
      <w:r w:rsidRPr="007D1D49">
        <w:rPr>
          <w:rFonts w:ascii="Times New Roman" w:eastAsia="Times New Roman" w:hAnsi="Times New Roman" w:cs="Times New Roman"/>
          <w:color w:val="000000"/>
          <w:sz w:val="28"/>
          <w:szCs w:val="28"/>
          <w:lang w:eastAsia="ru-RU"/>
        </w:rPr>
        <w:t xml:space="preserve"> </w:t>
      </w:r>
      <w:proofErr w:type="spellStart"/>
      <w:r w:rsidRPr="007D1D49">
        <w:rPr>
          <w:rFonts w:ascii="Times New Roman" w:eastAsia="Times New Roman" w:hAnsi="Times New Roman" w:cs="Times New Roman"/>
          <w:color w:val="000000"/>
          <w:sz w:val="28"/>
          <w:szCs w:val="28"/>
          <w:lang w:eastAsia="ru-RU"/>
        </w:rPr>
        <w:t>science</w:t>
      </w:r>
      <w:proofErr w:type="spellEnd"/>
      <w:r w:rsidRPr="007D1D49">
        <w:rPr>
          <w:rFonts w:ascii="Times New Roman" w:eastAsia="Times New Roman" w:hAnsi="Times New Roman" w:cs="Times New Roman"/>
          <w:color w:val="000000"/>
          <w:sz w:val="28"/>
          <w:szCs w:val="28"/>
          <w:lang w:eastAsia="ru-RU"/>
        </w:rPr>
        <w:t xml:space="preserve"> осуществляют прикладные исследования, некоторая часть которых патентуется. Решение о том, какие именно результаты патентовать, принимает независимый от института предпринимательский совет (институт не ведет контрактных работ ни с одной корпорацией в мире). Лицензии на использование патентов передаются бесплатно – на условиях будущего роялти. И это притом что средний срок от публикации результатов ученых до появления продукта на прилавке составляет 15–20 лет. Такая схема открывает доступ к передовым исследованиям любому технологическому предпринимателю, знающему, как именно он собирается использовать содержание патента. Об этой особенности научно-технического бизнеса в Израиле я уже писал в своих опубликованных ранее статьях.</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Ключевой рабочий принцип </w:t>
      </w:r>
      <w:proofErr w:type="spellStart"/>
      <w:r w:rsidRPr="007D1D49">
        <w:rPr>
          <w:rFonts w:ascii="Times New Roman" w:eastAsia="Times New Roman" w:hAnsi="Times New Roman" w:cs="Times New Roman"/>
          <w:color w:val="000000"/>
          <w:sz w:val="28"/>
          <w:szCs w:val="28"/>
          <w:lang w:eastAsia="ru-RU"/>
        </w:rPr>
        <w:t>венчуростроительства</w:t>
      </w:r>
      <w:proofErr w:type="spellEnd"/>
      <w:r w:rsidRPr="007D1D49">
        <w:rPr>
          <w:rFonts w:ascii="Times New Roman" w:eastAsia="Times New Roman" w:hAnsi="Times New Roman" w:cs="Times New Roman"/>
          <w:color w:val="000000"/>
          <w:sz w:val="28"/>
          <w:szCs w:val="28"/>
          <w:lang w:eastAsia="ru-RU"/>
        </w:rPr>
        <w:t xml:space="preserve"> состоит в том, чтобы выделить и сфокусировать усилия инженерной команды стартапа только на технологическом ядре будущего бизнеса, раздав все без исключения иные задачи на аутсорсинг. Когда мы здесь используем термин аутсорсинг, мы говорим не столько о функциях, обеспечивающих создание компании, – юридической, финансовой, бухгалтерской, отчетной и прочих. В первую очередь речь идет о передаче вовне стартапа большей части технологических процессов – начиная от индустриального дизайна и прототипирования до разработок отдельных комплектующих и серийного производства продукта.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Частным следствием такой модели является структура бюджета типового стартапа – в нем доля расходов на персонал не может превышать 20–30%. Это зачастую противоречит стандартам, по которым осуществляют финансовую поддержку инноваций большинство как российских, так и зарубежных государственных институтов развития.</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Сосредоточенность команды на одном ключевом узле бизнеса приводит к кардинальному ускорению инженерной работы. Посчитайте, сколько часов каждый день каждый из нас тратит на второстепенные задачи, – опыт показывает, что это время составляет от 50 до 70% продолжительности рабочего дня. Помимо снижения прямых потерь времени, максимальная сфокусированность позволяет задействовать и фактор «длины пробега» – </w:t>
      </w:r>
      <w:r w:rsidRPr="007D1D49">
        <w:rPr>
          <w:rFonts w:ascii="Times New Roman" w:eastAsia="Times New Roman" w:hAnsi="Times New Roman" w:cs="Times New Roman"/>
          <w:color w:val="000000"/>
          <w:sz w:val="28"/>
          <w:szCs w:val="28"/>
          <w:lang w:eastAsia="ru-RU"/>
        </w:rPr>
        <w:lastRenderedPageBreak/>
        <w:t>объема накопленных, как говорится, «на кончиках пальцев» инженеров знаний и умений.</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Исследования показывают, что успешность в любой инженерной профессии напрямую зависит от того, как долго человек не прерывает свой труд в конкретной специализации. Те, кто последовательно углублялись в одном направлении более 10 тысяч часов, автоматически попадают в тридцатку лучших специалистов по данному вопросу в мире. Непрерывные усилия объемом более 20 тысяч часов – позволяют инженеру претендовать на одну из лидерских позиций.</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Оперативно распределить все задачи, не относящиеся к базовому процессу новой компании, </w:t>
      </w:r>
      <w:proofErr w:type="spellStart"/>
      <w:r w:rsidRPr="007D1D49">
        <w:rPr>
          <w:rFonts w:ascii="Times New Roman" w:eastAsia="Times New Roman" w:hAnsi="Times New Roman" w:cs="Times New Roman"/>
          <w:color w:val="000000"/>
          <w:sz w:val="28"/>
          <w:szCs w:val="28"/>
          <w:lang w:eastAsia="ru-RU"/>
        </w:rPr>
        <w:t>венчуростроитель</w:t>
      </w:r>
      <w:proofErr w:type="spellEnd"/>
      <w:r w:rsidRPr="007D1D49">
        <w:rPr>
          <w:rFonts w:ascii="Times New Roman" w:eastAsia="Times New Roman" w:hAnsi="Times New Roman" w:cs="Times New Roman"/>
          <w:color w:val="000000"/>
          <w:sz w:val="28"/>
          <w:szCs w:val="28"/>
          <w:lang w:eastAsia="ru-RU"/>
        </w:rPr>
        <w:t xml:space="preserve"> может только там, где он имеет доступ к соответствующим технологическому профилю стартапа видам деятельности. По отношению к процессу создания стартапа они фактически играют роль инфраструктуры. В операционном плане важна не только физическая близость инфраструктур, готовых оказывать технологические услуги, но и бизнес-модель их работы. Поэтому основой любого современного кластера, адекватного требованиям серийного предпринимательства, становятся открытые контрактные технологические сервисы и производства.</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Эта бизнес-модель предполагает отсутствие у сервисных технологических компаний собственного продукта, ставку на увеличение скорости и снижение стоимости инженерно-производственных процессов и, наконец, гибкий, зависящий от сложности получаемых задач способ формирования цены на свои услуги. В </w:t>
      </w:r>
      <w:proofErr w:type="spellStart"/>
      <w:r w:rsidRPr="007D1D49">
        <w:rPr>
          <w:rFonts w:ascii="Times New Roman" w:eastAsia="Times New Roman" w:hAnsi="Times New Roman" w:cs="Times New Roman"/>
          <w:color w:val="000000"/>
          <w:sz w:val="28"/>
          <w:szCs w:val="28"/>
          <w:lang w:eastAsia="ru-RU"/>
        </w:rPr>
        <w:t>мехобработке</w:t>
      </w:r>
      <w:proofErr w:type="spellEnd"/>
      <w:r w:rsidRPr="007D1D49">
        <w:rPr>
          <w:rFonts w:ascii="Times New Roman" w:eastAsia="Times New Roman" w:hAnsi="Times New Roman" w:cs="Times New Roman"/>
          <w:color w:val="000000"/>
          <w:sz w:val="28"/>
          <w:szCs w:val="28"/>
          <w:lang w:eastAsia="ru-RU"/>
        </w:rPr>
        <w:t xml:space="preserve"> возможность построения таких «инфраструктурных» бизнесов открыло сочетание последних поколений CNC и индустриальных аддитивных технологий; в промышленных биотехнологиях – роль инфраструктуры выполняют геномный </w:t>
      </w:r>
      <w:proofErr w:type="spellStart"/>
      <w:r w:rsidRPr="007D1D49">
        <w:rPr>
          <w:rFonts w:ascii="Times New Roman" w:eastAsia="Times New Roman" w:hAnsi="Times New Roman" w:cs="Times New Roman"/>
          <w:color w:val="000000"/>
          <w:sz w:val="28"/>
          <w:szCs w:val="28"/>
          <w:lang w:eastAsia="ru-RU"/>
        </w:rPr>
        <w:t>сиквенс</w:t>
      </w:r>
      <w:proofErr w:type="spellEnd"/>
      <w:r w:rsidRPr="007D1D49">
        <w:rPr>
          <w:rFonts w:ascii="Times New Roman" w:eastAsia="Times New Roman" w:hAnsi="Times New Roman" w:cs="Times New Roman"/>
          <w:color w:val="000000"/>
          <w:sz w:val="28"/>
          <w:szCs w:val="28"/>
          <w:lang w:eastAsia="ru-RU"/>
        </w:rPr>
        <w:t xml:space="preserve"> и генная инженерия.</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b/>
          <w:bCs/>
          <w:color w:val="000000"/>
          <w:sz w:val="28"/>
          <w:szCs w:val="28"/>
          <w:lang w:eastAsia="ru-RU"/>
        </w:rPr>
        <w:t>Основной задачей развития Российской науки и техники надо считать не только и не столько импортозамещение, а создание прорывных новых технологий, желательно не имеющих мировых аналогов.</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На заседании Совета по науке и образованию при Президенте России ожидалось.</w:t>
      </w:r>
      <w:r>
        <w:rPr>
          <w:rFonts w:ascii="Times New Roman" w:eastAsia="Times New Roman" w:hAnsi="Times New Roman" w:cs="Times New Roman"/>
          <w:color w:val="000000"/>
          <w:sz w:val="28"/>
          <w:szCs w:val="28"/>
          <w:lang w:eastAsia="ru-RU"/>
        </w:rPr>
        <w:t xml:space="preserve"> </w:t>
      </w:r>
      <w:r w:rsidRPr="007D1D49">
        <w:rPr>
          <w:rFonts w:ascii="Times New Roman" w:eastAsia="Times New Roman" w:hAnsi="Times New Roman" w:cs="Times New Roman"/>
          <w:color w:val="000000"/>
          <w:sz w:val="28"/>
          <w:szCs w:val="28"/>
          <w:lang w:eastAsia="ru-RU"/>
        </w:rPr>
        <w:t>что Владимир Путин передаст президенту Курчатовского института Михаилу Ковальчуку миллиарды рублей, выделяемых государством на науку и технологии, поверив в его очередные обещания обеспечить прорывное развитие России за счет приоритетного развития того, что он называет «конвергентными технологиями»(некое НБИКС – нано, -</w:t>
      </w:r>
      <w:proofErr w:type="spellStart"/>
      <w:r w:rsidRPr="007D1D49">
        <w:rPr>
          <w:rFonts w:ascii="Times New Roman" w:eastAsia="Times New Roman" w:hAnsi="Times New Roman" w:cs="Times New Roman"/>
          <w:color w:val="000000"/>
          <w:sz w:val="28"/>
          <w:szCs w:val="28"/>
          <w:lang w:eastAsia="ru-RU"/>
        </w:rPr>
        <w:t>био</w:t>
      </w:r>
      <w:proofErr w:type="spellEnd"/>
      <w:r w:rsidRPr="007D1D49">
        <w:rPr>
          <w:rFonts w:ascii="Times New Roman" w:eastAsia="Times New Roman" w:hAnsi="Times New Roman" w:cs="Times New Roman"/>
          <w:color w:val="000000"/>
          <w:sz w:val="28"/>
          <w:szCs w:val="28"/>
          <w:lang w:eastAsia="ru-RU"/>
        </w:rPr>
        <w:t xml:space="preserve">-, инфо-, </w:t>
      </w:r>
      <w:proofErr w:type="spellStart"/>
      <w:r w:rsidRPr="007D1D49">
        <w:rPr>
          <w:rFonts w:ascii="Times New Roman" w:eastAsia="Times New Roman" w:hAnsi="Times New Roman" w:cs="Times New Roman"/>
          <w:color w:val="000000"/>
          <w:sz w:val="28"/>
          <w:szCs w:val="28"/>
          <w:lang w:eastAsia="ru-RU"/>
        </w:rPr>
        <w:t>когни</w:t>
      </w:r>
      <w:proofErr w:type="spellEnd"/>
      <w:r w:rsidRPr="007D1D49">
        <w:rPr>
          <w:rFonts w:ascii="Times New Roman" w:eastAsia="Times New Roman" w:hAnsi="Times New Roman" w:cs="Times New Roman"/>
          <w:color w:val="000000"/>
          <w:sz w:val="28"/>
          <w:szCs w:val="28"/>
          <w:lang w:eastAsia="ru-RU"/>
        </w:rPr>
        <w:t xml:space="preserve">- и социо-гуманитарные). Но то ли из-за отрицательной позиции Президиума РАН, то ли из-за контратак противодействующих групп влияния, </w:t>
      </w:r>
      <w:r w:rsidRPr="007D1D49">
        <w:rPr>
          <w:rFonts w:ascii="Times New Roman" w:eastAsia="Times New Roman" w:hAnsi="Times New Roman" w:cs="Times New Roman"/>
          <w:color w:val="000000"/>
          <w:sz w:val="28"/>
          <w:szCs w:val="28"/>
          <w:lang w:eastAsia="ru-RU"/>
        </w:rPr>
        <w:lastRenderedPageBreak/>
        <w:t>то ли в силу каких-то внешних обстоятельств, этого не случилось. Осведомленные люди полагают, что вопрос на время отложили.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Вместо явного противостояния и открытой борьбы мнений мы увидели светский раут главных российских научных чиновников, во время которого Михаил Ковальчук продемонстрировал знание поэзии Пастернака, глава Академии наук Владимир Фортов попросил о новом продлении моратория, чтобы защитить от</w:t>
      </w:r>
      <w:r>
        <w:rPr>
          <w:rFonts w:ascii="Times New Roman" w:eastAsia="Times New Roman" w:hAnsi="Times New Roman" w:cs="Times New Roman"/>
          <w:color w:val="000000"/>
          <w:sz w:val="28"/>
          <w:szCs w:val="28"/>
          <w:lang w:eastAsia="ru-RU"/>
        </w:rPr>
        <w:t xml:space="preserve"> </w:t>
      </w:r>
      <w:r w:rsidRPr="007D1D49">
        <w:rPr>
          <w:rFonts w:ascii="Times New Roman" w:eastAsia="Times New Roman" w:hAnsi="Times New Roman" w:cs="Times New Roman"/>
          <w:color w:val="000000"/>
          <w:sz w:val="28"/>
          <w:szCs w:val="28"/>
          <w:lang w:eastAsia="ru-RU"/>
        </w:rPr>
        <w:t>«</w:t>
      </w:r>
      <w:proofErr w:type="spellStart"/>
      <w:r w:rsidRPr="007D1D49">
        <w:rPr>
          <w:rFonts w:ascii="Times New Roman" w:eastAsia="Times New Roman" w:hAnsi="Times New Roman" w:cs="Times New Roman"/>
          <w:color w:val="000000"/>
          <w:sz w:val="28"/>
          <w:szCs w:val="28"/>
          <w:lang w:eastAsia="ru-RU"/>
        </w:rPr>
        <w:t>раздербанивания</w:t>
      </w:r>
      <w:proofErr w:type="spellEnd"/>
      <w:r w:rsidRPr="007D1D49">
        <w:rPr>
          <w:rFonts w:ascii="Times New Roman" w:eastAsia="Times New Roman" w:hAnsi="Times New Roman" w:cs="Times New Roman"/>
          <w:color w:val="000000"/>
          <w:sz w:val="28"/>
          <w:szCs w:val="28"/>
          <w:lang w:eastAsia="ru-RU"/>
        </w:rPr>
        <w:t>» недвижимость РАН, а Владимир Путин призвал учиться на ошибках В.И. Ленина и управлять течением правильной мысли.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Если широкой публике реальные разногласия и дискуссии не демонстрируются, то о том, что происходит на «научном фронте» можно косвенно судить не по тому, кто что говорит, а по тому, как участники обсуждения реагируют на выступления оппонентов и какие эмоции при этом проявляют, – по «языку тела» или «</w:t>
      </w:r>
      <w:proofErr w:type="spellStart"/>
      <w:r w:rsidRPr="007D1D49">
        <w:rPr>
          <w:rFonts w:ascii="Times New Roman" w:eastAsia="Times New Roman" w:hAnsi="Times New Roman" w:cs="Times New Roman"/>
          <w:color w:val="000000"/>
          <w:sz w:val="28"/>
          <w:szCs w:val="28"/>
          <w:lang w:eastAsia="ru-RU"/>
        </w:rPr>
        <w:t>bodylanguage</w:t>
      </w:r>
      <w:proofErr w:type="spellEnd"/>
      <w:r w:rsidRPr="007D1D49">
        <w:rPr>
          <w:rFonts w:ascii="Times New Roman" w:eastAsia="Times New Roman" w:hAnsi="Times New Roman" w:cs="Times New Roman"/>
          <w:color w:val="000000"/>
          <w:sz w:val="28"/>
          <w:szCs w:val="28"/>
          <w:lang w:eastAsia="ru-RU"/>
        </w:rPr>
        <w:t xml:space="preserve">». Показалось, что во время выступления президента РАН Владимира </w:t>
      </w:r>
      <w:proofErr w:type="spellStart"/>
      <w:r w:rsidRPr="007D1D49">
        <w:rPr>
          <w:rFonts w:ascii="Times New Roman" w:eastAsia="Times New Roman" w:hAnsi="Times New Roman" w:cs="Times New Roman"/>
          <w:color w:val="000000"/>
          <w:sz w:val="28"/>
          <w:szCs w:val="28"/>
          <w:lang w:eastAsia="ru-RU"/>
        </w:rPr>
        <w:t>Фортова</w:t>
      </w:r>
      <w:proofErr w:type="spellEnd"/>
      <w:r w:rsidRPr="007D1D49">
        <w:rPr>
          <w:rFonts w:ascii="Times New Roman" w:eastAsia="Times New Roman" w:hAnsi="Times New Roman" w:cs="Times New Roman"/>
          <w:color w:val="000000"/>
          <w:sz w:val="28"/>
          <w:szCs w:val="28"/>
          <w:lang w:eastAsia="ru-RU"/>
        </w:rPr>
        <w:t xml:space="preserve"> бывший министр образования и науки (ныне советник Путина) Андрей Фурсенко движением головы и плеч выказывал явные признаки несогласия с его речью. Впрочем, активно ее конспектировал. Когда свой монолог произносил Михаил Ковальчук, взгляд Владимира Путина на него был скорее неодобрительным, а на просьбу </w:t>
      </w:r>
      <w:proofErr w:type="spellStart"/>
      <w:r w:rsidRPr="007D1D49">
        <w:rPr>
          <w:rFonts w:ascii="Times New Roman" w:eastAsia="Times New Roman" w:hAnsi="Times New Roman" w:cs="Times New Roman"/>
          <w:color w:val="000000"/>
          <w:sz w:val="28"/>
          <w:szCs w:val="28"/>
          <w:lang w:eastAsia="ru-RU"/>
        </w:rPr>
        <w:t>Фортова</w:t>
      </w:r>
      <w:proofErr w:type="spellEnd"/>
      <w:r w:rsidRPr="007D1D49">
        <w:rPr>
          <w:rFonts w:ascii="Times New Roman" w:eastAsia="Times New Roman" w:hAnsi="Times New Roman" w:cs="Times New Roman"/>
          <w:color w:val="000000"/>
          <w:sz w:val="28"/>
          <w:szCs w:val="28"/>
          <w:lang w:eastAsia="ru-RU"/>
        </w:rPr>
        <w:t xml:space="preserve"> о продлении моратория Президент реагировал с плохо скрываемым раздражением.</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В проекте концепции «Стратегии развития конвергентных технологий», о которой говорилось в докладе Михаила Ковальчука, предполагается решить ряд важных проблем и преодолеть следующие барьеры развития конвергентных технологий(далее – КТ):  покончить с дезинтеграцией исследований, с отсутствием единой институциональной среды и системы глубокой координации инструментов развития, с отсутствием широкого применения современных форматов исследовательских центров, с разбалансированностью объемов и типов поддержки отдельных направлений НБИКС. </w:t>
      </w:r>
      <w:r w:rsidRPr="007D1D49">
        <w:rPr>
          <w:rFonts w:ascii="Times New Roman" w:eastAsia="Times New Roman" w:hAnsi="Times New Roman" w:cs="Times New Roman"/>
          <w:i/>
          <w:iCs/>
          <w:color w:val="000000"/>
          <w:sz w:val="28"/>
          <w:szCs w:val="28"/>
          <w:lang w:eastAsia="ru-RU"/>
        </w:rPr>
        <w:t>«Конвергентные технологии поддерживаются [в России] в значительно меньшем объеме»</w:t>
      </w:r>
      <w:r w:rsidRPr="007D1D49">
        <w:rPr>
          <w:rFonts w:ascii="Times New Roman" w:eastAsia="Times New Roman" w:hAnsi="Times New Roman" w:cs="Times New Roman"/>
          <w:color w:val="000000"/>
          <w:sz w:val="28"/>
          <w:szCs w:val="28"/>
          <w:lang w:eastAsia="ru-RU"/>
        </w:rPr>
        <w:t>, – сетуют авторы концепции.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Не известно, было ли необдуманным решение о том что КТ подождут, но собранные далее мнения ведущих ученых России, показывают, насколько необдуманные решения убивают перспективы развития науки, и, как следствие, не дают надежд на участие России в создании новой технологической перспективы.</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highlight w:val="green"/>
          <w:lang w:eastAsia="ru-RU"/>
        </w:rPr>
      </w:pPr>
      <w:r w:rsidRPr="007D1D49">
        <w:rPr>
          <w:rFonts w:ascii="Times New Roman" w:eastAsia="Times New Roman" w:hAnsi="Times New Roman" w:cs="Times New Roman"/>
          <w:color w:val="000000"/>
          <w:sz w:val="28"/>
          <w:szCs w:val="28"/>
          <w:highlight w:val="green"/>
          <w:lang w:eastAsia="ru-RU"/>
        </w:rPr>
        <w:t xml:space="preserve">Выступая на общем собрании РАН 23 марта 2016 года, член-корреспондент РАН Аскольд </w:t>
      </w:r>
      <w:proofErr w:type="spellStart"/>
      <w:r w:rsidRPr="007D1D49">
        <w:rPr>
          <w:rFonts w:ascii="Times New Roman" w:eastAsia="Times New Roman" w:hAnsi="Times New Roman" w:cs="Times New Roman"/>
          <w:color w:val="000000"/>
          <w:sz w:val="28"/>
          <w:szCs w:val="28"/>
          <w:highlight w:val="green"/>
          <w:lang w:eastAsia="ru-RU"/>
        </w:rPr>
        <w:t>Иванчик</w:t>
      </w:r>
      <w:proofErr w:type="spellEnd"/>
      <w:r w:rsidRPr="007D1D49">
        <w:rPr>
          <w:rFonts w:ascii="Times New Roman" w:eastAsia="Times New Roman" w:hAnsi="Times New Roman" w:cs="Times New Roman"/>
          <w:color w:val="000000"/>
          <w:sz w:val="28"/>
          <w:szCs w:val="28"/>
          <w:highlight w:val="green"/>
          <w:lang w:eastAsia="ru-RU"/>
        </w:rPr>
        <w:t xml:space="preserve"> утверждает, что наукой должны управлять в первую очередь ученые, а не чиновники. Это не значит, что профессиональные управленцы, финансисты и т.д. не должны участвовать </w:t>
      </w:r>
      <w:r w:rsidRPr="007D1D49">
        <w:rPr>
          <w:rFonts w:ascii="Times New Roman" w:eastAsia="Times New Roman" w:hAnsi="Times New Roman" w:cs="Times New Roman"/>
          <w:color w:val="000000"/>
          <w:sz w:val="28"/>
          <w:szCs w:val="28"/>
          <w:highlight w:val="green"/>
          <w:lang w:eastAsia="ru-RU"/>
        </w:rPr>
        <w:lastRenderedPageBreak/>
        <w:t>в управлении наукой – напротив, должны, и без них эффективное управление наукой невозможно, но они не должны доминировать, как это происходит сейчас, и их роль должна быть служебной. Если это будет признано всеми сторонами и будут найдены работающие модели взаимодействия, удастся преодолеть и конфронтацию между учеными и чиновниками, которая последние полтора десятилетия, играет крайне деструктивную роль.</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highlight w:val="green"/>
          <w:lang w:eastAsia="ru-RU"/>
        </w:rPr>
      </w:pPr>
      <w:r w:rsidRPr="007D1D49">
        <w:rPr>
          <w:rFonts w:ascii="Times New Roman" w:eastAsia="Times New Roman" w:hAnsi="Times New Roman" w:cs="Times New Roman"/>
          <w:color w:val="000000"/>
          <w:sz w:val="28"/>
          <w:szCs w:val="28"/>
          <w:highlight w:val="green"/>
          <w:lang w:eastAsia="ru-RU"/>
        </w:rPr>
        <w:t>Отсюда следует второй тезис: никакие преобразования в области управления наукой не могут проводиться без участия научного сообщества и вопреки его воле, т.е. исходя из чиновнических, а не научных, представлений о целесообразности. Третье положение тесно связано с двумя первыми: никакие изменения не могут проводиться, а существенные решения приниматься келейно и тайно – они должны быть результатом гласного обсуждения с участием научного сообщества и при помощи прозрачных процедур.</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highlight w:val="green"/>
          <w:lang w:eastAsia="ru-RU"/>
        </w:rPr>
      </w:pPr>
      <w:r w:rsidRPr="007D1D49">
        <w:rPr>
          <w:rFonts w:ascii="Times New Roman" w:eastAsia="Times New Roman" w:hAnsi="Times New Roman" w:cs="Times New Roman"/>
          <w:color w:val="000000"/>
          <w:sz w:val="28"/>
          <w:szCs w:val="28"/>
          <w:highlight w:val="green"/>
          <w:lang w:eastAsia="ru-RU"/>
        </w:rPr>
        <w:t xml:space="preserve">Далее Аскольд </w:t>
      </w:r>
      <w:proofErr w:type="spellStart"/>
      <w:r w:rsidRPr="007D1D49">
        <w:rPr>
          <w:rFonts w:ascii="Times New Roman" w:eastAsia="Times New Roman" w:hAnsi="Times New Roman" w:cs="Times New Roman"/>
          <w:color w:val="000000"/>
          <w:sz w:val="28"/>
          <w:szCs w:val="28"/>
          <w:highlight w:val="green"/>
          <w:lang w:eastAsia="ru-RU"/>
        </w:rPr>
        <w:t>Иванчик</w:t>
      </w:r>
      <w:proofErr w:type="spellEnd"/>
      <w:r w:rsidRPr="007D1D49">
        <w:rPr>
          <w:rFonts w:ascii="Times New Roman" w:eastAsia="Times New Roman" w:hAnsi="Times New Roman" w:cs="Times New Roman"/>
          <w:color w:val="000000"/>
          <w:sz w:val="28"/>
          <w:szCs w:val="28"/>
          <w:highlight w:val="green"/>
          <w:lang w:eastAsia="ru-RU"/>
        </w:rPr>
        <w:t xml:space="preserve"> замечает, что мы постоянно сталкиваемся с нарушениями всех этих принципов, в том числе и в самое последнее время. За примерами далеко ходить не надо – вчера наше общее собрание открывало выступление вице-премьера Аркадия Дворковича, значительная часть которого была посвящена относительно свежей новости – слиянию РГНФ с РФФИ.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highlight w:val="green"/>
          <w:lang w:eastAsia="ru-RU"/>
        </w:rPr>
      </w:pPr>
      <w:r w:rsidRPr="007D1D49">
        <w:rPr>
          <w:rFonts w:ascii="Times New Roman" w:eastAsia="Times New Roman" w:hAnsi="Times New Roman" w:cs="Times New Roman"/>
          <w:color w:val="000000"/>
          <w:sz w:val="28"/>
          <w:szCs w:val="28"/>
          <w:highlight w:val="green"/>
          <w:lang w:eastAsia="ru-RU"/>
        </w:rPr>
        <w:t>Как принималось это решение? Совершенно в том же стиле, как и реформа РАН три года назад. 24 декабря правительство утвердило новый состав Совета РГНФ, который провел свое первое заседание 28 декабря. Ни о каком слиянии речи даже не заходило. Хотя слухи о его возможности ходили, никакого гласного обсуждения ни с научным сообществом, ни даже с членами Совета фонда не проводилось.</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highlight w:val="green"/>
          <w:lang w:eastAsia="ru-RU"/>
        </w:rPr>
        <w:t>И вот – спустя всего два месяца после утверждения нового Совета фонда то же самое правительство объявляет о решении его закрыть и присоединить к РФФИ; формирование Совета оказалось лишь отвлекающей спецоперацией. Члены Совета фонда узнали о решении из прессы. Само решение, разумеется, порождает множество проблем, но о них, похоже, заранее никто из чиновников не думал, и они начинают обсуждаться только сейчас, задним числом. Опять все решено тайно, за спинами ученых, без их участия и без учета их мнения.</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Другой пример гораздо более важный. На президентском совете по науке и образованию в январе прозвучало сообщение о том, что только 150 научных организаций в стране являются продуктивными, причем и список этих организаций существует. Оргвыводы из этого заявления пока не сделаны, но есть все основания их опасаться. При этом опять же в тайне держится и сам список и то, кем он составлялся и по каким принципам, а также </w:t>
      </w:r>
      <w:r w:rsidRPr="007D1D49">
        <w:rPr>
          <w:rFonts w:ascii="Times New Roman" w:eastAsia="Times New Roman" w:hAnsi="Times New Roman" w:cs="Times New Roman"/>
          <w:color w:val="000000"/>
          <w:sz w:val="28"/>
          <w:szCs w:val="28"/>
          <w:lang w:eastAsia="ru-RU"/>
        </w:rPr>
        <w:lastRenderedPageBreak/>
        <w:t>и с какой целью. Те, кто имел к нему доступ, удивлены этим списком, явно составлявшимся по формальным принципам и под влиянием далеких от науки интересов.</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Подобные примеры могут быть умножены, и они у всех на слуху – это и реструктуризация научных организаций, проводимая вопреки интересам науки, а часто и вопреки здравому смыслу, и появившаяся в НКС ФАНО Концепция программного управления научных исследований, реализация которой приведет к созданию феодальной системы в управлении наукой, и формирование там же списка приоритетных научных направлений.</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Общее у всех этих начинаний одно – отсутствие прозрачности и келейность в подготовке и принятии решений и игнорирование мнения научного сообщества. Это игнорирование иногда прикрывается декоративными структурами вроде НКС (р</w:t>
      </w:r>
      <w:r w:rsidRPr="007D1D49">
        <w:rPr>
          <w:rFonts w:ascii="Times New Roman" w:eastAsia="Times New Roman" w:hAnsi="Times New Roman" w:cs="Times New Roman"/>
          <w:i/>
          <w:iCs/>
          <w:color w:val="000000"/>
          <w:sz w:val="28"/>
          <w:szCs w:val="28"/>
          <w:lang w:eastAsia="ru-RU"/>
        </w:rPr>
        <w:t>ед. Научно-координационный совет при ФАНО</w:t>
      </w:r>
      <w:r w:rsidRPr="007D1D49">
        <w:rPr>
          <w:rFonts w:ascii="Times New Roman" w:eastAsia="Times New Roman" w:hAnsi="Times New Roman" w:cs="Times New Roman"/>
          <w:color w:val="000000"/>
          <w:sz w:val="28"/>
          <w:szCs w:val="28"/>
          <w:lang w:eastAsia="ru-RU"/>
        </w:rPr>
        <w:t>), который хотя и включает ряд очень крупных ученых мирового уровня, но по большей части состоит из научных администраторов, зависимых от ФАНО.</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«Клуб 1 июля», в совет которого входит Аскольд </w:t>
      </w:r>
      <w:proofErr w:type="spellStart"/>
      <w:r w:rsidRPr="007D1D49">
        <w:rPr>
          <w:rFonts w:ascii="Times New Roman" w:eastAsia="Times New Roman" w:hAnsi="Times New Roman" w:cs="Times New Roman"/>
          <w:color w:val="000000"/>
          <w:sz w:val="28"/>
          <w:szCs w:val="28"/>
          <w:lang w:eastAsia="ru-RU"/>
        </w:rPr>
        <w:t>Иванчик</w:t>
      </w:r>
      <w:proofErr w:type="spellEnd"/>
      <w:r w:rsidRPr="007D1D49">
        <w:rPr>
          <w:rFonts w:ascii="Times New Roman" w:eastAsia="Times New Roman" w:hAnsi="Times New Roman" w:cs="Times New Roman"/>
          <w:color w:val="000000"/>
          <w:sz w:val="28"/>
          <w:szCs w:val="28"/>
          <w:lang w:eastAsia="ru-RU"/>
        </w:rPr>
        <w:t>, предлагает включить фундаментальные науки в число приоритетных направлений научной политики России, и предложение о подчинении ФАНО Российской академии наук и ограничении его компетенции вопросами хозяйственного управления, и другие не менее важные на наш взгляд предложения.</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Оценивая состояние науки в России,  д.х.н. Валерий </w:t>
      </w:r>
      <w:proofErr w:type="spellStart"/>
      <w:r w:rsidRPr="007D1D49">
        <w:rPr>
          <w:rFonts w:ascii="Times New Roman" w:eastAsia="Times New Roman" w:hAnsi="Times New Roman" w:cs="Times New Roman"/>
          <w:color w:val="000000"/>
          <w:sz w:val="28"/>
          <w:szCs w:val="28"/>
          <w:lang w:eastAsia="ru-RU"/>
        </w:rPr>
        <w:t>Забористов</w:t>
      </w:r>
      <w:proofErr w:type="spellEnd"/>
      <w:r w:rsidRPr="007D1D49">
        <w:rPr>
          <w:rFonts w:ascii="Times New Roman" w:eastAsia="Times New Roman" w:hAnsi="Times New Roman" w:cs="Times New Roman"/>
          <w:color w:val="000000"/>
          <w:sz w:val="28"/>
          <w:szCs w:val="28"/>
          <w:lang w:eastAsia="ru-RU"/>
        </w:rPr>
        <w:t xml:space="preserve"> считает, что процедура развала РАН, если кратко, называется мракобесие. Нет развития промышленности – нет задач для науки.</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Был такой Трофим Денисович Лысенко. Было гонение на генетику. Сегодня эта опера продолжается, но в более грандиозных масштабах и на всех фронтах. Правда, сегодня наука не запрещается, но, по факту, она постепенно становится все менее нужной государству и системе сбыта сырья за границу. Были бы другие заботы –  все было бы по-другому.</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Особенно «восхищает» борьба за землю, здания, сооружения и т.д. Вузам тоже достается, они сегодня объединяются, но чаще не по научному принципу, а по значимости занимаемой и высвобождаемой территории, зданий и т.п.  Главная задача объединителей – урвать все, пока на это, как бы, никто не смотрит. Мыши грызут, а кошки спят.</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xml:space="preserve">Академик Олег </w:t>
      </w:r>
      <w:proofErr w:type="spellStart"/>
      <w:r w:rsidRPr="007D1D49">
        <w:rPr>
          <w:rFonts w:ascii="Times New Roman" w:eastAsia="Times New Roman" w:hAnsi="Times New Roman" w:cs="Times New Roman"/>
          <w:color w:val="000000"/>
          <w:sz w:val="28"/>
          <w:szCs w:val="28"/>
          <w:lang w:eastAsia="ru-RU"/>
        </w:rPr>
        <w:t>Фиговский</w:t>
      </w:r>
      <w:proofErr w:type="spellEnd"/>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i/>
          <w:iCs/>
          <w:color w:val="000000"/>
          <w:sz w:val="28"/>
          <w:szCs w:val="28"/>
          <w:lang w:eastAsia="ru-RU"/>
        </w:rPr>
        <w:t xml:space="preserve">Комментарий </w:t>
      </w:r>
      <w:proofErr w:type="spellStart"/>
      <w:r w:rsidRPr="007D1D49">
        <w:rPr>
          <w:rFonts w:ascii="Times New Roman" w:eastAsia="Times New Roman" w:hAnsi="Times New Roman" w:cs="Times New Roman"/>
          <w:i/>
          <w:iCs/>
          <w:color w:val="000000"/>
          <w:sz w:val="28"/>
          <w:szCs w:val="28"/>
          <w:lang w:eastAsia="ru-RU"/>
        </w:rPr>
        <w:t>Ecolife</w:t>
      </w:r>
      <w:proofErr w:type="spellEnd"/>
      <w:r w:rsidRPr="007D1D49">
        <w:rPr>
          <w:rFonts w:ascii="Times New Roman" w:eastAsia="Times New Roman" w:hAnsi="Times New Roman" w:cs="Times New Roman"/>
          <w:i/>
          <w:iCs/>
          <w:color w:val="000000"/>
          <w:sz w:val="28"/>
          <w:szCs w:val="28"/>
          <w:lang w:eastAsia="ru-RU"/>
        </w:rPr>
        <w:t>:</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lastRenderedPageBreak/>
        <w:t>Наш комментарий — не о том, что еще поделить в науке, он — о путях воплощении научных «мечт» на практике.</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i/>
          <w:iCs/>
          <w:color w:val="000000"/>
          <w:sz w:val="28"/>
          <w:szCs w:val="28"/>
          <w:lang w:eastAsia="ru-RU"/>
        </w:rPr>
        <w:t>Несомненно, что для развития приложений научных исследований нужен конечно же не только инженер, точнее — нужен инженер, понимающий суть научной инновации и видящий способ ее воплотить на практике. Однако как правило воплощение инновации можно представить в виде дороги с двухсторонним движением — с одной стороны, надо «проложить» дорогу научного открытия к реальной жизни, с другой — отталкиваясь от «суровых реалий» практики пройти лабиринтом в «храм науки», причем не за прекрасными беседами, а за точными рекомендациями. Автор заметки видит именно этот второй путь, характеризуя его как путь инженера-предпринимателя, но надо сказать, что путь «из науки в практику» тоже существует — и многие выдающиеся ученые им прошли, воплощая свои идеи на практике.</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i/>
          <w:iCs/>
          <w:color w:val="000000"/>
          <w:sz w:val="28"/>
          <w:szCs w:val="28"/>
          <w:lang w:eastAsia="ru-RU"/>
        </w:rPr>
        <w:t>Интересно, что западная история более богата примерами гениальных инженеров — таких Эдисон, или Тесла, тогда как именно российская история дает примеры обратного движения, когда во главе разработки стояли крупные ученые — так было, например, с Королевым и Курчатовым. Однако и многие другие ученые – физики и химики были отличными инженерами – начиная с Леонардо да Винчи. Пример задает шеренга великих математиков –   Лейбница, Бэббиджа и </w:t>
      </w:r>
      <w:proofErr w:type="spellStart"/>
      <w:r w:rsidRPr="007D1D49">
        <w:rPr>
          <w:rFonts w:ascii="Times New Roman" w:eastAsia="Times New Roman" w:hAnsi="Times New Roman" w:cs="Times New Roman"/>
          <w:i/>
          <w:iCs/>
          <w:color w:val="000000"/>
          <w:sz w:val="28"/>
          <w:szCs w:val="28"/>
          <w:lang w:eastAsia="ru-RU"/>
        </w:rPr>
        <w:t>Тюринга</w:t>
      </w:r>
      <w:proofErr w:type="spellEnd"/>
      <w:r w:rsidRPr="007D1D49">
        <w:rPr>
          <w:rFonts w:ascii="Times New Roman" w:eastAsia="Times New Roman" w:hAnsi="Times New Roman" w:cs="Times New Roman"/>
          <w:i/>
          <w:iCs/>
          <w:color w:val="000000"/>
          <w:sz w:val="28"/>
          <w:szCs w:val="28"/>
          <w:lang w:eastAsia="ru-RU"/>
        </w:rPr>
        <w:t xml:space="preserve"> — последовательно создававших все более совершенные счетные устройства. Отлично делали «стартапы» великие физики: Джеймс Клерк Максвелл – предоставил удивленной публике метод создания изображений для 3-х цветной фотографии, тогда как Майкл Фарадей – трансформатор; Альберт Эйнштейн, с которым можно </w:t>
      </w:r>
      <w:proofErr w:type="spellStart"/>
      <w:r w:rsidRPr="007D1D49">
        <w:rPr>
          <w:rFonts w:ascii="Times New Roman" w:eastAsia="Times New Roman" w:hAnsi="Times New Roman" w:cs="Times New Roman"/>
          <w:i/>
          <w:iCs/>
          <w:color w:val="000000"/>
          <w:sz w:val="28"/>
          <w:szCs w:val="28"/>
          <w:lang w:eastAsia="ru-RU"/>
        </w:rPr>
        <w:t>сказать«все</w:t>
      </w:r>
      <w:proofErr w:type="spellEnd"/>
      <w:r w:rsidRPr="007D1D49">
        <w:rPr>
          <w:rFonts w:ascii="Times New Roman" w:eastAsia="Times New Roman" w:hAnsi="Times New Roman" w:cs="Times New Roman"/>
          <w:i/>
          <w:iCs/>
          <w:color w:val="000000"/>
          <w:sz w:val="28"/>
          <w:szCs w:val="28"/>
          <w:lang w:eastAsia="ru-RU"/>
        </w:rPr>
        <w:t xml:space="preserve"> ясно» — ведь у него смолоду был опыт работы в патентном бюро — в свободное время продолжал изобретать холодильники, а </w:t>
      </w:r>
      <w:proofErr w:type="spellStart"/>
      <w:r w:rsidRPr="007D1D49">
        <w:rPr>
          <w:rFonts w:ascii="Times New Roman" w:eastAsia="Times New Roman" w:hAnsi="Times New Roman" w:cs="Times New Roman"/>
          <w:i/>
          <w:iCs/>
          <w:color w:val="000000"/>
          <w:sz w:val="28"/>
          <w:szCs w:val="28"/>
          <w:lang w:eastAsia="ru-RU"/>
        </w:rPr>
        <w:t>Энрико</w:t>
      </w:r>
      <w:proofErr w:type="spellEnd"/>
      <w:r w:rsidRPr="007D1D49">
        <w:rPr>
          <w:rFonts w:ascii="Times New Roman" w:eastAsia="Times New Roman" w:hAnsi="Times New Roman" w:cs="Times New Roman"/>
          <w:i/>
          <w:iCs/>
          <w:color w:val="000000"/>
          <w:sz w:val="28"/>
          <w:szCs w:val="28"/>
          <w:lang w:eastAsia="ru-RU"/>
        </w:rPr>
        <w:t xml:space="preserve"> Ферми, «своими руками» спроектировал первый атомный реактор. Ученые химики не отстают – Дмитрий Менделеев, который изобретает водку и прибор для измерения ее плотности – пикнометр, тогда как ученые-биологи во главе с Луи Пастером создают новые технологии – от пастеризации до вакцинации. А уж если говорить о медицине – то тут только наука прокладывает дорогу к практике, движения от «инженера» здесь уже фактически нет.</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i/>
          <w:iCs/>
          <w:color w:val="000000"/>
          <w:sz w:val="28"/>
          <w:szCs w:val="28"/>
          <w:lang w:eastAsia="ru-RU"/>
        </w:rPr>
        <w:t xml:space="preserve">Надо сказать, что у каждого «типа» </w:t>
      </w:r>
      <w:proofErr w:type="spellStart"/>
      <w:r w:rsidRPr="007D1D49">
        <w:rPr>
          <w:rFonts w:ascii="Times New Roman" w:eastAsia="Times New Roman" w:hAnsi="Times New Roman" w:cs="Times New Roman"/>
          <w:i/>
          <w:iCs/>
          <w:color w:val="000000"/>
          <w:sz w:val="28"/>
          <w:szCs w:val="28"/>
          <w:lang w:eastAsia="ru-RU"/>
        </w:rPr>
        <w:t>инноваторов</w:t>
      </w:r>
      <w:proofErr w:type="spellEnd"/>
      <w:r w:rsidRPr="007D1D49">
        <w:rPr>
          <w:rFonts w:ascii="Times New Roman" w:eastAsia="Times New Roman" w:hAnsi="Times New Roman" w:cs="Times New Roman"/>
          <w:i/>
          <w:iCs/>
          <w:color w:val="000000"/>
          <w:sz w:val="28"/>
          <w:szCs w:val="28"/>
          <w:lang w:eastAsia="ru-RU"/>
        </w:rPr>
        <w:t xml:space="preserve"> есть свои плюсы и минусы. Какой тип мы будем растить среди себя в России — покажет время, однако хотелось бы отметить, что именно у ученого должна быть возможность стать «научным продюсером».</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i/>
          <w:iCs/>
          <w:color w:val="000000"/>
          <w:sz w:val="28"/>
          <w:szCs w:val="28"/>
          <w:lang w:eastAsia="ru-RU"/>
        </w:rPr>
        <w:t xml:space="preserve">Почему?  Во-первых в этом проявляется способность ученого понимать и упрощать сложные явления. Обычно эта способность используется для еще более глубокого погружения, но если в нужный момент </w:t>
      </w:r>
      <w:r w:rsidRPr="007D1D49">
        <w:rPr>
          <w:rFonts w:ascii="Times New Roman" w:eastAsia="Times New Roman" w:hAnsi="Times New Roman" w:cs="Times New Roman"/>
          <w:i/>
          <w:iCs/>
          <w:color w:val="000000"/>
          <w:sz w:val="28"/>
          <w:szCs w:val="28"/>
          <w:lang w:eastAsia="ru-RU"/>
        </w:rPr>
        <w:lastRenderedPageBreak/>
        <w:t xml:space="preserve">ученому «переключится» на практику — то результаты могут быть фантастическими. Ведь именно выдающиеся ученые раньше занимались в прошлом сложными расчётами, необходимыми для постройки сложных инженерных сооружений – например, кораблей и ускорителей. Хороший ученый-экспериментатор  лучше любого серийного инженера — просто потому, что больше знает. Именно поэтому он может лучше других написать популярную статью об инновации и как правило, он сможет лучше других ее воплотить. Просто надо давать эту возможность ученым — и появятся чудесные плоды как в области стартапов — </w:t>
      </w:r>
      <w:proofErr w:type="spellStart"/>
      <w:r w:rsidRPr="007D1D49">
        <w:rPr>
          <w:rFonts w:ascii="Times New Roman" w:eastAsia="Times New Roman" w:hAnsi="Times New Roman" w:cs="Times New Roman"/>
          <w:i/>
          <w:iCs/>
          <w:color w:val="000000"/>
          <w:sz w:val="28"/>
          <w:szCs w:val="28"/>
          <w:lang w:eastAsia="ru-RU"/>
        </w:rPr>
        <w:t>science</w:t>
      </w:r>
      <w:proofErr w:type="spellEnd"/>
      <w:r w:rsidRPr="007D1D49">
        <w:rPr>
          <w:rFonts w:ascii="Times New Roman" w:eastAsia="Times New Roman" w:hAnsi="Times New Roman" w:cs="Times New Roman"/>
          <w:i/>
          <w:iCs/>
          <w:color w:val="000000"/>
          <w:sz w:val="28"/>
          <w:szCs w:val="28"/>
          <w:lang w:eastAsia="ru-RU"/>
        </w:rPr>
        <w:t xml:space="preserve"> </w:t>
      </w:r>
      <w:proofErr w:type="spellStart"/>
      <w:r w:rsidRPr="007D1D49">
        <w:rPr>
          <w:rFonts w:ascii="Times New Roman" w:eastAsia="Times New Roman" w:hAnsi="Times New Roman" w:cs="Times New Roman"/>
          <w:i/>
          <w:iCs/>
          <w:color w:val="000000"/>
          <w:sz w:val="28"/>
          <w:szCs w:val="28"/>
          <w:lang w:eastAsia="ru-RU"/>
        </w:rPr>
        <w:t>produsing</w:t>
      </w:r>
      <w:proofErr w:type="spellEnd"/>
      <w:r w:rsidRPr="007D1D49">
        <w:rPr>
          <w:rFonts w:ascii="Times New Roman" w:eastAsia="Times New Roman" w:hAnsi="Times New Roman" w:cs="Times New Roman"/>
          <w:i/>
          <w:iCs/>
          <w:color w:val="000000"/>
          <w:sz w:val="28"/>
          <w:szCs w:val="28"/>
          <w:lang w:eastAsia="ru-RU"/>
        </w:rPr>
        <w:t xml:space="preserve">/ научный </w:t>
      </w:r>
      <w:proofErr w:type="spellStart"/>
      <w:r w:rsidRPr="007D1D49">
        <w:rPr>
          <w:rFonts w:ascii="Times New Roman" w:eastAsia="Times New Roman" w:hAnsi="Times New Roman" w:cs="Times New Roman"/>
          <w:i/>
          <w:iCs/>
          <w:color w:val="000000"/>
          <w:sz w:val="28"/>
          <w:szCs w:val="28"/>
          <w:lang w:eastAsia="ru-RU"/>
        </w:rPr>
        <w:t>продюсинг</w:t>
      </w:r>
      <w:proofErr w:type="spellEnd"/>
      <w:r w:rsidRPr="007D1D49">
        <w:rPr>
          <w:rFonts w:ascii="Times New Roman" w:eastAsia="Times New Roman" w:hAnsi="Times New Roman" w:cs="Times New Roman"/>
          <w:i/>
          <w:iCs/>
          <w:color w:val="000000"/>
          <w:sz w:val="28"/>
          <w:szCs w:val="28"/>
          <w:lang w:eastAsia="ru-RU"/>
        </w:rPr>
        <w:t>, так и в области самих инноваций, а это уже </w:t>
      </w:r>
      <w:proofErr w:type="spellStart"/>
      <w:r w:rsidRPr="007D1D49">
        <w:rPr>
          <w:rFonts w:ascii="Times New Roman" w:eastAsia="Times New Roman" w:hAnsi="Times New Roman" w:cs="Times New Roman"/>
          <w:i/>
          <w:iCs/>
          <w:color w:val="000000"/>
          <w:sz w:val="28"/>
          <w:szCs w:val="28"/>
          <w:lang w:eastAsia="ru-RU"/>
        </w:rPr>
        <w:t>science-engineering</w:t>
      </w:r>
      <w:proofErr w:type="spellEnd"/>
      <w:r w:rsidRPr="007D1D49">
        <w:rPr>
          <w:rFonts w:ascii="Times New Roman" w:eastAsia="Times New Roman" w:hAnsi="Times New Roman" w:cs="Times New Roman"/>
          <w:i/>
          <w:iCs/>
          <w:color w:val="000000"/>
          <w:sz w:val="28"/>
          <w:szCs w:val="28"/>
          <w:lang w:eastAsia="ru-RU"/>
        </w:rPr>
        <w:t> или научный инжиниринг как  высшая ступень обоих профессий, названия которых соединены воедино.</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i/>
          <w:iCs/>
          <w:color w:val="000000"/>
          <w:sz w:val="28"/>
          <w:szCs w:val="28"/>
          <w:lang w:eastAsia="ru-RU"/>
        </w:rPr>
        <w:t>А во-вторых – очевидно, что необходим инжиниринг самой науки – когда для того, чтобы осуществить задуманное, надо не просто собрать уже готовые «плоды» науки, но и открыть нечто новое – то, что возможно уже было открыто, но не оценено, или просто лежало рядом – как в истории с открытием пенициллина Александром Флемингом – тут уже плотность поиска была такой, что можно было даже ничего не делая – «буквально ковыряя в носу» сделать великое открытие*…</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color w:val="000000"/>
          <w:sz w:val="28"/>
          <w:szCs w:val="28"/>
          <w:lang w:eastAsia="ru-RU"/>
        </w:rPr>
        <w:t> </w:t>
      </w:r>
    </w:p>
    <w:p w:rsidR="009157EB" w:rsidRPr="007D1D49" w:rsidRDefault="009157EB" w:rsidP="009157EB">
      <w:pPr>
        <w:shd w:val="clear" w:color="auto" w:fill="FAF0B6"/>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7D1D49">
        <w:rPr>
          <w:rFonts w:ascii="Times New Roman" w:eastAsia="Times New Roman" w:hAnsi="Times New Roman" w:cs="Times New Roman"/>
          <w:i/>
          <w:iCs/>
          <w:color w:val="000000"/>
          <w:sz w:val="28"/>
          <w:szCs w:val="28"/>
          <w:lang w:eastAsia="ru-RU"/>
        </w:rPr>
        <w:t>*Однажды, когда Флеминг был простужен, он посеял слизь из собственного носа на чашку Петри, в которой находились бактерии, и через несколько дней обнаружил, что в местах, куда была нанесена слизь, бактерии были уничтожены.</w:t>
      </w:r>
    </w:p>
    <w:p w:rsidR="009157EB" w:rsidRDefault="009157EB" w:rsidP="009157E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Выводы и итоги</w:t>
      </w:r>
    </w:p>
    <w:p w:rsidR="009157EB" w:rsidRPr="00D67290" w:rsidRDefault="009157EB" w:rsidP="009157EB">
      <w:pPr>
        <w:widowControl w:val="0"/>
        <w:suppressAutoHyphens/>
        <w:spacing w:line="360" w:lineRule="auto"/>
        <w:ind w:firstLine="720"/>
        <w:jc w:val="both"/>
        <w:rPr>
          <w:rFonts w:ascii="Times New Roman" w:eastAsia="Times New Roman" w:hAnsi="Times New Roman" w:cs="Times New Roman"/>
          <w:i/>
          <w:iCs/>
          <w:color w:val="000000"/>
          <w:sz w:val="28"/>
          <w:szCs w:val="28"/>
        </w:rPr>
      </w:pPr>
      <w:r w:rsidRPr="007D1D49">
        <w:rPr>
          <w:rFonts w:ascii="Times New Roman" w:eastAsia="Times New Roman" w:hAnsi="Times New Roman" w:cs="Times New Roman"/>
          <w:color w:val="000000"/>
          <w:sz w:val="28"/>
          <w:szCs w:val="28"/>
        </w:rPr>
        <w:t xml:space="preserve">В США различают R и D: R – </w:t>
      </w:r>
      <w:proofErr w:type="spellStart"/>
      <w:r w:rsidRPr="007D1D49">
        <w:rPr>
          <w:rFonts w:ascii="Times New Roman" w:eastAsia="Times New Roman" w:hAnsi="Times New Roman" w:cs="Times New Roman"/>
          <w:color w:val="000000"/>
          <w:sz w:val="28"/>
          <w:szCs w:val="28"/>
        </w:rPr>
        <w:t>Research</w:t>
      </w:r>
      <w:proofErr w:type="spellEnd"/>
      <w:r w:rsidRPr="007D1D49">
        <w:rPr>
          <w:rFonts w:ascii="Times New Roman" w:eastAsia="Times New Roman" w:hAnsi="Times New Roman" w:cs="Times New Roman"/>
          <w:color w:val="000000"/>
          <w:sz w:val="28"/>
          <w:szCs w:val="28"/>
        </w:rPr>
        <w:t xml:space="preserve"> (исследование) и D – </w:t>
      </w:r>
      <w:proofErr w:type="spellStart"/>
      <w:r w:rsidRPr="007D1D49">
        <w:rPr>
          <w:rFonts w:ascii="Times New Roman" w:eastAsia="Times New Roman" w:hAnsi="Times New Roman" w:cs="Times New Roman"/>
          <w:color w:val="000000"/>
          <w:sz w:val="28"/>
          <w:szCs w:val="28"/>
        </w:rPr>
        <w:t>Development</w:t>
      </w:r>
      <w:proofErr w:type="spellEnd"/>
      <w:r w:rsidRPr="007D1D49">
        <w:rPr>
          <w:rFonts w:ascii="Times New Roman" w:eastAsia="Times New Roman" w:hAnsi="Times New Roman" w:cs="Times New Roman"/>
          <w:color w:val="000000"/>
          <w:sz w:val="28"/>
          <w:szCs w:val="28"/>
        </w:rPr>
        <w:t xml:space="preserve"> – весь процесс от полученных результатов до готового продукта</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i/>
          <w:iCs/>
          <w:color w:val="000000"/>
          <w:sz w:val="28"/>
          <w:szCs w:val="28"/>
        </w:rPr>
        <w:t xml:space="preserve">научный </w:t>
      </w:r>
      <w:proofErr w:type="spellStart"/>
      <w:r>
        <w:rPr>
          <w:rFonts w:ascii="Times New Roman" w:eastAsia="Times New Roman" w:hAnsi="Times New Roman" w:cs="Times New Roman"/>
          <w:i/>
          <w:iCs/>
          <w:color w:val="000000"/>
          <w:sz w:val="28"/>
          <w:szCs w:val="28"/>
        </w:rPr>
        <w:t>продюсинг</w:t>
      </w:r>
      <w:proofErr w:type="spellEnd"/>
      <w:r>
        <w:rPr>
          <w:rFonts w:ascii="Times New Roman" w:eastAsia="Times New Roman" w:hAnsi="Times New Roman" w:cs="Times New Roman"/>
          <w:i/>
          <w:iCs/>
          <w:color w:val="000000"/>
          <w:sz w:val="28"/>
          <w:szCs w:val="28"/>
        </w:rPr>
        <w:t xml:space="preserve"> захватывает всё это плюс </w:t>
      </w:r>
      <w:r>
        <w:rPr>
          <w:rFonts w:ascii="Times New Roman" w:eastAsia="Times New Roman" w:hAnsi="Times New Roman" w:cs="Times New Roman"/>
          <w:i/>
          <w:iCs/>
          <w:color w:val="000000"/>
          <w:sz w:val="28"/>
          <w:szCs w:val="28"/>
          <w:lang w:val="en-US"/>
        </w:rPr>
        <w:t>search</w:t>
      </w:r>
      <w:r w:rsidRPr="00D67290">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(поисковые работы и изыскания) и даже замысел, имитирующий Большой Взрыв и открывающий новый Космос</w:t>
      </w:r>
    </w:p>
    <w:p w:rsidR="009157EB" w:rsidRDefault="009157EB" w:rsidP="009157EB">
      <w:pPr>
        <w:widowControl w:val="0"/>
        <w:suppressAutoHyphens/>
        <w:spacing w:line="360" w:lineRule="auto"/>
        <w:ind w:firstLine="720"/>
        <w:jc w:val="both"/>
        <w:rPr>
          <w:rFonts w:ascii="Times New Roman" w:eastAsia="Times New Roman" w:hAnsi="Times New Roman" w:cs="Times New Roman"/>
          <w:i/>
          <w:iCs/>
          <w:spacing w:val="-4"/>
          <w:sz w:val="28"/>
          <w:szCs w:val="28"/>
        </w:rPr>
      </w:pPr>
      <w:r w:rsidRPr="007D1D49">
        <w:rPr>
          <w:rFonts w:ascii="Times New Roman" w:eastAsia="Times New Roman" w:hAnsi="Times New Roman" w:cs="Times New Roman"/>
          <w:spacing w:val="-4"/>
          <w:sz w:val="28"/>
          <w:szCs w:val="28"/>
        </w:rPr>
        <w:t>Бедные страны практически не имеют своей науки и мало могут использовать достижения мировой. «Большая наука» не просто стремительно идёт вперёд, она  семимильными шагами удаляется от аутсайдеров, делая разрыв между богатыми и бедными странами в экономическом и социальном развитии все больше</w:t>
      </w:r>
      <w:r>
        <w:rPr>
          <w:rFonts w:ascii="Times New Roman" w:eastAsia="Times New Roman" w:hAnsi="Times New Roman" w:cs="Times New Roman"/>
          <w:spacing w:val="-4"/>
          <w:sz w:val="28"/>
          <w:szCs w:val="28"/>
        </w:rPr>
        <w:t xml:space="preserve"> – </w:t>
      </w:r>
      <w:r>
        <w:rPr>
          <w:rFonts w:ascii="Times New Roman" w:eastAsia="Times New Roman" w:hAnsi="Times New Roman" w:cs="Times New Roman"/>
          <w:i/>
          <w:iCs/>
          <w:spacing w:val="-4"/>
          <w:sz w:val="28"/>
          <w:szCs w:val="28"/>
        </w:rPr>
        <w:t xml:space="preserve">но это означает, что реальная государственная политика </w:t>
      </w:r>
      <w:r>
        <w:rPr>
          <w:rFonts w:ascii="Times New Roman" w:eastAsia="Times New Roman" w:hAnsi="Times New Roman" w:cs="Times New Roman"/>
          <w:i/>
          <w:iCs/>
          <w:spacing w:val="-4"/>
          <w:sz w:val="28"/>
          <w:szCs w:val="28"/>
        </w:rPr>
        <w:lastRenderedPageBreak/>
        <w:t xml:space="preserve">направлена на превращение России в бедную страну за счёт уничтожения науки </w:t>
      </w:r>
    </w:p>
    <w:p w:rsidR="009157EB" w:rsidRPr="0059480B" w:rsidRDefault="009157EB" w:rsidP="009157EB">
      <w:pPr>
        <w:widowControl w:val="0"/>
        <w:suppressAutoHyphens/>
        <w:spacing w:line="360" w:lineRule="auto"/>
        <w:ind w:firstLine="720"/>
        <w:jc w:val="both"/>
        <w:rPr>
          <w:rFonts w:ascii="Times New Roman" w:eastAsia="Times New Roman" w:hAnsi="Times New Roman" w:cs="Times New Roman"/>
          <w:i/>
          <w:iCs/>
          <w:spacing w:val="-4"/>
          <w:sz w:val="28"/>
          <w:szCs w:val="28"/>
        </w:rPr>
      </w:pPr>
      <w:r w:rsidRPr="007D1D49">
        <w:rPr>
          <w:rFonts w:ascii="Times New Roman" w:eastAsia="Arial" w:hAnsi="Times New Roman" w:cs="Times New Roman"/>
          <w:sz w:val="28"/>
          <w:szCs w:val="28"/>
        </w:rPr>
        <w:t>В США и европейских странах доли частного и государственного финансирования инновационной деятельности примерно равны</w:t>
      </w:r>
      <w:r>
        <w:rPr>
          <w:rFonts w:ascii="Times New Roman" w:eastAsia="Arial" w:hAnsi="Times New Roman" w:cs="Times New Roman"/>
          <w:sz w:val="28"/>
          <w:szCs w:val="28"/>
        </w:rPr>
        <w:t xml:space="preserve">. </w:t>
      </w:r>
      <w:r w:rsidRPr="007D1D49">
        <w:rPr>
          <w:rFonts w:ascii="Times New Roman" w:eastAsia="Arial" w:hAnsi="Times New Roman" w:cs="Times New Roman"/>
          <w:sz w:val="28"/>
          <w:szCs w:val="28"/>
        </w:rPr>
        <w:t xml:space="preserve">В Японии, в отличие от США и стран ЕС, доля частных инвестиций превышает 80%. </w:t>
      </w:r>
      <w:r>
        <w:rPr>
          <w:rFonts w:ascii="Times New Roman" w:eastAsia="Arial" w:hAnsi="Times New Roman" w:cs="Times New Roman"/>
          <w:sz w:val="28"/>
          <w:szCs w:val="28"/>
        </w:rPr>
        <w:t xml:space="preserve"> – </w:t>
      </w:r>
      <w:r>
        <w:rPr>
          <w:rFonts w:ascii="Times New Roman" w:eastAsia="Arial" w:hAnsi="Times New Roman" w:cs="Times New Roman"/>
          <w:i/>
          <w:iCs/>
          <w:sz w:val="28"/>
          <w:szCs w:val="28"/>
        </w:rPr>
        <w:t>в России частное финансирование ничтожно: Газпром, Роснефть, Росатом и т.п. – государственные монополии. Но даже такие корпорации, как Лукойл и Сбербанк трудно назвать частным капиталом.</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Годовой бюджет крупного американского университета – в среднем 1,3 – 1,5 миллиарда долларов – складывается из различных источников: 20-25 процентов – из Федерального бюджета; 20-25 процентов – плата студентов за обучение; 20-25 процентов – исследовательские гранты; 10-15 процентов – контракты с корпорациями и 10-15 процентов – доходы от собственного побочного бизнеса и частные пожертвования</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множественность\диверсификация источников финансирования и есть гарантия независимости и автономности университета</w:t>
      </w:r>
      <w:r w:rsidRPr="007D1D49">
        <w:rPr>
          <w:rFonts w:ascii="Times New Roman" w:eastAsia="Times New Roman" w:hAnsi="Times New Roman" w:cs="Times New Roman"/>
          <w:sz w:val="28"/>
          <w:szCs w:val="28"/>
        </w:rPr>
        <w:t>.</w:t>
      </w:r>
    </w:p>
    <w:p w:rsidR="009157EB" w:rsidRPr="00933AB7" w:rsidRDefault="009157EB" w:rsidP="009157EB">
      <w:pPr>
        <w:spacing w:after="0" w:line="360" w:lineRule="auto"/>
        <w:ind w:firstLine="709"/>
        <w:jc w:val="both"/>
        <w:rPr>
          <w:rFonts w:ascii="Times New Roman" w:hAnsi="Times New Roman" w:cs="Times New Roman"/>
          <w:b/>
          <w:i/>
          <w:iCs/>
          <w:sz w:val="28"/>
          <w:szCs w:val="28"/>
        </w:rPr>
      </w:pPr>
      <w:r w:rsidRPr="007D1D49">
        <w:rPr>
          <w:rFonts w:ascii="Times New Roman" w:eastAsia="Times New Roman" w:hAnsi="Times New Roman" w:cs="Times New Roman"/>
          <w:sz w:val="28"/>
          <w:szCs w:val="28"/>
        </w:rPr>
        <w:t xml:space="preserve">Учёный НИИ </w:t>
      </w:r>
      <w:r w:rsidRPr="00933AB7">
        <w:rPr>
          <w:rFonts w:ascii="Times New Roman" w:eastAsia="Times New Roman" w:hAnsi="Times New Roman" w:cs="Times New Roman"/>
          <w:sz w:val="28"/>
          <w:szCs w:val="28"/>
        </w:rPr>
        <w:t>[</w:t>
      </w:r>
      <w:r>
        <w:rPr>
          <w:rFonts w:ascii="Times New Roman" w:eastAsia="Times New Roman" w:hAnsi="Times New Roman" w:cs="Times New Roman"/>
          <w:sz w:val="28"/>
          <w:szCs w:val="28"/>
        </w:rPr>
        <w:t>в Китае</w:t>
      </w:r>
      <w:r w:rsidRPr="00933A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D1D49">
        <w:rPr>
          <w:rFonts w:ascii="Times New Roman" w:eastAsia="Times New Roman" w:hAnsi="Times New Roman" w:cs="Times New Roman"/>
          <w:sz w:val="28"/>
          <w:szCs w:val="28"/>
        </w:rPr>
        <w:t>получает бесплатное жилье, оплачиваемый транспорт, лабораторию с необходимым оборудованием и вспомогательным персоналом</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Марк Меерович, проработавший в Китае два года, подтверждает: в Китае ученый окружён ореолом необычайных забот и почитания, у нас академический учёный – на уровне церковной крысы.</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Руководство страны активно поддерживает и стимулирует иностранные НИР. Стратегическая задача Китая заключается в том, чтобы заполучить как можно больше иностранных технологий. Кроме этого, важным элементом НИС Китая стала перенастройка системы общественных исследований на поддержку университетов. Китайская научная система уже хорошо зарекомендовала себя на международном уровне. Это демонстрирует число китайских публикаций с иностранными соавторами, особенно из США и Японии</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 xml:space="preserve">для нас это даже не </w:t>
      </w:r>
      <w:proofErr w:type="spellStart"/>
      <w:r>
        <w:rPr>
          <w:rFonts w:ascii="Times New Roman" w:eastAsia="Times New Roman" w:hAnsi="Times New Roman" w:cs="Times New Roman"/>
          <w:i/>
          <w:iCs/>
          <w:sz w:val="28"/>
          <w:szCs w:val="28"/>
        </w:rPr>
        <w:t>мечтабельно</w:t>
      </w:r>
      <w:proofErr w:type="spellEnd"/>
      <w:r>
        <w:rPr>
          <w:rFonts w:ascii="Times New Roman" w:eastAsia="Times New Roman" w:hAnsi="Times New Roman" w:cs="Times New Roman"/>
          <w:i/>
          <w:iCs/>
          <w:sz w:val="28"/>
          <w:szCs w:val="28"/>
        </w:rPr>
        <w:t xml:space="preserve"> и находится на грани с шпионажем.</w:t>
      </w:r>
      <w:r w:rsidRPr="007D1D49">
        <w:rPr>
          <w:rFonts w:ascii="Times New Roman" w:eastAsia="Times New Roman" w:hAnsi="Times New Roman" w:cs="Times New Roman"/>
          <w:sz w:val="28"/>
          <w:szCs w:val="28"/>
        </w:rPr>
        <w:t xml:space="preserve"> </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b/>
          <w:sz w:val="28"/>
          <w:szCs w:val="28"/>
        </w:rPr>
      </w:pPr>
      <w:r w:rsidRPr="007D1D49">
        <w:rPr>
          <w:rFonts w:ascii="Times New Roman" w:eastAsia="Times New Roman" w:hAnsi="Times New Roman" w:cs="Times New Roman"/>
          <w:b/>
          <w:sz w:val="28"/>
          <w:szCs w:val="28"/>
        </w:rPr>
        <w:lastRenderedPageBreak/>
        <w:t>Федеральный закон от 23.08.1996 N 127-ФЗ (ред. от 23.05.2016) "О науке и государственной научно-технической политике" (с изм. и доп., вступ. в силу с 01.01.2017)</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Статья 7. Управление научной и (или) научно-технической деятельностью</w:t>
      </w:r>
    </w:p>
    <w:p w:rsidR="009157EB" w:rsidRPr="007D1D49"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1. Управление научной и (или) научно-технической деятельностью осуществляется на основе сочетания принципов государственного регулирования и самоуправления.</w:t>
      </w:r>
    </w:p>
    <w:p w:rsidR="009157EB" w:rsidRDefault="009157EB" w:rsidP="009157EB">
      <w:pPr>
        <w:widowControl w:val="0"/>
        <w:suppressAutoHyphens/>
        <w:spacing w:line="360" w:lineRule="auto"/>
        <w:ind w:firstLine="720"/>
        <w:jc w:val="both"/>
        <w:rPr>
          <w:rFonts w:ascii="Times New Roman" w:eastAsia="Times New Roman" w:hAnsi="Times New Roman" w:cs="Times New Roman"/>
          <w:sz w:val="28"/>
          <w:szCs w:val="28"/>
        </w:rPr>
      </w:pPr>
      <w:r w:rsidRPr="007D1D49">
        <w:rPr>
          <w:rFonts w:ascii="Times New Roman" w:eastAsia="Times New Roman" w:hAnsi="Times New Roman" w:cs="Times New Roman"/>
          <w:sz w:val="28"/>
          <w:szCs w:val="28"/>
        </w:rPr>
        <w:t>3. Управление научной и (или) научно-технической деятельностью осуществляется в пределах, не нарушающих свободу научного творчества.</w:t>
      </w:r>
    </w:p>
    <w:p w:rsidR="009157EB" w:rsidRPr="0027528C" w:rsidRDefault="009157EB" w:rsidP="009157EB">
      <w:pPr>
        <w:widowControl w:val="0"/>
        <w:suppressAutoHyphens/>
        <w:spacing w:line="360" w:lineRule="auto"/>
        <w:ind w:firstLine="72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Всё это звучит как изощрённое издевательство ибо в реальности всё с точностью до наоборот.</w:t>
      </w:r>
    </w:p>
    <w:p w:rsidR="009157EB" w:rsidRPr="007D1D49" w:rsidRDefault="00AD05F1" w:rsidP="009157EB">
      <w:pPr>
        <w:jc w:val="both"/>
        <w:rPr>
          <w:rFonts w:ascii="Times New Roman" w:hAnsi="Times New Roman" w:cs="Times New Roman"/>
          <w:b/>
          <w:sz w:val="28"/>
          <w:szCs w:val="28"/>
        </w:rPr>
      </w:pPr>
      <w:r>
        <w:rPr>
          <w:rFonts w:ascii="Times New Roman" w:hAnsi="Times New Roman" w:cs="Times New Roman"/>
          <w:b/>
          <w:sz w:val="28"/>
          <w:szCs w:val="28"/>
        </w:rPr>
        <w:t>Стенограмма</w:t>
      </w:r>
      <w:r w:rsidR="009157EB" w:rsidRPr="007D1D49">
        <w:rPr>
          <w:rFonts w:ascii="Times New Roman" w:hAnsi="Times New Roman" w:cs="Times New Roman"/>
          <w:b/>
          <w:sz w:val="28"/>
          <w:szCs w:val="28"/>
        </w:rPr>
        <w:t xml:space="preserve"> семинара </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t xml:space="preserve">Елена </w:t>
      </w:r>
      <w:proofErr w:type="spellStart"/>
      <w:r w:rsidRPr="0013232F">
        <w:rPr>
          <w:rFonts w:ascii="Times New Roman" w:hAnsi="Times New Roman" w:cs="Times New Roman"/>
          <w:b/>
          <w:bCs/>
          <w:sz w:val="28"/>
          <w:szCs w:val="28"/>
        </w:rPr>
        <w:t>Алексейчева</w:t>
      </w:r>
      <w:proofErr w:type="spellEnd"/>
      <w:r w:rsidRPr="0013232F">
        <w:rPr>
          <w:rFonts w:ascii="Times New Roman" w:hAnsi="Times New Roman" w:cs="Times New Roman"/>
          <w:b/>
          <w:bCs/>
          <w:sz w:val="28"/>
          <w:szCs w:val="28"/>
        </w:rPr>
        <w:t xml:space="preserve"> (ЕА):</w:t>
      </w:r>
      <w:r w:rsidRPr="007D1D49">
        <w:rPr>
          <w:rFonts w:ascii="Times New Roman" w:hAnsi="Times New Roman" w:cs="Times New Roman"/>
          <w:sz w:val="28"/>
          <w:szCs w:val="28"/>
        </w:rPr>
        <w:t xml:space="preserve"> Эта история, когда управленец должен был двигать науку. Должен был быть хорош и там, и там. </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t xml:space="preserve">Ольга </w:t>
      </w:r>
      <w:proofErr w:type="spellStart"/>
      <w:r w:rsidRPr="0013232F">
        <w:rPr>
          <w:rFonts w:ascii="Times New Roman" w:hAnsi="Times New Roman" w:cs="Times New Roman"/>
          <w:b/>
          <w:bCs/>
          <w:sz w:val="28"/>
          <w:szCs w:val="28"/>
        </w:rPr>
        <w:t>Ключко</w:t>
      </w:r>
      <w:proofErr w:type="spellEnd"/>
      <w:r w:rsidRPr="0013232F">
        <w:rPr>
          <w:rFonts w:ascii="Times New Roman" w:hAnsi="Times New Roman" w:cs="Times New Roman"/>
          <w:b/>
          <w:bCs/>
          <w:sz w:val="28"/>
          <w:szCs w:val="28"/>
        </w:rPr>
        <w:t xml:space="preserve"> (ОК):</w:t>
      </w:r>
      <w:r w:rsidRPr="007D1D49">
        <w:rPr>
          <w:rFonts w:ascii="Times New Roman" w:hAnsi="Times New Roman" w:cs="Times New Roman"/>
          <w:sz w:val="28"/>
          <w:szCs w:val="28"/>
        </w:rPr>
        <w:t xml:space="preserve"> У меня собственно вопрос о том, что у тебя не прозвучало прямо, но в тексте это есть. Что современная наука – это, несомненно, производство. И если относительно прикладной мы соглашаемся с этим</w:t>
      </w:r>
      <w:r>
        <w:rPr>
          <w:rFonts w:ascii="Times New Roman" w:hAnsi="Times New Roman" w:cs="Times New Roman"/>
          <w:sz w:val="28"/>
          <w:szCs w:val="28"/>
        </w:rPr>
        <w:t>, т</w:t>
      </w:r>
      <w:r w:rsidRPr="007D1D49">
        <w:rPr>
          <w:rFonts w:ascii="Times New Roman" w:hAnsi="Times New Roman" w:cs="Times New Roman"/>
          <w:sz w:val="28"/>
          <w:szCs w:val="28"/>
        </w:rPr>
        <w:t>о, что касается фундаментальной науки</w:t>
      </w:r>
      <w:r>
        <w:rPr>
          <w:rFonts w:ascii="Times New Roman" w:hAnsi="Times New Roman" w:cs="Times New Roman"/>
          <w:sz w:val="28"/>
          <w:szCs w:val="28"/>
        </w:rPr>
        <w:t>,</w:t>
      </w:r>
      <w:r w:rsidRPr="007D1D49">
        <w:rPr>
          <w:rFonts w:ascii="Times New Roman" w:hAnsi="Times New Roman" w:cs="Times New Roman"/>
          <w:sz w:val="28"/>
          <w:szCs w:val="28"/>
        </w:rPr>
        <w:t xml:space="preserve"> это тоже производство? </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t>ЕА:</w:t>
      </w:r>
      <w:r w:rsidRPr="007D1D49">
        <w:rPr>
          <w:rFonts w:ascii="Times New Roman" w:hAnsi="Times New Roman" w:cs="Times New Roman"/>
          <w:sz w:val="28"/>
          <w:szCs w:val="28"/>
        </w:rPr>
        <w:t xml:space="preserve"> Ну, вот я договорила</w:t>
      </w:r>
      <w:r>
        <w:rPr>
          <w:rFonts w:ascii="Times New Roman" w:hAnsi="Times New Roman" w:cs="Times New Roman"/>
          <w:sz w:val="28"/>
          <w:szCs w:val="28"/>
        </w:rPr>
        <w:t>:</w:t>
      </w:r>
      <w:r w:rsidRPr="007D1D49">
        <w:rPr>
          <w:rFonts w:ascii="Times New Roman" w:hAnsi="Times New Roman" w:cs="Times New Roman"/>
          <w:sz w:val="28"/>
          <w:szCs w:val="28"/>
        </w:rPr>
        <w:t xml:space="preserve"> это фабрика, может быть даже хуже, чем производство, намекая на некую </w:t>
      </w:r>
      <w:proofErr w:type="spellStart"/>
      <w:r w:rsidRPr="007D1D49">
        <w:rPr>
          <w:rFonts w:ascii="Times New Roman" w:hAnsi="Times New Roman" w:cs="Times New Roman"/>
          <w:sz w:val="28"/>
          <w:szCs w:val="28"/>
        </w:rPr>
        <w:t>мануфактурщину</w:t>
      </w:r>
      <w:proofErr w:type="spellEnd"/>
      <w:r w:rsidRPr="007D1D49">
        <w:rPr>
          <w:rFonts w:ascii="Times New Roman" w:hAnsi="Times New Roman" w:cs="Times New Roman"/>
          <w:sz w:val="28"/>
          <w:szCs w:val="28"/>
        </w:rPr>
        <w:t xml:space="preserve"> иногда. </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t>ОК:</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Это </w:t>
      </w:r>
      <w:proofErr w:type="spellStart"/>
      <w:r w:rsidRPr="007D1D49">
        <w:rPr>
          <w:rFonts w:ascii="Times New Roman" w:hAnsi="Times New Roman" w:cs="Times New Roman"/>
          <w:sz w:val="28"/>
          <w:szCs w:val="28"/>
        </w:rPr>
        <w:t>прикладаная</w:t>
      </w:r>
      <w:proofErr w:type="spellEnd"/>
      <w:r w:rsidRPr="007D1D49">
        <w:rPr>
          <w:rFonts w:ascii="Times New Roman" w:hAnsi="Times New Roman" w:cs="Times New Roman"/>
          <w:sz w:val="28"/>
          <w:szCs w:val="28"/>
        </w:rPr>
        <w:t>, а фундаментальная?</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t>ЕА:</w:t>
      </w:r>
      <w:r w:rsidRPr="007D1D49">
        <w:rPr>
          <w:rFonts w:ascii="Times New Roman" w:hAnsi="Times New Roman" w:cs="Times New Roman"/>
          <w:sz w:val="28"/>
          <w:szCs w:val="28"/>
        </w:rPr>
        <w:t xml:space="preserve"> У меня ощущение, что фундаментальная воспринимается сейчас как некий побочный продукт взаимодействия двух глобальных заказчиков</w:t>
      </w:r>
      <w:r>
        <w:rPr>
          <w:rFonts w:ascii="Times New Roman" w:hAnsi="Times New Roman" w:cs="Times New Roman"/>
          <w:sz w:val="28"/>
          <w:szCs w:val="28"/>
        </w:rPr>
        <w:t>:</w:t>
      </w:r>
      <w:r w:rsidRPr="007D1D49">
        <w:rPr>
          <w:rFonts w:ascii="Times New Roman" w:hAnsi="Times New Roman" w:cs="Times New Roman"/>
          <w:sz w:val="28"/>
          <w:szCs w:val="28"/>
        </w:rPr>
        <w:t xml:space="preserve"> государства и промышленного комплекса. Если вдруг что-то получится случайно узнать при изобретении очередного </w:t>
      </w:r>
      <w:proofErr w:type="spellStart"/>
      <w:r w:rsidRPr="007D1D49">
        <w:rPr>
          <w:rFonts w:ascii="Times New Roman" w:hAnsi="Times New Roman" w:cs="Times New Roman"/>
          <w:sz w:val="28"/>
          <w:szCs w:val="28"/>
        </w:rPr>
        <w:t>самонаводящегоя</w:t>
      </w:r>
      <w:proofErr w:type="spellEnd"/>
      <w:r w:rsidRPr="007D1D49">
        <w:rPr>
          <w:rFonts w:ascii="Times New Roman" w:hAnsi="Times New Roman" w:cs="Times New Roman"/>
          <w:sz w:val="28"/>
          <w:szCs w:val="28"/>
        </w:rPr>
        <w:t xml:space="preserve"> чего-нибудь или очищающего воду и так далее. Просто так</w:t>
      </w:r>
      <w:r>
        <w:rPr>
          <w:rFonts w:ascii="Times New Roman" w:hAnsi="Times New Roman" w:cs="Times New Roman"/>
          <w:sz w:val="28"/>
          <w:szCs w:val="28"/>
        </w:rPr>
        <w:t>,</w:t>
      </w:r>
      <w:r w:rsidRPr="007D1D49">
        <w:rPr>
          <w:rFonts w:ascii="Times New Roman" w:hAnsi="Times New Roman" w:cs="Times New Roman"/>
          <w:sz w:val="28"/>
          <w:szCs w:val="28"/>
        </w:rPr>
        <w:t xml:space="preserve"> в чистом виде сверхтекучестью ощущение</w:t>
      </w:r>
      <w:r>
        <w:rPr>
          <w:rFonts w:ascii="Times New Roman" w:hAnsi="Times New Roman" w:cs="Times New Roman"/>
          <w:sz w:val="28"/>
          <w:szCs w:val="28"/>
        </w:rPr>
        <w:t>,</w:t>
      </w:r>
      <w:r w:rsidRPr="007D1D49">
        <w:rPr>
          <w:rFonts w:ascii="Times New Roman" w:hAnsi="Times New Roman" w:cs="Times New Roman"/>
          <w:sz w:val="28"/>
          <w:szCs w:val="28"/>
        </w:rPr>
        <w:t xml:space="preserve"> что (гримаса)…</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t>ОК:</w:t>
      </w:r>
      <w:r w:rsidRPr="007D1D49">
        <w:rPr>
          <w:rFonts w:ascii="Times New Roman" w:hAnsi="Times New Roman" w:cs="Times New Roman"/>
          <w:sz w:val="28"/>
          <w:szCs w:val="28"/>
        </w:rPr>
        <w:t xml:space="preserve"> Ты проговорила о двух формах</w:t>
      </w:r>
      <w:r>
        <w:rPr>
          <w:rFonts w:ascii="Times New Roman" w:hAnsi="Times New Roman" w:cs="Times New Roman"/>
          <w:sz w:val="28"/>
          <w:szCs w:val="28"/>
        </w:rPr>
        <w:t>:</w:t>
      </w:r>
      <w:r w:rsidRPr="007D1D49">
        <w:rPr>
          <w:rFonts w:ascii="Times New Roman" w:hAnsi="Times New Roman" w:cs="Times New Roman"/>
          <w:sz w:val="28"/>
          <w:szCs w:val="28"/>
        </w:rPr>
        <w:t xml:space="preserve"> о гос</w:t>
      </w:r>
      <w:r>
        <w:rPr>
          <w:rFonts w:ascii="Times New Roman" w:hAnsi="Times New Roman" w:cs="Times New Roman"/>
          <w:sz w:val="28"/>
          <w:szCs w:val="28"/>
        </w:rPr>
        <w:t>.</w:t>
      </w:r>
      <w:r w:rsidRPr="007D1D49">
        <w:rPr>
          <w:rFonts w:ascii="Times New Roman" w:hAnsi="Times New Roman" w:cs="Times New Roman"/>
          <w:sz w:val="28"/>
          <w:szCs w:val="28"/>
        </w:rPr>
        <w:t xml:space="preserve"> управлении и частном капитале</w:t>
      </w:r>
      <w:r>
        <w:rPr>
          <w:rFonts w:ascii="Times New Roman" w:hAnsi="Times New Roman" w:cs="Times New Roman"/>
          <w:sz w:val="28"/>
          <w:szCs w:val="28"/>
        </w:rPr>
        <w:t>:</w:t>
      </w:r>
      <w:r w:rsidRPr="007D1D49">
        <w:rPr>
          <w:rFonts w:ascii="Times New Roman" w:hAnsi="Times New Roman" w:cs="Times New Roman"/>
          <w:sz w:val="28"/>
          <w:szCs w:val="28"/>
        </w:rPr>
        <w:t xml:space="preserve"> с твоей точки зрения есть принципиальные отличия в управлении в этих двух секторах?</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lastRenderedPageBreak/>
        <w:t>ЕА</w:t>
      </w:r>
      <w:r>
        <w:rPr>
          <w:rFonts w:ascii="Times New Roman" w:hAnsi="Times New Roman" w:cs="Times New Roman"/>
          <w:sz w:val="28"/>
          <w:szCs w:val="28"/>
        </w:rPr>
        <w:t>:</w:t>
      </w:r>
      <w:r w:rsidRPr="007D1D49">
        <w:rPr>
          <w:rFonts w:ascii="Times New Roman" w:hAnsi="Times New Roman" w:cs="Times New Roman"/>
          <w:sz w:val="28"/>
          <w:szCs w:val="28"/>
        </w:rPr>
        <w:t xml:space="preserve"> В плане если только перед кем и чем отвечаешь. По механизму в управлении, как описывается, нет. </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Виктор Павлов (ВП):</w:t>
      </w:r>
      <w:r w:rsidRPr="007D1D49">
        <w:rPr>
          <w:rFonts w:ascii="Times New Roman" w:hAnsi="Times New Roman" w:cs="Times New Roman"/>
          <w:sz w:val="28"/>
          <w:szCs w:val="28"/>
        </w:rPr>
        <w:t xml:space="preserve"> Извините, пожалуйста, как называется ваш доклад?</w:t>
      </w:r>
    </w:p>
    <w:p w:rsidR="009157EB" w:rsidRPr="007D1D49" w:rsidRDefault="009157EB" w:rsidP="009157EB">
      <w:pPr>
        <w:jc w:val="both"/>
        <w:rPr>
          <w:rFonts w:ascii="Times New Roman" w:hAnsi="Times New Roman" w:cs="Times New Roman"/>
          <w:sz w:val="28"/>
          <w:szCs w:val="28"/>
        </w:rPr>
      </w:pPr>
      <w:r w:rsidRPr="0013232F">
        <w:rPr>
          <w:rFonts w:ascii="Times New Roman" w:hAnsi="Times New Roman" w:cs="Times New Roman"/>
          <w:b/>
          <w:bCs/>
          <w:sz w:val="28"/>
          <w:szCs w:val="28"/>
        </w:rPr>
        <w:t>ЕА</w:t>
      </w:r>
      <w:r>
        <w:rPr>
          <w:rFonts w:ascii="Times New Roman" w:hAnsi="Times New Roman" w:cs="Times New Roman"/>
          <w:sz w:val="28"/>
          <w:szCs w:val="28"/>
        </w:rPr>
        <w:t>:</w:t>
      </w:r>
      <w:r w:rsidRPr="007D1D49">
        <w:rPr>
          <w:rFonts w:ascii="Times New Roman" w:hAnsi="Times New Roman" w:cs="Times New Roman"/>
          <w:sz w:val="28"/>
          <w:szCs w:val="28"/>
        </w:rPr>
        <w:t xml:space="preserve"> Хороший вопрос. У нас то речь шла о </w:t>
      </w:r>
      <w:r>
        <w:rPr>
          <w:rFonts w:ascii="Times New Roman" w:hAnsi="Times New Roman" w:cs="Times New Roman"/>
          <w:sz w:val="28"/>
          <w:szCs w:val="28"/>
          <w:lang w:val="en-US"/>
        </w:rPr>
        <w:t>best</w:t>
      </w:r>
      <w:r w:rsidRPr="007D1D49">
        <w:rPr>
          <w:rFonts w:ascii="Times New Roman" w:hAnsi="Times New Roman" w:cs="Times New Roman"/>
          <w:sz w:val="28"/>
          <w:szCs w:val="28"/>
        </w:rPr>
        <w:t xml:space="preserve"> практиках. А я пока рылась, </w:t>
      </w:r>
      <w:r>
        <w:rPr>
          <w:rFonts w:ascii="Times New Roman" w:hAnsi="Times New Roman" w:cs="Times New Roman"/>
          <w:sz w:val="28"/>
          <w:szCs w:val="28"/>
          <w:lang w:val="en-US"/>
        </w:rPr>
        <w:t>best</w:t>
      </w:r>
      <w:r w:rsidRPr="007D1D49">
        <w:rPr>
          <w:rFonts w:ascii="Times New Roman" w:hAnsi="Times New Roman" w:cs="Times New Roman"/>
          <w:sz w:val="28"/>
          <w:szCs w:val="28"/>
        </w:rPr>
        <w:t xml:space="preserve">а не нашла. В чем-то молодец Япония, в чем-то молодец Корея, в чем-то молодцы в Китае. Является ли это технологией, которую можно тиражировать? Нет. Потому что это было ситуативно, и это было в определенном временном промежутке. </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ВП:</w:t>
      </w:r>
      <w:r w:rsidRPr="007D1D49">
        <w:rPr>
          <w:rFonts w:ascii="Times New Roman" w:hAnsi="Times New Roman" w:cs="Times New Roman"/>
          <w:sz w:val="28"/>
          <w:szCs w:val="28"/>
        </w:rPr>
        <w:t xml:space="preserve"> Какие открытия сделали Япония и Китай? Гениальное тиражировани</w:t>
      </w:r>
      <w:r>
        <w:rPr>
          <w:rFonts w:ascii="Times New Roman" w:hAnsi="Times New Roman" w:cs="Times New Roman"/>
          <w:sz w:val="28"/>
          <w:szCs w:val="28"/>
        </w:rPr>
        <w:t>е</w:t>
      </w:r>
      <w:r w:rsidRPr="007D1D49">
        <w:rPr>
          <w:rFonts w:ascii="Times New Roman" w:hAnsi="Times New Roman" w:cs="Times New Roman"/>
          <w:sz w:val="28"/>
          <w:szCs w:val="28"/>
        </w:rPr>
        <w:t xml:space="preserve"> – да. Доведение до предела – да. Но открытий нет. </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 xml:space="preserve">ЕА: </w:t>
      </w:r>
      <w:r w:rsidRPr="007D1D49">
        <w:rPr>
          <w:rFonts w:ascii="Times New Roman" w:hAnsi="Times New Roman" w:cs="Times New Roman"/>
          <w:sz w:val="28"/>
          <w:szCs w:val="28"/>
        </w:rPr>
        <w:t>Они смогли не реплики делать, а в том же поле работать. Но какого-то шага вперед, по которому можно было бы сказать, что это новый шаг развития – нет. Сложно</w:t>
      </w:r>
      <w:r>
        <w:rPr>
          <w:rFonts w:ascii="Times New Roman" w:hAnsi="Times New Roman" w:cs="Times New Roman"/>
          <w:sz w:val="28"/>
          <w:szCs w:val="28"/>
        </w:rPr>
        <w:t>,</w:t>
      </w:r>
      <w:r w:rsidRPr="007D1D49">
        <w:rPr>
          <w:rFonts w:ascii="Times New Roman" w:hAnsi="Times New Roman" w:cs="Times New Roman"/>
          <w:sz w:val="28"/>
          <w:szCs w:val="28"/>
        </w:rPr>
        <w:t xml:space="preserve"> когда, может быть, если бы я знала какую-то область хорошо именно в фундаментальной науке, мне было бы легче что-то найти. </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Александр Левинтов (АЛ):</w:t>
      </w:r>
      <w:r w:rsidRPr="007D1D49">
        <w:rPr>
          <w:rFonts w:ascii="Times New Roman" w:hAnsi="Times New Roman" w:cs="Times New Roman"/>
          <w:sz w:val="28"/>
          <w:szCs w:val="28"/>
        </w:rPr>
        <w:t xml:space="preserve"> У меня два замечания. Первый раз отвечу вам. А один раз то, что я увидел в докладе. Я знаю по Южной Корее, что южнокорейские университеты (а Южная Корея по отношению к нам это меньше Москвы. И это страна, а не город.) Так вот их исследования по географии России превышают объем реальных исследований по географии России в России. Да</w:t>
      </w:r>
      <w:r>
        <w:rPr>
          <w:rFonts w:ascii="Times New Roman" w:hAnsi="Times New Roman" w:cs="Times New Roman"/>
          <w:sz w:val="28"/>
          <w:szCs w:val="28"/>
        </w:rPr>
        <w:t>,</w:t>
      </w:r>
      <w:r w:rsidRPr="007D1D49">
        <w:rPr>
          <w:rFonts w:ascii="Times New Roman" w:hAnsi="Times New Roman" w:cs="Times New Roman"/>
          <w:sz w:val="28"/>
          <w:szCs w:val="28"/>
        </w:rPr>
        <w:t xml:space="preserve"> география</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 морфологическая наука, она материал</w:t>
      </w:r>
      <w:r>
        <w:rPr>
          <w:rFonts w:ascii="Times New Roman" w:hAnsi="Times New Roman" w:cs="Times New Roman"/>
          <w:sz w:val="28"/>
          <w:szCs w:val="28"/>
        </w:rPr>
        <w:t>истична</w:t>
      </w:r>
      <w:r w:rsidRPr="007D1D49">
        <w:rPr>
          <w:rFonts w:ascii="Times New Roman" w:hAnsi="Times New Roman" w:cs="Times New Roman"/>
          <w:sz w:val="28"/>
          <w:szCs w:val="28"/>
        </w:rPr>
        <w:t>. Но, тем не менее, они о нас знают лучше, чем мы о себе. Я уж не говорю о том, что у нас нет вообще ни одной работы по южнокорейской географии. Второй мой тезис касается доклада Лены. Там</w:t>
      </w:r>
      <w:r>
        <w:rPr>
          <w:rFonts w:ascii="Times New Roman" w:hAnsi="Times New Roman" w:cs="Times New Roman"/>
          <w:sz w:val="28"/>
          <w:szCs w:val="28"/>
        </w:rPr>
        <w:t>,</w:t>
      </w:r>
      <w:r w:rsidRPr="007D1D49">
        <w:rPr>
          <w:rFonts w:ascii="Times New Roman" w:hAnsi="Times New Roman" w:cs="Times New Roman"/>
          <w:sz w:val="28"/>
          <w:szCs w:val="28"/>
        </w:rPr>
        <w:t xml:space="preserve"> где утверждается, что в США наука рассматривается в двух аспектах «</w:t>
      </w:r>
      <w:r>
        <w:rPr>
          <w:rFonts w:ascii="Times New Roman" w:hAnsi="Times New Roman" w:cs="Times New Roman"/>
          <w:sz w:val="28"/>
          <w:szCs w:val="28"/>
          <w:lang w:val="en-US"/>
        </w:rPr>
        <w:t>research</w:t>
      </w:r>
      <w:r w:rsidRPr="007D1D49">
        <w:rPr>
          <w:rFonts w:ascii="Times New Roman" w:hAnsi="Times New Roman" w:cs="Times New Roman"/>
          <w:sz w:val="28"/>
          <w:szCs w:val="28"/>
        </w:rPr>
        <w:t>» и «</w:t>
      </w:r>
      <w:r>
        <w:rPr>
          <w:rFonts w:ascii="Times New Roman" w:hAnsi="Times New Roman" w:cs="Times New Roman"/>
          <w:sz w:val="28"/>
          <w:szCs w:val="28"/>
          <w:lang w:val="en-US"/>
        </w:rPr>
        <w:t>development</w:t>
      </w:r>
      <w:r w:rsidRPr="007D1D49">
        <w:rPr>
          <w:rFonts w:ascii="Times New Roman" w:hAnsi="Times New Roman" w:cs="Times New Roman"/>
          <w:sz w:val="28"/>
          <w:szCs w:val="28"/>
        </w:rPr>
        <w:t>». Вообще-то здесь все, по-моему, богаче. Американцы выделяют «</w:t>
      </w:r>
      <w:r>
        <w:rPr>
          <w:rFonts w:ascii="Times New Roman" w:hAnsi="Times New Roman" w:cs="Times New Roman"/>
          <w:sz w:val="28"/>
          <w:szCs w:val="28"/>
          <w:lang w:val="en-US"/>
        </w:rPr>
        <w:t>search</w:t>
      </w:r>
      <w:r w:rsidRPr="007D1D49">
        <w:rPr>
          <w:rFonts w:ascii="Times New Roman" w:hAnsi="Times New Roman" w:cs="Times New Roman"/>
          <w:sz w:val="28"/>
          <w:szCs w:val="28"/>
        </w:rPr>
        <w:t>» и между прочим это отдают в частности по географии России нам. Они у нас буквально покупают наши мозги. Имеется «</w:t>
      </w:r>
      <w:r>
        <w:rPr>
          <w:rFonts w:ascii="Times New Roman" w:hAnsi="Times New Roman" w:cs="Times New Roman"/>
          <w:sz w:val="28"/>
          <w:szCs w:val="28"/>
          <w:lang w:val="en-US"/>
        </w:rPr>
        <w:t>research</w:t>
      </w:r>
      <w:r w:rsidRPr="007D1D49">
        <w:rPr>
          <w:rFonts w:ascii="Times New Roman" w:hAnsi="Times New Roman" w:cs="Times New Roman"/>
          <w:sz w:val="28"/>
          <w:szCs w:val="28"/>
        </w:rPr>
        <w:t xml:space="preserve">» – рефлексия поиска. Это изыскания, поиски и так далее. Наша вся наука сидит здесь – вся! Фундаментальная, которая занимается </w:t>
      </w:r>
      <w:r>
        <w:rPr>
          <w:rFonts w:ascii="Times New Roman" w:hAnsi="Times New Roman" w:cs="Times New Roman"/>
          <w:sz w:val="28"/>
          <w:szCs w:val="28"/>
          <w:lang w:val="en-US"/>
        </w:rPr>
        <w:t>research</w:t>
      </w:r>
      <w:r w:rsidRPr="00AD2A85">
        <w:rPr>
          <w:rFonts w:ascii="Times New Roman" w:hAnsi="Times New Roman" w:cs="Times New Roman"/>
          <w:sz w:val="28"/>
          <w:szCs w:val="28"/>
        </w:rPr>
        <w:t>,</w:t>
      </w:r>
      <w:r w:rsidRPr="007D1D49">
        <w:rPr>
          <w:rFonts w:ascii="Times New Roman" w:hAnsi="Times New Roman" w:cs="Times New Roman"/>
          <w:sz w:val="28"/>
          <w:szCs w:val="28"/>
        </w:rPr>
        <w:t xml:space="preserve"> у нас уже практически перестала существовать. Просто перестала. Кстати, благодаря военным</w:t>
      </w:r>
      <w:r w:rsidRPr="00AD2A85">
        <w:rPr>
          <w:rFonts w:ascii="Times New Roman" w:hAnsi="Times New Roman" w:cs="Times New Roman"/>
          <w:sz w:val="28"/>
          <w:szCs w:val="28"/>
        </w:rPr>
        <w:t xml:space="preserve">? </w:t>
      </w:r>
      <w:r w:rsidRPr="007D1D49">
        <w:rPr>
          <w:rFonts w:ascii="Times New Roman" w:hAnsi="Times New Roman" w:cs="Times New Roman"/>
          <w:sz w:val="28"/>
          <w:szCs w:val="28"/>
        </w:rPr>
        <w:t xml:space="preserve"> прежде всего. Им нужно только это (указывает на </w:t>
      </w:r>
      <w:r>
        <w:rPr>
          <w:rFonts w:ascii="Times New Roman" w:hAnsi="Times New Roman" w:cs="Times New Roman"/>
          <w:sz w:val="28"/>
          <w:szCs w:val="28"/>
          <w:lang w:val="en-US"/>
        </w:rPr>
        <w:t>search</w:t>
      </w:r>
      <w:r w:rsidRPr="007D1D49">
        <w:rPr>
          <w:rFonts w:ascii="Times New Roman" w:hAnsi="Times New Roman" w:cs="Times New Roman"/>
          <w:sz w:val="28"/>
          <w:szCs w:val="28"/>
        </w:rPr>
        <w:t>). Но американцы указывают еще отдельно «девелопмент» и «мастеринг». Мастеринг это и сеть методология науки. Наука</w:t>
      </w:r>
      <w:r w:rsidRPr="009157EB">
        <w:rPr>
          <w:rFonts w:ascii="Times New Roman" w:hAnsi="Times New Roman" w:cs="Times New Roman"/>
          <w:sz w:val="28"/>
          <w:szCs w:val="28"/>
        </w:rPr>
        <w:t>,</w:t>
      </w:r>
      <w:r w:rsidRPr="007D1D49">
        <w:rPr>
          <w:rFonts w:ascii="Times New Roman" w:hAnsi="Times New Roman" w:cs="Times New Roman"/>
          <w:sz w:val="28"/>
          <w:szCs w:val="28"/>
        </w:rPr>
        <w:t xml:space="preserve"> обращенная на исследования самой науки. У нас это называется науковедением. Занимаются этим одиночки. Есть институт естествознания, который занимается историей естествознания, науки и техники и не более того. </w:t>
      </w:r>
      <w:proofErr w:type="spellStart"/>
      <w:r w:rsidRPr="007D1D49">
        <w:rPr>
          <w:rFonts w:ascii="Times New Roman" w:hAnsi="Times New Roman" w:cs="Times New Roman"/>
          <w:sz w:val="28"/>
          <w:szCs w:val="28"/>
        </w:rPr>
        <w:t>Продюсинг</w:t>
      </w:r>
      <w:proofErr w:type="spellEnd"/>
      <w:r w:rsidRPr="007D1D49">
        <w:rPr>
          <w:rFonts w:ascii="Times New Roman" w:hAnsi="Times New Roman" w:cs="Times New Roman"/>
          <w:sz w:val="28"/>
          <w:szCs w:val="28"/>
        </w:rPr>
        <w:t xml:space="preserve"> резко отличается в каждом из этих четырех случаев. Что мы здесь продюсируем</w:t>
      </w:r>
      <w:r w:rsidRPr="00AD2A85">
        <w:rPr>
          <w:rFonts w:ascii="Times New Roman" w:hAnsi="Times New Roman" w:cs="Times New Roman"/>
          <w:sz w:val="28"/>
          <w:szCs w:val="28"/>
        </w:rPr>
        <w:t>?</w:t>
      </w:r>
      <w:r w:rsidRPr="007D1D49">
        <w:rPr>
          <w:rFonts w:ascii="Times New Roman" w:hAnsi="Times New Roman" w:cs="Times New Roman"/>
          <w:sz w:val="28"/>
          <w:szCs w:val="28"/>
        </w:rPr>
        <w:t xml:space="preserve"> Вот это (указывает на мастеринг) явно не имеет никакого коммерческого значения. Именно поэтому это самое важное и самое сокровенное в науке. </w:t>
      </w:r>
    </w:p>
    <w:p w:rsidR="009157EB" w:rsidRPr="007D1D49" w:rsidRDefault="009157EB" w:rsidP="009157EB">
      <w:pPr>
        <w:jc w:val="both"/>
        <w:rPr>
          <w:rFonts w:ascii="Times New Roman" w:hAnsi="Times New Roman" w:cs="Times New Roman"/>
          <w:sz w:val="28"/>
          <w:szCs w:val="28"/>
        </w:rPr>
      </w:pPr>
      <w:r w:rsidRPr="00AD2A85">
        <w:rPr>
          <w:rFonts w:ascii="Times New Roman" w:hAnsi="Times New Roman" w:cs="Times New Roman"/>
          <w:b/>
          <w:bCs/>
          <w:sz w:val="28"/>
          <w:szCs w:val="28"/>
        </w:rPr>
        <w:lastRenderedPageBreak/>
        <w:t>ОК</w:t>
      </w:r>
      <w:r w:rsidRPr="00AD2A85">
        <w:rPr>
          <w:rFonts w:ascii="Times New Roman" w:hAnsi="Times New Roman" w:cs="Times New Roman"/>
          <w:sz w:val="28"/>
          <w:szCs w:val="28"/>
        </w:rPr>
        <w:t>:</w:t>
      </w:r>
      <w:r w:rsidRPr="007D1D49">
        <w:rPr>
          <w:rFonts w:ascii="Times New Roman" w:hAnsi="Times New Roman" w:cs="Times New Roman"/>
          <w:sz w:val="28"/>
          <w:szCs w:val="28"/>
        </w:rPr>
        <w:t xml:space="preserve"> Именно Мастеринг это методология науки?</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АЛ:</w:t>
      </w:r>
      <w:r w:rsidRPr="007D1D49">
        <w:rPr>
          <w:rFonts w:ascii="Times New Roman" w:hAnsi="Times New Roman" w:cs="Times New Roman"/>
          <w:sz w:val="28"/>
          <w:szCs w:val="28"/>
        </w:rPr>
        <w:t xml:space="preserve"> ДА, оно важнее, чем девелопмент и, уж, тем более, чем </w:t>
      </w:r>
      <w:r>
        <w:rPr>
          <w:rFonts w:ascii="Times New Roman" w:hAnsi="Times New Roman" w:cs="Times New Roman"/>
          <w:sz w:val="28"/>
          <w:szCs w:val="28"/>
          <w:lang w:val="en-US"/>
        </w:rPr>
        <w:t>search</w:t>
      </w:r>
      <w:r w:rsidRPr="00AD2A85">
        <w:rPr>
          <w:rFonts w:ascii="Times New Roman" w:hAnsi="Times New Roman" w:cs="Times New Roman"/>
          <w:sz w:val="28"/>
          <w:szCs w:val="28"/>
        </w:rPr>
        <w:t xml:space="preserve"> </w:t>
      </w:r>
      <w:r w:rsidRPr="007D1D49">
        <w:rPr>
          <w:rFonts w:ascii="Times New Roman" w:hAnsi="Times New Roman" w:cs="Times New Roman"/>
          <w:sz w:val="28"/>
          <w:szCs w:val="28"/>
        </w:rPr>
        <w:t xml:space="preserve">и </w:t>
      </w:r>
      <w:r>
        <w:rPr>
          <w:rFonts w:ascii="Times New Roman" w:hAnsi="Times New Roman" w:cs="Times New Roman"/>
          <w:sz w:val="28"/>
          <w:szCs w:val="28"/>
          <w:lang w:val="en-US"/>
        </w:rPr>
        <w:t>research</w:t>
      </w:r>
      <w:r w:rsidRPr="007D1D49">
        <w:rPr>
          <w:rFonts w:ascii="Times New Roman" w:hAnsi="Times New Roman" w:cs="Times New Roman"/>
          <w:sz w:val="28"/>
          <w:szCs w:val="28"/>
        </w:rPr>
        <w:t xml:space="preserve">. Поэтому, мне кажется, стоит обсуждать вот эту схему, где тут у американцев продвинутый </w:t>
      </w:r>
      <w:proofErr w:type="spellStart"/>
      <w:r w:rsidRPr="007D1D49">
        <w:rPr>
          <w:rFonts w:ascii="Times New Roman" w:hAnsi="Times New Roman" w:cs="Times New Roman"/>
          <w:sz w:val="28"/>
          <w:szCs w:val="28"/>
        </w:rPr>
        <w:t>продюсинг</w:t>
      </w:r>
      <w:proofErr w:type="spellEnd"/>
      <w:r w:rsidRPr="007D1D49">
        <w:rPr>
          <w:rFonts w:ascii="Times New Roman" w:hAnsi="Times New Roman" w:cs="Times New Roman"/>
          <w:sz w:val="28"/>
          <w:szCs w:val="28"/>
        </w:rPr>
        <w:t xml:space="preserve">. Ясно, что в мастеринге его вообще нет. </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ЕА:</w:t>
      </w:r>
      <w:r w:rsidRPr="007D1D49">
        <w:rPr>
          <w:rFonts w:ascii="Times New Roman" w:hAnsi="Times New Roman" w:cs="Times New Roman"/>
          <w:sz w:val="28"/>
          <w:szCs w:val="28"/>
        </w:rPr>
        <w:t xml:space="preserve"> Его нет, но он может там быть?</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АЛ:</w:t>
      </w:r>
      <w:r w:rsidRPr="007D1D49">
        <w:rPr>
          <w:rFonts w:ascii="Times New Roman" w:hAnsi="Times New Roman" w:cs="Times New Roman"/>
          <w:sz w:val="28"/>
          <w:szCs w:val="28"/>
        </w:rPr>
        <w:t xml:space="preserve"> А он не нужен. В этом смысле мастеринг, как рефлексия самого себя, своей деятельности, он не требует никаких других дополнительных внешних усилий.</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ЕА:</w:t>
      </w:r>
      <w:r w:rsidRPr="007D1D49">
        <w:rPr>
          <w:rFonts w:ascii="Times New Roman" w:hAnsi="Times New Roman" w:cs="Times New Roman"/>
          <w:sz w:val="28"/>
          <w:szCs w:val="28"/>
        </w:rPr>
        <w:t xml:space="preserve"> Ну, как издать.</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АЛ:</w:t>
      </w:r>
      <w:r w:rsidRPr="007D1D49">
        <w:rPr>
          <w:rFonts w:ascii="Times New Roman" w:hAnsi="Times New Roman" w:cs="Times New Roman"/>
          <w:sz w:val="28"/>
          <w:szCs w:val="28"/>
        </w:rPr>
        <w:t xml:space="preserve"> Издательство это другое дело. Занима</w:t>
      </w:r>
      <w:r>
        <w:rPr>
          <w:rFonts w:ascii="Times New Roman" w:hAnsi="Times New Roman" w:cs="Times New Roman"/>
          <w:sz w:val="28"/>
          <w:szCs w:val="28"/>
        </w:rPr>
        <w:t>ю</w:t>
      </w:r>
      <w:r w:rsidRPr="007D1D49">
        <w:rPr>
          <w:rFonts w:ascii="Times New Roman" w:hAnsi="Times New Roman" w:cs="Times New Roman"/>
          <w:sz w:val="28"/>
          <w:szCs w:val="28"/>
        </w:rPr>
        <w:t xml:space="preserve">тся этим всякие Ландау. </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ОК:</w:t>
      </w:r>
      <w:r w:rsidRPr="007D1D49">
        <w:rPr>
          <w:rFonts w:ascii="Times New Roman" w:hAnsi="Times New Roman" w:cs="Times New Roman"/>
          <w:sz w:val="28"/>
          <w:szCs w:val="28"/>
        </w:rPr>
        <w:t xml:space="preserve"> Кун, который </w:t>
      </w:r>
      <w:r>
        <w:rPr>
          <w:rFonts w:ascii="Times New Roman" w:hAnsi="Times New Roman" w:cs="Times New Roman"/>
          <w:sz w:val="28"/>
          <w:szCs w:val="28"/>
        </w:rPr>
        <w:t>«С</w:t>
      </w:r>
      <w:r w:rsidRPr="007D1D49">
        <w:rPr>
          <w:rFonts w:ascii="Times New Roman" w:hAnsi="Times New Roman" w:cs="Times New Roman"/>
          <w:sz w:val="28"/>
          <w:szCs w:val="28"/>
        </w:rPr>
        <w:t>труктура научных революций</w:t>
      </w:r>
      <w:r>
        <w:rPr>
          <w:rFonts w:ascii="Times New Roman" w:hAnsi="Times New Roman" w:cs="Times New Roman"/>
          <w:sz w:val="28"/>
          <w:szCs w:val="28"/>
        </w:rPr>
        <w:t>»</w:t>
      </w:r>
      <w:r w:rsidRPr="007D1D49">
        <w:rPr>
          <w:rFonts w:ascii="Times New Roman" w:hAnsi="Times New Roman" w:cs="Times New Roman"/>
          <w:sz w:val="28"/>
          <w:szCs w:val="28"/>
        </w:rPr>
        <w:t>, это мастеринг?</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АЛ:</w:t>
      </w:r>
      <w:r w:rsidRPr="007D1D49">
        <w:rPr>
          <w:rFonts w:ascii="Times New Roman" w:hAnsi="Times New Roman" w:cs="Times New Roman"/>
          <w:sz w:val="28"/>
          <w:szCs w:val="28"/>
        </w:rPr>
        <w:t xml:space="preserve"> Это мастеринг абсолютно.</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ОК:</w:t>
      </w:r>
      <w:r w:rsidRPr="007D1D49">
        <w:rPr>
          <w:rFonts w:ascii="Times New Roman" w:hAnsi="Times New Roman" w:cs="Times New Roman"/>
          <w:sz w:val="28"/>
          <w:szCs w:val="28"/>
        </w:rPr>
        <w:t xml:space="preserve"> А он наукой не занимается, получается? Он же не Ландау. У него же нет </w:t>
      </w:r>
      <w:r>
        <w:rPr>
          <w:rFonts w:ascii="Times New Roman" w:hAnsi="Times New Roman" w:cs="Times New Roman"/>
          <w:sz w:val="28"/>
          <w:szCs w:val="28"/>
          <w:lang w:val="en-US"/>
        </w:rPr>
        <w:t>search</w:t>
      </w:r>
      <w:r w:rsidRPr="007D1D49">
        <w:rPr>
          <w:rFonts w:ascii="Times New Roman" w:hAnsi="Times New Roman" w:cs="Times New Roman"/>
          <w:sz w:val="28"/>
          <w:szCs w:val="28"/>
        </w:rPr>
        <w:t>.</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 xml:space="preserve">АЛ: </w:t>
      </w:r>
      <w:r w:rsidRPr="007D1D49">
        <w:rPr>
          <w:rFonts w:ascii="Times New Roman" w:hAnsi="Times New Roman" w:cs="Times New Roman"/>
          <w:sz w:val="28"/>
          <w:szCs w:val="28"/>
        </w:rPr>
        <w:t xml:space="preserve">Он занимается именно мастерингом. И </w:t>
      </w:r>
      <w:proofErr w:type="spellStart"/>
      <w:r>
        <w:rPr>
          <w:rFonts w:ascii="Times New Roman" w:hAnsi="Times New Roman" w:cs="Times New Roman"/>
          <w:sz w:val="28"/>
          <w:szCs w:val="28"/>
        </w:rPr>
        <w:t>Лакатос</w:t>
      </w:r>
      <w:proofErr w:type="spellEnd"/>
      <w:r>
        <w:rPr>
          <w:rFonts w:ascii="Times New Roman" w:hAnsi="Times New Roman" w:cs="Times New Roman"/>
          <w:sz w:val="28"/>
          <w:szCs w:val="28"/>
        </w:rPr>
        <w:t xml:space="preserve"> </w:t>
      </w:r>
      <w:r w:rsidRPr="007D1D49">
        <w:rPr>
          <w:rFonts w:ascii="Times New Roman" w:hAnsi="Times New Roman" w:cs="Times New Roman"/>
          <w:sz w:val="28"/>
          <w:szCs w:val="28"/>
        </w:rPr>
        <w:t xml:space="preserve">занимается этим же. И им </w:t>
      </w:r>
      <w:proofErr w:type="spellStart"/>
      <w:r w:rsidRPr="007D1D49">
        <w:rPr>
          <w:rFonts w:ascii="Times New Roman" w:hAnsi="Times New Roman" w:cs="Times New Roman"/>
          <w:sz w:val="28"/>
          <w:szCs w:val="28"/>
        </w:rPr>
        <w:t>продюсинг</w:t>
      </w:r>
      <w:proofErr w:type="spellEnd"/>
      <w:r w:rsidRPr="007D1D49">
        <w:rPr>
          <w:rFonts w:ascii="Times New Roman" w:hAnsi="Times New Roman" w:cs="Times New Roman"/>
          <w:sz w:val="28"/>
          <w:szCs w:val="28"/>
        </w:rPr>
        <w:t xml:space="preserve"> не нужен. Поэтому их, кстати, все называют анархистами. Они совершенно не управляемы, им ничего это не надо. Они это делают из удовольствия.</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Роман Лебедев (РЛ):</w:t>
      </w:r>
      <w:r w:rsidRPr="007D1D49">
        <w:rPr>
          <w:rFonts w:ascii="Times New Roman" w:hAnsi="Times New Roman" w:cs="Times New Roman"/>
          <w:sz w:val="28"/>
          <w:szCs w:val="28"/>
        </w:rPr>
        <w:t xml:space="preserve"> – Правильно ли я тебя сейчас слышу, что в мастеринге тоже есть место </w:t>
      </w:r>
      <w:proofErr w:type="spellStart"/>
      <w:r w:rsidRPr="007D1D49">
        <w:rPr>
          <w:rFonts w:ascii="Times New Roman" w:hAnsi="Times New Roman" w:cs="Times New Roman"/>
          <w:sz w:val="28"/>
          <w:szCs w:val="28"/>
        </w:rPr>
        <w:t>продюсингу</w:t>
      </w:r>
      <w:proofErr w:type="spellEnd"/>
      <w:r w:rsidRPr="007D1D49">
        <w:rPr>
          <w:rFonts w:ascii="Times New Roman" w:hAnsi="Times New Roman" w:cs="Times New Roman"/>
          <w:sz w:val="28"/>
          <w:szCs w:val="28"/>
        </w:rPr>
        <w:t>? Ты это говоришь?</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ОК:</w:t>
      </w:r>
      <w:r w:rsidRPr="007D1D49">
        <w:rPr>
          <w:rFonts w:ascii="Times New Roman" w:hAnsi="Times New Roman" w:cs="Times New Roman"/>
          <w:sz w:val="28"/>
          <w:szCs w:val="28"/>
        </w:rPr>
        <w:t xml:space="preserve"> Ну, может быть. Как-то мы об этом узнали.</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РЛ:</w:t>
      </w:r>
      <w:r w:rsidRPr="007D1D49">
        <w:rPr>
          <w:rFonts w:ascii="Times New Roman" w:hAnsi="Times New Roman" w:cs="Times New Roman"/>
          <w:sz w:val="28"/>
          <w:szCs w:val="28"/>
        </w:rPr>
        <w:t xml:space="preserve"> Тут я бы согласился. Популяризация и все остальное. Может быть</w:t>
      </w:r>
      <w:r>
        <w:rPr>
          <w:rFonts w:ascii="Times New Roman" w:hAnsi="Times New Roman" w:cs="Times New Roman"/>
          <w:sz w:val="28"/>
          <w:szCs w:val="28"/>
        </w:rPr>
        <w:t>,</w:t>
      </w:r>
      <w:r w:rsidRPr="007D1D49">
        <w:rPr>
          <w:rFonts w:ascii="Times New Roman" w:hAnsi="Times New Roman" w:cs="Times New Roman"/>
          <w:sz w:val="28"/>
          <w:szCs w:val="28"/>
        </w:rPr>
        <w:t xml:space="preserve"> это не коммерческая какая-то история, но что такое. Человек, который занимается внедрением, распространением такой Р</w:t>
      </w:r>
      <w:r w:rsidRPr="007D1D49">
        <w:rPr>
          <w:rFonts w:ascii="Times New Roman" w:hAnsi="Times New Roman" w:cs="Times New Roman"/>
          <w:sz w:val="28"/>
          <w:szCs w:val="28"/>
          <w:lang w:val="en-US"/>
        </w:rPr>
        <w:t>R</w:t>
      </w:r>
      <w:r w:rsidRPr="007D1D49">
        <w:rPr>
          <w:rFonts w:ascii="Times New Roman" w:hAnsi="Times New Roman" w:cs="Times New Roman"/>
          <w:sz w:val="28"/>
          <w:szCs w:val="28"/>
        </w:rPr>
        <w:t xml:space="preserve">-менеджер. </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ОК:</w:t>
      </w:r>
      <w:r w:rsidRPr="007D1D49">
        <w:rPr>
          <w:rFonts w:ascii="Times New Roman" w:hAnsi="Times New Roman" w:cs="Times New Roman"/>
          <w:sz w:val="28"/>
          <w:szCs w:val="28"/>
        </w:rPr>
        <w:t xml:space="preserve"> Я еще хочу отнестись к одному тезису, который высказала Елена. Ты проговорила, что в ситуации в передачи от науки к производству все хорошо. Или я не так услышала? Ты к нему отнесла технологии, </w:t>
      </w:r>
      <w:r>
        <w:rPr>
          <w:rFonts w:ascii="Times New Roman" w:hAnsi="Times New Roman" w:cs="Times New Roman"/>
          <w:sz w:val="28"/>
          <w:szCs w:val="28"/>
        </w:rPr>
        <w:t>И</w:t>
      </w:r>
      <w:r w:rsidRPr="007D1D49">
        <w:rPr>
          <w:rFonts w:ascii="Times New Roman" w:hAnsi="Times New Roman" w:cs="Times New Roman"/>
          <w:sz w:val="28"/>
          <w:szCs w:val="28"/>
        </w:rPr>
        <w:t>нтернет, что это все доступно.</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ЕА</w:t>
      </w:r>
      <w:r>
        <w:rPr>
          <w:rFonts w:ascii="Times New Roman" w:hAnsi="Times New Roman" w:cs="Times New Roman"/>
          <w:sz w:val="28"/>
          <w:szCs w:val="28"/>
        </w:rPr>
        <w:t xml:space="preserve">: </w:t>
      </w:r>
      <w:r w:rsidRPr="007D1D49">
        <w:rPr>
          <w:rFonts w:ascii="Times New Roman" w:hAnsi="Times New Roman" w:cs="Times New Roman"/>
          <w:sz w:val="28"/>
          <w:szCs w:val="28"/>
        </w:rPr>
        <w:t>Нет, это не к производству, это то, что попасть в среду и распространиться, это может быть моментально. Проблем со средствами нет, не надо ждать публикации, рассылать и так далее. Если ты хочешь этим поделиться, пожалуйста. Вопрос</w:t>
      </w:r>
      <w:r>
        <w:rPr>
          <w:rFonts w:ascii="Times New Roman" w:hAnsi="Times New Roman" w:cs="Times New Roman"/>
          <w:sz w:val="28"/>
          <w:szCs w:val="28"/>
        </w:rPr>
        <w:t>:</w:t>
      </w:r>
      <w:r w:rsidRPr="007D1D49">
        <w:rPr>
          <w:rFonts w:ascii="Times New Roman" w:hAnsi="Times New Roman" w:cs="Times New Roman"/>
          <w:sz w:val="28"/>
          <w:szCs w:val="28"/>
        </w:rPr>
        <w:t xml:space="preserve"> коммерциализировать это</w:t>
      </w:r>
      <w:r>
        <w:rPr>
          <w:rFonts w:ascii="Times New Roman" w:hAnsi="Times New Roman" w:cs="Times New Roman"/>
          <w:sz w:val="28"/>
          <w:szCs w:val="28"/>
        </w:rPr>
        <w:t>?</w:t>
      </w:r>
      <w:r w:rsidRPr="007D1D49">
        <w:rPr>
          <w:rFonts w:ascii="Times New Roman" w:hAnsi="Times New Roman" w:cs="Times New Roman"/>
          <w:sz w:val="28"/>
          <w:szCs w:val="28"/>
        </w:rPr>
        <w:t xml:space="preserve"> </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ОК:</w:t>
      </w:r>
      <w:r w:rsidRPr="007D1D49">
        <w:rPr>
          <w:rFonts w:ascii="Times New Roman" w:hAnsi="Times New Roman" w:cs="Times New Roman"/>
          <w:sz w:val="28"/>
          <w:szCs w:val="28"/>
        </w:rPr>
        <w:t xml:space="preserve"> Это способ распространения. А передача от науки в то же производство это совсем, конечно, другая проблема. </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lastRenderedPageBreak/>
        <w:t>ЕА</w:t>
      </w:r>
      <w:r>
        <w:rPr>
          <w:rFonts w:ascii="Times New Roman" w:hAnsi="Times New Roman" w:cs="Times New Roman"/>
          <w:b/>
          <w:bCs/>
          <w:sz w:val="28"/>
          <w:szCs w:val="28"/>
        </w:rPr>
        <w:t>:</w:t>
      </w:r>
      <w:r w:rsidRPr="0039105D">
        <w:rPr>
          <w:rFonts w:ascii="Times New Roman" w:hAnsi="Times New Roman" w:cs="Times New Roman"/>
          <w:b/>
          <w:bCs/>
          <w:sz w:val="28"/>
          <w:szCs w:val="28"/>
        </w:rPr>
        <w:t xml:space="preserve"> </w:t>
      </w:r>
      <w:r>
        <w:rPr>
          <w:rFonts w:ascii="Times New Roman" w:hAnsi="Times New Roman" w:cs="Times New Roman"/>
          <w:sz w:val="28"/>
          <w:szCs w:val="28"/>
        </w:rPr>
        <w:t>это и есть</w:t>
      </w:r>
      <w:r w:rsidRPr="007D1D49">
        <w:rPr>
          <w:rFonts w:ascii="Times New Roman" w:hAnsi="Times New Roman" w:cs="Times New Roman"/>
          <w:sz w:val="28"/>
          <w:szCs w:val="28"/>
        </w:rPr>
        <w:t xml:space="preserve"> проблема. И ощущение, что </w:t>
      </w:r>
      <w:r>
        <w:rPr>
          <w:rFonts w:ascii="Times New Roman" w:hAnsi="Times New Roman" w:cs="Times New Roman"/>
          <w:sz w:val="28"/>
          <w:szCs w:val="28"/>
        </w:rPr>
        <w:t xml:space="preserve">не </w:t>
      </w:r>
      <w:r w:rsidRPr="007D1D49">
        <w:rPr>
          <w:rFonts w:ascii="Times New Roman" w:hAnsi="Times New Roman" w:cs="Times New Roman"/>
          <w:sz w:val="28"/>
          <w:szCs w:val="28"/>
        </w:rPr>
        <w:t>только под заказ идет работа, и она идет осознано.</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Существует большое количество рейтингов по оценке деятельности вузов. </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РЛ</w:t>
      </w:r>
      <w:r>
        <w:rPr>
          <w:rFonts w:ascii="Times New Roman" w:hAnsi="Times New Roman" w:cs="Times New Roman"/>
          <w:sz w:val="28"/>
          <w:szCs w:val="28"/>
        </w:rPr>
        <w:t>:</w:t>
      </w:r>
      <w:r w:rsidRPr="007D1D49">
        <w:rPr>
          <w:rFonts w:ascii="Times New Roman" w:hAnsi="Times New Roman" w:cs="Times New Roman"/>
          <w:sz w:val="28"/>
          <w:szCs w:val="28"/>
        </w:rPr>
        <w:t xml:space="preserve"> На что они влияют?</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ЕА</w:t>
      </w:r>
      <w:r>
        <w:rPr>
          <w:rFonts w:ascii="Times New Roman" w:hAnsi="Times New Roman" w:cs="Times New Roman"/>
          <w:sz w:val="28"/>
          <w:szCs w:val="28"/>
        </w:rPr>
        <w:t>:</w:t>
      </w:r>
      <w:r w:rsidRPr="007D1D49">
        <w:rPr>
          <w:rFonts w:ascii="Times New Roman" w:hAnsi="Times New Roman" w:cs="Times New Roman"/>
          <w:sz w:val="28"/>
          <w:szCs w:val="28"/>
        </w:rPr>
        <w:t xml:space="preserve"> Вот именно</w:t>
      </w:r>
      <w:r>
        <w:rPr>
          <w:rFonts w:ascii="Times New Roman" w:hAnsi="Times New Roman" w:cs="Times New Roman"/>
          <w:sz w:val="28"/>
          <w:szCs w:val="28"/>
        </w:rPr>
        <w:t>:</w:t>
      </w:r>
      <w:r w:rsidRPr="007D1D49">
        <w:rPr>
          <w:rFonts w:ascii="Times New Roman" w:hAnsi="Times New Roman" w:cs="Times New Roman"/>
          <w:sz w:val="28"/>
          <w:szCs w:val="28"/>
        </w:rPr>
        <w:t xml:space="preserve"> ни на что. </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РЛ</w:t>
      </w:r>
      <w:r>
        <w:rPr>
          <w:rFonts w:ascii="Times New Roman" w:hAnsi="Times New Roman" w:cs="Times New Roman"/>
          <w:sz w:val="28"/>
          <w:szCs w:val="28"/>
        </w:rPr>
        <w:t>:</w:t>
      </w:r>
      <w:r w:rsidRPr="007D1D49">
        <w:rPr>
          <w:rFonts w:ascii="Times New Roman" w:hAnsi="Times New Roman" w:cs="Times New Roman"/>
          <w:sz w:val="28"/>
          <w:szCs w:val="28"/>
        </w:rPr>
        <w:t xml:space="preserve"> Знаешь, что интересно. Например, в Ге</w:t>
      </w:r>
      <w:r>
        <w:rPr>
          <w:rFonts w:ascii="Times New Roman" w:hAnsi="Times New Roman" w:cs="Times New Roman"/>
          <w:sz w:val="28"/>
          <w:szCs w:val="28"/>
        </w:rPr>
        <w:t>р</w:t>
      </w:r>
      <w:r w:rsidRPr="007D1D49">
        <w:rPr>
          <w:rFonts w:ascii="Times New Roman" w:hAnsi="Times New Roman" w:cs="Times New Roman"/>
          <w:sz w:val="28"/>
          <w:szCs w:val="28"/>
        </w:rPr>
        <w:t xml:space="preserve">мании рейтинги такие-то и вот так они влияют на процессы, а в Китае вот так.  Вот это было бы интересно обсудить. </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ЕА:</w:t>
      </w:r>
      <w:r w:rsidRPr="007D1D49">
        <w:rPr>
          <w:rFonts w:ascii="Times New Roman" w:hAnsi="Times New Roman" w:cs="Times New Roman"/>
          <w:sz w:val="28"/>
          <w:szCs w:val="28"/>
        </w:rPr>
        <w:t xml:space="preserve"> А никто не сепа</w:t>
      </w:r>
      <w:r>
        <w:rPr>
          <w:rFonts w:ascii="Times New Roman" w:hAnsi="Times New Roman" w:cs="Times New Roman"/>
          <w:sz w:val="28"/>
          <w:szCs w:val="28"/>
        </w:rPr>
        <w:t>рировал</w:t>
      </w:r>
      <w:r w:rsidRPr="007D1D49">
        <w:rPr>
          <w:rFonts w:ascii="Times New Roman" w:hAnsi="Times New Roman" w:cs="Times New Roman"/>
          <w:sz w:val="28"/>
          <w:szCs w:val="28"/>
        </w:rPr>
        <w:t xml:space="preserve">, они все ссылаются на некий пул </w:t>
      </w:r>
      <w:r>
        <w:rPr>
          <w:rFonts w:ascii="Times New Roman" w:hAnsi="Times New Roman" w:cs="Times New Roman"/>
          <w:sz w:val="28"/>
          <w:szCs w:val="28"/>
        </w:rPr>
        <w:t>о</w:t>
      </w:r>
      <w:r w:rsidRPr="007D1D49">
        <w:rPr>
          <w:rFonts w:ascii="Times New Roman" w:hAnsi="Times New Roman" w:cs="Times New Roman"/>
          <w:sz w:val="28"/>
          <w:szCs w:val="28"/>
        </w:rPr>
        <w:t>бщемировых</w:t>
      </w:r>
      <w:r>
        <w:rPr>
          <w:rFonts w:ascii="Times New Roman" w:hAnsi="Times New Roman" w:cs="Times New Roman"/>
          <w:sz w:val="28"/>
          <w:szCs w:val="28"/>
        </w:rPr>
        <w:t xml:space="preserve"> рейтингов</w:t>
      </w:r>
      <w:r w:rsidRPr="007D1D49">
        <w:rPr>
          <w:rFonts w:ascii="Times New Roman" w:hAnsi="Times New Roman" w:cs="Times New Roman"/>
          <w:sz w:val="28"/>
          <w:szCs w:val="28"/>
        </w:rPr>
        <w:t xml:space="preserve">, и занятие соответственно позиции в этом рейтинге тебе что-то гарантирует. </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РЛ</w:t>
      </w:r>
      <w:r>
        <w:rPr>
          <w:rFonts w:ascii="Times New Roman" w:hAnsi="Times New Roman" w:cs="Times New Roman"/>
          <w:sz w:val="28"/>
          <w:szCs w:val="28"/>
        </w:rPr>
        <w:t>:</w:t>
      </w:r>
      <w:r w:rsidRPr="007D1D49">
        <w:rPr>
          <w:rFonts w:ascii="Times New Roman" w:hAnsi="Times New Roman" w:cs="Times New Roman"/>
          <w:sz w:val="28"/>
          <w:szCs w:val="28"/>
        </w:rPr>
        <w:t xml:space="preserve"> Что гарантирует?</w:t>
      </w:r>
    </w:p>
    <w:p w:rsidR="009157EB" w:rsidRPr="007D1D49" w:rsidRDefault="009157EB" w:rsidP="009157EB">
      <w:pPr>
        <w:jc w:val="both"/>
        <w:rPr>
          <w:rFonts w:ascii="Times New Roman" w:hAnsi="Times New Roman" w:cs="Times New Roman"/>
          <w:sz w:val="28"/>
          <w:szCs w:val="28"/>
        </w:rPr>
      </w:pPr>
      <w:r w:rsidRPr="0039105D">
        <w:rPr>
          <w:rFonts w:ascii="Times New Roman" w:hAnsi="Times New Roman" w:cs="Times New Roman"/>
          <w:b/>
          <w:bCs/>
          <w:sz w:val="28"/>
          <w:szCs w:val="28"/>
        </w:rPr>
        <w:t>ЕА</w:t>
      </w:r>
      <w:r>
        <w:rPr>
          <w:rFonts w:ascii="Times New Roman" w:hAnsi="Times New Roman" w:cs="Times New Roman"/>
          <w:b/>
          <w:bCs/>
          <w:sz w:val="28"/>
          <w:szCs w:val="28"/>
        </w:rPr>
        <w:t>:</w:t>
      </w:r>
      <w:r w:rsidRPr="007D1D49">
        <w:rPr>
          <w:rFonts w:ascii="Times New Roman" w:hAnsi="Times New Roman" w:cs="Times New Roman"/>
          <w:sz w:val="28"/>
          <w:szCs w:val="28"/>
        </w:rPr>
        <w:t xml:space="preserve"> Количество сильных выпускников, которые к тебе пойдут, количество инвесторов, которые тебе доверят свои ресурсы, или даже качество инвесторов. Это такая рисовка, как хорошо или плохо быть в табеле. </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А</w:t>
      </w:r>
      <w:r>
        <w:rPr>
          <w:rFonts w:ascii="Times New Roman" w:hAnsi="Times New Roman" w:cs="Times New Roman"/>
          <w:b/>
          <w:bCs/>
          <w:sz w:val="28"/>
          <w:szCs w:val="28"/>
        </w:rPr>
        <w:t>Л:</w:t>
      </w:r>
      <w:r w:rsidRPr="007D1D49">
        <w:rPr>
          <w:rFonts w:ascii="Times New Roman" w:hAnsi="Times New Roman" w:cs="Times New Roman"/>
          <w:sz w:val="28"/>
          <w:szCs w:val="28"/>
        </w:rPr>
        <w:t xml:space="preserve"> У нас произошла чудовищная вещь. Во всем мире рейтинг есть результат деятельности университета. А у нас это цель. У них все-таки основная цель университета это давать образование и проводить исследования. А у нас давно забыли об этом. Мы гоняемся за показателями рейтинга. И в этом принципиальное отличие нашего положения от их. Они </w:t>
      </w:r>
      <w:r>
        <w:rPr>
          <w:rFonts w:ascii="Times New Roman" w:hAnsi="Times New Roman" w:cs="Times New Roman"/>
          <w:sz w:val="28"/>
          <w:szCs w:val="28"/>
        </w:rPr>
        <w:t>рейтинг</w:t>
      </w:r>
      <w:r w:rsidRPr="007D1D49">
        <w:rPr>
          <w:rFonts w:ascii="Times New Roman" w:hAnsi="Times New Roman" w:cs="Times New Roman"/>
          <w:sz w:val="28"/>
          <w:szCs w:val="28"/>
        </w:rPr>
        <w:t xml:space="preserve"> называют не более как следствие своей деятельности. </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РЛ</w:t>
      </w:r>
      <w:r>
        <w:rPr>
          <w:rFonts w:ascii="Times New Roman" w:hAnsi="Times New Roman" w:cs="Times New Roman"/>
          <w:sz w:val="28"/>
          <w:szCs w:val="28"/>
        </w:rPr>
        <w:t>:</w:t>
      </w:r>
      <w:r w:rsidRPr="007D1D49">
        <w:rPr>
          <w:rFonts w:ascii="Times New Roman" w:hAnsi="Times New Roman" w:cs="Times New Roman"/>
          <w:sz w:val="28"/>
          <w:szCs w:val="28"/>
        </w:rPr>
        <w:t xml:space="preserve"> Когда вы говорите о ИХ, мне не очень понятно кто это. Может и есть смысл обобщать, и я не так погружен и снова не понимаю, но для меня это кто-то там.</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ОК</w:t>
      </w:r>
      <w:r>
        <w:rPr>
          <w:rFonts w:ascii="Times New Roman" w:hAnsi="Times New Roman" w:cs="Times New Roman"/>
          <w:sz w:val="28"/>
          <w:szCs w:val="28"/>
        </w:rPr>
        <w:t>:</w:t>
      </w:r>
      <w:r w:rsidRPr="007D1D49">
        <w:rPr>
          <w:rFonts w:ascii="Times New Roman" w:hAnsi="Times New Roman" w:cs="Times New Roman"/>
          <w:sz w:val="28"/>
          <w:szCs w:val="28"/>
        </w:rPr>
        <w:t xml:space="preserve"> Можно я пример приведу</w:t>
      </w:r>
      <w:r>
        <w:rPr>
          <w:rFonts w:ascii="Times New Roman" w:hAnsi="Times New Roman" w:cs="Times New Roman"/>
          <w:sz w:val="28"/>
          <w:szCs w:val="28"/>
        </w:rPr>
        <w:t>?</w:t>
      </w:r>
      <w:r w:rsidRPr="007D1D49">
        <w:rPr>
          <w:rFonts w:ascii="Times New Roman" w:hAnsi="Times New Roman" w:cs="Times New Roman"/>
          <w:sz w:val="28"/>
          <w:szCs w:val="28"/>
        </w:rPr>
        <w:t xml:space="preserve"> Вот Стокгольмский университет, государственный университет, и когда мы к ним приехали на стажировку</w:t>
      </w:r>
      <w:r>
        <w:rPr>
          <w:rFonts w:ascii="Times New Roman" w:hAnsi="Times New Roman" w:cs="Times New Roman"/>
          <w:sz w:val="28"/>
          <w:szCs w:val="28"/>
        </w:rPr>
        <w:t>,</w:t>
      </w:r>
      <w:r w:rsidRPr="007D1D49">
        <w:rPr>
          <w:rFonts w:ascii="Times New Roman" w:hAnsi="Times New Roman" w:cs="Times New Roman"/>
          <w:sz w:val="28"/>
          <w:szCs w:val="28"/>
        </w:rPr>
        <w:t xml:space="preserve"> то мы спрашивали</w:t>
      </w:r>
      <w:r>
        <w:rPr>
          <w:rFonts w:ascii="Times New Roman" w:hAnsi="Times New Roman" w:cs="Times New Roman"/>
          <w:sz w:val="28"/>
          <w:szCs w:val="28"/>
        </w:rPr>
        <w:t>:</w:t>
      </w:r>
      <w:r w:rsidRPr="007D1D49">
        <w:rPr>
          <w:rFonts w:ascii="Times New Roman" w:hAnsi="Times New Roman" w:cs="Times New Roman"/>
          <w:sz w:val="28"/>
          <w:szCs w:val="28"/>
        </w:rPr>
        <w:t xml:space="preserve"> </w:t>
      </w:r>
      <w:r>
        <w:rPr>
          <w:rFonts w:ascii="Times New Roman" w:hAnsi="Times New Roman" w:cs="Times New Roman"/>
          <w:sz w:val="28"/>
          <w:szCs w:val="28"/>
        </w:rPr>
        <w:t>к</w:t>
      </w:r>
      <w:r w:rsidRPr="007D1D49">
        <w:rPr>
          <w:rFonts w:ascii="Times New Roman" w:hAnsi="Times New Roman" w:cs="Times New Roman"/>
          <w:sz w:val="28"/>
          <w:szCs w:val="28"/>
        </w:rPr>
        <w:t>акое место в рейтинге Швеции он занимает? Об этом нам сказал только один декан, все остальные не знают. Потом мы спрашивали, у них тоже есть аналог ЕГЭ, по которому поступают, они берут всех без экзаменов. У них нет вот этого входного ба</w:t>
      </w:r>
      <w:r>
        <w:rPr>
          <w:rFonts w:ascii="Times New Roman" w:hAnsi="Times New Roman" w:cs="Times New Roman"/>
          <w:sz w:val="28"/>
          <w:szCs w:val="28"/>
        </w:rPr>
        <w:t>л</w:t>
      </w:r>
      <w:r w:rsidRPr="007D1D49">
        <w:rPr>
          <w:rFonts w:ascii="Times New Roman" w:hAnsi="Times New Roman" w:cs="Times New Roman"/>
          <w:sz w:val="28"/>
          <w:szCs w:val="28"/>
        </w:rPr>
        <w:t>ла. Ради бога</w:t>
      </w:r>
      <w:r>
        <w:rPr>
          <w:rFonts w:ascii="Times New Roman" w:hAnsi="Times New Roman" w:cs="Times New Roman"/>
          <w:sz w:val="28"/>
          <w:szCs w:val="28"/>
        </w:rPr>
        <w:t>,</w:t>
      </w:r>
      <w:r w:rsidRPr="007D1D49">
        <w:rPr>
          <w:rFonts w:ascii="Times New Roman" w:hAnsi="Times New Roman" w:cs="Times New Roman"/>
          <w:sz w:val="28"/>
          <w:szCs w:val="28"/>
        </w:rPr>
        <w:t xml:space="preserve"> прошли минимальный бал</w:t>
      </w:r>
      <w:r>
        <w:rPr>
          <w:rFonts w:ascii="Times New Roman" w:hAnsi="Times New Roman" w:cs="Times New Roman"/>
          <w:sz w:val="28"/>
          <w:szCs w:val="28"/>
        </w:rPr>
        <w:t>л –</w:t>
      </w:r>
      <w:r w:rsidRPr="007D1D49">
        <w:rPr>
          <w:rFonts w:ascii="Times New Roman" w:hAnsi="Times New Roman" w:cs="Times New Roman"/>
          <w:sz w:val="28"/>
          <w:szCs w:val="28"/>
        </w:rPr>
        <w:t xml:space="preserve"> приходите. Спрашиваем</w:t>
      </w:r>
      <w:r>
        <w:rPr>
          <w:rFonts w:ascii="Times New Roman" w:hAnsi="Times New Roman" w:cs="Times New Roman"/>
          <w:sz w:val="28"/>
          <w:szCs w:val="28"/>
        </w:rPr>
        <w:t>:</w:t>
      </w:r>
      <w:r w:rsidRPr="007D1D49">
        <w:rPr>
          <w:rFonts w:ascii="Times New Roman" w:hAnsi="Times New Roman" w:cs="Times New Roman"/>
          <w:sz w:val="28"/>
          <w:szCs w:val="28"/>
        </w:rPr>
        <w:t xml:space="preserve"> вам, зачем так много</w:t>
      </w:r>
      <w:r>
        <w:rPr>
          <w:rFonts w:ascii="Times New Roman" w:hAnsi="Times New Roman" w:cs="Times New Roman"/>
          <w:sz w:val="28"/>
          <w:szCs w:val="28"/>
        </w:rPr>
        <w:t xml:space="preserve">? </w:t>
      </w:r>
      <w:r w:rsidRPr="007D1D49">
        <w:rPr>
          <w:rFonts w:ascii="Times New Roman" w:hAnsi="Times New Roman" w:cs="Times New Roman"/>
          <w:sz w:val="28"/>
          <w:szCs w:val="28"/>
        </w:rPr>
        <w:t>Отвечают, они все равно уйдут в процессе, процентов 30 после первой сессии. Т.е. они измором качество себе отбирают. Их не интересуют вот эти цифры</w:t>
      </w:r>
      <w:r>
        <w:rPr>
          <w:rFonts w:ascii="Times New Roman" w:hAnsi="Times New Roman" w:cs="Times New Roman"/>
          <w:sz w:val="28"/>
          <w:szCs w:val="28"/>
        </w:rPr>
        <w:t>,</w:t>
      </w:r>
      <w:r w:rsidRPr="007D1D49">
        <w:rPr>
          <w:rFonts w:ascii="Times New Roman" w:hAnsi="Times New Roman" w:cs="Times New Roman"/>
          <w:sz w:val="28"/>
          <w:szCs w:val="28"/>
        </w:rPr>
        <w:t xml:space="preserve"> с каким бал</w:t>
      </w:r>
      <w:r>
        <w:rPr>
          <w:rFonts w:ascii="Times New Roman" w:hAnsi="Times New Roman" w:cs="Times New Roman"/>
          <w:sz w:val="28"/>
          <w:szCs w:val="28"/>
        </w:rPr>
        <w:t>л</w:t>
      </w:r>
      <w:r w:rsidRPr="007D1D49">
        <w:rPr>
          <w:rFonts w:ascii="Times New Roman" w:hAnsi="Times New Roman" w:cs="Times New Roman"/>
          <w:sz w:val="28"/>
          <w:szCs w:val="28"/>
        </w:rPr>
        <w:t>ом он пришел, как зарыть КПЦ, сколько мы выпустим.</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РЛ:</w:t>
      </w:r>
      <w:r>
        <w:rPr>
          <w:rFonts w:ascii="Times New Roman" w:hAnsi="Times New Roman" w:cs="Times New Roman"/>
          <w:sz w:val="28"/>
          <w:szCs w:val="28"/>
        </w:rPr>
        <w:t xml:space="preserve"> </w:t>
      </w:r>
      <w:r w:rsidRPr="007D1D49">
        <w:rPr>
          <w:rFonts w:ascii="Times New Roman" w:hAnsi="Times New Roman" w:cs="Times New Roman"/>
          <w:sz w:val="28"/>
          <w:szCs w:val="28"/>
        </w:rPr>
        <w:t>Я понимаю, что если он не держится за голову студента, следовательно</w:t>
      </w:r>
      <w:r>
        <w:rPr>
          <w:rFonts w:ascii="Times New Roman" w:hAnsi="Times New Roman" w:cs="Times New Roman"/>
          <w:sz w:val="28"/>
          <w:szCs w:val="28"/>
        </w:rPr>
        <w:t>,</w:t>
      </w:r>
      <w:r w:rsidRPr="007D1D49">
        <w:rPr>
          <w:rFonts w:ascii="Times New Roman" w:hAnsi="Times New Roman" w:cs="Times New Roman"/>
          <w:sz w:val="28"/>
          <w:szCs w:val="28"/>
        </w:rPr>
        <w:t xml:space="preserve"> у него механизм регулирования системы другой, правильно? Не подушевое финансирование.</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lastRenderedPageBreak/>
        <w:t>ОК:</w:t>
      </w:r>
      <w:r w:rsidRPr="007D1D49">
        <w:rPr>
          <w:rFonts w:ascii="Times New Roman" w:hAnsi="Times New Roman" w:cs="Times New Roman"/>
          <w:sz w:val="28"/>
          <w:szCs w:val="28"/>
        </w:rPr>
        <w:t xml:space="preserve"> Не подушевое, но есть и подушевое. Тот же </w:t>
      </w:r>
      <w:r>
        <w:rPr>
          <w:rFonts w:ascii="Times New Roman" w:hAnsi="Times New Roman" w:cs="Times New Roman"/>
          <w:sz w:val="28"/>
          <w:szCs w:val="28"/>
        </w:rPr>
        <w:t>С</w:t>
      </w:r>
      <w:r w:rsidRPr="007D1D49">
        <w:rPr>
          <w:rFonts w:ascii="Times New Roman" w:hAnsi="Times New Roman" w:cs="Times New Roman"/>
          <w:sz w:val="28"/>
          <w:szCs w:val="28"/>
        </w:rPr>
        <w:t>т</w:t>
      </w:r>
      <w:r>
        <w:rPr>
          <w:rFonts w:ascii="Times New Roman" w:hAnsi="Times New Roman" w:cs="Times New Roman"/>
          <w:sz w:val="28"/>
          <w:szCs w:val="28"/>
        </w:rPr>
        <w:t>э</w:t>
      </w:r>
      <w:r w:rsidRPr="007D1D49">
        <w:rPr>
          <w:rFonts w:ascii="Times New Roman" w:hAnsi="Times New Roman" w:cs="Times New Roman"/>
          <w:sz w:val="28"/>
          <w:szCs w:val="28"/>
        </w:rPr>
        <w:t>нфорд четко знает, сколько каждый студент принесет ему денег. Потому что там платное обучение. Но он может его взять и бесплатно Если он видит</w:t>
      </w:r>
      <w:r>
        <w:rPr>
          <w:rFonts w:ascii="Times New Roman" w:hAnsi="Times New Roman" w:cs="Times New Roman"/>
          <w:sz w:val="28"/>
          <w:szCs w:val="28"/>
        </w:rPr>
        <w:t>,</w:t>
      </w:r>
      <w:r w:rsidRPr="007D1D49">
        <w:rPr>
          <w:rFonts w:ascii="Times New Roman" w:hAnsi="Times New Roman" w:cs="Times New Roman"/>
          <w:sz w:val="28"/>
          <w:szCs w:val="28"/>
        </w:rPr>
        <w:t xml:space="preserve"> что это очень перспективный студент, и он дает профильные стипендии и т</w:t>
      </w:r>
      <w:r>
        <w:rPr>
          <w:rFonts w:ascii="Times New Roman" w:hAnsi="Times New Roman" w:cs="Times New Roman"/>
          <w:sz w:val="28"/>
          <w:szCs w:val="28"/>
        </w:rPr>
        <w:t>.</w:t>
      </w:r>
      <w:r w:rsidRPr="007D1D49">
        <w:rPr>
          <w:rFonts w:ascii="Times New Roman" w:hAnsi="Times New Roman" w:cs="Times New Roman"/>
          <w:sz w:val="28"/>
          <w:szCs w:val="28"/>
        </w:rPr>
        <w:t>д. С другой стороны</w:t>
      </w:r>
      <w:r>
        <w:rPr>
          <w:rFonts w:ascii="Times New Roman" w:hAnsi="Times New Roman" w:cs="Times New Roman"/>
          <w:sz w:val="28"/>
          <w:szCs w:val="28"/>
        </w:rPr>
        <w:t>,</w:t>
      </w:r>
      <w:r w:rsidRPr="007D1D49">
        <w:rPr>
          <w:rFonts w:ascii="Times New Roman" w:hAnsi="Times New Roman" w:cs="Times New Roman"/>
          <w:sz w:val="28"/>
          <w:szCs w:val="28"/>
        </w:rPr>
        <w:t xml:space="preserve"> процент этих стипендий в общей массе студентов невелик. Они выживают за счет огромного своего венчурного фонда, который покрывает издержки.</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А</w:t>
      </w:r>
      <w:r>
        <w:rPr>
          <w:rFonts w:ascii="Times New Roman" w:hAnsi="Times New Roman" w:cs="Times New Roman"/>
          <w:b/>
          <w:bCs/>
          <w:sz w:val="28"/>
          <w:szCs w:val="28"/>
        </w:rPr>
        <w:t>Л:</w:t>
      </w:r>
      <w:r w:rsidRPr="007D1D49">
        <w:rPr>
          <w:rFonts w:ascii="Times New Roman" w:hAnsi="Times New Roman" w:cs="Times New Roman"/>
          <w:sz w:val="28"/>
          <w:szCs w:val="28"/>
        </w:rPr>
        <w:t xml:space="preserve"> У них накопительные фонды, за счет исследований и </w:t>
      </w:r>
      <w:proofErr w:type="spellStart"/>
      <w:r w:rsidRPr="007D1D49">
        <w:rPr>
          <w:rFonts w:ascii="Times New Roman" w:hAnsi="Times New Roman" w:cs="Times New Roman"/>
          <w:sz w:val="28"/>
          <w:szCs w:val="28"/>
        </w:rPr>
        <w:t>НИОКРа</w:t>
      </w:r>
      <w:proofErr w:type="spellEnd"/>
      <w:r w:rsidRPr="007D1D49">
        <w:rPr>
          <w:rFonts w:ascii="Times New Roman" w:hAnsi="Times New Roman" w:cs="Times New Roman"/>
          <w:sz w:val="28"/>
          <w:szCs w:val="28"/>
        </w:rPr>
        <w:t xml:space="preserve"> таковы, что они могут позволить себе и это. </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ОК</w:t>
      </w:r>
      <w:r>
        <w:rPr>
          <w:rFonts w:ascii="Times New Roman" w:hAnsi="Times New Roman" w:cs="Times New Roman"/>
          <w:sz w:val="28"/>
          <w:szCs w:val="28"/>
        </w:rPr>
        <w:t>:</w:t>
      </w:r>
      <w:r w:rsidRPr="007D1D49">
        <w:rPr>
          <w:rFonts w:ascii="Times New Roman" w:hAnsi="Times New Roman" w:cs="Times New Roman"/>
          <w:sz w:val="28"/>
          <w:szCs w:val="28"/>
        </w:rPr>
        <w:t xml:space="preserve"> Скорее исключительное положение и не очень для нас показательное.</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А</w:t>
      </w:r>
      <w:r>
        <w:rPr>
          <w:rFonts w:ascii="Times New Roman" w:hAnsi="Times New Roman" w:cs="Times New Roman"/>
          <w:b/>
          <w:bCs/>
          <w:sz w:val="28"/>
          <w:szCs w:val="28"/>
        </w:rPr>
        <w:t>Л:</w:t>
      </w:r>
      <w:r w:rsidRPr="007D1D49">
        <w:rPr>
          <w:rFonts w:ascii="Times New Roman" w:hAnsi="Times New Roman" w:cs="Times New Roman"/>
          <w:sz w:val="28"/>
          <w:szCs w:val="28"/>
        </w:rPr>
        <w:t xml:space="preserve"> За счет огромного вала. У них госпиталь</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 лучший в мире. Этот госпиталь дает такую оглушительную прибыль, что они могут содержать огромный исследовательский факультет. И принимать туда даже индейцев. То есть университет живет прежде всего за счет исследований и </w:t>
      </w:r>
      <w:proofErr w:type="spellStart"/>
      <w:r w:rsidRPr="007D1D49">
        <w:rPr>
          <w:rFonts w:ascii="Times New Roman" w:hAnsi="Times New Roman" w:cs="Times New Roman"/>
          <w:sz w:val="28"/>
          <w:szCs w:val="28"/>
        </w:rPr>
        <w:t>НИОКРа</w:t>
      </w:r>
      <w:proofErr w:type="spellEnd"/>
      <w:r w:rsidRPr="007D1D49">
        <w:rPr>
          <w:rFonts w:ascii="Times New Roman" w:hAnsi="Times New Roman" w:cs="Times New Roman"/>
          <w:sz w:val="28"/>
          <w:szCs w:val="28"/>
        </w:rPr>
        <w:t>, хотя я сам слышал от</w:t>
      </w:r>
      <w:r>
        <w:rPr>
          <w:rFonts w:ascii="Times New Roman" w:hAnsi="Times New Roman" w:cs="Times New Roman"/>
          <w:sz w:val="28"/>
          <w:szCs w:val="28"/>
        </w:rPr>
        <w:t xml:space="preserve"> канцлера Стэнфорда:</w:t>
      </w:r>
      <w:r w:rsidRPr="007D1D49">
        <w:rPr>
          <w:rFonts w:ascii="Times New Roman" w:hAnsi="Times New Roman" w:cs="Times New Roman"/>
          <w:sz w:val="28"/>
          <w:szCs w:val="28"/>
        </w:rPr>
        <w:t xml:space="preserve"> образование это наш бизнес. Они и на образовании умеют зарабатывать. Делание денег на образовании это цель. Это вовсе не значит, что они бьются за первые места в рейтинге. Они не парятся по этому поводу. </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ОК</w:t>
      </w:r>
      <w:r>
        <w:rPr>
          <w:rFonts w:ascii="Times New Roman" w:hAnsi="Times New Roman" w:cs="Times New Roman"/>
          <w:sz w:val="28"/>
          <w:szCs w:val="28"/>
        </w:rPr>
        <w:t>:</w:t>
      </w:r>
      <w:r w:rsidRPr="007D1D49">
        <w:rPr>
          <w:rFonts w:ascii="Times New Roman" w:hAnsi="Times New Roman" w:cs="Times New Roman"/>
          <w:sz w:val="28"/>
          <w:szCs w:val="28"/>
        </w:rPr>
        <w:t xml:space="preserve"> Что им париться, они и так в пятерке.</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ЕА</w:t>
      </w:r>
      <w:r>
        <w:rPr>
          <w:rFonts w:ascii="Times New Roman" w:hAnsi="Times New Roman" w:cs="Times New Roman"/>
          <w:sz w:val="28"/>
          <w:szCs w:val="28"/>
        </w:rPr>
        <w:t>:</w:t>
      </w:r>
      <w:r w:rsidRPr="007D1D49">
        <w:rPr>
          <w:rFonts w:ascii="Times New Roman" w:hAnsi="Times New Roman" w:cs="Times New Roman"/>
          <w:sz w:val="28"/>
          <w:szCs w:val="28"/>
        </w:rPr>
        <w:t xml:space="preserve"> Опять же</w:t>
      </w:r>
      <w:r>
        <w:rPr>
          <w:rFonts w:ascii="Times New Roman" w:hAnsi="Times New Roman" w:cs="Times New Roman"/>
          <w:sz w:val="28"/>
          <w:szCs w:val="28"/>
        </w:rPr>
        <w:t>,</w:t>
      </w:r>
      <w:r w:rsidRPr="007D1D49">
        <w:rPr>
          <w:rFonts w:ascii="Times New Roman" w:hAnsi="Times New Roman" w:cs="Times New Roman"/>
          <w:sz w:val="28"/>
          <w:szCs w:val="28"/>
        </w:rPr>
        <w:t xml:space="preserve"> если пятерку считать аудиторным фондом, научной библиотекой, соотношением </w:t>
      </w:r>
      <w:proofErr w:type="spellStart"/>
      <w:r w:rsidRPr="007D1D49">
        <w:rPr>
          <w:rFonts w:ascii="Times New Roman" w:hAnsi="Times New Roman" w:cs="Times New Roman"/>
          <w:sz w:val="28"/>
          <w:szCs w:val="28"/>
        </w:rPr>
        <w:t>студент</w:t>
      </w:r>
      <w:r>
        <w:rPr>
          <w:rFonts w:ascii="Times New Roman" w:hAnsi="Times New Roman" w:cs="Times New Roman"/>
          <w:sz w:val="28"/>
          <w:szCs w:val="28"/>
        </w:rPr>
        <w:t>:</w:t>
      </w:r>
      <w:r w:rsidRPr="007D1D49">
        <w:rPr>
          <w:rFonts w:ascii="Times New Roman" w:hAnsi="Times New Roman" w:cs="Times New Roman"/>
          <w:sz w:val="28"/>
          <w:szCs w:val="28"/>
        </w:rPr>
        <w:t>преподаватель</w:t>
      </w:r>
      <w:proofErr w:type="spellEnd"/>
      <w:r w:rsidRPr="007D1D49">
        <w:rPr>
          <w:rFonts w:ascii="Times New Roman" w:hAnsi="Times New Roman" w:cs="Times New Roman"/>
          <w:sz w:val="28"/>
          <w:szCs w:val="28"/>
        </w:rPr>
        <w:t xml:space="preserve"> ил</w:t>
      </w:r>
      <w:r>
        <w:rPr>
          <w:rFonts w:ascii="Times New Roman" w:hAnsi="Times New Roman" w:cs="Times New Roman"/>
          <w:sz w:val="28"/>
          <w:szCs w:val="28"/>
        </w:rPr>
        <w:t>и</w:t>
      </w:r>
      <w:r w:rsidRPr="007D1D49">
        <w:rPr>
          <w:rFonts w:ascii="Times New Roman" w:hAnsi="Times New Roman" w:cs="Times New Roman"/>
          <w:sz w:val="28"/>
          <w:szCs w:val="28"/>
        </w:rPr>
        <w:t xml:space="preserve"> там </w:t>
      </w:r>
      <w:proofErr w:type="spellStart"/>
      <w:r w:rsidRPr="007D1D49">
        <w:rPr>
          <w:rFonts w:ascii="Times New Roman" w:hAnsi="Times New Roman" w:cs="Times New Roman"/>
          <w:sz w:val="28"/>
          <w:szCs w:val="28"/>
        </w:rPr>
        <w:t>остепененность</w:t>
      </w:r>
      <w:proofErr w:type="spellEnd"/>
      <w:r w:rsidRPr="007D1D49">
        <w:rPr>
          <w:rFonts w:ascii="Times New Roman" w:hAnsi="Times New Roman" w:cs="Times New Roman"/>
          <w:sz w:val="28"/>
          <w:szCs w:val="28"/>
        </w:rPr>
        <w:t xml:space="preserve"> или чем-то еще это одно. Это формальные признаки. Сейчас там библиотечные фонды не так нужны опять же с цифровизацией. А рейтинг еще это считает. </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ОК</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Любой рейтинг может быть дискредитирован за счет манипуляций, что собственно и произошло. </w:t>
      </w:r>
    </w:p>
    <w:p w:rsidR="009157EB" w:rsidRPr="007D1D49" w:rsidRDefault="009157EB" w:rsidP="009157EB">
      <w:pPr>
        <w:jc w:val="both"/>
        <w:rPr>
          <w:rFonts w:ascii="Times New Roman" w:hAnsi="Times New Roman" w:cs="Times New Roman"/>
          <w:sz w:val="28"/>
          <w:szCs w:val="28"/>
        </w:rPr>
      </w:pPr>
      <w:r w:rsidRPr="00CC4E03">
        <w:rPr>
          <w:rFonts w:ascii="Times New Roman" w:hAnsi="Times New Roman" w:cs="Times New Roman"/>
          <w:b/>
          <w:bCs/>
          <w:sz w:val="28"/>
          <w:szCs w:val="28"/>
        </w:rPr>
        <w:t>ЕА</w:t>
      </w:r>
      <w:r>
        <w:rPr>
          <w:rFonts w:ascii="Times New Roman" w:hAnsi="Times New Roman" w:cs="Times New Roman"/>
          <w:sz w:val="28"/>
          <w:szCs w:val="28"/>
        </w:rPr>
        <w:t>:</w:t>
      </w:r>
      <w:r w:rsidRPr="007D1D49">
        <w:rPr>
          <w:rFonts w:ascii="Times New Roman" w:hAnsi="Times New Roman" w:cs="Times New Roman"/>
          <w:sz w:val="28"/>
          <w:szCs w:val="28"/>
        </w:rPr>
        <w:t xml:space="preserve"> Как один из вариантов, как здорово, когда университеты работают на регион, а не в целом на государство. Где</w:t>
      </w:r>
      <w:r>
        <w:rPr>
          <w:rFonts w:ascii="Times New Roman" w:hAnsi="Times New Roman" w:cs="Times New Roman"/>
          <w:sz w:val="28"/>
          <w:szCs w:val="28"/>
        </w:rPr>
        <w:t>-</w:t>
      </w:r>
      <w:r w:rsidRPr="007D1D49">
        <w:rPr>
          <w:rFonts w:ascii="Times New Roman" w:hAnsi="Times New Roman" w:cs="Times New Roman"/>
          <w:sz w:val="28"/>
          <w:szCs w:val="28"/>
        </w:rPr>
        <w:t>то это работает, но говорить, что такой подход это лучшая практика</w:t>
      </w:r>
      <w:r>
        <w:rPr>
          <w:rFonts w:ascii="Times New Roman" w:hAnsi="Times New Roman" w:cs="Times New Roman"/>
          <w:sz w:val="28"/>
          <w:szCs w:val="28"/>
        </w:rPr>
        <w:t>,</w:t>
      </w:r>
      <w:r w:rsidRPr="007D1D49">
        <w:rPr>
          <w:rFonts w:ascii="Times New Roman" w:hAnsi="Times New Roman" w:cs="Times New Roman"/>
          <w:sz w:val="28"/>
          <w:szCs w:val="28"/>
        </w:rPr>
        <w:t xml:space="preserve"> не приходится.</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ВП</w:t>
      </w:r>
      <w:r>
        <w:rPr>
          <w:rFonts w:ascii="Times New Roman" w:hAnsi="Times New Roman" w:cs="Times New Roman"/>
          <w:sz w:val="28"/>
          <w:szCs w:val="28"/>
        </w:rPr>
        <w:t>: типичная американская венчурная компания</w:t>
      </w:r>
      <w:r w:rsidRPr="007D1D49">
        <w:rPr>
          <w:rFonts w:ascii="Times New Roman" w:hAnsi="Times New Roman" w:cs="Times New Roman"/>
          <w:sz w:val="28"/>
          <w:szCs w:val="28"/>
        </w:rPr>
        <w:t>: 250 человек из которых 140 технических работников</w:t>
      </w:r>
      <w:r>
        <w:rPr>
          <w:rFonts w:ascii="Times New Roman" w:hAnsi="Times New Roman" w:cs="Times New Roman"/>
          <w:sz w:val="28"/>
          <w:szCs w:val="28"/>
        </w:rPr>
        <w:t>,</w:t>
      </w:r>
      <w:r w:rsidRPr="007D1D49">
        <w:rPr>
          <w:rFonts w:ascii="Times New Roman" w:hAnsi="Times New Roman" w:cs="Times New Roman"/>
          <w:sz w:val="28"/>
          <w:szCs w:val="28"/>
        </w:rPr>
        <w:t xml:space="preserve"> 3,2 млрд $ бюджет., 7 подразделений тащат темы: искусственная кровь, лазерная пуля, экзоскелет, </w:t>
      </w:r>
      <w:proofErr w:type="spellStart"/>
      <w:r w:rsidRPr="007D1D49">
        <w:rPr>
          <w:rFonts w:ascii="Times New Roman" w:hAnsi="Times New Roman" w:cs="Times New Roman"/>
          <w:sz w:val="28"/>
          <w:szCs w:val="28"/>
        </w:rPr>
        <w:t>микродроны</w:t>
      </w:r>
      <w:proofErr w:type="spellEnd"/>
      <w:r w:rsidRPr="007D1D49">
        <w:rPr>
          <w:rFonts w:ascii="Times New Roman" w:hAnsi="Times New Roman" w:cs="Times New Roman"/>
          <w:sz w:val="28"/>
          <w:szCs w:val="28"/>
        </w:rPr>
        <w:t xml:space="preserve"> размером с саранчу. Они это делают. </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ЕА</w:t>
      </w:r>
      <w:r>
        <w:rPr>
          <w:rFonts w:ascii="Times New Roman" w:hAnsi="Times New Roman" w:cs="Times New Roman"/>
          <w:b/>
          <w:bCs/>
          <w:sz w:val="28"/>
          <w:szCs w:val="28"/>
        </w:rPr>
        <w:t>:</w:t>
      </w:r>
      <w:r w:rsidRPr="007D1D49">
        <w:rPr>
          <w:rFonts w:ascii="Times New Roman" w:hAnsi="Times New Roman" w:cs="Times New Roman"/>
          <w:sz w:val="28"/>
          <w:szCs w:val="28"/>
        </w:rPr>
        <w:t xml:space="preserve"> Они это кому</w:t>
      </w:r>
      <w:r>
        <w:rPr>
          <w:rFonts w:ascii="Times New Roman" w:hAnsi="Times New Roman" w:cs="Times New Roman"/>
          <w:sz w:val="28"/>
          <w:szCs w:val="28"/>
        </w:rPr>
        <w:t xml:space="preserve"> делают</w:t>
      </w:r>
      <w:r w:rsidRPr="007D1D49">
        <w:rPr>
          <w:rFonts w:ascii="Times New Roman" w:hAnsi="Times New Roman" w:cs="Times New Roman"/>
          <w:sz w:val="28"/>
          <w:szCs w:val="28"/>
        </w:rPr>
        <w:t>? Это перепадет потом из ВПК кому-то?</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ВП</w:t>
      </w:r>
      <w:r>
        <w:rPr>
          <w:rFonts w:ascii="Times New Roman" w:hAnsi="Times New Roman" w:cs="Times New Roman"/>
          <w:sz w:val="28"/>
          <w:szCs w:val="28"/>
        </w:rPr>
        <w:t>:</w:t>
      </w:r>
      <w:r w:rsidRPr="007D1D49">
        <w:rPr>
          <w:rFonts w:ascii="Times New Roman" w:hAnsi="Times New Roman" w:cs="Times New Roman"/>
          <w:sz w:val="28"/>
          <w:szCs w:val="28"/>
        </w:rPr>
        <w:t xml:space="preserve"> Нет, конечно. Мой тезис, что из ВПК ничего не перепадает. Наша система </w:t>
      </w:r>
      <w:r>
        <w:rPr>
          <w:rFonts w:ascii="Times New Roman" w:hAnsi="Times New Roman" w:cs="Times New Roman"/>
          <w:sz w:val="28"/>
          <w:szCs w:val="28"/>
        </w:rPr>
        <w:t>б</w:t>
      </w:r>
      <w:r w:rsidRPr="007D1D49">
        <w:rPr>
          <w:rFonts w:ascii="Times New Roman" w:hAnsi="Times New Roman" w:cs="Times New Roman"/>
          <w:sz w:val="28"/>
          <w:szCs w:val="28"/>
        </w:rPr>
        <w:t>ыла по крайней мере двухуровневая. Был еще третий</w:t>
      </w:r>
      <w:r>
        <w:rPr>
          <w:rFonts w:ascii="Times New Roman" w:hAnsi="Times New Roman" w:cs="Times New Roman"/>
          <w:sz w:val="28"/>
          <w:szCs w:val="28"/>
        </w:rPr>
        <w:t xml:space="preserve"> уровень</w:t>
      </w:r>
      <w:r w:rsidRPr="007D1D49">
        <w:rPr>
          <w:rFonts w:ascii="Times New Roman" w:hAnsi="Times New Roman" w:cs="Times New Roman"/>
          <w:sz w:val="28"/>
          <w:szCs w:val="28"/>
        </w:rPr>
        <w:t xml:space="preserve">. Но ВПК вынужден был создавать себе адекватные источники сырья, материалов и </w:t>
      </w:r>
      <w:r w:rsidRPr="007D1D49">
        <w:rPr>
          <w:rFonts w:ascii="Times New Roman" w:hAnsi="Times New Roman" w:cs="Times New Roman"/>
          <w:sz w:val="28"/>
          <w:szCs w:val="28"/>
        </w:rPr>
        <w:lastRenderedPageBreak/>
        <w:t xml:space="preserve">прочего. И вторая экономика – это была экономика народного хозяйства. </w:t>
      </w:r>
      <w:r>
        <w:rPr>
          <w:rFonts w:ascii="Times New Roman" w:hAnsi="Times New Roman" w:cs="Times New Roman"/>
          <w:sz w:val="28"/>
          <w:szCs w:val="28"/>
        </w:rPr>
        <w:t xml:space="preserve">Она </w:t>
      </w:r>
      <w:r w:rsidRPr="007D1D49">
        <w:rPr>
          <w:rFonts w:ascii="Times New Roman" w:hAnsi="Times New Roman" w:cs="Times New Roman"/>
          <w:sz w:val="28"/>
          <w:szCs w:val="28"/>
        </w:rPr>
        <w:t>накрывает примерно 70 процентов запросов американских военных. То</w:t>
      </w:r>
      <w:r>
        <w:rPr>
          <w:rFonts w:ascii="Times New Roman" w:hAnsi="Times New Roman" w:cs="Times New Roman"/>
          <w:sz w:val="28"/>
          <w:szCs w:val="28"/>
        </w:rPr>
        <w:t>,</w:t>
      </w:r>
      <w:r w:rsidRPr="007D1D49">
        <w:rPr>
          <w:rFonts w:ascii="Times New Roman" w:hAnsi="Times New Roman" w:cs="Times New Roman"/>
          <w:sz w:val="28"/>
          <w:szCs w:val="28"/>
        </w:rPr>
        <w:t xml:space="preserve"> что у них аналог Академии наук, национальный научный фонд. И про госпиталя, про которые говоришь ты</w:t>
      </w:r>
      <w:r>
        <w:rPr>
          <w:rFonts w:ascii="Times New Roman" w:hAnsi="Times New Roman" w:cs="Times New Roman"/>
          <w:sz w:val="28"/>
          <w:szCs w:val="28"/>
        </w:rPr>
        <w:t>, э</w:t>
      </w:r>
      <w:r w:rsidRPr="007D1D49">
        <w:rPr>
          <w:rFonts w:ascii="Times New Roman" w:hAnsi="Times New Roman" w:cs="Times New Roman"/>
          <w:sz w:val="28"/>
          <w:szCs w:val="28"/>
        </w:rPr>
        <w:t xml:space="preserve">то действительно </w:t>
      </w:r>
      <w:proofErr w:type="spellStart"/>
      <w:r w:rsidRPr="007D1D49">
        <w:rPr>
          <w:rFonts w:ascii="Times New Roman" w:hAnsi="Times New Roman" w:cs="Times New Roman"/>
          <w:sz w:val="28"/>
          <w:szCs w:val="28"/>
        </w:rPr>
        <w:t>коммерциализированные</w:t>
      </w:r>
      <w:proofErr w:type="spellEnd"/>
      <w:r w:rsidRPr="007D1D49">
        <w:rPr>
          <w:rFonts w:ascii="Times New Roman" w:hAnsi="Times New Roman" w:cs="Times New Roman"/>
          <w:sz w:val="28"/>
          <w:szCs w:val="28"/>
        </w:rPr>
        <w:t xml:space="preserve"> структуры, которые за счет исследовани</w:t>
      </w:r>
      <w:r>
        <w:rPr>
          <w:rFonts w:ascii="Times New Roman" w:hAnsi="Times New Roman" w:cs="Times New Roman"/>
          <w:sz w:val="28"/>
          <w:szCs w:val="28"/>
        </w:rPr>
        <w:t>й</w:t>
      </w:r>
      <w:r w:rsidRPr="007D1D49">
        <w:rPr>
          <w:rFonts w:ascii="Times New Roman" w:hAnsi="Times New Roman" w:cs="Times New Roman"/>
          <w:sz w:val="28"/>
          <w:szCs w:val="28"/>
        </w:rPr>
        <w:t xml:space="preserve"> живут. Госпиталя поставляют фантастическое количество материала. Белкового, вирусного </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сумасшедшее количество. </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А</w:t>
      </w:r>
      <w:r>
        <w:rPr>
          <w:rFonts w:ascii="Times New Roman" w:hAnsi="Times New Roman" w:cs="Times New Roman"/>
          <w:b/>
          <w:bCs/>
          <w:sz w:val="28"/>
          <w:szCs w:val="28"/>
        </w:rPr>
        <w:t>Л:</w:t>
      </w:r>
      <w:r w:rsidRPr="007D1D49">
        <w:rPr>
          <w:rFonts w:ascii="Times New Roman" w:hAnsi="Times New Roman" w:cs="Times New Roman"/>
          <w:sz w:val="28"/>
          <w:szCs w:val="28"/>
        </w:rPr>
        <w:t xml:space="preserve"> Там еще </w:t>
      </w:r>
      <w:r>
        <w:rPr>
          <w:rFonts w:ascii="Times New Roman" w:hAnsi="Times New Roman" w:cs="Times New Roman"/>
          <w:sz w:val="28"/>
          <w:szCs w:val="28"/>
        </w:rPr>
        <w:t xml:space="preserve">есть </w:t>
      </w:r>
      <w:r w:rsidRPr="007D1D49">
        <w:rPr>
          <w:rFonts w:ascii="Times New Roman" w:hAnsi="Times New Roman" w:cs="Times New Roman"/>
          <w:sz w:val="28"/>
          <w:szCs w:val="28"/>
        </w:rPr>
        <w:t>страховая медицина</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 она такие цены заводит</w:t>
      </w:r>
      <w:r>
        <w:rPr>
          <w:rFonts w:ascii="Times New Roman" w:hAnsi="Times New Roman" w:cs="Times New Roman"/>
          <w:sz w:val="28"/>
          <w:szCs w:val="28"/>
        </w:rPr>
        <w:t>, мама, не горюй</w:t>
      </w:r>
      <w:r w:rsidRPr="007D1D49">
        <w:rPr>
          <w:rFonts w:ascii="Times New Roman" w:hAnsi="Times New Roman" w:cs="Times New Roman"/>
          <w:sz w:val="28"/>
          <w:szCs w:val="28"/>
        </w:rPr>
        <w:t xml:space="preserve">. </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ВП</w:t>
      </w:r>
      <w:r>
        <w:rPr>
          <w:rFonts w:ascii="Times New Roman" w:hAnsi="Times New Roman" w:cs="Times New Roman"/>
          <w:sz w:val="28"/>
          <w:szCs w:val="28"/>
        </w:rPr>
        <w:t>:</w:t>
      </w:r>
      <w:r w:rsidRPr="007D1D49">
        <w:rPr>
          <w:rFonts w:ascii="Times New Roman" w:hAnsi="Times New Roman" w:cs="Times New Roman"/>
          <w:sz w:val="28"/>
          <w:szCs w:val="28"/>
        </w:rPr>
        <w:t xml:space="preserve"> – Но это в определенной системе разделения труда срабатывает. Напомню вам, что когда лет 15 назад возника</w:t>
      </w:r>
      <w:r>
        <w:rPr>
          <w:rFonts w:ascii="Times New Roman" w:hAnsi="Times New Roman" w:cs="Times New Roman"/>
          <w:sz w:val="28"/>
          <w:szCs w:val="28"/>
        </w:rPr>
        <w:t>ла</w:t>
      </w:r>
      <w:r w:rsidRPr="007D1D49">
        <w:rPr>
          <w:rFonts w:ascii="Times New Roman" w:hAnsi="Times New Roman" w:cs="Times New Roman"/>
          <w:sz w:val="28"/>
          <w:szCs w:val="28"/>
        </w:rPr>
        <w:t xml:space="preserve"> история с открытием горячего термояда в </w:t>
      </w:r>
      <w:proofErr w:type="spellStart"/>
      <w:r w:rsidRPr="007D1D49">
        <w:rPr>
          <w:rFonts w:ascii="Times New Roman" w:hAnsi="Times New Roman" w:cs="Times New Roman"/>
          <w:sz w:val="28"/>
          <w:szCs w:val="28"/>
        </w:rPr>
        <w:t>Швецарии</w:t>
      </w:r>
      <w:proofErr w:type="spellEnd"/>
      <w:r w:rsidRPr="007D1D49">
        <w:rPr>
          <w:rFonts w:ascii="Times New Roman" w:hAnsi="Times New Roman" w:cs="Times New Roman"/>
          <w:sz w:val="28"/>
          <w:szCs w:val="28"/>
        </w:rPr>
        <w:t xml:space="preserve">. Открытие было сделано в лаборатории </w:t>
      </w:r>
      <w:r w:rsidRPr="007D1D49">
        <w:rPr>
          <w:rFonts w:ascii="Times New Roman" w:hAnsi="Times New Roman" w:cs="Times New Roman"/>
          <w:sz w:val="28"/>
          <w:szCs w:val="28"/>
          <w:lang w:val="en-US"/>
        </w:rPr>
        <w:t>IBM</w:t>
      </w:r>
      <w:r w:rsidRPr="007D1D49">
        <w:rPr>
          <w:rFonts w:ascii="Times New Roman" w:hAnsi="Times New Roman" w:cs="Times New Roman"/>
          <w:sz w:val="28"/>
          <w:szCs w:val="28"/>
        </w:rPr>
        <w:t>, обычной рядовой лаборатории, которая занималась там решением задачи охлаждения чипов. Горячий термояд пока не случился, но шоу было на весь мир. Это случайным образом вылезшая история в ходе решения рутинных задач. И американцы решают, в этом смысле, рутинные инженерные задачи. Ну</w:t>
      </w:r>
      <w:r>
        <w:rPr>
          <w:rFonts w:ascii="Times New Roman" w:hAnsi="Times New Roman" w:cs="Times New Roman"/>
          <w:sz w:val="28"/>
          <w:szCs w:val="28"/>
        </w:rPr>
        <w:t>,</w:t>
      </w:r>
      <w:r w:rsidRPr="007D1D49">
        <w:rPr>
          <w:rFonts w:ascii="Times New Roman" w:hAnsi="Times New Roman" w:cs="Times New Roman"/>
          <w:sz w:val="28"/>
          <w:szCs w:val="28"/>
        </w:rPr>
        <w:t xml:space="preserve"> и еще держат клоуна под названием Илон </w:t>
      </w:r>
      <w:proofErr w:type="spellStart"/>
      <w:r w:rsidRPr="007D1D49">
        <w:rPr>
          <w:rFonts w:ascii="Times New Roman" w:hAnsi="Times New Roman" w:cs="Times New Roman"/>
          <w:sz w:val="28"/>
          <w:szCs w:val="28"/>
        </w:rPr>
        <w:t>Маск</w:t>
      </w:r>
      <w:proofErr w:type="spellEnd"/>
      <w:r w:rsidRPr="007D1D49">
        <w:rPr>
          <w:rFonts w:ascii="Times New Roman" w:hAnsi="Times New Roman" w:cs="Times New Roman"/>
          <w:sz w:val="28"/>
          <w:szCs w:val="28"/>
        </w:rPr>
        <w:t>. Показывают разного рода фокусы. Я к тому, что во</w:t>
      </w:r>
      <w:r>
        <w:rPr>
          <w:rFonts w:ascii="Times New Roman" w:hAnsi="Times New Roman" w:cs="Times New Roman"/>
          <w:sz w:val="28"/>
          <w:szCs w:val="28"/>
        </w:rPr>
        <w:t>п</w:t>
      </w:r>
      <w:r w:rsidRPr="007D1D49">
        <w:rPr>
          <w:rFonts w:ascii="Times New Roman" w:hAnsi="Times New Roman" w:cs="Times New Roman"/>
          <w:sz w:val="28"/>
          <w:szCs w:val="28"/>
        </w:rPr>
        <w:t xml:space="preserve">рос на который отвечают американцы, немцы или мы </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это разные вопросы. И тогда соответственно организации и способы управления должны быть разными. Мне, конечно, тоже нравятся четыре масти в колоде вместо двух. Но понятно, что для </w:t>
      </w:r>
      <w:proofErr w:type="spellStart"/>
      <w:r w:rsidRPr="007D1D49">
        <w:rPr>
          <w:rFonts w:ascii="Times New Roman" w:hAnsi="Times New Roman" w:cs="Times New Roman"/>
          <w:sz w:val="28"/>
          <w:szCs w:val="28"/>
        </w:rPr>
        <w:t>продюсинга</w:t>
      </w:r>
      <w:proofErr w:type="spellEnd"/>
      <w:r w:rsidRPr="007D1D49">
        <w:rPr>
          <w:rFonts w:ascii="Times New Roman" w:hAnsi="Times New Roman" w:cs="Times New Roman"/>
          <w:sz w:val="28"/>
          <w:szCs w:val="28"/>
        </w:rPr>
        <w:t xml:space="preserve"> нужны </w:t>
      </w:r>
      <w:r>
        <w:rPr>
          <w:rFonts w:ascii="Times New Roman" w:hAnsi="Times New Roman" w:cs="Times New Roman"/>
          <w:sz w:val="28"/>
          <w:szCs w:val="28"/>
          <w:lang w:val="en-US"/>
        </w:rPr>
        <w:t>research</w:t>
      </w:r>
      <w:r w:rsidRPr="007D1D49">
        <w:rPr>
          <w:rFonts w:ascii="Times New Roman" w:hAnsi="Times New Roman" w:cs="Times New Roman"/>
          <w:sz w:val="28"/>
          <w:szCs w:val="28"/>
        </w:rPr>
        <w:t xml:space="preserve"> и </w:t>
      </w:r>
      <w:r>
        <w:rPr>
          <w:rFonts w:ascii="Times New Roman" w:hAnsi="Times New Roman" w:cs="Times New Roman"/>
          <w:sz w:val="28"/>
          <w:szCs w:val="28"/>
          <w:lang w:val="en-US"/>
        </w:rPr>
        <w:t>development</w:t>
      </w:r>
      <w:r w:rsidRPr="007D1D49">
        <w:rPr>
          <w:rFonts w:ascii="Times New Roman" w:hAnsi="Times New Roman" w:cs="Times New Roman"/>
          <w:sz w:val="28"/>
          <w:szCs w:val="28"/>
        </w:rPr>
        <w:t>.</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А</w:t>
      </w:r>
      <w:r>
        <w:rPr>
          <w:rFonts w:ascii="Times New Roman" w:hAnsi="Times New Roman" w:cs="Times New Roman"/>
          <w:b/>
          <w:bCs/>
          <w:sz w:val="28"/>
          <w:szCs w:val="28"/>
        </w:rPr>
        <w:t>Л:</w:t>
      </w:r>
      <w:r w:rsidRPr="007D1D49">
        <w:rPr>
          <w:rFonts w:ascii="Times New Roman" w:hAnsi="Times New Roman" w:cs="Times New Roman"/>
          <w:sz w:val="28"/>
          <w:szCs w:val="28"/>
        </w:rPr>
        <w:t xml:space="preserve"> Да, я тут с тобой совершенно согласен. Маленькая справка из того, что из ВПК ничего не продается. Но в отличие от нас, Колгейт имеет оборот и прибыль</w:t>
      </w:r>
      <w:r>
        <w:rPr>
          <w:rFonts w:ascii="Times New Roman" w:hAnsi="Times New Roman" w:cs="Times New Roman"/>
          <w:sz w:val="28"/>
          <w:szCs w:val="28"/>
        </w:rPr>
        <w:t>,</w:t>
      </w:r>
      <w:r w:rsidRPr="007D1D49">
        <w:rPr>
          <w:rFonts w:ascii="Times New Roman" w:hAnsi="Times New Roman" w:cs="Times New Roman"/>
          <w:sz w:val="28"/>
          <w:szCs w:val="28"/>
        </w:rPr>
        <w:t xml:space="preserve"> сопоставимую с Боингом. Он ничего</w:t>
      </w:r>
      <w:r>
        <w:rPr>
          <w:rFonts w:ascii="Times New Roman" w:hAnsi="Times New Roman" w:cs="Times New Roman"/>
          <w:sz w:val="28"/>
          <w:szCs w:val="28"/>
        </w:rPr>
        <w:t>,</w:t>
      </w:r>
      <w:r w:rsidRPr="007D1D49">
        <w:rPr>
          <w:rFonts w:ascii="Times New Roman" w:hAnsi="Times New Roman" w:cs="Times New Roman"/>
          <w:sz w:val="28"/>
          <w:szCs w:val="28"/>
        </w:rPr>
        <w:t xml:space="preserve"> кроме зубной пасты и щеток</w:t>
      </w:r>
      <w:r>
        <w:rPr>
          <w:rFonts w:ascii="Times New Roman" w:hAnsi="Times New Roman" w:cs="Times New Roman"/>
          <w:sz w:val="28"/>
          <w:szCs w:val="28"/>
        </w:rPr>
        <w:t>,</w:t>
      </w:r>
      <w:r w:rsidRPr="007D1D49">
        <w:rPr>
          <w:rFonts w:ascii="Times New Roman" w:hAnsi="Times New Roman" w:cs="Times New Roman"/>
          <w:sz w:val="28"/>
          <w:szCs w:val="28"/>
        </w:rPr>
        <w:t xml:space="preserve"> не делает. У них помимо ВПК, у нас то все ВПК, а у</w:t>
      </w:r>
      <w:r>
        <w:rPr>
          <w:rFonts w:ascii="Times New Roman" w:hAnsi="Times New Roman" w:cs="Times New Roman"/>
          <w:sz w:val="28"/>
          <w:szCs w:val="28"/>
        </w:rPr>
        <w:t xml:space="preserve"> </w:t>
      </w:r>
      <w:r w:rsidRPr="007D1D49">
        <w:rPr>
          <w:rFonts w:ascii="Times New Roman" w:hAnsi="Times New Roman" w:cs="Times New Roman"/>
          <w:sz w:val="28"/>
          <w:szCs w:val="28"/>
        </w:rPr>
        <w:t>них есть еще сегмент в к</w:t>
      </w:r>
      <w:r>
        <w:rPr>
          <w:rFonts w:ascii="Times New Roman" w:hAnsi="Times New Roman" w:cs="Times New Roman"/>
          <w:sz w:val="28"/>
          <w:szCs w:val="28"/>
        </w:rPr>
        <w:t>о</w:t>
      </w:r>
      <w:r w:rsidRPr="007D1D49">
        <w:rPr>
          <w:rFonts w:ascii="Times New Roman" w:hAnsi="Times New Roman" w:cs="Times New Roman"/>
          <w:sz w:val="28"/>
          <w:szCs w:val="28"/>
        </w:rPr>
        <w:t xml:space="preserve">торый </w:t>
      </w:r>
      <w:r>
        <w:rPr>
          <w:rFonts w:ascii="Times New Roman" w:hAnsi="Times New Roman" w:cs="Times New Roman"/>
          <w:sz w:val="28"/>
          <w:szCs w:val="28"/>
        </w:rPr>
        <w:t xml:space="preserve">в </w:t>
      </w:r>
      <w:r w:rsidRPr="007D1D49">
        <w:rPr>
          <w:rFonts w:ascii="Times New Roman" w:hAnsi="Times New Roman" w:cs="Times New Roman"/>
          <w:sz w:val="28"/>
          <w:szCs w:val="28"/>
        </w:rPr>
        <w:t xml:space="preserve">ВПК не лезет, но который существует. </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ВП</w:t>
      </w:r>
      <w:r>
        <w:rPr>
          <w:rFonts w:ascii="Times New Roman" w:hAnsi="Times New Roman" w:cs="Times New Roman"/>
          <w:sz w:val="28"/>
          <w:szCs w:val="28"/>
        </w:rPr>
        <w:t>:</w:t>
      </w:r>
      <w:r w:rsidRPr="007D1D49">
        <w:rPr>
          <w:rFonts w:ascii="Times New Roman" w:hAnsi="Times New Roman" w:cs="Times New Roman"/>
          <w:sz w:val="28"/>
          <w:szCs w:val="28"/>
        </w:rPr>
        <w:t xml:space="preserve"> Да, еще маленькая реплика. В Японии компания Ми</w:t>
      </w:r>
      <w:r>
        <w:rPr>
          <w:rFonts w:ascii="Times New Roman" w:hAnsi="Times New Roman" w:cs="Times New Roman"/>
          <w:sz w:val="28"/>
          <w:szCs w:val="28"/>
        </w:rPr>
        <w:t>ц</w:t>
      </w:r>
      <w:r w:rsidRPr="007D1D49">
        <w:rPr>
          <w:rFonts w:ascii="Times New Roman" w:hAnsi="Times New Roman" w:cs="Times New Roman"/>
          <w:sz w:val="28"/>
          <w:szCs w:val="28"/>
        </w:rPr>
        <w:t>убиси заявила: берем на себя миссию реализации цифровой экономики 5.0. Основание простое</w:t>
      </w:r>
      <w:r>
        <w:rPr>
          <w:rFonts w:ascii="Times New Roman" w:hAnsi="Times New Roman" w:cs="Times New Roman"/>
          <w:sz w:val="28"/>
          <w:szCs w:val="28"/>
        </w:rPr>
        <w:t>:</w:t>
      </w:r>
      <w:r w:rsidRPr="007D1D49">
        <w:rPr>
          <w:rFonts w:ascii="Times New Roman" w:hAnsi="Times New Roman" w:cs="Times New Roman"/>
          <w:sz w:val="28"/>
          <w:szCs w:val="28"/>
        </w:rPr>
        <w:t xml:space="preserve"> у нас больше ничего нет, ни ресурсов, ни этого, ни этого. Не сделаем – сдохнем! И корпорация говорит, ребята</w:t>
      </w:r>
      <w:r>
        <w:rPr>
          <w:rFonts w:ascii="Times New Roman" w:hAnsi="Times New Roman" w:cs="Times New Roman"/>
          <w:sz w:val="28"/>
          <w:szCs w:val="28"/>
        </w:rPr>
        <w:t>, п</w:t>
      </w:r>
      <w:r w:rsidRPr="007D1D49">
        <w:rPr>
          <w:rFonts w:ascii="Times New Roman" w:hAnsi="Times New Roman" w:cs="Times New Roman"/>
          <w:sz w:val="28"/>
          <w:szCs w:val="28"/>
        </w:rPr>
        <w:t xml:space="preserve">онятно это другой исходный человеческий материал, память о сегунах и императорах. Но корпорация говорит: мы это сделаем. И начинают сорганизовываться с другими игроками, складываться с итальянцами по поводу цифровой экономики. Они отвечают на вызов некий. Вопрос применительно к нам, какие вызовы мы должны решить? </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ЕА</w:t>
      </w:r>
      <w:r>
        <w:rPr>
          <w:rFonts w:ascii="Times New Roman" w:hAnsi="Times New Roman" w:cs="Times New Roman"/>
          <w:b/>
          <w:bCs/>
          <w:sz w:val="28"/>
          <w:szCs w:val="28"/>
        </w:rPr>
        <w:t xml:space="preserve">: </w:t>
      </w:r>
      <w:r w:rsidRPr="007D1D49">
        <w:rPr>
          <w:rFonts w:ascii="Times New Roman" w:hAnsi="Times New Roman" w:cs="Times New Roman"/>
          <w:sz w:val="28"/>
          <w:szCs w:val="28"/>
        </w:rPr>
        <w:t xml:space="preserve">Поэтому я и начала с того, что даже если что-то и есть стоящее, то к нам оно не применимо. </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t>ВП</w:t>
      </w:r>
      <w:r>
        <w:rPr>
          <w:rFonts w:ascii="Times New Roman" w:hAnsi="Times New Roman" w:cs="Times New Roman"/>
          <w:b/>
          <w:bCs/>
          <w:sz w:val="28"/>
          <w:szCs w:val="28"/>
        </w:rPr>
        <w:t>:</w:t>
      </w:r>
      <w:r w:rsidRPr="007D1D49">
        <w:rPr>
          <w:rFonts w:ascii="Times New Roman" w:hAnsi="Times New Roman" w:cs="Times New Roman"/>
          <w:sz w:val="28"/>
          <w:szCs w:val="28"/>
        </w:rPr>
        <w:t xml:space="preserve"> И еще одна реплика по поводу историчности. Все-таки это не непрерывная история. Сократ он просто не получил гранта у афинян, и закончил свои исследования. </w:t>
      </w:r>
    </w:p>
    <w:p w:rsidR="009157EB" w:rsidRPr="007D1D49" w:rsidRDefault="009157EB" w:rsidP="009157EB">
      <w:pPr>
        <w:jc w:val="both"/>
        <w:rPr>
          <w:rFonts w:ascii="Times New Roman" w:hAnsi="Times New Roman" w:cs="Times New Roman"/>
          <w:sz w:val="28"/>
          <w:szCs w:val="28"/>
        </w:rPr>
      </w:pPr>
      <w:r w:rsidRPr="00B910F9">
        <w:rPr>
          <w:rFonts w:ascii="Times New Roman" w:hAnsi="Times New Roman" w:cs="Times New Roman"/>
          <w:b/>
          <w:bCs/>
          <w:sz w:val="28"/>
          <w:szCs w:val="28"/>
        </w:rPr>
        <w:lastRenderedPageBreak/>
        <w:t>А</w:t>
      </w:r>
      <w:r>
        <w:rPr>
          <w:rFonts w:ascii="Times New Roman" w:hAnsi="Times New Roman" w:cs="Times New Roman"/>
          <w:b/>
          <w:bCs/>
          <w:sz w:val="28"/>
          <w:szCs w:val="28"/>
        </w:rPr>
        <w:t>Л:</w:t>
      </w:r>
      <w:r w:rsidRPr="007D1D49">
        <w:rPr>
          <w:rFonts w:ascii="Times New Roman" w:hAnsi="Times New Roman" w:cs="Times New Roman"/>
          <w:sz w:val="28"/>
          <w:szCs w:val="28"/>
        </w:rPr>
        <w:t xml:space="preserve"> У меня несколько бумажек. Я не тебе оппонирую, а не присутствующему с нами Глебу Камкину. Три пункта из его работы. Первое, есть такой Стив Бланк и у него есть </w:t>
      </w:r>
      <w:r>
        <w:rPr>
          <w:rFonts w:ascii="Times New Roman" w:hAnsi="Times New Roman" w:cs="Times New Roman"/>
          <w:sz w:val="28"/>
          <w:szCs w:val="28"/>
        </w:rPr>
        <w:t xml:space="preserve">интересная </w:t>
      </w:r>
      <w:r w:rsidRPr="007D1D49">
        <w:rPr>
          <w:rFonts w:ascii="Times New Roman" w:hAnsi="Times New Roman" w:cs="Times New Roman"/>
          <w:sz w:val="28"/>
          <w:szCs w:val="28"/>
        </w:rPr>
        <w:t>разработка. Мне очень понравилась его идея</w:t>
      </w:r>
      <w:r>
        <w:rPr>
          <w:rFonts w:ascii="Times New Roman" w:hAnsi="Times New Roman" w:cs="Times New Roman"/>
          <w:sz w:val="28"/>
          <w:szCs w:val="28"/>
        </w:rPr>
        <w:t>,</w:t>
      </w:r>
      <w:r w:rsidRPr="007D1D49">
        <w:rPr>
          <w:rFonts w:ascii="Times New Roman" w:hAnsi="Times New Roman" w:cs="Times New Roman"/>
          <w:sz w:val="28"/>
          <w:szCs w:val="28"/>
        </w:rPr>
        <w:t xml:space="preserve"> связанная с научным </w:t>
      </w:r>
      <w:proofErr w:type="spellStart"/>
      <w:r w:rsidRPr="007D1D49">
        <w:rPr>
          <w:rFonts w:ascii="Times New Roman" w:hAnsi="Times New Roman" w:cs="Times New Roman"/>
          <w:sz w:val="28"/>
          <w:szCs w:val="28"/>
        </w:rPr>
        <w:t>продюсингом</w:t>
      </w:r>
      <w:proofErr w:type="spellEnd"/>
      <w:r w:rsidRPr="007D1D49">
        <w:rPr>
          <w:rFonts w:ascii="Times New Roman" w:hAnsi="Times New Roman" w:cs="Times New Roman"/>
          <w:sz w:val="28"/>
          <w:szCs w:val="28"/>
        </w:rPr>
        <w:t xml:space="preserve">. Научно-технический маркетинг заключается не в поиске потребителя, он уже хорошо изучен, а в его проблемах и </w:t>
      </w:r>
      <w:proofErr w:type="spellStart"/>
      <w:r w:rsidRPr="007D1D49">
        <w:rPr>
          <w:rFonts w:ascii="Times New Roman" w:hAnsi="Times New Roman" w:cs="Times New Roman"/>
          <w:sz w:val="28"/>
          <w:szCs w:val="28"/>
        </w:rPr>
        <w:t>проблематизации</w:t>
      </w:r>
      <w:proofErr w:type="spellEnd"/>
      <w:r w:rsidRPr="007D1D49">
        <w:rPr>
          <w:rFonts w:ascii="Times New Roman" w:hAnsi="Times New Roman" w:cs="Times New Roman"/>
          <w:sz w:val="28"/>
          <w:szCs w:val="28"/>
        </w:rPr>
        <w:t xml:space="preserve">. Вопрос </w:t>
      </w:r>
      <w:proofErr w:type="spellStart"/>
      <w:r w:rsidRPr="007D1D49">
        <w:rPr>
          <w:rFonts w:ascii="Times New Roman" w:hAnsi="Times New Roman" w:cs="Times New Roman"/>
          <w:sz w:val="28"/>
          <w:szCs w:val="28"/>
        </w:rPr>
        <w:t>продюсинга</w:t>
      </w:r>
      <w:proofErr w:type="spellEnd"/>
      <w:r w:rsidRPr="007D1D49">
        <w:rPr>
          <w:rFonts w:ascii="Times New Roman" w:hAnsi="Times New Roman" w:cs="Times New Roman"/>
          <w:sz w:val="28"/>
          <w:szCs w:val="28"/>
        </w:rPr>
        <w:t xml:space="preserve"> как </w:t>
      </w:r>
      <w:proofErr w:type="spellStart"/>
      <w:r w:rsidRPr="007D1D49">
        <w:rPr>
          <w:rFonts w:ascii="Times New Roman" w:hAnsi="Times New Roman" w:cs="Times New Roman"/>
          <w:sz w:val="28"/>
          <w:szCs w:val="28"/>
        </w:rPr>
        <w:t>проблематизация</w:t>
      </w:r>
      <w:proofErr w:type="spellEnd"/>
      <w:r w:rsidRPr="007D1D49">
        <w:rPr>
          <w:rFonts w:ascii="Times New Roman" w:hAnsi="Times New Roman" w:cs="Times New Roman"/>
          <w:sz w:val="28"/>
          <w:szCs w:val="28"/>
        </w:rPr>
        <w:t xml:space="preserve"> потребителя. Второй шаг это галлюцинации и гипотезы. По поводу решения этих проблем. Третий шаг это верификация этих гипотез у клиентов. Когда я стал вникать в то, о чем говорить это</w:t>
      </w:r>
      <w:r>
        <w:rPr>
          <w:rFonts w:ascii="Times New Roman" w:hAnsi="Times New Roman" w:cs="Times New Roman"/>
          <w:sz w:val="28"/>
          <w:szCs w:val="28"/>
        </w:rPr>
        <w:t>т</w:t>
      </w:r>
      <w:r w:rsidRPr="007D1D49">
        <w:rPr>
          <w:rFonts w:ascii="Times New Roman" w:hAnsi="Times New Roman" w:cs="Times New Roman"/>
          <w:sz w:val="28"/>
          <w:szCs w:val="28"/>
        </w:rPr>
        <w:t xml:space="preserve"> Стив Бланк, то я понял некоторую глобальную ситуацию, в которую мы попали все. Когда </w:t>
      </w:r>
      <w:proofErr w:type="spellStart"/>
      <w:r w:rsidRPr="007D1D49">
        <w:rPr>
          <w:rFonts w:ascii="Times New Roman" w:hAnsi="Times New Roman" w:cs="Times New Roman"/>
          <w:sz w:val="28"/>
          <w:szCs w:val="28"/>
        </w:rPr>
        <w:t>проблематизировать</w:t>
      </w:r>
      <w:proofErr w:type="spellEnd"/>
      <w:r w:rsidRPr="007D1D49">
        <w:rPr>
          <w:rFonts w:ascii="Times New Roman" w:hAnsi="Times New Roman" w:cs="Times New Roman"/>
          <w:sz w:val="28"/>
          <w:szCs w:val="28"/>
        </w:rPr>
        <w:t xml:space="preserve"> </w:t>
      </w:r>
      <w:r>
        <w:rPr>
          <w:rFonts w:ascii="Times New Roman" w:hAnsi="Times New Roman" w:cs="Times New Roman"/>
          <w:sz w:val="28"/>
          <w:szCs w:val="28"/>
        </w:rPr>
        <w:t>потребителя</w:t>
      </w:r>
      <w:r w:rsidRPr="007D1D49">
        <w:rPr>
          <w:rFonts w:ascii="Times New Roman" w:hAnsi="Times New Roman" w:cs="Times New Roman"/>
          <w:sz w:val="28"/>
          <w:szCs w:val="28"/>
        </w:rPr>
        <w:t xml:space="preserve"> невозможно. Если понимать под проблемой дефицит средств относительно цели. Тотально у </w:t>
      </w:r>
      <w:proofErr w:type="spellStart"/>
      <w:r w:rsidRPr="007D1D49">
        <w:rPr>
          <w:rFonts w:ascii="Times New Roman" w:hAnsi="Times New Roman" w:cs="Times New Roman"/>
          <w:sz w:val="28"/>
          <w:szCs w:val="28"/>
        </w:rPr>
        <w:t>Кастумера</w:t>
      </w:r>
      <w:proofErr w:type="spellEnd"/>
      <w:r w:rsidRPr="007D1D49">
        <w:rPr>
          <w:rFonts w:ascii="Times New Roman" w:hAnsi="Times New Roman" w:cs="Times New Roman"/>
          <w:sz w:val="28"/>
          <w:szCs w:val="28"/>
        </w:rPr>
        <w:t xml:space="preserve"> как поняти</w:t>
      </w:r>
      <w:r>
        <w:rPr>
          <w:rFonts w:ascii="Times New Roman" w:hAnsi="Times New Roman" w:cs="Times New Roman"/>
          <w:sz w:val="28"/>
          <w:szCs w:val="28"/>
        </w:rPr>
        <w:t>я</w:t>
      </w:r>
      <w:r w:rsidRPr="007D1D49">
        <w:rPr>
          <w:rFonts w:ascii="Times New Roman" w:hAnsi="Times New Roman" w:cs="Times New Roman"/>
          <w:sz w:val="28"/>
          <w:szCs w:val="28"/>
        </w:rPr>
        <w:t xml:space="preserve"> перестали складываться цели. Это во многом лежит на сегодняшней </w:t>
      </w:r>
      <w:proofErr w:type="spellStart"/>
      <w:r w:rsidRPr="007D1D49">
        <w:rPr>
          <w:rFonts w:ascii="Times New Roman" w:hAnsi="Times New Roman" w:cs="Times New Roman"/>
          <w:sz w:val="28"/>
          <w:szCs w:val="28"/>
        </w:rPr>
        <w:t>технологизаци</w:t>
      </w:r>
      <w:r>
        <w:rPr>
          <w:rFonts w:ascii="Times New Roman" w:hAnsi="Times New Roman" w:cs="Times New Roman"/>
          <w:sz w:val="28"/>
          <w:szCs w:val="28"/>
        </w:rPr>
        <w:t>и</w:t>
      </w:r>
      <w:proofErr w:type="spellEnd"/>
      <w:r w:rsidRPr="007D1D49">
        <w:rPr>
          <w:rFonts w:ascii="Times New Roman" w:hAnsi="Times New Roman" w:cs="Times New Roman"/>
          <w:sz w:val="28"/>
          <w:szCs w:val="28"/>
        </w:rPr>
        <w:t xml:space="preserve">. Люди перестали видеть что-то осмысленное в качестве цели своей деятельности. Мы все часть технологии. В этом смысле, </w:t>
      </w:r>
      <w:r>
        <w:rPr>
          <w:rFonts w:ascii="Times New Roman" w:hAnsi="Times New Roman" w:cs="Times New Roman"/>
          <w:sz w:val="28"/>
          <w:szCs w:val="28"/>
        </w:rPr>
        <w:t xml:space="preserve">что </w:t>
      </w:r>
      <w:r w:rsidRPr="007D1D49">
        <w:rPr>
          <w:rFonts w:ascii="Times New Roman" w:hAnsi="Times New Roman" w:cs="Times New Roman"/>
          <w:sz w:val="28"/>
          <w:szCs w:val="28"/>
        </w:rPr>
        <w:t>никто из нас уже не трудящийся, мы все служащие и получаем почасовую, а вовсе не за результаты. Чтобы ты н</w:t>
      </w:r>
      <w:r>
        <w:rPr>
          <w:rFonts w:ascii="Times New Roman" w:hAnsi="Times New Roman" w:cs="Times New Roman"/>
          <w:sz w:val="28"/>
          <w:szCs w:val="28"/>
        </w:rPr>
        <w:t>и</w:t>
      </w:r>
      <w:r w:rsidRPr="007D1D49">
        <w:rPr>
          <w:rFonts w:ascii="Times New Roman" w:hAnsi="Times New Roman" w:cs="Times New Roman"/>
          <w:sz w:val="28"/>
          <w:szCs w:val="28"/>
        </w:rPr>
        <w:t xml:space="preserve"> делал, даже если стихи сочиняешь, все равно будешь получать </w:t>
      </w:r>
      <w:r>
        <w:rPr>
          <w:rFonts w:ascii="Times New Roman" w:hAnsi="Times New Roman" w:cs="Times New Roman"/>
          <w:sz w:val="28"/>
          <w:szCs w:val="28"/>
        </w:rPr>
        <w:t>по</w:t>
      </w:r>
      <w:r w:rsidRPr="007D1D49">
        <w:rPr>
          <w:rFonts w:ascii="Times New Roman" w:hAnsi="Times New Roman" w:cs="Times New Roman"/>
          <w:sz w:val="28"/>
          <w:szCs w:val="28"/>
        </w:rPr>
        <w:t>часовую. И то, что мы сегодня кувыркались с этими ТЗ, меня тошнило и рвало, но</w:t>
      </w:r>
      <w:r>
        <w:rPr>
          <w:rFonts w:ascii="Times New Roman" w:hAnsi="Times New Roman" w:cs="Times New Roman"/>
          <w:sz w:val="28"/>
          <w:szCs w:val="28"/>
        </w:rPr>
        <w:t>,</w:t>
      </w:r>
      <w:r w:rsidRPr="007D1D49">
        <w:rPr>
          <w:rFonts w:ascii="Times New Roman" w:hAnsi="Times New Roman" w:cs="Times New Roman"/>
          <w:sz w:val="28"/>
          <w:szCs w:val="28"/>
        </w:rPr>
        <w:t xml:space="preserve"> к сожалению</w:t>
      </w:r>
      <w:r>
        <w:rPr>
          <w:rFonts w:ascii="Times New Roman" w:hAnsi="Times New Roman" w:cs="Times New Roman"/>
          <w:sz w:val="28"/>
          <w:szCs w:val="28"/>
        </w:rPr>
        <w:t>,</w:t>
      </w:r>
      <w:r w:rsidRPr="007D1D49">
        <w:rPr>
          <w:rFonts w:ascii="Times New Roman" w:hAnsi="Times New Roman" w:cs="Times New Roman"/>
          <w:sz w:val="28"/>
          <w:szCs w:val="28"/>
        </w:rPr>
        <w:t xml:space="preserve"> это так. Проблема именно в том, что у современного потребителя нет и не может быть целей. А стало быть, он не </w:t>
      </w:r>
      <w:proofErr w:type="spellStart"/>
      <w:r w:rsidRPr="007D1D49">
        <w:rPr>
          <w:rFonts w:ascii="Times New Roman" w:hAnsi="Times New Roman" w:cs="Times New Roman"/>
          <w:sz w:val="28"/>
          <w:szCs w:val="28"/>
        </w:rPr>
        <w:t>проблематизируем</w:t>
      </w:r>
      <w:proofErr w:type="spellEnd"/>
      <w:r w:rsidRPr="007D1D49">
        <w:rPr>
          <w:rFonts w:ascii="Times New Roman" w:hAnsi="Times New Roman" w:cs="Times New Roman"/>
          <w:sz w:val="28"/>
          <w:szCs w:val="28"/>
        </w:rPr>
        <w:t xml:space="preserve">. </w:t>
      </w:r>
    </w:p>
    <w:p w:rsidR="009157EB" w:rsidRPr="007D1D49" w:rsidRDefault="009157EB" w:rsidP="009157EB">
      <w:pPr>
        <w:jc w:val="both"/>
        <w:rPr>
          <w:rFonts w:ascii="Times New Roman" w:hAnsi="Times New Roman" w:cs="Times New Roman"/>
          <w:sz w:val="28"/>
          <w:szCs w:val="28"/>
        </w:rPr>
      </w:pPr>
      <w:r w:rsidRPr="001F7120">
        <w:rPr>
          <w:rFonts w:ascii="Times New Roman" w:hAnsi="Times New Roman" w:cs="Times New Roman"/>
          <w:b/>
          <w:bCs/>
          <w:sz w:val="28"/>
          <w:szCs w:val="28"/>
        </w:rPr>
        <w:t>ОК</w:t>
      </w:r>
      <w:r>
        <w:rPr>
          <w:rFonts w:ascii="Times New Roman" w:hAnsi="Times New Roman" w:cs="Times New Roman"/>
          <w:sz w:val="28"/>
          <w:szCs w:val="28"/>
        </w:rPr>
        <w:t>:</w:t>
      </w:r>
      <w:r w:rsidRPr="007D1D49">
        <w:rPr>
          <w:rFonts w:ascii="Times New Roman" w:hAnsi="Times New Roman" w:cs="Times New Roman"/>
          <w:sz w:val="28"/>
          <w:szCs w:val="28"/>
        </w:rPr>
        <w:t xml:space="preserve"> Цели мы ему даем?</w:t>
      </w:r>
    </w:p>
    <w:p w:rsidR="009157EB" w:rsidRPr="007D1D49" w:rsidRDefault="009157EB" w:rsidP="009157EB">
      <w:pPr>
        <w:jc w:val="both"/>
        <w:rPr>
          <w:rFonts w:ascii="Times New Roman" w:hAnsi="Times New Roman" w:cs="Times New Roman"/>
          <w:sz w:val="28"/>
          <w:szCs w:val="28"/>
        </w:rPr>
      </w:pPr>
      <w:r w:rsidRPr="001F7120">
        <w:rPr>
          <w:rFonts w:ascii="Times New Roman" w:hAnsi="Times New Roman" w:cs="Times New Roman"/>
          <w:b/>
          <w:bCs/>
          <w:sz w:val="28"/>
          <w:szCs w:val="28"/>
        </w:rPr>
        <w:t>РЛ</w:t>
      </w:r>
      <w:r>
        <w:rPr>
          <w:rFonts w:ascii="Times New Roman" w:hAnsi="Times New Roman" w:cs="Times New Roman"/>
          <w:sz w:val="28"/>
          <w:szCs w:val="28"/>
        </w:rPr>
        <w:t>:</w:t>
      </w:r>
      <w:r w:rsidRPr="007D1D49">
        <w:rPr>
          <w:rFonts w:ascii="Times New Roman" w:hAnsi="Times New Roman" w:cs="Times New Roman"/>
          <w:sz w:val="28"/>
          <w:szCs w:val="28"/>
        </w:rPr>
        <w:t xml:space="preserve"> Кто ему может их дать? </w:t>
      </w:r>
    </w:p>
    <w:p w:rsidR="009157EB" w:rsidRPr="007D1D49" w:rsidRDefault="009157EB" w:rsidP="009157EB">
      <w:pPr>
        <w:jc w:val="both"/>
        <w:rPr>
          <w:rFonts w:ascii="Times New Roman" w:hAnsi="Times New Roman" w:cs="Times New Roman"/>
          <w:sz w:val="28"/>
          <w:szCs w:val="28"/>
        </w:rPr>
      </w:pPr>
      <w:r w:rsidRPr="001F7120">
        <w:rPr>
          <w:rFonts w:ascii="Times New Roman" w:hAnsi="Times New Roman" w:cs="Times New Roman"/>
          <w:b/>
          <w:bCs/>
          <w:sz w:val="28"/>
          <w:szCs w:val="28"/>
        </w:rPr>
        <w:t>А</w:t>
      </w:r>
      <w:r>
        <w:rPr>
          <w:rFonts w:ascii="Times New Roman" w:hAnsi="Times New Roman" w:cs="Times New Roman"/>
          <w:b/>
          <w:bCs/>
          <w:sz w:val="28"/>
          <w:szCs w:val="28"/>
        </w:rPr>
        <w:t>Л:</w:t>
      </w:r>
      <w:r w:rsidRPr="007D1D49">
        <w:rPr>
          <w:rFonts w:ascii="Times New Roman" w:hAnsi="Times New Roman" w:cs="Times New Roman"/>
          <w:sz w:val="28"/>
          <w:szCs w:val="28"/>
        </w:rPr>
        <w:t xml:space="preserve"> Нет, люди живут бесцельно, служа. Они при, не важно как этот станок называется, он</w:t>
      </w:r>
      <w:r>
        <w:rPr>
          <w:rFonts w:ascii="Times New Roman" w:hAnsi="Times New Roman" w:cs="Times New Roman"/>
          <w:sz w:val="28"/>
          <w:szCs w:val="28"/>
        </w:rPr>
        <w:t>и</w:t>
      </w:r>
      <w:r w:rsidRPr="007D1D49">
        <w:rPr>
          <w:rFonts w:ascii="Times New Roman" w:hAnsi="Times New Roman" w:cs="Times New Roman"/>
          <w:sz w:val="28"/>
          <w:szCs w:val="28"/>
        </w:rPr>
        <w:t xml:space="preserve"> при станке. Это станок может называться университет  и</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так далее. Ты за чьё-нибудь образование отвечаешь? Не-ка. Ты отвечаешь только за тот курс, который ты читаешь. Причем </w:t>
      </w:r>
      <w:proofErr w:type="spellStart"/>
      <w:r w:rsidRPr="007D1D49">
        <w:rPr>
          <w:rFonts w:ascii="Times New Roman" w:hAnsi="Times New Roman" w:cs="Times New Roman"/>
          <w:sz w:val="28"/>
          <w:szCs w:val="28"/>
        </w:rPr>
        <w:t>почасовку</w:t>
      </w:r>
      <w:proofErr w:type="spellEnd"/>
      <w:r w:rsidRPr="007D1D49">
        <w:rPr>
          <w:rFonts w:ascii="Times New Roman" w:hAnsi="Times New Roman" w:cs="Times New Roman"/>
          <w:sz w:val="28"/>
          <w:szCs w:val="28"/>
        </w:rPr>
        <w:t xml:space="preserve">. </w:t>
      </w:r>
    </w:p>
    <w:p w:rsidR="009157EB" w:rsidRPr="007D1D49" w:rsidRDefault="009157EB" w:rsidP="009157EB">
      <w:pPr>
        <w:jc w:val="both"/>
        <w:rPr>
          <w:rFonts w:ascii="Times New Roman" w:hAnsi="Times New Roman" w:cs="Times New Roman"/>
          <w:sz w:val="28"/>
          <w:szCs w:val="28"/>
        </w:rPr>
      </w:pPr>
      <w:r w:rsidRPr="007D1D49">
        <w:rPr>
          <w:rFonts w:ascii="Times New Roman" w:hAnsi="Times New Roman" w:cs="Times New Roman"/>
          <w:sz w:val="28"/>
          <w:szCs w:val="28"/>
        </w:rPr>
        <w:t xml:space="preserve">Второй тезис, который мне понравился. Глеб ссылается на Таити Оно, это фирма </w:t>
      </w:r>
      <w:r>
        <w:rPr>
          <w:rFonts w:ascii="Times New Roman" w:hAnsi="Times New Roman" w:cs="Times New Roman"/>
          <w:sz w:val="28"/>
          <w:szCs w:val="28"/>
        </w:rPr>
        <w:t>Т</w:t>
      </w:r>
      <w:r w:rsidRPr="007D1D49">
        <w:rPr>
          <w:rFonts w:ascii="Times New Roman" w:hAnsi="Times New Roman" w:cs="Times New Roman"/>
          <w:sz w:val="28"/>
          <w:szCs w:val="28"/>
        </w:rPr>
        <w:t>ойота, который считает, что</w:t>
      </w:r>
      <w:r>
        <w:rPr>
          <w:rFonts w:ascii="Times New Roman" w:hAnsi="Times New Roman" w:cs="Times New Roman"/>
          <w:sz w:val="28"/>
          <w:szCs w:val="28"/>
        </w:rPr>
        <w:t xml:space="preserve"> всё дело в потерях, и основная потеря – перепроизводство.</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sz w:val="28"/>
          <w:szCs w:val="28"/>
        </w:rPr>
        <w:t xml:space="preserve">Фонд </w:t>
      </w:r>
      <w:proofErr w:type="spellStart"/>
      <w:r>
        <w:rPr>
          <w:rFonts w:ascii="Times New Roman" w:hAnsi="Times New Roman" w:cs="Times New Roman"/>
          <w:sz w:val="28"/>
          <w:szCs w:val="28"/>
        </w:rPr>
        <w:t>Эбера</w:t>
      </w:r>
      <w:proofErr w:type="spellEnd"/>
      <w:r>
        <w:rPr>
          <w:rFonts w:ascii="Times New Roman" w:hAnsi="Times New Roman" w:cs="Times New Roman"/>
          <w:sz w:val="28"/>
          <w:szCs w:val="28"/>
        </w:rPr>
        <w:t>, это</w:t>
      </w:r>
      <w:r w:rsidRPr="007D1D49">
        <w:rPr>
          <w:rFonts w:ascii="Times New Roman" w:hAnsi="Times New Roman" w:cs="Times New Roman"/>
          <w:sz w:val="28"/>
          <w:szCs w:val="28"/>
        </w:rPr>
        <w:t xml:space="preserve"> самая большая ассоциация географов</w:t>
      </w:r>
      <w:r>
        <w:rPr>
          <w:rFonts w:ascii="Times New Roman" w:hAnsi="Times New Roman" w:cs="Times New Roman"/>
          <w:sz w:val="28"/>
          <w:szCs w:val="28"/>
        </w:rPr>
        <w:t>,</w:t>
      </w:r>
      <w:r w:rsidRPr="007D1D49">
        <w:rPr>
          <w:rFonts w:ascii="Times New Roman" w:hAnsi="Times New Roman" w:cs="Times New Roman"/>
          <w:sz w:val="28"/>
          <w:szCs w:val="28"/>
        </w:rPr>
        <w:t xml:space="preserve"> оплатил нам всем дорогу в Иркутск</w:t>
      </w:r>
      <w:r>
        <w:rPr>
          <w:rFonts w:ascii="Times New Roman" w:hAnsi="Times New Roman" w:cs="Times New Roman"/>
          <w:sz w:val="28"/>
          <w:szCs w:val="28"/>
        </w:rPr>
        <w:t>,</w:t>
      </w:r>
      <w:r w:rsidRPr="007D1D49">
        <w:rPr>
          <w:rFonts w:ascii="Times New Roman" w:hAnsi="Times New Roman" w:cs="Times New Roman"/>
          <w:sz w:val="28"/>
          <w:szCs w:val="28"/>
        </w:rPr>
        <w:t xml:space="preserve"> </w:t>
      </w:r>
      <w:r>
        <w:rPr>
          <w:rFonts w:ascii="Times New Roman" w:hAnsi="Times New Roman" w:cs="Times New Roman"/>
          <w:sz w:val="28"/>
          <w:szCs w:val="28"/>
        </w:rPr>
        <w:t>п</w:t>
      </w:r>
      <w:r w:rsidRPr="007D1D49">
        <w:rPr>
          <w:rFonts w:ascii="Times New Roman" w:hAnsi="Times New Roman" w:cs="Times New Roman"/>
          <w:sz w:val="28"/>
          <w:szCs w:val="28"/>
        </w:rPr>
        <w:t>оездк</w:t>
      </w:r>
      <w:r>
        <w:rPr>
          <w:rFonts w:ascii="Times New Roman" w:hAnsi="Times New Roman" w:cs="Times New Roman"/>
          <w:sz w:val="28"/>
          <w:szCs w:val="28"/>
        </w:rPr>
        <w:t>у</w:t>
      </w:r>
      <w:r w:rsidRPr="007D1D49">
        <w:rPr>
          <w:rFonts w:ascii="Times New Roman" w:hAnsi="Times New Roman" w:cs="Times New Roman"/>
          <w:sz w:val="28"/>
          <w:szCs w:val="28"/>
        </w:rPr>
        <w:t xml:space="preserve"> на Байкал, проживание и все такое прочее. Они это делают по многим странам мира. В частности</w:t>
      </w:r>
      <w:r>
        <w:rPr>
          <w:rFonts w:ascii="Times New Roman" w:hAnsi="Times New Roman" w:cs="Times New Roman"/>
          <w:sz w:val="28"/>
          <w:szCs w:val="28"/>
        </w:rPr>
        <w:t>,</w:t>
      </w:r>
      <w:r w:rsidRPr="007D1D49">
        <w:rPr>
          <w:rFonts w:ascii="Times New Roman" w:hAnsi="Times New Roman" w:cs="Times New Roman"/>
          <w:sz w:val="28"/>
          <w:szCs w:val="28"/>
        </w:rPr>
        <w:t xml:space="preserve"> по Монголии, Казахстану, конечно, в Китае. Вот они провели в Иркутске. На заключительном заседании представитель фонда сказал: ну, нам это обошлось в такую-то сумму. Кроме доклада Левинтова здесь ничего не было. На меня, конечно, окрысились все мои коллеги. Потому что меня назвали, а я вообще никто, даже не доктор наук. Это был интересный доклад, он назывался «Исследование географических исследований». Та самая рефлексия географии. Им это было интересно, они </w:t>
      </w:r>
      <w:r w:rsidRPr="007D1D49">
        <w:rPr>
          <w:rFonts w:ascii="Times New Roman" w:hAnsi="Times New Roman" w:cs="Times New Roman"/>
          <w:sz w:val="28"/>
          <w:szCs w:val="28"/>
        </w:rPr>
        <w:lastRenderedPageBreak/>
        <w:t xml:space="preserve">увидели, что в этой стране ничего не происходит в науке. </w:t>
      </w:r>
      <w:r>
        <w:rPr>
          <w:rFonts w:ascii="Times New Roman" w:hAnsi="Times New Roman" w:cs="Times New Roman"/>
          <w:sz w:val="28"/>
          <w:szCs w:val="28"/>
        </w:rPr>
        <w:t>Россия перепроизводит географов, которые не имеют реального сбыта, кроме преподавания географии, которая никому не нужна.</w:t>
      </w:r>
    </w:p>
    <w:p w:rsidR="009157EB" w:rsidRPr="007D1D49" w:rsidRDefault="009157EB" w:rsidP="009157EB">
      <w:pPr>
        <w:jc w:val="both"/>
        <w:rPr>
          <w:rFonts w:ascii="Times New Roman" w:hAnsi="Times New Roman" w:cs="Times New Roman"/>
          <w:sz w:val="28"/>
          <w:szCs w:val="28"/>
        </w:rPr>
      </w:pPr>
      <w:r w:rsidRPr="001F7120">
        <w:rPr>
          <w:rFonts w:ascii="Times New Roman" w:hAnsi="Times New Roman" w:cs="Times New Roman"/>
          <w:b/>
          <w:bCs/>
          <w:sz w:val="28"/>
          <w:szCs w:val="28"/>
        </w:rPr>
        <w:t>РЛ</w:t>
      </w:r>
      <w:r>
        <w:rPr>
          <w:rFonts w:ascii="Times New Roman" w:hAnsi="Times New Roman" w:cs="Times New Roman"/>
          <w:sz w:val="28"/>
          <w:szCs w:val="28"/>
        </w:rPr>
        <w:t>:</w:t>
      </w:r>
      <w:r w:rsidRPr="007D1D49">
        <w:rPr>
          <w:rFonts w:ascii="Times New Roman" w:hAnsi="Times New Roman" w:cs="Times New Roman"/>
          <w:sz w:val="28"/>
          <w:szCs w:val="28"/>
        </w:rPr>
        <w:t xml:space="preserve"> Понятно. Я</w:t>
      </w:r>
      <w:r>
        <w:rPr>
          <w:rFonts w:ascii="Times New Roman" w:hAnsi="Times New Roman" w:cs="Times New Roman"/>
          <w:sz w:val="28"/>
          <w:szCs w:val="28"/>
        </w:rPr>
        <w:t>-</w:t>
      </w:r>
      <w:r w:rsidRPr="007D1D49">
        <w:rPr>
          <w:rFonts w:ascii="Times New Roman" w:hAnsi="Times New Roman" w:cs="Times New Roman"/>
          <w:sz w:val="28"/>
          <w:szCs w:val="28"/>
        </w:rPr>
        <w:t xml:space="preserve">то говорю, про то, чтобы механизм потихонечку начинал работать. Чтобы </w:t>
      </w:r>
      <w:proofErr w:type="spellStart"/>
      <w:r w:rsidRPr="007D1D49">
        <w:rPr>
          <w:rFonts w:ascii="Times New Roman" w:hAnsi="Times New Roman" w:cs="Times New Roman"/>
          <w:sz w:val="28"/>
          <w:szCs w:val="28"/>
        </w:rPr>
        <w:t>Бизне</w:t>
      </w:r>
      <w:r>
        <w:rPr>
          <w:rFonts w:ascii="Times New Roman" w:hAnsi="Times New Roman" w:cs="Times New Roman"/>
          <w:sz w:val="28"/>
          <w:szCs w:val="28"/>
        </w:rPr>
        <w:t>-</w:t>
      </w:r>
      <w:r w:rsidRPr="007D1D49">
        <w:rPr>
          <w:rFonts w:ascii="Times New Roman" w:hAnsi="Times New Roman" w:cs="Times New Roman"/>
          <w:sz w:val="28"/>
          <w:szCs w:val="28"/>
        </w:rPr>
        <w:t>сангелы</w:t>
      </w:r>
      <w:proofErr w:type="spellEnd"/>
      <w:r w:rsidRPr="007D1D49">
        <w:rPr>
          <w:rFonts w:ascii="Times New Roman" w:hAnsi="Times New Roman" w:cs="Times New Roman"/>
          <w:sz w:val="28"/>
          <w:szCs w:val="28"/>
        </w:rPr>
        <w:t xml:space="preserve"> приходили и в нашу страну.</w:t>
      </w:r>
    </w:p>
    <w:p w:rsidR="009157EB" w:rsidRPr="007D1D49" w:rsidRDefault="009157EB" w:rsidP="009157EB">
      <w:pPr>
        <w:jc w:val="both"/>
        <w:rPr>
          <w:rFonts w:ascii="Times New Roman" w:hAnsi="Times New Roman" w:cs="Times New Roman"/>
          <w:sz w:val="28"/>
          <w:szCs w:val="28"/>
        </w:rPr>
      </w:pPr>
      <w:r>
        <w:rPr>
          <w:rFonts w:ascii="Times New Roman" w:hAnsi="Times New Roman" w:cs="Times New Roman"/>
          <w:b/>
          <w:bCs/>
          <w:sz w:val="28"/>
          <w:szCs w:val="28"/>
        </w:rPr>
        <w:t>АЛ:</w:t>
      </w:r>
      <w:r w:rsidRPr="007D1D49">
        <w:rPr>
          <w:rFonts w:ascii="Times New Roman" w:hAnsi="Times New Roman" w:cs="Times New Roman"/>
          <w:sz w:val="28"/>
          <w:szCs w:val="28"/>
        </w:rPr>
        <w:t xml:space="preserve">  Когда у тебя все ангелы – архангелы</w:t>
      </w:r>
      <w:r>
        <w:rPr>
          <w:rFonts w:ascii="Times New Roman" w:hAnsi="Times New Roman" w:cs="Times New Roman"/>
          <w:sz w:val="28"/>
          <w:szCs w:val="28"/>
        </w:rPr>
        <w:t>…</w:t>
      </w:r>
      <w:r w:rsidRPr="007D1D49">
        <w:rPr>
          <w:rFonts w:ascii="Times New Roman" w:hAnsi="Times New Roman" w:cs="Times New Roman"/>
          <w:sz w:val="28"/>
          <w:szCs w:val="28"/>
        </w:rPr>
        <w:t xml:space="preserve">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ВП</w:t>
      </w:r>
      <w:r>
        <w:rPr>
          <w:rFonts w:ascii="Times New Roman" w:hAnsi="Times New Roman" w:cs="Times New Roman"/>
          <w:sz w:val="28"/>
          <w:szCs w:val="28"/>
        </w:rPr>
        <w:t>:</w:t>
      </w:r>
      <w:r w:rsidRPr="007D1D49">
        <w:rPr>
          <w:rFonts w:ascii="Times New Roman" w:hAnsi="Times New Roman" w:cs="Times New Roman"/>
          <w:sz w:val="28"/>
          <w:szCs w:val="28"/>
        </w:rPr>
        <w:t xml:space="preserve"> Саш, дело в том, что когда у тебя в стране 100</w:t>
      </w:r>
      <w:r>
        <w:rPr>
          <w:rFonts w:ascii="Times New Roman" w:hAnsi="Times New Roman" w:cs="Times New Roman"/>
          <w:sz w:val="28"/>
          <w:szCs w:val="28"/>
        </w:rPr>
        <w:t>-</w:t>
      </w:r>
      <w:r w:rsidRPr="007D1D49">
        <w:rPr>
          <w:rFonts w:ascii="Times New Roman" w:hAnsi="Times New Roman" w:cs="Times New Roman"/>
          <w:sz w:val="28"/>
          <w:szCs w:val="28"/>
        </w:rPr>
        <w:t xml:space="preserve">летняя история фондового рынка, акций, разного рода деривативов.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ЕА</w:t>
      </w:r>
      <w:r>
        <w:rPr>
          <w:rFonts w:ascii="Times New Roman" w:hAnsi="Times New Roman" w:cs="Times New Roman"/>
          <w:sz w:val="28"/>
          <w:szCs w:val="28"/>
        </w:rPr>
        <w:t>:</w:t>
      </w:r>
      <w:r w:rsidRPr="007D1D49">
        <w:rPr>
          <w:rFonts w:ascii="Times New Roman" w:hAnsi="Times New Roman" w:cs="Times New Roman"/>
          <w:sz w:val="28"/>
          <w:szCs w:val="28"/>
        </w:rPr>
        <w:t xml:space="preserve"> Не, столетняя это у нас. Если от Петра считать, а от НЭПа вот уже скоро сто будет.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ВП</w:t>
      </w:r>
      <w:r>
        <w:rPr>
          <w:rFonts w:ascii="Times New Roman" w:hAnsi="Times New Roman" w:cs="Times New Roman"/>
          <w:sz w:val="28"/>
          <w:szCs w:val="28"/>
        </w:rPr>
        <w:t xml:space="preserve">: </w:t>
      </w:r>
      <w:r w:rsidRPr="007D1D49">
        <w:rPr>
          <w:rFonts w:ascii="Times New Roman" w:hAnsi="Times New Roman" w:cs="Times New Roman"/>
          <w:sz w:val="28"/>
          <w:szCs w:val="28"/>
        </w:rPr>
        <w:t>Дискретность</w:t>
      </w:r>
      <w:r>
        <w:rPr>
          <w:rFonts w:ascii="Times New Roman" w:hAnsi="Times New Roman" w:cs="Times New Roman"/>
          <w:sz w:val="28"/>
          <w:szCs w:val="28"/>
        </w:rPr>
        <w:t>,</w:t>
      </w:r>
      <w:r w:rsidRPr="007D1D49">
        <w:rPr>
          <w:rFonts w:ascii="Times New Roman" w:hAnsi="Times New Roman" w:cs="Times New Roman"/>
          <w:sz w:val="28"/>
          <w:szCs w:val="28"/>
        </w:rPr>
        <w:t xml:space="preserve"> к сожалению</w:t>
      </w:r>
      <w:r>
        <w:rPr>
          <w:rFonts w:ascii="Times New Roman" w:hAnsi="Times New Roman" w:cs="Times New Roman"/>
          <w:sz w:val="28"/>
          <w:szCs w:val="28"/>
        </w:rPr>
        <w:t>,</w:t>
      </w:r>
      <w:r w:rsidRPr="007D1D49">
        <w:rPr>
          <w:rFonts w:ascii="Times New Roman" w:hAnsi="Times New Roman" w:cs="Times New Roman"/>
          <w:sz w:val="28"/>
          <w:szCs w:val="28"/>
        </w:rPr>
        <w:t xml:space="preserve"> большая. Когда ты это начинаешь перекладывать, инструменты, системы оценок, не важно. Но есть инструменты, есть что приложить. И вот, пожалуйста, бизнес</w:t>
      </w:r>
      <w:r>
        <w:rPr>
          <w:rFonts w:ascii="Times New Roman" w:hAnsi="Times New Roman" w:cs="Times New Roman"/>
          <w:sz w:val="28"/>
          <w:szCs w:val="28"/>
        </w:rPr>
        <w:t>-</w:t>
      </w:r>
      <w:r w:rsidRPr="007D1D49">
        <w:rPr>
          <w:rFonts w:ascii="Times New Roman" w:hAnsi="Times New Roman" w:cs="Times New Roman"/>
          <w:sz w:val="28"/>
          <w:szCs w:val="28"/>
        </w:rPr>
        <w:t>ангел берет эту всю историю и выбирает свою десятку. С всеми пониманиями</w:t>
      </w:r>
      <w:r>
        <w:rPr>
          <w:rFonts w:ascii="Times New Roman" w:hAnsi="Times New Roman" w:cs="Times New Roman"/>
          <w:sz w:val="28"/>
          <w:szCs w:val="28"/>
        </w:rPr>
        <w:t>,</w:t>
      </w:r>
      <w:r w:rsidRPr="007D1D49">
        <w:rPr>
          <w:rFonts w:ascii="Times New Roman" w:hAnsi="Times New Roman" w:cs="Times New Roman"/>
          <w:sz w:val="28"/>
          <w:szCs w:val="28"/>
        </w:rPr>
        <w:t xml:space="preserve"> что такое вероятность, это пусть великие ученые разбираются, но пока на интервале это работает. И когда этот инструмент есть, ты это можешь делать. А когда его нет…</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АЛ:</w:t>
      </w:r>
      <w:r w:rsidRPr="007D1D49">
        <w:rPr>
          <w:rFonts w:ascii="Times New Roman" w:hAnsi="Times New Roman" w:cs="Times New Roman"/>
          <w:sz w:val="28"/>
          <w:szCs w:val="28"/>
        </w:rPr>
        <w:t xml:space="preserve">  Дело в том, что у нас есть тотальное недоверие друг к другу. А все эти ангелы </w:t>
      </w:r>
      <w:r>
        <w:rPr>
          <w:rFonts w:ascii="Times New Roman" w:hAnsi="Times New Roman" w:cs="Times New Roman"/>
          <w:sz w:val="28"/>
          <w:szCs w:val="28"/>
        </w:rPr>
        <w:t>–</w:t>
      </w:r>
      <w:r w:rsidRPr="007D1D49">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же на чистом доверии. У нас же </w:t>
      </w:r>
      <w:r>
        <w:rPr>
          <w:rFonts w:ascii="Times New Roman" w:hAnsi="Times New Roman" w:cs="Times New Roman"/>
          <w:sz w:val="28"/>
          <w:szCs w:val="28"/>
        </w:rPr>
        <w:t xml:space="preserve">за </w:t>
      </w:r>
      <w:r w:rsidRPr="007D1D49">
        <w:rPr>
          <w:rFonts w:ascii="Times New Roman" w:hAnsi="Times New Roman" w:cs="Times New Roman"/>
          <w:sz w:val="28"/>
          <w:szCs w:val="28"/>
        </w:rPr>
        <w:t xml:space="preserve">500 долларов убьют человека. Вот таких три тезиса я прочитал у Глеба.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РЛ</w:t>
      </w:r>
      <w:r>
        <w:rPr>
          <w:rFonts w:ascii="Times New Roman" w:hAnsi="Times New Roman" w:cs="Times New Roman"/>
          <w:b/>
          <w:bCs/>
          <w:sz w:val="28"/>
          <w:szCs w:val="28"/>
        </w:rPr>
        <w:t>:</w:t>
      </w:r>
      <w:r w:rsidRPr="007D1D49">
        <w:rPr>
          <w:rFonts w:ascii="Times New Roman" w:hAnsi="Times New Roman" w:cs="Times New Roman"/>
          <w:sz w:val="28"/>
          <w:szCs w:val="28"/>
        </w:rPr>
        <w:t xml:space="preserve"> У Чернышева СБ главный тезис, что мы производим кучу лишних транзакций. В экономике вся себестоимость складывается не из себестоимости продукта, а из себестоимости транзакций, которые мы производим между производителем и потребителем.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АЛ:</w:t>
      </w:r>
      <w:r w:rsidRPr="007D1D49">
        <w:rPr>
          <w:rFonts w:ascii="Times New Roman" w:hAnsi="Times New Roman" w:cs="Times New Roman"/>
          <w:sz w:val="28"/>
          <w:szCs w:val="28"/>
        </w:rPr>
        <w:t xml:space="preserve"> Я тебе скажу, Фернан Бордель никакого отношения к </w:t>
      </w:r>
      <w:r>
        <w:rPr>
          <w:rFonts w:ascii="Times New Roman" w:hAnsi="Times New Roman" w:cs="Times New Roman"/>
          <w:sz w:val="28"/>
          <w:szCs w:val="28"/>
        </w:rPr>
        <w:t>С</w:t>
      </w:r>
      <w:r w:rsidRPr="007D1D49">
        <w:rPr>
          <w:rFonts w:ascii="Times New Roman" w:hAnsi="Times New Roman" w:cs="Times New Roman"/>
          <w:sz w:val="28"/>
          <w:szCs w:val="28"/>
        </w:rPr>
        <w:t xml:space="preserve">оветскому </w:t>
      </w:r>
      <w:r>
        <w:rPr>
          <w:rFonts w:ascii="Times New Roman" w:hAnsi="Times New Roman" w:cs="Times New Roman"/>
          <w:sz w:val="28"/>
          <w:szCs w:val="28"/>
        </w:rPr>
        <w:t>С</w:t>
      </w:r>
      <w:r w:rsidRPr="007D1D49">
        <w:rPr>
          <w:rFonts w:ascii="Times New Roman" w:hAnsi="Times New Roman" w:cs="Times New Roman"/>
          <w:sz w:val="28"/>
          <w:szCs w:val="28"/>
        </w:rPr>
        <w:t xml:space="preserve">оюзу вообще никогда не имел, </w:t>
      </w:r>
      <w:r>
        <w:rPr>
          <w:rFonts w:ascii="Times New Roman" w:hAnsi="Times New Roman" w:cs="Times New Roman"/>
          <w:sz w:val="28"/>
          <w:szCs w:val="28"/>
        </w:rPr>
        <w:t xml:space="preserve">но </w:t>
      </w:r>
      <w:r w:rsidRPr="007D1D49">
        <w:rPr>
          <w:rFonts w:ascii="Times New Roman" w:hAnsi="Times New Roman" w:cs="Times New Roman"/>
          <w:sz w:val="28"/>
          <w:szCs w:val="28"/>
        </w:rPr>
        <w:t xml:space="preserve">утверждает, что город есть специальное экономическое устройство по мультипликации транзакций. Продукт, прежде чем стать потребленным, в среднем 8 раз продается. Каждый раз ему придается какой-то новый смысл. За счет этого и происходит продажа.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ВП</w:t>
      </w:r>
      <w:r>
        <w:rPr>
          <w:rFonts w:ascii="Times New Roman" w:hAnsi="Times New Roman" w:cs="Times New Roman"/>
          <w:sz w:val="28"/>
          <w:szCs w:val="28"/>
        </w:rPr>
        <w:t>:</w:t>
      </w:r>
      <w:r w:rsidRPr="007D1D49">
        <w:rPr>
          <w:rFonts w:ascii="Times New Roman" w:hAnsi="Times New Roman" w:cs="Times New Roman"/>
          <w:sz w:val="28"/>
          <w:szCs w:val="28"/>
        </w:rPr>
        <w:t xml:space="preserve"> Теорема </w:t>
      </w:r>
      <w:proofErr w:type="spellStart"/>
      <w:r w:rsidRPr="007D1D49">
        <w:rPr>
          <w:rFonts w:ascii="Times New Roman" w:hAnsi="Times New Roman" w:cs="Times New Roman"/>
          <w:sz w:val="28"/>
          <w:szCs w:val="28"/>
        </w:rPr>
        <w:t>Коулза</w:t>
      </w:r>
      <w:proofErr w:type="spellEnd"/>
      <w:r w:rsidRPr="007D1D49">
        <w:rPr>
          <w:rFonts w:ascii="Times New Roman" w:hAnsi="Times New Roman" w:cs="Times New Roman"/>
          <w:sz w:val="28"/>
          <w:szCs w:val="28"/>
        </w:rPr>
        <w:t xml:space="preserve"> 1930 год. В ответ на вопрос, откуда берется фирма. Он сказал, что внутренние транзакционны</w:t>
      </w:r>
      <w:r>
        <w:rPr>
          <w:rFonts w:ascii="Times New Roman" w:hAnsi="Times New Roman" w:cs="Times New Roman"/>
          <w:sz w:val="28"/>
          <w:szCs w:val="28"/>
        </w:rPr>
        <w:t>е</w:t>
      </w:r>
      <w:r w:rsidRPr="007D1D49">
        <w:rPr>
          <w:rFonts w:ascii="Times New Roman" w:hAnsi="Times New Roman" w:cs="Times New Roman"/>
          <w:sz w:val="28"/>
          <w:szCs w:val="28"/>
        </w:rPr>
        <w:t xml:space="preserve"> издержки в фирме дешевле, чем внешние. Дело в том, что </w:t>
      </w:r>
      <w:r>
        <w:rPr>
          <w:rFonts w:ascii="Times New Roman" w:hAnsi="Times New Roman" w:cs="Times New Roman"/>
          <w:sz w:val="28"/>
          <w:szCs w:val="28"/>
        </w:rPr>
        <w:t xml:space="preserve">это </w:t>
      </w:r>
      <w:r w:rsidRPr="007D1D49">
        <w:rPr>
          <w:rFonts w:ascii="Times New Roman" w:hAnsi="Times New Roman" w:cs="Times New Roman"/>
          <w:sz w:val="28"/>
          <w:szCs w:val="28"/>
        </w:rPr>
        <w:t>один из вариантов ответа. Правда</w:t>
      </w:r>
      <w:r>
        <w:rPr>
          <w:rFonts w:ascii="Times New Roman" w:hAnsi="Times New Roman" w:cs="Times New Roman"/>
          <w:sz w:val="28"/>
          <w:szCs w:val="28"/>
        </w:rPr>
        <w:t>,</w:t>
      </w:r>
      <w:r w:rsidRPr="007D1D49">
        <w:rPr>
          <w:rFonts w:ascii="Times New Roman" w:hAnsi="Times New Roman" w:cs="Times New Roman"/>
          <w:sz w:val="28"/>
          <w:szCs w:val="28"/>
        </w:rPr>
        <w:t xml:space="preserve"> за другие </w:t>
      </w:r>
      <w:proofErr w:type="spellStart"/>
      <w:r w:rsidRPr="007D1D49">
        <w:rPr>
          <w:rFonts w:ascii="Times New Roman" w:hAnsi="Times New Roman" w:cs="Times New Roman"/>
          <w:sz w:val="28"/>
          <w:szCs w:val="28"/>
        </w:rPr>
        <w:t>нобелевку</w:t>
      </w:r>
      <w:proofErr w:type="spellEnd"/>
      <w:r w:rsidRPr="007D1D49">
        <w:rPr>
          <w:rFonts w:ascii="Times New Roman" w:hAnsi="Times New Roman" w:cs="Times New Roman"/>
          <w:sz w:val="28"/>
          <w:szCs w:val="28"/>
        </w:rPr>
        <w:t xml:space="preserve"> не дают. </w:t>
      </w:r>
      <w:r>
        <w:rPr>
          <w:rFonts w:ascii="Times New Roman" w:hAnsi="Times New Roman" w:cs="Times New Roman"/>
          <w:sz w:val="28"/>
          <w:szCs w:val="28"/>
        </w:rPr>
        <w:t>Продюсер</w:t>
      </w:r>
      <w:r w:rsidRPr="007D1D49">
        <w:rPr>
          <w:rFonts w:ascii="Times New Roman" w:hAnsi="Times New Roman" w:cs="Times New Roman"/>
          <w:sz w:val="28"/>
          <w:szCs w:val="28"/>
        </w:rPr>
        <w:t xml:space="preserve"> создает поток деятельностей, целиком сквозной. Вот, бережливое производство. Вешает портрет Оно и молится на него. Да, конечно, если ты удерживаешь до цели историю с самого начала, ну или почти сначала. У можешь ее простроить. Ты действительно можешь, то</w:t>
      </w:r>
      <w:r>
        <w:rPr>
          <w:rFonts w:ascii="Times New Roman" w:hAnsi="Times New Roman" w:cs="Times New Roman"/>
          <w:sz w:val="28"/>
          <w:szCs w:val="28"/>
        </w:rPr>
        <w:t>,</w:t>
      </w:r>
      <w:r w:rsidRPr="007D1D49">
        <w:rPr>
          <w:rFonts w:ascii="Times New Roman" w:hAnsi="Times New Roman" w:cs="Times New Roman"/>
          <w:sz w:val="28"/>
          <w:szCs w:val="28"/>
        </w:rPr>
        <w:t xml:space="preserve"> что называется решить задачу узких мест, минимизировать транзакционные </w:t>
      </w:r>
      <w:r w:rsidRPr="007D1D49">
        <w:rPr>
          <w:rFonts w:ascii="Times New Roman" w:hAnsi="Times New Roman" w:cs="Times New Roman"/>
          <w:sz w:val="28"/>
          <w:szCs w:val="28"/>
        </w:rPr>
        <w:lastRenderedPageBreak/>
        <w:t xml:space="preserve">издержки и внутренние в том числе. Строить нужно не продукты, а цепочки от продукта до потребителя.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АЛ:</w:t>
      </w:r>
      <w:r w:rsidRPr="007D1D49">
        <w:rPr>
          <w:rFonts w:ascii="Times New Roman" w:hAnsi="Times New Roman" w:cs="Times New Roman"/>
          <w:sz w:val="28"/>
          <w:szCs w:val="28"/>
        </w:rPr>
        <w:t xml:space="preserve"> И удерживать их. Механизм удержания.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РЛ:</w:t>
      </w:r>
      <w:r>
        <w:rPr>
          <w:rFonts w:ascii="Times New Roman" w:hAnsi="Times New Roman" w:cs="Times New Roman"/>
          <w:sz w:val="28"/>
          <w:szCs w:val="28"/>
        </w:rPr>
        <w:t xml:space="preserve"> </w:t>
      </w:r>
      <w:r w:rsidRPr="007D1D49">
        <w:rPr>
          <w:rFonts w:ascii="Times New Roman" w:hAnsi="Times New Roman" w:cs="Times New Roman"/>
          <w:sz w:val="28"/>
          <w:szCs w:val="28"/>
        </w:rPr>
        <w:t>Это все очевидно, да? Вы мне так это объясняете, как будто я что-то не то говорю.</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ЕА</w:t>
      </w:r>
      <w:r>
        <w:rPr>
          <w:rFonts w:ascii="Times New Roman" w:hAnsi="Times New Roman" w:cs="Times New Roman"/>
          <w:sz w:val="28"/>
          <w:szCs w:val="28"/>
        </w:rPr>
        <w:t>:</w:t>
      </w:r>
      <w:r w:rsidRPr="007D1D49">
        <w:rPr>
          <w:rFonts w:ascii="Times New Roman" w:hAnsi="Times New Roman" w:cs="Times New Roman"/>
          <w:sz w:val="28"/>
          <w:szCs w:val="28"/>
        </w:rPr>
        <w:t xml:space="preserve"> Это очевидно. Только задача у людей другая, когда ты работаешь в рамках аффилированных лиц, у тебя задача минимальные издержки обратить в максимальные.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ВП:</w:t>
      </w:r>
      <w:r w:rsidRPr="007D1D49">
        <w:rPr>
          <w:rFonts w:ascii="Times New Roman" w:hAnsi="Times New Roman" w:cs="Times New Roman"/>
          <w:sz w:val="28"/>
          <w:szCs w:val="28"/>
        </w:rPr>
        <w:t xml:space="preserve"> У людей другие цели, у них цель накручивания ситуации, а у тебя цель реализации ситуации.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ЕА</w:t>
      </w:r>
      <w:r>
        <w:rPr>
          <w:rFonts w:ascii="Times New Roman" w:hAnsi="Times New Roman" w:cs="Times New Roman"/>
          <w:b/>
          <w:bCs/>
          <w:sz w:val="28"/>
          <w:szCs w:val="28"/>
        </w:rPr>
        <w:t>:</w:t>
      </w:r>
      <w:r w:rsidRPr="0059494E">
        <w:rPr>
          <w:rFonts w:ascii="Times New Roman" w:hAnsi="Times New Roman" w:cs="Times New Roman"/>
          <w:b/>
          <w:bCs/>
          <w:sz w:val="28"/>
          <w:szCs w:val="28"/>
        </w:rPr>
        <w:t xml:space="preserve"> </w:t>
      </w:r>
      <w:r w:rsidRPr="007D1D49">
        <w:rPr>
          <w:rFonts w:ascii="Times New Roman" w:hAnsi="Times New Roman" w:cs="Times New Roman"/>
          <w:sz w:val="28"/>
          <w:szCs w:val="28"/>
        </w:rPr>
        <w:t xml:space="preserve"> Весь </w:t>
      </w:r>
      <w:proofErr w:type="spellStart"/>
      <w:r w:rsidRPr="007D1D49">
        <w:rPr>
          <w:rFonts w:ascii="Times New Roman" w:hAnsi="Times New Roman" w:cs="Times New Roman"/>
          <w:sz w:val="28"/>
          <w:szCs w:val="28"/>
        </w:rPr>
        <w:t>продюсинг</w:t>
      </w:r>
      <w:proofErr w:type="spellEnd"/>
      <w:r w:rsidRPr="007D1D49">
        <w:rPr>
          <w:rFonts w:ascii="Times New Roman" w:hAnsi="Times New Roman" w:cs="Times New Roman"/>
          <w:sz w:val="28"/>
          <w:szCs w:val="28"/>
        </w:rPr>
        <w:t xml:space="preserve"> сводится именно к этому, современный </w:t>
      </w:r>
      <w:proofErr w:type="spellStart"/>
      <w:r w:rsidRPr="007D1D49">
        <w:rPr>
          <w:rFonts w:ascii="Times New Roman" w:hAnsi="Times New Roman" w:cs="Times New Roman"/>
          <w:sz w:val="28"/>
          <w:szCs w:val="28"/>
        </w:rPr>
        <w:t>продюсинг</w:t>
      </w:r>
      <w:proofErr w:type="spellEnd"/>
      <w:r w:rsidRPr="007D1D49">
        <w:rPr>
          <w:rFonts w:ascii="Times New Roman" w:hAnsi="Times New Roman" w:cs="Times New Roman"/>
          <w:sz w:val="28"/>
          <w:szCs w:val="28"/>
        </w:rPr>
        <w:t xml:space="preserve"> это накрутка.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РЛ:</w:t>
      </w:r>
      <w:r>
        <w:rPr>
          <w:rFonts w:ascii="Times New Roman" w:hAnsi="Times New Roman" w:cs="Times New Roman"/>
          <w:sz w:val="28"/>
          <w:szCs w:val="28"/>
        </w:rPr>
        <w:t xml:space="preserve"> </w:t>
      </w:r>
      <w:r w:rsidRPr="007D1D49">
        <w:rPr>
          <w:rFonts w:ascii="Times New Roman" w:hAnsi="Times New Roman" w:cs="Times New Roman"/>
          <w:sz w:val="28"/>
          <w:szCs w:val="28"/>
        </w:rPr>
        <w:t xml:space="preserve">Это не </w:t>
      </w:r>
      <w:proofErr w:type="spellStart"/>
      <w:r w:rsidRPr="007D1D49">
        <w:rPr>
          <w:rFonts w:ascii="Times New Roman" w:hAnsi="Times New Roman" w:cs="Times New Roman"/>
          <w:sz w:val="28"/>
          <w:szCs w:val="28"/>
        </w:rPr>
        <w:t>продюсинг</w:t>
      </w:r>
      <w:proofErr w:type="spellEnd"/>
      <w:r w:rsidRPr="007D1D49">
        <w:rPr>
          <w:rFonts w:ascii="Times New Roman" w:hAnsi="Times New Roman" w:cs="Times New Roman"/>
          <w:sz w:val="28"/>
          <w:szCs w:val="28"/>
        </w:rPr>
        <w:t>, а спекуляция.</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ВП:</w:t>
      </w:r>
      <w:r w:rsidRPr="007D1D49">
        <w:rPr>
          <w:rFonts w:ascii="Times New Roman" w:hAnsi="Times New Roman" w:cs="Times New Roman"/>
          <w:sz w:val="28"/>
          <w:szCs w:val="28"/>
        </w:rPr>
        <w:t xml:space="preserve"> Если бы спекуляция. Спекуляция это все-таки приращение чего-то, смысла. А тут хуже. </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АЛ:</w:t>
      </w:r>
      <w:r w:rsidRPr="007D1D49">
        <w:rPr>
          <w:rFonts w:ascii="Times New Roman" w:hAnsi="Times New Roman" w:cs="Times New Roman"/>
          <w:sz w:val="28"/>
          <w:szCs w:val="28"/>
        </w:rPr>
        <w:t xml:space="preserve"> Я работал на морском транспорте, у нас была проблема тары и упаковки. Смотри, мы везем обувь. Она, каждая пара, в своей индивидуальной коробке. И эти коробки кратны контейнеру. Они укладываются в другие коробки, которые тоже кратны контейнеру. А контейнер кратен контейнеровозу. Потом они приходят в магазин, и начинается распаковка. А на хрена эти все тары нужны? Лишние работы делаем. Он об этом.</w:t>
      </w:r>
    </w:p>
    <w:p w:rsidR="009157EB" w:rsidRPr="007D1D49" w:rsidRDefault="009157EB" w:rsidP="009157EB">
      <w:pPr>
        <w:jc w:val="both"/>
        <w:rPr>
          <w:rFonts w:ascii="Times New Roman" w:hAnsi="Times New Roman" w:cs="Times New Roman"/>
          <w:sz w:val="28"/>
          <w:szCs w:val="28"/>
        </w:rPr>
      </w:pPr>
      <w:r w:rsidRPr="0059494E">
        <w:rPr>
          <w:rFonts w:ascii="Times New Roman" w:hAnsi="Times New Roman" w:cs="Times New Roman"/>
          <w:b/>
          <w:bCs/>
          <w:sz w:val="28"/>
          <w:szCs w:val="28"/>
        </w:rPr>
        <w:t>РЛ</w:t>
      </w:r>
      <w:r>
        <w:rPr>
          <w:rFonts w:ascii="Times New Roman" w:hAnsi="Times New Roman" w:cs="Times New Roman"/>
          <w:sz w:val="28"/>
          <w:szCs w:val="28"/>
        </w:rPr>
        <w:t>:</w:t>
      </w:r>
      <w:r w:rsidRPr="007D1D49">
        <w:rPr>
          <w:rFonts w:ascii="Times New Roman" w:hAnsi="Times New Roman" w:cs="Times New Roman"/>
          <w:sz w:val="28"/>
          <w:szCs w:val="28"/>
        </w:rPr>
        <w:t xml:space="preserve"> так и я об этом, вроде бы как. </w:t>
      </w:r>
    </w:p>
    <w:p w:rsidR="009157EB" w:rsidRDefault="009157EB" w:rsidP="009157EB">
      <w:pPr>
        <w:jc w:val="both"/>
        <w:rPr>
          <w:rFonts w:ascii="Times New Roman" w:hAnsi="Times New Roman" w:cs="Times New Roman"/>
          <w:b/>
          <w:bCs/>
          <w:sz w:val="28"/>
          <w:szCs w:val="28"/>
        </w:rPr>
      </w:pPr>
    </w:p>
    <w:p w:rsidR="00AD05F1" w:rsidRDefault="00AD05F1" w:rsidP="009157EB">
      <w:pPr>
        <w:jc w:val="both"/>
        <w:rPr>
          <w:rFonts w:ascii="Times New Roman" w:hAnsi="Times New Roman" w:cs="Times New Roman"/>
          <w:b/>
          <w:bCs/>
          <w:sz w:val="28"/>
          <w:szCs w:val="28"/>
        </w:rPr>
      </w:pPr>
    </w:p>
    <w:p w:rsidR="00AD05F1" w:rsidRDefault="00AD05F1" w:rsidP="009157EB">
      <w:pPr>
        <w:jc w:val="both"/>
        <w:rPr>
          <w:rFonts w:ascii="Times New Roman" w:hAnsi="Times New Roman" w:cs="Times New Roman"/>
          <w:b/>
          <w:bCs/>
          <w:sz w:val="28"/>
          <w:szCs w:val="28"/>
        </w:rPr>
      </w:pPr>
    </w:p>
    <w:p w:rsidR="00AD05F1" w:rsidRDefault="00AD05F1" w:rsidP="009157EB">
      <w:pPr>
        <w:jc w:val="both"/>
        <w:rPr>
          <w:rFonts w:ascii="Times New Roman" w:hAnsi="Times New Roman" w:cs="Times New Roman"/>
          <w:b/>
          <w:bCs/>
          <w:sz w:val="28"/>
          <w:szCs w:val="28"/>
        </w:rPr>
      </w:pPr>
    </w:p>
    <w:p w:rsidR="00AD05F1" w:rsidRDefault="00AD05F1" w:rsidP="009157EB">
      <w:pPr>
        <w:jc w:val="both"/>
        <w:rPr>
          <w:rFonts w:ascii="Times New Roman" w:hAnsi="Times New Roman" w:cs="Times New Roman"/>
          <w:b/>
          <w:bCs/>
          <w:sz w:val="28"/>
          <w:szCs w:val="28"/>
        </w:rPr>
      </w:pPr>
    </w:p>
    <w:p w:rsidR="00AD05F1" w:rsidRDefault="00AD05F1" w:rsidP="009157EB">
      <w:pPr>
        <w:jc w:val="both"/>
        <w:rPr>
          <w:rFonts w:ascii="Times New Roman" w:hAnsi="Times New Roman" w:cs="Times New Roman"/>
          <w:b/>
          <w:bCs/>
          <w:sz w:val="28"/>
          <w:szCs w:val="28"/>
        </w:rPr>
      </w:pPr>
    </w:p>
    <w:p w:rsidR="00AD05F1" w:rsidRDefault="00AD05F1" w:rsidP="009157EB">
      <w:pPr>
        <w:jc w:val="both"/>
        <w:rPr>
          <w:rFonts w:ascii="Times New Roman" w:hAnsi="Times New Roman" w:cs="Times New Roman"/>
          <w:b/>
          <w:bCs/>
          <w:sz w:val="28"/>
          <w:szCs w:val="28"/>
        </w:rPr>
      </w:pPr>
    </w:p>
    <w:p w:rsidR="00AD05F1" w:rsidRDefault="00AD05F1" w:rsidP="009157EB">
      <w:pPr>
        <w:jc w:val="both"/>
        <w:rPr>
          <w:rFonts w:ascii="Times New Roman" w:hAnsi="Times New Roman" w:cs="Times New Roman"/>
          <w:b/>
          <w:bCs/>
          <w:sz w:val="28"/>
          <w:szCs w:val="28"/>
        </w:rPr>
      </w:pPr>
    </w:p>
    <w:p w:rsidR="003D5569" w:rsidRDefault="003D5569" w:rsidP="00AD05F1">
      <w:pPr>
        <w:spacing w:after="0" w:line="240" w:lineRule="auto"/>
        <w:ind w:firstLine="709"/>
        <w:contextualSpacing/>
        <w:jc w:val="center"/>
        <w:rPr>
          <w:rFonts w:ascii="Times New Roman" w:hAnsi="Times New Roman"/>
          <w:b/>
          <w:bCs/>
          <w:color w:val="222222"/>
          <w:sz w:val="28"/>
          <w:szCs w:val="28"/>
          <w:shd w:val="clear" w:color="auto" w:fill="FFFFFF"/>
        </w:rPr>
      </w:pPr>
    </w:p>
    <w:p w:rsidR="003D5569" w:rsidRDefault="003D5569" w:rsidP="00AD05F1">
      <w:pPr>
        <w:spacing w:after="0" w:line="240" w:lineRule="auto"/>
        <w:ind w:firstLine="709"/>
        <w:contextualSpacing/>
        <w:jc w:val="center"/>
        <w:rPr>
          <w:rFonts w:ascii="Times New Roman" w:hAnsi="Times New Roman"/>
          <w:b/>
          <w:bCs/>
          <w:color w:val="222222"/>
          <w:sz w:val="28"/>
          <w:szCs w:val="28"/>
          <w:shd w:val="clear" w:color="auto" w:fill="FFFFFF"/>
        </w:rPr>
      </w:pPr>
    </w:p>
    <w:p w:rsidR="003D5569" w:rsidRDefault="003D5569" w:rsidP="00AD05F1">
      <w:pPr>
        <w:spacing w:after="0" w:line="240" w:lineRule="auto"/>
        <w:ind w:firstLine="709"/>
        <w:contextualSpacing/>
        <w:jc w:val="center"/>
        <w:rPr>
          <w:rFonts w:ascii="Times New Roman" w:hAnsi="Times New Roman"/>
          <w:b/>
          <w:bCs/>
          <w:color w:val="222222"/>
          <w:sz w:val="28"/>
          <w:szCs w:val="28"/>
          <w:shd w:val="clear" w:color="auto" w:fill="FFFFFF"/>
        </w:rPr>
      </w:pPr>
    </w:p>
    <w:p w:rsidR="00AD05F1" w:rsidRPr="00A2139D" w:rsidRDefault="00AD05F1" w:rsidP="00AD05F1">
      <w:pPr>
        <w:spacing w:after="0" w:line="240" w:lineRule="auto"/>
        <w:ind w:firstLine="709"/>
        <w:contextualSpacing/>
        <w:jc w:val="center"/>
        <w:rPr>
          <w:rFonts w:ascii="Times New Roman" w:hAnsi="Times New Roman"/>
          <w:b/>
          <w:bCs/>
          <w:color w:val="222222"/>
          <w:sz w:val="28"/>
          <w:szCs w:val="28"/>
          <w:shd w:val="clear" w:color="auto" w:fill="FFFFFF"/>
        </w:rPr>
      </w:pPr>
      <w:r w:rsidRPr="00A2139D">
        <w:rPr>
          <w:rFonts w:ascii="Times New Roman" w:hAnsi="Times New Roman"/>
          <w:b/>
          <w:bCs/>
          <w:color w:val="222222"/>
          <w:sz w:val="28"/>
          <w:szCs w:val="28"/>
          <w:shd w:val="clear" w:color="auto" w:fill="FFFFFF"/>
        </w:rPr>
        <w:lastRenderedPageBreak/>
        <w:t xml:space="preserve">3. </w:t>
      </w:r>
      <w:r w:rsidRPr="001D3CEB">
        <w:rPr>
          <w:rFonts w:ascii="Times New Roman" w:hAnsi="Times New Roman" w:cs="Times New Roman"/>
          <w:b/>
          <w:bCs/>
          <w:sz w:val="28"/>
          <w:szCs w:val="28"/>
        </w:rPr>
        <w:t xml:space="preserve">Понятие </w:t>
      </w:r>
      <w:proofErr w:type="spellStart"/>
      <w:r w:rsidRPr="001D3CEB">
        <w:rPr>
          <w:rFonts w:ascii="Times New Roman" w:hAnsi="Times New Roman" w:cs="Times New Roman"/>
          <w:b/>
          <w:bCs/>
          <w:sz w:val="28"/>
          <w:szCs w:val="28"/>
        </w:rPr>
        <w:t>продюсинга</w:t>
      </w:r>
      <w:proofErr w:type="spellEnd"/>
      <w:r w:rsidRPr="001D3CEB">
        <w:rPr>
          <w:rFonts w:ascii="Times New Roman" w:hAnsi="Times New Roman" w:cs="Times New Roman"/>
          <w:b/>
          <w:bCs/>
          <w:sz w:val="28"/>
          <w:szCs w:val="28"/>
        </w:rPr>
        <w:t>: происхождение, устройство, употребление</w:t>
      </w:r>
    </w:p>
    <w:p w:rsidR="00AD05F1" w:rsidRDefault="00AD05F1" w:rsidP="00AD05F1">
      <w:pPr>
        <w:spacing w:after="0" w:line="240" w:lineRule="auto"/>
        <w:ind w:firstLine="709"/>
        <w:contextualSpacing/>
        <w:jc w:val="center"/>
        <w:rPr>
          <w:rFonts w:ascii="Times New Roman" w:hAnsi="Times New Roman"/>
          <w:b/>
          <w:bCs/>
          <w:color w:val="222222"/>
          <w:sz w:val="28"/>
          <w:szCs w:val="28"/>
          <w:shd w:val="clear" w:color="auto" w:fill="FFFFFF"/>
        </w:rPr>
      </w:pPr>
    </w:p>
    <w:p w:rsidR="00AD05F1" w:rsidRDefault="00AD05F1" w:rsidP="00AD05F1">
      <w:pPr>
        <w:spacing w:after="0" w:line="240" w:lineRule="auto"/>
        <w:ind w:firstLine="709"/>
        <w:contextualSpacing/>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 xml:space="preserve">Рабочее понятие в методологической традиции представляет собой трельяж: </w:t>
      </w:r>
    </w:p>
    <w:p w:rsidR="00AD05F1" w:rsidRPr="009A7A12" w:rsidRDefault="00AD05F1" w:rsidP="00AD05F1">
      <w:pPr>
        <w:ind w:firstLine="709"/>
        <w:jc w:val="both"/>
        <w:rPr>
          <w:rFonts w:ascii="Times New Roman" w:hAnsi="Times New Roman" w:cs="Times New Roman"/>
          <w:sz w:val="28"/>
          <w:szCs w:val="28"/>
        </w:rPr>
      </w:pPr>
      <w:r w:rsidRPr="009A7A12">
        <w:rPr>
          <w:rFonts w:ascii="Times New Roman" w:hAnsi="Times New Roman" w:cs="Times New Roman"/>
          <w:sz w:val="28"/>
          <w:szCs w:val="28"/>
        </w:rPr>
        <w:object w:dxaOrig="10591" w:dyaOrig="7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30pt" o:ole="">
            <v:imagedata r:id="rId129" o:title=""/>
          </v:shape>
          <o:OLEObject Type="Embed" ProgID="Visio.Drawing.11" ShapeID="_x0000_i1025" DrawAspect="Content" ObjectID="_1625572340" r:id="rId130"/>
        </w:object>
      </w:r>
    </w:p>
    <w:p w:rsidR="00AD05F1" w:rsidRDefault="00AD05F1" w:rsidP="00AD05F1">
      <w:pPr>
        <w:spacing w:after="0" w:line="240" w:lineRule="auto"/>
        <w:ind w:firstLine="709"/>
        <w:contextualSpacing/>
        <w:jc w:val="both"/>
        <w:rPr>
          <w:rFonts w:ascii="Times New Roman" w:hAnsi="Times New Roman"/>
          <w:color w:val="222222"/>
          <w:sz w:val="28"/>
          <w:szCs w:val="28"/>
          <w:shd w:val="clear" w:color="auto" w:fill="FFFFFF"/>
        </w:rPr>
      </w:pPr>
    </w:p>
    <w:p w:rsidR="00AD05F1" w:rsidRPr="00A2139D" w:rsidRDefault="00AD05F1" w:rsidP="00AD05F1">
      <w:pPr>
        <w:spacing w:after="0" w:line="240" w:lineRule="auto"/>
        <w:ind w:firstLine="709"/>
        <w:contextualSpacing/>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В соответствии с этой схемой и строится данный раздел научного задела.</w:t>
      </w:r>
    </w:p>
    <w:p w:rsidR="00AD05F1" w:rsidRDefault="00AD05F1" w:rsidP="00AD05F1">
      <w:pPr>
        <w:spacing w:after="0" w:line="240" w:lineRule="auto"/>
        <w:ind w:firstLine="709"/>
        <w:contextualSpacing/>
        <w:jc w:val="center"/>
        <w:rPr>
          <w:rFonts w:ascii="Times New Roman" w:hAnsi="Times New Roman"/>
          <w:b/>
          <w:bCs/>
          <w:color w:val="222222"/>
          <w:sz w:val="28"/>
          <w:szCs w:val="28"/>
          <w:shd w:val="clear" w:color="auto" w:fill="FFFFFF"/>
        </w:rPr>
      </w:pPr>
    </w:p>
    <w:p w:rsidR="00AD05F1" w:rsidRPr="00993D4D" w:rsidRDefault="00AD05F1" w:rsidP="00AD05F1">
      <w:pPr>
        <w:spacing w:after="0" w:line="240" w:lineRule="auto"/>
        <w:ind w:firstLine="709"/>
        <w:contextualSpacing/>
        <w:jc w:val="both"/>
        <w:rPr>
          <w:rFonts w:ascii="Times New Roman" w:hAnsi="Times New Roman"/>
          <w:b/>
          <w:bCs/>
          <w:color w:val="222222"/>
          <w:sz w:val="28"/>
          <w:szCs w:val="28"/>
          <w:shd w:val="clear" w:color="auto" w:fill="FFFFFF"/>
        </w:rPr>
      </w:pPr>
      <w:r w:rsidRPr="00A2139D">
        <w:rPr>
          <w:rFonts w:ascii="Times New Roman" w:hAnsi="Times New Roman"/>
          <w:b/>
          <w:bCs/>
          <w:color w:val="222222"/>
          <w:sz w:val="28"/>
          <w:szCs w:val="28"/>
          <w:shd w:val="clear" w:color="auto" w:fill="FFFFFF"/>
        </w:rPr>
        <w:t xml:space="preserve">3.1. </w:t>
      </w:r>
      <w:r>
        <w:rPr>
          <w:rFonts w:ascii="Times New Roman" w:hAnsi="Times New Roman"/>
          <w:b/>
          <w:bCs/>
          <w:color w:val="222222"/>
          <w:sz w:val="28"/>
          <w:szCs w:val="28"/>
          <w:shd w:val="clear" w:color="auto" w:fill="FFFFFF"/>
        </w:rPr>
        <w:t xml:space="preserve">Материалы к докладу </w:t>
      </w:r>
      <w:proofErr w:type="spellStart"/>
      <w:r>
        <w:rPr>
          <w:rFonts w:ascii="Times New Roman" w:hAnsi="Times New Roman"/>
          <w:b/>
          <w:bCs/>
          <w:color w:val="222222"/>
          <w:sz w:val="28"/>
          <w:szCs w:val="28"/>
          <w:shd w:val="clear" w:color="auto" w:fill="FFFFFF"/>
        </w:rPr>
        <w:t>Ключко</w:t>
      </w:r>
      <w:proofErr w:type="spellEnd"/>
      <w:r>
        <w:rPr>
          <w:rFonts w:ascii="Times New Roman" w:hAnsi="Times New Roman"/>
          <w:b/>
          <w:bCs/>
          <w:color w:val="222222"/>
          <w:sz w:val="28"/>
          <w:szCs w:val="28"/>
          <w:shd w:val="clear" w:color="auto" w:fill="FFFFFF"/>
        </w:rPr>
        <w:t xml:space="preserve"> О.И.</w:t>
      </w:r>
      <w:r w:rsidRPr="00A2139D">
        <w:rPr>
          <w:rFonts w:ascii="Times New Roman" w:hAnsi="Times New Roman"/>
          <w:b/>
          <w:bCs/>
          <w:color w:val="222222"/>
          <w:sz w:val="28"/>
          <w:szCs w:val="28"/>
          <w:shd w:val="clear" w:color="auto" w:fill="FFFFFF"/>
        </w:rPr>
        <w:t xml:space="preserve"> </w:t>
      </w:r>
      <w:r>
        <w:rPr>
          <w:rFonts w:ascii="Times New Roman" w:hAnsi="Times New Roman"/>
          <w:b/>
          <w:bCs/>
          <w:color w:val="222222"/>
          <w:sz w:val="28"/>
          <w:szCs w:val="28"/>
          <w:shd w:val="clear" w:color="auto" w:fill="FFFFFF"/>
        </w:rPr>
        <w:t>«</w:t>
      </w:r>
      <w:r w:rsidRPr="00993D4D">
        <w:rPr>
          <w:rFonts w:ascii="Times New Roman" w:hAnsi="Times New Roman"/>
          <w:b/>
          <w:bCs/>
          <w:color w:val="222222"/>
          <w:sz w:val="28"/>
          <w:szCs w:val="28"/>
          <w:shd w:val="clear" w:color="auto" w:fill="FFFFFF"/>
        </w:rPr>
        <w:t>ПРОДЮСИНГ</w:t>
      </w:r>
      <w:r>
        <w:rPr>
          <w:rFonts w:ascii="Times New Roman" w:hAnsi="Times New Roman"/>
          <w:b/>
          <w:bCs/>
          <w:color w:val="222222"/>
          <w:sz w:val="28"/>
          <w:szCs w:val="28"/>
          <w:shd w:val="clear" w:color="auto" w:fill="FFFFFF"/>
        </w:rPr>
        <w:t>»</w:t>
      </w:r>
      <w:r w:rsidRPr="00993D4D">
        <w:rPr>
          <w:rFonts w:ascii="Times New Roman" w:hAnsi="Times New Roman"/>
          <w:b/>
          <w:bCs/>
          <w:color w:val="222222"/>
          <w:sz w:val="28"/>
          <w:szCs w:val="28"/>
          <w:shd w:val="clear" w:color="auto" w:fill="FFFFFF"/>
        </w:rPr>
        <w:t xml:space="preserve"> – ПРОИСХОЖДЕНИЕ ТЕРМИНА, УСТРОЙСТВО, УПОТРЕБЛЕНИЕ</w:t>
      </w:r>
    </w:p>
    <w:p w:rsidR="00AD05F1" w:rsidRPr="00993D4D" w:rsidRDefault="00AD05F1" w:rsidP="00AD05F1">
      <w:pPr>
        <w:spacing w:after="0" w:line="240" w:lineRule="auto"/>
        <w:ind w:firstLine="709"/>
        <w:contextualSpacing/>
        <w:jc w:val="both"/>
        <w:rPr>
          <w:rFonts w:ascii="Times New Roman" w:hAnsi="Times New Roman"/>
          <w:b/>
          <w:bCs/>
          <w:color w:val="222222"/>
          <w:sz w:val="28"/>
          <w:szCs w:val="28"/>
          <w:shd w:val="clear" w:color="auto" w:fill="FFFFFF"/>
        </w:rPr>
      </w:pPr>
    </w:p>
    <w:p w:rsidR="00AD05F1" w:rsidRPr="002A7C6F" w:rsidRDefault="00AD05F1" w:rsidP="00AD05F1">
      <w:pPr>
        <w:spacing w:after="0" w:line="240" w:lineRule="auto"/>
        <w:ind w:firstLine="709"/>
        <w:contextualSpacing/>
        <w:jc w:val="both"/>
        <w:rPr>
          <w:rFonts w:ascii="Times New Roman" w:hAnsi="Times New Roman"/>
          <w:sz w:val="28"/>
          <w:szCs w:val="28"/>
        </w:rPr>
      </w:pPr>
      <w:r>
        <w:rPr>
          <w:rFonts w:ascii="Times New Roman" w:hAnsi="Times New Roman"/>
          <w:color w:val="000000"/>
          <w:sz w:val="28"/>
          <w:szCs w:val="28"/>
        </w:rPr>
        <w:t>Для начала отметим, что в большинстве источников понятия «</w:t>
      </w:r>
      <w:proofErr w:type="spellStart"/>
      <w:r>
        <w:rPr>
          <w:rFonts w:ascii="Times New Roman" w:hAnsi="Times New Roman"/>
          <w:color w:val="000000"/>
          <w:sz w:val="28"/>
          <w:szCs w:val="28"/>
        </w:rPr>
        <w:t>продюсинг</w:t>
      </w:r>
      <w:proofErr w:type="spellEnd"/>
      <w:r>
        <w:rPr>
          <w:rFonts w:ascii="Times New Roman" w:hAnsi="Times New Roman"/>
          <w:color w:val="000000"/>
          <w:sz w:val="28"/>
          <w:szCs w:val="28"/>
        </w:rPr>
        <w:t xml:space="preserve">» и «продюсирование» являются синонимами. </w:t>
      </w:r>
      <w:r w:rsidRPr="00993D4D">
        <w:rPr>
          <w:rFonts w:ascii="Times New Roman" w:hAnsi="Times New Roman"/>
          <w:color w:val="000000"/>
          <w:sz w:val="28"/>
          <w:szCs w:val="28"/>
        </w:rPr>
        <w:t xml:space="preserve">В большинстве источников указывается, что продюсирование </w:t>
      </w:r>
      <w:r>
        <w:rPr>
          <w:rFonts w:ascii="Times New Roman" w:hAnsi="Times New Roman"/>
          <w:color w:val="000000"/>
          <w:sz w:val="28"/>
          <w:szCs w:val="28"/>
        </w:rPr>
        <w:t xml:space="preserve">как вид деятельности </w:t>
      </w:r>
      <w:r w:rsidRPr="00993D4D">
        <w:rPr>
          <w:rFonts w:ascii="Times New Roman" w:hAnsi="Times New Roman"/>
          <w:color w:val="000000"/>
          <w:sz w:val="28"/>
          <w:szCs w:val="28"/>
        </w:rPr>
        <w:t xml:space="preserve">зародилась в конце 1910-х годов в Голливуде </w:t>
      </w:r>
      <w:r>
        <w:rPr>
          <w:rFonts w:ascii="Times New Roman" w:hAnsi="Times New Roman"/>
          <w:color w:val="000000"/>
          <w:sz w:val="28"/>
          <w:szCs w:val="28"/>
        </w:rPr>
        <w:t>как</w:t>
      </w:r>
      <w:r w:rsidRPr="00993D4D">
        <w:rPr>
          <w:rFonts w:ascii="Times New Roman" w:hAnsi="Times New Roman"/>
          <w:color w:val="000000"/>
          <w:sz w:val="28"/>
          <w:szCs w:val="28"/>
        </w:rPr>
        <w:t xml:space="preserve"> введение персональной ответственности за комплекс творческих, организационных и </w:t>
      </w:r>
      <w:r>
        <w:rPr>
          <w:rFonts w:ascii="Times New Roman" w:hAnsi="Times New Roman"/>
          <w:color w:val="000000"/>
          <w:sz w:val="28"/>
          <w:szCs w:val="28"/>
        </w:rPr>
        <w:t>финансовых вопросов</w:t>
      </w:r>
      <w:r w:rsidRPr="00993D4D">
        <w:rPr>
          <w:rFonts w:ascii="Times New Roman" w:hAnsi="Times New Roman"/>
          <w:color w:val="000000"/>
          <w:sz w:val="28"/>
          <w:szCs w:val="28"/>
        </w:rPr>
        <w:t xml:space="preserve">. За последние 30 лет </w:t>
      </w:r>
      <w:r>
        <w:rPr>
          <w:rFonts w:ascii="Times New Roman" w:hAnsi="Times New Roman"/>
          <w:color w:val="000000"/>
          <w:sz w:val="28"/>
          <w:szCs w:val="28"/>
        </w:rPr>
        <w:t xml:space="preserve">в России, на Западе раньше почти на 60 лет, </w:t>
      </w:r>
      <w:r w:rsidRPr="00993D4D">
        <w:rPr>
          <w:rFonts w:ascii="Times New Roman" w:hAnsi="Times New Roman"/>
          <w:color w:val="000000"/>
          <w:sz w:val="28"/>
          <w:szCs w:val="28"/>
        </w:rPr>
        <w:t xml:space="preserve">появился новый вид деятельности </w:t>
      </w:r>
      <w:r>
        <w:rPr>
          <w:rFonts w:ascii="Times New Roman" w:hAnsi="Times New Roman"/>
          <w:color w:val="000000"/>
          <w:sz w:val="28"/>
          <w:szCs w:val="28"/>
        </w:rPr>
        <w:t>–</w:t>
      </w:r>
      <w:r w:rsidRPr="00993D4D">
        <w:rPr>
          <w:rFonts w:ascii="Times New Roman" w:hAnsi="Times New Roman"/>
          <w:color w:val="000000"/>
          <w:sz w:val="28"/>
          <w:szCs w:val="28"/>
        </w:rPr>
        <w:t xml:space="preserve"> </w:t>
      </w:r>
      <w:proofErr w:type="spellStart"/>
      <w:r>
        <w:rPr>
          <w:rFonts w:ascii="Times New Roman" w:hAnsi="Times New Roman"/>
          <w:color w:val="000000"/>
          <w:sz w:val="28"/>
          <w:szCs w:val="28"/>
        </w:rPr>
        <w:t>продюсинг</w:t>
      </w:r>
      <w:proofErr w:type="spellEnd"/>
      <w:r>
        <w:rPr>
          <w:rFonts w:ascii="Times New Roman" w:hAnsi="Times New Roman"/>
          <w:color w:val="000000"/>
          <w:sz w:val="28"/>
          <w:szCs w:val="28"/>
        </w:rPr>
        <w:t>/</w:t>
      </w:r>
      <w:r w:rsidRPr="00993D4D">
        <w:rPr>
          <w:rFonts w:ascii="Times New Roman" w:hAnsi="Times New Roman"/>
          <w:color w:val="000000"/>
          <w:sz w:val="28"/>
          <w:szCs w:val="28"/>
        </w:rPr>
        <w:t xml:space="preserve">продюсирование, и соответственно профессия, которому обучают пока преимущественно в театральных и </w:t>
      </w:r>
      <w:proofErr w:type="spellStart"/>
      <w:r w:rsidRPr="00993D4D">
        <w:rPr>
          <w:rFonts w:ascii="Times New Roman" w:hAnsi="Times New Roman"/>
          <w:color w:val="000000"/>
          <w:sz w:val="28"/>
          <w:szCs w:val="28"/>
        </w:rPr>
        <w:t>киновузах</w:t>
      </w:r>
      <w:proofErr w:type="spellEnd"/>
      <w:r w:rsidRPr="00993D4D">
        <w:rPr>
          <w:rFonts w:ascii="Times New Roman" w:hAnsi="Times New Roman"/>
          <w:color w:val="000000"/>
          <w:sz w:val="28"/>
          <w:szCs w:val="28"/>
        </w:rPr>
        <w:t xml:space="preserve"> – продюсер. Однако существующие до настоящего времени разночте</w:t>
      </w:r>
      <w:r w:rsidRPr="002A7C6F">
        <w:rPr>
          <w:rFonts w:ascii="Times New Roman" w:hAnsi="Times New Roman"/>
          <w:sz w:val="28"/>
          <w:szCs w:val="28"/>
        </w:rPr>
        <w:t xml:space="preserve">ния в трактовке термина </w:t>
      </w:r>
      <w:proofErr w:type="spellStart"/>
      <w:r w:rsidRPr="002A7C6F">
        <w:rPr>
          <w:rFonts w:ascii="Times New Roman" w:hAnsi="Times New Roman"/>
          <w:sz w:val="28"/>
          <w:szCs w:val="28"/>
        </w:rPr>
        <w:t>продюсинга</w:t>
      </w:r>
      <w:proofErr w:type="spellEnd"/>
      <w:r w:rsidRPr="002A7C6F">
        <w:rPr>
          <w:rFonts w:ascii="Times New Roman" w:hAnsi="Times New Roman"/>
          <w:sz w:val="28"/>
          <w:szCs w:val="28"/>
        </w:rPr>
        <w:t xml:space="preserve"> и сути профессии продюсера приводят к многочисленным разногласиям в понимании сущности этих явлений.</w:t>
      </w:r>
    </w:p>
    <w:p w:rsidR="00AD05F1" w:rsidRPr="002A7C6F" w:rsidRDefault="00AD05F1" w:rsidP="00AD05F1">
      <w:pPr>
        <w:spacing w:after="0" w:line="240" w:lineRule="auto"/>
        <w:ind w:firstLine="709"/>
        <w:contextualSpacing/>
        <w:jc w:val="both"/>
        <w:rPr>
          <w:rFonts w:ascii="Times New Roman" w:hAnsi="Times New Roman"/>
          <w:sz w:val="28"/>
          <w:szCs w:val="28"/>
        </w:rPr>
      </w:pPr>
      <w:r w:rsidRPr="002A7C6F">
        <w:rPr>
          <w:rFonts w:ascii="Times New Roman" w:hAnsi="Times New Roman"/>
          <w:sz w:val="28"/>
          <w:szCs w:val="28"/>
        </w:rPr>
        <w:t>Само слово переводится с английского языка как «производить». Изначально продюсирование внедрилось в шоу-бизнес, затем п</w:t>
      </w:r>
      <w:r>
        <w:rPr>
          <w:rFonts w:ascii="Times New Roman" w:hAnsi="Times New Roman"/>
          <w:sz w:val="28"/>
          <w:szCs w:val="28"/>
        </w:rPr>
        <w:t>р</w:t>
      </w:r>
      <w:r w:rsidRPr="002A7C6F">
        <w:rPr>
          <w:rFonts w:ascii="Times New Roman" w:hAnsi="Times New Roman"/>
          <w:sz w:val="28"/>
          <w:szCs w:val="28"/>
        </w:rPr>
        <w:t xml:space="preserve">оникло в </w:t>
      </w:r>
      <w:r w:rsidRPr="002A7C6F">
        <w:rPr>
          <w:rFonts w:ascii="Times New Roman" w:hAnsi="Times New Roman"/>
          <w:sz w:val="28"/>
          <w:szCs w:val="28"/>
        </w:rPr>
        <w:lastRenderedPageBreak/>
        <w:t>кинематограф и телевидение, гораздо позже данное направление деятельности возникло в сфере эстрадных программ, к числу которых относится цирковое искусство, театр, прочая постановочная деятельность. Часто указывает даже «формулу» профессии продюсера: экономист + менеджер + автор: продюсер должен сочетать в себе экономические знания, умение их применять для организации творческого процесса, а так же решать административные вопросы – в российских публикациях наиболее близкие термины по контексту использования – организатор, менеджер, директор.</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Множество определений в различных словарях не дают целостного представления о понятии «продюсирование» / «</w:t>
      </w:r>
      <w:proofErr w:type="spellStart"/>
      <w:r w:rsidRPr="002A7C6F">
        <w:rPr>
          <w:color w:val="auto"/>
          <w:sz w:val="28"/>
          <w:szCs w:val="28"/>
        </w:rPr>
        <w:t>продюсинг</w:t>
      </w:r>
      <w:proofErr w:type="spellEnd"/>
      <w:r w:rsidRPr="002A7C6F">
        <w:rPr>
          <w:color w:val="auto"/>
          <w:sz w:val="28"/>
          <w:szCs w:val="28"/>
        </w:rPr>
        <w:t xml:space="preserve">», но позволили выделить основные области его использования. К ним относятся: </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 xml:space="preserve">сфера искусства (организация театральных постановок, производства кинофильмов; </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 xml:space="preserve">практическая и финансовая подготовка в процессе создания фильма, театральной постановки; идейно-художественный контроль за ходом киносъемок); </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 xml:space="preserve">сфера развлечения (организация концертов, гастролей, выпуск компакт-дисков; </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 xml:space="preserve">создание теле- или радиопрограммы; финансирование определенных видов работ (подготовка к выступлению), которые будут представлены широкой публике); </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 xml:space="preserve">сфера экономики (производство, изготовление), чаще той, что называют инновационной; </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 xml:space="preserve">сфера науки (генерирование, производство, изобретение, изготовление, РИД); </w:t>
      </w:r>
    </w:p>
    <w:p w:rsidR="00AD05F1" w:rsidRPr="002A7C6F" w:rsidRDefault="00AD05F1" w:rsidP="00AD05F1">
      <w:pPr>
        <w:pStyle w:val="Default"/>
        <w:ind w:firstLine="709"/>
        <w:contextualSpacing/>
        <w:jc w:val="both"/>
        <w:rPr>
          <w:color w:val="auto"/>
          <w:sz w:val="28"/>
          <w:szCs w:val="28"/>
        </w:rPr>
      </w:pPr>
      <w:r w:rsidRPr="002A7C6F">
        <w:rPr>
          <w:color w:val="auto"/>
          <w:sz w:val="28"/>
          <w:szCs w:val="28"/>
        </w:rPr>
        <w:t xml:space="preserve">сфера законодательства (производство, продвижение, лоббирование). </w:t>
      </w:r>
    </w:p>
    <w:p w:rsidR="00AD05F1" w:rsidRPr="00AD05F1" w:rsidRDefault="00AD05F1" w:rsidP="00AD05F1">
      <w:pPr>
        <w:pStyle w:val="a6"/>
        <w:shd w:val="clear" w:color="auto" w:fill="FFFFFF"/>
        <w:spacing w:before="0" w:beforeAutospacing="0" w:after="0" w:afterAutospacing="0"/>
        <w:ind w:firstLine="709"/>
        <w:contextualSpacing/>
        <w:jc w:val="both"/>
        <w:rPr>
          <w:sz w:val="28"/>
          <w:szCs w:val="28"/>
          <w:lang w:val="ru-RU"/>
        </w:rPr>
      </w:pPr>
      <w:r w:rsidRPr="00AD05F1">
        <w:rPr>
          <w:sz w:val="28"/>
          <w:szCs w:val="28"/>
          <w:lang w:val="ru-RU"/>
        </w:rPr>
        <w:t xml:space="preserve">К примеру, система продюсеров в </w:t>
      </w:r>
      <w:hyperlink r:id="rId131" w:tooltip="Кинопроизводство" w:history="1">
        <w:r w:rsidRPr="003D5569">
          <w:rPr>
            <w:rStyle w:val="a5"/>
            <w:rFonts w:eastAsia="Calibri"/>
            <w:color w:val="auto"/>
            <w:sz w:val="28"/>
            <w:szCs w:val="28"/>
            <w:u w:val="none"/>
            <w:lang w:val="ru-RU"/>
          </w:rPr>
          <w:t>кинопроизводстве</w:t>
        </w:r>
      </w:hyperlink>
      <w:r w:rsidRPr="00AD05F1">
        <w:rPr>
          <w:sz w:val="28"/>
          <w:szCs w:val="28"/>
          <w:lang w:val="ru-RU"/>
        </w:rPr>
        <w:t xml:space="preserve"> появилась, когда формирование кинокомпаний привело к необходимости выделения лица, осуществляющего общее руководство процессом выпуска фильма на всех его этапах, наделённого самыми широкими полномочиями в отношении технических, финансовых и художественных вопросов и несущего персональную ответственность за успех проекта. Нередко продюсер вкладывает в проект собственные деньги, в расчёте на прибыль.</w:t>
      </w:r>
    </w:p>
    <w:p w:rsidR="00AD05F1" w:rsidRPr="00AD05F1" w:rsidRDefault="00AD05F1" w:rsidP="00AD05F1">
      <w:pPr>
        <w:pStyle w:val="a6"/>
        <w:spacing w:before="0" w:beforeAutospacing="0" w:after="0" w:afterAutospacing="0"/>
        <w:ind w:firstLine="709"/>
        <w:contextualSpacing/>
        <w:jc w:val="both"/>
        <w:rPr>
          <w:sz w:val="28"/>
          <w:szCs w:val="28"/>
          <w:lang w:val="ru-RU"/>
        </w:rPr>
      </w:pPr>
      <w:r w:rsidRPr="00AD05F1">
        <w:rPr>
          <w:sz w:val="28"/>
          <w:szCs w:val="28"/>
          <w:lang w:val="ru-RU"/>
        </w:rPr>
        <w:t xml:space="preserve">В СССР, где вплоть до начала 90-х годов кинопроизводство было сугубо государственным, понятия "продюсер" не существовало. Лицо, занимавшееся административно-финансовыми вопросами при производстве фильма, называлось </w:t>
      </w:r>
      <w:hyperlink r:id="rId132" w:tooltip="Директор картины" w:history="1">
        <w:r w:rsidRPr="003D5569">
          <w:rPr>
            <w:rStyle w:val="a5"/>
            <w:rFonts w:eastAsia="Calibri"/>
            <w:color w:val="auto"/>
            <w:sz w:val="28"/>
            <w:szCs w:val="28"/>
            <w:u w:val="none"/>
            <w:lang w:val="ru-RU"/>
          </w:rPr>
          <w:t>директор картины</w:t>
        </w:r>
      </w:hyperlink>
      <w:r w:rsidRPr="003D5569">
        <w:rPr>
          <w:sz w:val="28"/>
          <w:szCs w:val="28"/>
          <w:lang w:val="ru-RU"/>
        </w:rPr>
        <w:t xml:space="preserve">. </w:t>
      </w:r>
      <w:r w:rsidRPr="00AD05F1">
        <w:rPr>
          <w:sz w:val="28"/>
          <w:szCs w:val="28"/>
          <w:lang w:val="ru-RU"/>
        </w:rPr>
        <w:t>В Википедии упоминается, что первым советским фильмом, в титрах которого появилась должность "продюсер", стал фильм</w:t>
      </w:r>
      <w:r w:rsidRPr="002A7C6F">
        <w:rPr>
          <w:sz w:val="28"/>
          <w:szCs w:val="28"/>
        </w:rPr>
        <w:t> </w:t>
      </w:r>
      <w:hyperlink r:id="rId133" w:tooltip="Разумовский, Андрей Вадимович" w:history="1">
        <w:proofErr w:type="spellStart"/>
        <w:r w:rsidRPr="003D5569">
          <w:rPr>
            <w:rStyle w:val="a5"/>
            <w:rFonts w:eastAsia="Calibri"/>
            <w:color w:val="auto"/>
            <w:sz w:val="28"/>
            <w:szCs w:val="28"/>
            <w:u w:val="none"/>
            <w:lang w:val="ru-RU"/>
          </w:rPr>
          <w:t>А.Разумовского</w:t>
        </w:r>
        <w:proofErr w:type="spellEnd"/>
      </w:hyperlink>
      <w:r w:rsidRPr="003D5569">
        <w:rPr>
          <w:sz w:val="28"/>
          <w:szCs w:val="28"/>
          <w:lang w:val="ru-RU"/>
        </w:rPr>
        <w:t xml:space="preserve"> "</w:t>
      </w:r>
      <w:hyperlink r:id="rId134" w:tooltip="Мордашка (фильм, 1990)" w:history="1">
        <w:r w:rsidRPr="003D5569">
          <w:rPr>
            <w:rStyle w:val="a5"/>
            <w:rFonts w:eastAsia="Calibri"/>
            <w:color w:val="auto"/>
            <w:sz w:val="28"/>
            <w:szCs w:val="28"/>
            <w:u w:val="none"/>
            <w:lang w:val="ru-RU"/>
          </w:rPr>
          <w:t>Мордашка</w:t>
        </w:r>
      </w:hyperlink>
      <w:r w:rsidRPr="00AD05F1">
        <w:rPr>
          <w:sz w:val="28"/>
          <w:szCs w:val="28"/>
          <w:lang w:val="ru-RU"/>
        </w:rPr>
        <w:t>" (1990).</w:t>
      </w:r>
      <w:r w:rsidRPr="00993D4D">
        <w:rPr>
          <w:rStyle w:val="a9"/>
          <w:rFonts w:eastAsiaTheme="majorEastAsia"/>
          <w:sz w:val="28"/>
          <w:szCs w:val="28"/>
        </w:rPr>
        <w:footnoteReference w:id="10"/>
      </w:r>
      <w:r w:rsidRPr="00AD05F1">
        <w:rPr>
          <w:sz w:val="28"/>
          <w:szCs w:val="28"/>
          <w:lang w:val="ru-RU"/>
        </w:rPr>
        <w:t xml:space="preserve"> </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sz w:val="28"/>
          <w:szCs w:val="28"/>
          <w:lang w:val="ru-RU"/>
        </w:rPr>
        <w:t>По мере развития кино потребовались инвестиции</w:t>
      </w:r>
      <w:r w:rsidRPr="00AD05F1">
        <w:rPr>
          <w:color w:val="000000"/>
          <w:sz w:val="28"/>
          <w:szCs w:val="28"/>
          <w:lang w:val="ru-RU"/>
        </w:rPr>
        <w:t xml:space="preserve"> и новые технические возможности, и</w:t>
      </w:r>
      <w:r w:rsidRPr="00993D4D">
        <w:rPr>
          <w:color w:val="000000"/>
          <w:sz w:val="28"/>
          <w:szCs w:val="28"/>
        </w:rPr>
        <w:t> </w:t>
      </w:r>
      <w:r w:rsidRPr="00AD05F1">
        <w:rPr>
          <w:color w:val="000000"/>
          <w:sz w:val="28"/>
          <w:szCs w:val="28"/>
          <w:lang w:val="ru-RU"/>
        </w:rPr>
        <w:t>более массовые съемки и пр.. Для организации всего этого и</w:t>
      </w:r>
      <w:r w:rsidRPr="00993D4D">
        <w:rPr>
          <w:color w:val="000000"/>
          <w:sz w:val="28"/>
          <w:szCs w:val="28"/>
        </w:rPr>
        <w:t> </w:t>
      </w:r>
      <w:r w:rsidRPr="00AD05F1">
        <w:rPr>
          <w:color w:val="000000"/>
          <w:sz w:val="28"/>
          <w:szCs w:val="28"/>
          <w:lang w:val="ru-RU"/>
        </w:rPr>
        <w:t>понадобились коммерсанты, что-то понимающие в</w:t>
      </w:r>
      <w:r w:rsidRPr="00993D4D">
        <w:rPr>
          <w:color w:val="000000"/>
          <w:sz w:val="28"/>
          <w:szCs w:val="28"/>
        </w:rPr>
        <w:t> </w:t>
      </w:r>
      <w:r w:rsidRPr="00AD05F1">
        <w:rPr>
          <w:color w:val="000000"/>
          <w:sz w:val="28"/>
          <w:szCs w:val="28"/>
          <w:lang w:val="ru-RU"/>
        </w:rPr>
        <w:t>искусстве, или творческие люди, разбирающиеся в бизнесе. С</w:t>
      </w:r>
      <w:r w:rsidRPr="00993D4D">
        <w:rPr>
          <w:color w:val="000000"/>
          <w:sz w:val="28"/>
          <w:szCs w:val="28"/>
        </w:rPr>
        <w:t> </w:t>
      </w:r>
      <w:r w:rsidRPr="00AD05F1">
        <w:rPr>
          <w:color w:val="000000"/>
          <w:sz w:val="28"/>
          <w:szCs w:val="28"/>
          <w:lang w:val="ru-RU"/>
        </w:rPr>
        <w:t>появлением и</w:t>
      </w:r>
      <w:r w:rsidRPr="00993D4D">
        <w:rPr>
          <w:color w:val="000000"/>
          <w:sz w:val="28"/>
          <w:szCs w:val="28"/>
        </w:rPr>
        <w:t> </w:t>
      </w:r>
      <w:r w:rsidRPr="00AD05F1">
        <w:rPr>
          <w:color w:val="000000"/>
          <w:sz w:val="28"/>
          <w:szCs w:val="28"/>
          <w:lang w:val="ru-RU"/>
        </w:rPr>
        <w:t xml:space="preserve">развитием </w:t>
      </w:r>
      <w:r w:rsidRPr="00AD05F1">
        <w:rPr>
          <w:color w:val="000000"/>
          <w:sz w:val="28"/>
          <w:szCs w:val="28"/>
          <w:lang w:val="ru-RU"/>
        </w:rPr>
        <w:lastRenderedPageBreak/>
        <w:t xml:space="preserve">телевидения появилась профессия </w:t>
      </w:r>
      <w:r w:rsidRPr="00AD05F1">
        <w:rPr>
          <w:b/>
          <w:color w:val="000000"/>
          <w:sz w:val="28"/>
          <w:szCs w:val="28"/>
          <w:lang w:val="ru-RU"/>
        </w:rPr>
        <w:t>телепродюсера</w:t>
      </w:r>
      <w:r w:rsidRPr="00993D4D">
        <w:rPr>
          <w:color w:val="000000"/>
          <w:sz w:val="28"/>
          <w:szCs w:val="28"/>
        </w:rPr>
        <w:t> </w:t>
      </w:r>
      <w:r w:rsidRPr="00AD05F1">
        <w:rPr>
          <w:color w:val="000000"/>
          <w:sz w:val="28"/>
          <w:szCs w:val="28"/>
          <w:lang w:val="ru-RU"/>
        </w:rPr>
        <w:t>— такие работники выполняют те</w:t>
      </w:r>
      <w:r w:rsidRPr="00993D4D">
        <w:rPr>
          <w:color w:val="000000"/>
          <w:sz w:val="28"/>
          <w:szCs w:val="28"/>
        </w:rPr>
        <w:t> </w:t>
      </w:r>
      <w:r w:rsidRPr="00AD05F1">
        <w:rPr>
          <w:color w:val="000000"/>
          <w:sz w:val="28"/>
          <w:szCs w:val="28"/>
          <w:lang w:val="ru-RU"/>
        </w:rPr>
        <w:t>же функции, что и</w:t>
      </w:r>
      <w:r w:rsidRPr="00993D4D">
        <w:rPr>
          <w:color w:val="000000"/>
          <w:sz w:val="28"/>
          <w:szCs w:val="28"/>
        </w:rPr>
        <w:t> </w:t>
      </w:r>
      <w:r w:rsidRPr="00AD05F1">
        <w:rPr>
          <w:color w:val="000000"/>
          <w:sz w:val="28"/>
          <w:szCs w:val="28"/>
          <w:lang w:val="ru-RU"/>
        </w:rPr>
        <w:t>их</w:t>
      </w:r>
      <w:r w:rsidRPr="00993D4D">
        <w:rPr>
          <w:color w:val="000000"/>
          <w:sz w:val="28"/>
          <w:szCs w:val="28"/>
        </w:rPr>
        <w:t> </w:t>
      </w:r>
      <w:r w:rsidRPr="00AD05F1">
        <w:rPr>
          <w:color w:val="000000"/>
          <w:sz w:val="28"/>
          <w:szCs w:val="28"/>
          <w:lang w:val="ru-RU"/>
        </w:rPr>
        <w:t>коллеги из</w:t>
      </w:r>
      <w:r w:rsidRPr="00993D4D">
        <w:rPr>
          <w:color w:val="000000"/>
          <w:sz w:val="28"/>
          <w:szCs w:val="28"/>
        </w:rPr>
        <w:t> </w:t>
      </w:r>
      <w:r w:rsidRPr="00AD05F1">
        <w:rPr>
          <w:color w:val="000000"/>
          <w:sz w:val="28"/>
          <w:szCs w:val="28"/>
          <w:lang w:val="ru-RU"/>
        </w:rPr>
        <w:t>мира кино, но</w:t>
      </w:r>
      <w:r w:rsidRPr="00993D4D">
        <w:rPr>
          <w:color w:val="000000"/>
          <w:sz w:val="28"/>
          <w:szCs w:val="28"/>
        </w:rPr>
        <w:t> </w:t>
      </w:r>
      <w:r w:rsidRPr="00AD05F1">
        <w:rPr>
          <w:color w:val="000000"/>
          <w:sz w:val="28"/>
          <w:szCs w:val="28"/>
          <w:lang w:val="ru-RU"/>
        </w:rPr>
        <w:t>при создании телепрограмм. На</w:t>
      </w:r>
      <w:r w:rsidRPr="00993D4D">
        <w:rPr>
          <w:color w:val="000000"/>
          <w:sz w:val="28"/>
          <w:szCs w:val="28"/>
        </w:rPr>
        <w:t> </w:t>
      </w:r>
      <w:r w:rsidRPr="00AD05F1">
        <w:rPr>
          <w:color w:val="000000"/>
          <w:sz w:val="28"/>
          <w:szCs w:val="28"/>
          <w:lang w:val="ru-RU"/>
        </w:rPr>
        <w:t>сегодняшний</w:t>
      </w:r>
      <w:r w:rsidRPr="00993D4D">
        <w:rPr>
          <w:color w:val="000000"/>
          <w:sz w:val="28"/>
          <w:szCs w:val="28"/>
        </w:rPr>
        <w:t> </w:t>
      </w:r>
      <w:r w:rsidRPr="00AD05F1">
        <w:rPr>
          <w:color w:val="000000"/>
          <w:sz w:val="28"/>
          <w:szCs w:val="28"/>
          <w:lang w:val="ru-RU"/>
        </w:rPr>
        <w:t>же день с</w:t>
      </w:r>
      <w:r w:rsidRPr="00993D4D">
        <w:rPr>
          <w:color w:val="000000"/>
          <w:sz w:val="28"/>
          <w:szCs w:val="28"/>
        </w:rPr>
        <w:t> </w:t>
      </w:r>
      <w:r w:rsidRPr="00AD05F1">
        <w:rPr>
          <w:color w:val="000000"/>
          <w:sz w:val="28"/>
          <w:szCs w:val="28"/>
          <w:lang w:val="ru-RU"/>
        </w:rPr>
        <w:t>развитием онлайн-индустрии подобная организационная деятельность тоже стала востребованной. Так появилась еще один вид специалистов</w:t>
      </w:r>
      <w:r w:rsidRPr="00993D4D">
        <w:rPr>
          <w:color w:val="000000"/>
          <w:sz w:val="28"/>
          <w:szCs w:val="28"/>
        </w:rPr>
        <w:t> </w:t>
      </w:r>
      <w:r w:rsidRPr="00AD05F1">
        <w:rPr>
          <w:color w:val="000000"/>
          <w:sz w:val="28"/>
          <w:szCs w:val="28"/>
          <w:lang w:val="ru-RU"/>
        </w:rPr>
        <w:t xml:space="preserve">— </w:t>
      </w:r>
      <w:r w:rsidRPr="00AD05F1">
        <w:rPr>
          <w:b/>
          <w:color w:val="000000"/>
          <w:sz w:val="28"/>
          <w:szCs w:val="28"/>
          <w:lang w:val="ru-RU"/>
        </w:rPr>
        <w:t>интернет-продюсеры</w:t>
      </w:r>
      <w:r w:rsidRPr="00AD05F1">
        <w:rPr>
          <w:color w:val="000000"/>
          <w:sz w:val="28"/>
          <w:szCs w:val="28"/>
          <w:lang w:val="ru-RU"/>
        </w:rPr>
        <w:t>.</w:t>
      </w:r>
    </w:p>
    <w:p w:rsidR="00AD05F1" w:rsidRPr="002A7C6F" w:rsidRDefault="00AD05F1" w:rsidP="00AD05F1">
      <w:pPr>
        <w:spacing w:after="0" w:line="240" w:lineRule="auto"/>
        <w:ind w:firstLine="709"/>
        <w:contextualSpacing/>
        <w:jc w:val="both"/>
        <w:rPr>
          <w:rFonts w:ascii="Times New Roman" w:hAnsi="Times New Roman"/>
          <w:b/>
          <w:color w:val="222222"/>
          <w:sz w:val="28"/>
          <w:szCs w:val="28"/>
          <w:shd w:val="clear" w:color="auto" w:fill="FFFFFF"/>
        </w:rPr>
      </w:pPr>
      <w:r w:rsidRPr="002A7C6F">
        <w:rPr>
          <w:rFonts w:ascii="Times New Roman" w:hAnsi="Times New Roman"/>
          <w:b/>
          <w:bCs/>
          <w:color w:val="222222"/>
          <w:sz w:val="28"/>
          <w:szCs w:val="28"/>
          <w:shd w:val="clear" w:color="auto" w:fill="FFFFFF"/>
        </w:rPr>
        <w:t xml:space="preserve">Таким образом, </w:t>
      </w:r>
      <w:proofErr w:type="spellStart"/>
      <w:r w:rsidRPr="002A7C6F">
        <w:rPr>
          <w:rFonts w:ascii="Times New Roman" w:hAnsi="Times New Roman"/>
          <w:b/>
          <w:bCs/>
          <w:color w:val="222222"/>
          <w:sz w:val="28"/>
          <w:szCs w:val="28"/>
          <w:shd w:val="clear" w:color="auto" w:fill="FFFFFF"/>
        </w:rPr>
        <w:t>продю́сер</w:t>
      </w:r>
      <w:proofErr w:type="spellEnd"/>
      <w:r>
        <w:rPr>
          <w:rFonts w:ascii="Times New Roman" w:hAnsi="Times New Roman"/>
          <w:b/>
          <w:color w:val="222222"/>
          <w:sz w:val="28"/>
          <w:szCs w:val="28"/>
          <w:shd w:val="clear" w:color="auto" w:fill="FFFFFF"/>
        </w:rPr>
        <w:t xml:space="preserve"> </w:t>
      </w:r>
      <w:r w:rsidRPr="002A7C6F">
        <w:rPr>
          <w:rFonts w:ascii="Times New Roman" w:hAnsi="Times New Roman"/>
          <w:b/>
          <w:color w:val="222222"/>
          <w:sz w:val="28"/>
          <w:szCs w:val="28"/>
          <w:shd w:val="clear" w:color="auto" w:fill="FFFFFF"/>
        </w:rPr>
        <w:t>(</w:t>
      </w:r>
      <w:hyperlink r:id="rId135" w:tooltip="Английский язык" w:history="1">
        <w:r w:rsidRPr="002A7C6F">
          <w:rPr>
            <w:rStyle w:val="a5"/>
            <w:rFonts w:ascii="Times New Roman" w:hAnsi="Times New Roman"/>
            <w:b/>
            <w:color w:val="0B0080"/>
            <w:sz w:val="28"/>
            <w:szCs w:val="28"/>
            <w:shd w:val="clear" w:color="auto" w:fill="FFFFFF"/>
          </w:rPr>
          <w:t>англ.</w:t>
        </w:r>
      </w:hyperlink>
      <w:r w:rsidRPr="002A7C6F">
        <w:rPr>
          <w:rFonts w:ascii="Times New Roman" w:hAnsi="Times New Roman"/>
          <w:b/>
          <w:color w:val="222222"/>
          <w:sz w:val="28"/>
          <w:szCs w:val="28"/>
          <w:shd w:val="clear" w:color="auto" w:fill="FFFFFF"/>
        </w:rPr>
        <w:t> </w:t>
      </w:r>
      <w:r w:rsidRPr="002A7C6F">
        <w:rPr>
          <w:rFonts w:ascii="Times New Roman" w:hAnsi="Times New Roman"/>
          <w:b/>
          <w:i/>
          <w:iCs/>
          <w:color w:val="222222"/>
          <w:sz w:val="28"/>
          <w:szCs w:val="28"/>
          <w:shd w:val="clear" w:color="auto" w:fill="FFFFFF"/>
          <w:lang w:val="en"/>
        </w:rPr>
        <w:t>producer</w:t>
      </w:r>
      <w:r w:rsidRPr="002A7C6F">
        <w:rPr>
          <w:rFonts w:ascii="Times New Roman" w:hAnsi="Times New Roman"/>
          <w:b/>
          <w:color w:val="222222"/>
          <w:sz w:val="28"/>
          <w:szCs w:val="28"/>
          <w:shd w:val="clear" w:color="auto" w:fill="FFFFFF"/>
        </w:rPr>
        <w:t>  - букв. «</w:t>
      </w:r>
      <w:r w:rsidRPr="002A7C6F">
        <w:rPr>
          <w:rFonts w:ascii="Times New Roman" w:hAnsi="Times New Roman"/>
          <w:b/>
          <w:i/>
          <w:iCs/>
          <w:color w:val="222222"/>
          <w:sz w:val="28"/>
          <w:szCs w:val="28"/>
          <w:shd w:val="clear" w:color="auto" w:fill="FFFFFF"/>
        </w:rPr>
        <w:t>производитель</w:t>
      </w:r>
      <w:r w:rsidRPr="002A7C6F">
        <w:rPr>
          <w:rFonts w:ascii="Times New Roman" w:hAnsi="Times New Roman"/>
          <w:b/>
          <w:color w:val="222222"/>
          <w:sz w:val="28"/>
          <w:szCs w:val="28"/>
          <w:shd w:val="clear" w:color="auto" w:fill="FFFFFF"/>
        </w:rPr>
        <w:t>») - специалист, который принимает непосредственное участие в производстве проекта, регулирует (или помогает регулировать) административные, технологические, творческие и/или юридические аспекты деятельности, регулирует политику при выполнении какого-либо проекта.</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В словаре современного русского языка «продюсер – доверенное лицо кинокомпании, осуществляющее идейный, художественный, финансовый и организационно-управленческий контроль». Приведем некоторые характеристики как феномена, так и профессии.</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 xml:space="preserve">По словам музыкального критика Артемия Троицкого, «продюсер – это человек, обладающий нюхом, чутьем на то, что будет востребовано. Он же футуролог, маркетолог, финансист и селекционер». По словам того же </w:t>
      </w:r>
      <w:proofErr w:type="spellStart"/>
      <w:r w:rsidRPr="00993D4D">
        <w:rPr>
          <w:rFonts w:ascii="Times New Roman" w:eastAsia="Times New Roman" w:hAnsi="Times New Roman"/>
          <w:color w:val="000000"/>
          <w:sz w:val="28"/>
          <w:szCs w:val="28"/>
          <w:lang w:eastAsia="ru-RU"/>
        </w:rPr>
        <w:t>А.Троицкого</w:t>
      </w:r>
      <w:proofErr w:type="spellEnd"/>
      <w:r w:rsidRPr="00993D4D">
        <w:rPr>
          <w:rFonts w:ascii="Times New Roman" w:eastAsia="Times New Roman" w:hAnsi="Times New Roman"/>
          <w:color w:val="000000"/>
          <w:sz w:val="28"/>
          <w:szCs w:val="28"/>
          <w:lang w:eastAsia="ru-RU"/>
        </w:rPr>
        <w:t>, шоу-бизнес – один из самых артистичных, интуитивных, экспрессивных и непредсказуемых видов бизнеса. Поэтому продюсер и выступает в роли авантюриста, политика, бизнесмена, творца и еще много кого: «Это человек с определенным вкусом, с желаниями и амбициями, любовью к своему делу. Он должен понимать, на какую публику он собирается работать, и уметь ориентироваться в конъюнктуре, понимать ее, делать деньги и при этом умудриться никого не подвести и не обидет</w:t>
      </w:r>
      <w:r>
        <w:rPr>
          <w:rFonts w:ascii="Times New Roman" w:eastAsia="Times New Roman" w:hAnsi="Times New Roman"/>
          <w:color w:val="000000"/>
          <w:sz w:val="28"/>
          <w:szCs w:val="28"/>
          <w:lang w:eastAsia="ru-RU"/>
        </w:rPr>
        <w:t>ь</w:t>
      </w:r>
      <w:r w:rsidRPr="00993D4D">
        <w:rPr>
          <w:rFonts w:ascii="Times New Roman" w:eastAsia="Times New Roman" w:hAnsi="Times New Roman"/>
          <w:color w:val="000000"/>
          <w:sz w:val="28"/>
          <w:szCs w:val="28"/>
          <w:lang w:eastAsia="ru-RU"/>
        </w:rPr>
        <w:t>».</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Олег Нестеров, президент ПЦ «Снегири», на вопрос «Продюсер – это кто?» - ответил: «У продюсера есть несколько образов, отражающих его суть.</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Продюсер – штурман самолета, у которого есть карта, и он знает, куда лететь.</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Продюсер – это депутат со стороны общества, который находится с артистом везде – на записи, фото-сессии и т.д. – и знает, что сегодня нужно народу.</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Продюсер – это сапер, который делает ошибку один раз.</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Продюсер – это еще и отец, и брат артиста, потому что артиста нужно любить, ведь у него от этого чувства появляются крылья. Если же любовь к артисту отсутствует, то много времени и денег уйдет в песок. Продюсер и артист становятся одной семьей и соучастниками и в горе и в радости»</w:t>
      </w:r>
      <w:r w:rsidRPr="00993D4D">
        <w:rPr>
          <w:rStyle w:val="a9"/>
          <w:rFonts w:ascii="Times New Roman" w:eastAsia="Times New Roman" w:hAnsi="Times New Roman"/>
          <w:color w:val="000000"/>
          <w:sz w:val="28"/>
          <w:szCs w:val="28"/>
          <w:lang w:eastAsia="ru-RU"/>
        </w:rPr>
        <w:footnoteReference w:id="11"/>
      </w:r>
      <w:r w:rsidRPr="00993D4D">
        <w:rPr>
          <w:rFonts w:ascii="Times New Roman" w:eastAsia="Times New Roman" w:hAnsi="Times New Roman"/>
          <w:color w:val="000000"/>
          <w:sz w:val="28"/>
          <w:szCs w:val="28"/>
          <w:lang w:eastAsia="ru-RU"/>
        </w:rPr>
        <w:t>.</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Конечно, к такому описанию можно еще добавить несколько определений.</w:t>
      </w:r>
    </w:p>
    <w:p w:rsidR="00AD05F1" w:rsidRPr="00993D4D" w:rsidRDefault="00AD05F1" w:rsidP="000E23D9">
      <w:pPr>
        <w:pStyle w:val="a4"/>
        <w:numPr>
          <w:ilvl w:val="0"/>
          <w:numId w:val="34"/>
        </w:numPr>
        <w:spacing w:after="0" w:line="240" w:lineRule="auto"/>
        <w:ind w:left="0" w:firstLine="709"/>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Продюсер – жесткий финансист и маркетолог в одном лице, который точно знает, сколько и в кого вкладывать деньги, чтобы получить не только доход, но и имя, которое поможет в дальнейшем осуществлять еще более грандиозные проекты.</w:t>
      </w:r>
    </w:p>
    <w:p w:rsidR="00AD05F1" w:rsidRPr="00993D4D" w:rsidRDefault="00AD05F1" w:rsidP="000E23D9">
      <w:pPr>
        <w:pStyle w:val="a4"/>
        <w:numPr>
          <w:ilvl w:val="0"/>
          <w:numId w:val="34"/>
        </w:numPr>
        <w:spacing w:after="0" w:line="240" w:lineRule="auto"/>
        <w:ind w:left="0" w:firstLine="709"/>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lastRenderedPageBreak/>
        <w:t>Продюсер – это и человек, всегда улавливающий тенденции в обществе, зная, что именно требуется слушателю. Он всегда на пике событий и всегда знает, что будет завтра.</w:t>
      </w:r>
    </w:p>
    <w:p w:rsidR="00AD05F1" w:rsidRPr="00993D4D" w:rsidRDefault="00AD05F1" w:rsidP="000E23D9">
      <w:pPr>
        <w:pStyle w:val="a4"/>
        <w:numPr>
          <w:ilvl w:val="0"/>
          <w:numId w:val="34"/>
        </w:numPr>
        <w:spacing w:after="0" w:line="240" w:lineRule="auto"/>
        <w:ind w:left="0" w:firstLine="709"/>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Для этого он должен понимать артиста лучше, чем кто-либо другой, и в сложной ситуации принимать единственно правильное решение.</w:t>
      </w:r>
    </w:p>
    <w:p w:rsidR="00AD05F1" w:rsidRPr="00993D4D" w:rsidRDefault="00AD05F1" w:rsidP="000E23D9">
      <w:pPr>
        <w:pStyle w:val="a4"/>
        <w:numPr>
          <w:ilvl w:val="0"/>
          <w:numId w:val="34"/>
        </w:numPr>
        <w:spacing w:after="0" w:line="240" w:lineRule="auto"/>
        <w:ind w:left="0" w:firstLine="709"/>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Продюсер фильма — физическое или юридическое лицо, взявшее на себя инициативу и ответственность за финансирование, производство и прокат фильма.</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Многие </w:t>
      </w:r>
      <w:r w:rsidRPr="00993D4D">
        <w:rPr>
          <w:rFonts w:ascii="Times New Roman" w:eastAsia="Times New Roman" w:hAnsi="Times New Roman"/>
          <w:color w:val="000000"/>
          <w:sz w:val="28"/>
          <w:szCs w:val="28"/>
          <w:lang w:eastAsia="ru-RU"/>
        </w:rPr>
        <w:t xml:space="preserve">продюсеры изначально сами создают проекты и сами все определяют (маркетинг, пиар, концерты и т.д.), получают до 95% прибыли от проекта. Например, группы </w:t>
      </w:r>
      <w:proofErr w:type="spellStart"/>
      <w:r w:rsidRPr="00993D4D">
        <w:rPr>
          <w:rFonts w:ascii="Times New Roman" w:eastAsia="Times New Roman" w:hAnsi="Times New Roman"/>
          <w:color w:val="000000"/>
          <w:sz w:val="28"/>
          <w:szCs w:val="28"/>
          <w:lang w:eastAsia="ru-RU"/>
        </w:rPr>
        <w:t>Boney</w:t>
      </w:r>
      <w:proofErr w:type="spellEnd"/>
      <w:r w:rsidRPr="00993D4D">
        <w:rPr>
          <w:rFonts w:ascii="Times New Roman" w:eastAsia="Times New Roman" w:hAnsi="Times New Roman"/>
          <w:color w:val="000000"/>
          <w:sz w:val="28"/>
          <w:szCs w:val="28"/>
          <w:lang w:eastAsia="ru-RU"/>
        </w:rPr>
        <w:t xml:space="preserve"> M и </w:t>
      </w:r>
      <w:proofErr w:type="spellStart"/>
      <w:r w:rsidRPr="00993D4D">
        <w:rPr>
          <w:rFonts w:ascii="Times New Roman" w:eastAsia="Times New Roman" w:hAnsi="Times New Roman"/>
          <w:color w:val="000000"/>
          <w:sz w:val="28"/>
          <w:szCs w:val="28"/>
          <w:lang w:eastAsia="ru-RU"/>
        </w:rPr>
        <w:t>Eruption</w:t>
      </w:r>
      <w:proofErr w:type="spellEnd"/>
      <w:r w:rsidRPr="00993D4D">
        <w:rPr>
          <w:rFonts w:ascii="Times New Roman" w:eastAsia="Times New Roman" w:hAnsi="Times New Roman"/>
          <w:color w:val="000000"/>
          <w:sz w:val="28"/>
          <w:szCs w:val="28"/>
          <w:lang w:eastAsia="ru-RU"/>
        </w:rPr>
        <w:t xml:space="preserve"> – детища Фрэнка </w:t>
      </w:r>
      <w:proofErr w:type="spellStart"/>
      <w:r w:rsidRPr="00993D4D">
        <w:rPr>
          <w:rFonts w:ascii="Times New Roman" w:eastAsia="Times New Roman" w:hAnsi="Times New Roman"/>
          <w:color w:val="000000"/>
          <w:sz w:val="28"/>
          <w:szCs w:val="28"/>
          <w:lang w:eastAsia="ru-RU"/>
        </w:rPr>
        <w:t>Фарриана</w:t>
      </w:r>
      <w:proofErr w:type="spellEnd"/>
      <w:r w:rsidRPr="00993D4D">
        <w:rPr>
          <w:rFonts w:ascii="Times New Roman" w:eastAsia="Times New Roman" w:hAnsi="Times New Roman"/>
          <w:color w:val="000000"/>
          <w:sz w:val="28"/>
          <w:szCs w:val="28"/>
          <w:lang w:eastAsia="ru-RU"/>
        </w:rPr>
        <w:t xml:space="preserve">. Он нашел артистов, составил и решил, что ему нужно трех девочек и одного мальчика, чтобы они были темнокожие и что вот так их надо одевать. Он же составлял им весь репертуар, привлекал композиторов, авторов, аранжировщиков, записывал песни, делал корректировки. Это были полностью продюсерские проекты. То же самое касается и многих знаменитых поп-коллективов в нашей стране. За всеми этими проектами стоят «матерые» специалисты, которые находят артистов и делают из них продукт. В этом случае артист </w:t>
      </w:r>
      <w:r>
        <w:rPr>
          <w:rFonts w:ascii="Times New Roman" w:eastAsia="Times New Roman" w:hAnsi="Times New Roman"/>
          <w:color w:val="000000"/>
          <w:sz w:val="28"/>
          <w:szCs w:val="28"/>
          <w:lang w:eastAsia="ru-RU"/>
        </w:rPr>
        <w:t>– только лицо проекта, почти ни</w:t>
      </w:r>
      <w:r w:rsidRPr="00993D4D">
        <w:rPr>
          <w:rFonts w:ascii="Times New Roman" w:eastAsia="Times New Roman" w:hAnsi="Times New Roman"/>
          <w:color w:val="000000"/>
          <w:sz w:val="28"/>
          <w:szCs w:val="28"/>
          <w:lang w:eastAsia="ru-RU"/>
        </w:rPr>
        <w:t>как ни влияющее на репертуар, музыку, слова и звук – все это определяется продюсером</w:t>
      </w:r>
      <w:r>
        <w:rPr>
          <w:rFonts w:ascii="Times New Roman" w:eastAsia="Times New Roman" w:hAnsi="Times New Roman"/>
          <w:color w:val="000000"/>
          <w:sz w:val="28"/>
          <w:szCs w:val="28"/>
          <w:lang w:eastAsia="ru-RU"/>
        </w:rPr>
        <w:t xml:space="preserve"> </w:t>
      </w:r>
      <w:r w:rsidRPr="002A7C6F">
        <w:rPr>
          <w:rFonts w:ascii="Times New Roman" w:eastAsia="Times New Roman" w:hAnsi="Times New Roman"/>
          <w:color w:val="000000"/>
          <w:sz w:val="28"/>
          <w:szCs w:val="28"/>
          <w:lang w:eastAsia="ru-RU"/>
        </w:rPr>
        <w:t>[2]</w:t>
      </w:r>
      <w:r w:rsidRPr="00993D4D">
        <w:rPr>
          <w:rFonts w:ascii="Times New Roman" w:eastAsia="Times New Roman" w:hAnsi="Times New Roman"/>
          <w:color w:val="000000"/>
          <w:sz w:val="28"/>
          <w:szCs w:val="28"/>
          <w:lang w:eastAsia="ru-RU"/>
        </w:rPr>
        <w:t>.</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993D4D">
        <w:rPr>
          <w:sz w:val="28"/>
          <w:szCs w:val="28"/>
        </w:rPr>
        <w:t> </w:t>
      </w:r>
      <w:r w:rsidRPr="00AD05F1">
        <w:rPr>
          <w:sz w:val="28"/>
          <w:szCs w:val="28"/>
          <w:lang w:val="ru-RU"/>
        </w:rPr>
        <w:t xml:space="preserve">Таким образом, суть продюсирования – предпринимательская деятельность. Продюсер фактически генерирует ресурс из материала - сценария, актеров, из какого-то оборудования и зрителя, формируя новое культурное событие. Привнося во все это, за счет сборки в новую конструкцию, ту самую </w:t>
      </w:r>
      <w:proofErr w:type="spellStart"/>
      <w:r w:rsidRPr="00AD05F1">
        <w:rPr>
          <w:sz w:val="28"/>
          <w:szCs w:val="28"/>
          <w:lang w:val="ru-RU"/>
        </w:rPr>
        <w:t>ресурсопорождающую</w:t>
      </w:r>
      <w:proofErr w:type="spellEnd"/>
      <w:r w:rsidRPr="00AD05F1">
        <w:rPr>
          <w:sz w:val="28"/>
          <w:szCs w:val="28"/>
          <w:lang w:val="ru-RU"/>
        </w:rPr>
        <w:t xml:space="preserve"> машину, порождающую новые смыслы, новые культурные нормы и новый поток денег для тех типов, которые заинтересованы в деньгах [3]. </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 xml:space="preserve">Сегодня стремительно происходит выход продюсера из культурной области в другие сферы. В частности, гигантский дефицит именно продюсирования сегодня в области промышленности. Есть инженерный блок, который может сделать самые лучшие конструкции, есть потребитель, который в этом заинтересован, но это не связанно, не спродюсировано. По-другому это называют промышленным маркетингом, но промышленный маркетинг предполагает, что ведущая роль у производителя, а ему нужно помочь продать то, что он уже сделал. Продюсер же поступает по-другому: он говорит, что нужно производить и меняется цепочка. </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 xml:space="preserve">Так, сегодня заказ на промышленную продукцию чаще происходит из системы сбыта. Например, самые известные торговые марки одежды вообще не владеют заводами, они владеют магазинами под этой маркой, в которых продают продукцию, и дизайнеров, которые делают этот стиль, т.е. у них система сбыта и дизайн. А изготовление заказывают в любом месте, где окажется дешевле в этом году, в Китае, в Индонезии, где угодно. Эта система выстроена «от другого» и она оказывается с одной стороны действительно </w:t>
      </w:r>
      <w:proofErr w:type="spellStart"/>
      <w:r w:rsidRPr="00AD05F1">
        <w:rPr>
          <w:sz w:val="28"/>
          <w:szCs w:val="28"/>
          <w:lang w:val="ru-RU"/>
        </w:rPr>
        <w:t>ресурсопорождающей</w:t>
      </w:r>
      <w:proofErr w:type="spellEnd"/>
      <w:r w:rsidRPr="00AD05F1">
        <w:rPr>
          <w:sz w:val="28"/>
          <w:szCs w:val="28"/>
          <w:lang w:val="ru-RU"/>
        </w:rPr>
        <w:t xml:space="preserve">, а с другой решает все вопросы с подделками и </w:t>
      </w:r>
      <w:r w:rsidRPr="00AD05F1">
        <w:rPr>
          <w:sz w:val="28"/>
          <w:szCs w:val="28"/>
          <w:lang w:val="ru-RU"/>
        </w:rPr>
        <w:lastRenderedPageBreak/>
        <w:t xml:space="preserve">продажами нелегально, поскольку купить можно только в магазине, который ими контролируется. </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В России то же самое происходит и с самолетами, к примеру, многие военные самолеты Россия продает со сборкой у покупателя. Пример с Индией: мы фактически лицензировали производство на территории Индии, где размещены производство и сборка самолета, куда передается техническая документация и где обучают наши специалисты. Это один из примеров новых типов производства: продается право на производство и продается постоянная модификация поддержки этой серии, фактически мы продаем просто документацию по цене самолета. За этим и были те самые продюсеры, которые смогли решиться не делать «по старинке», а идти на такие шаги, которые позволят сохранить рынок, удержать и развить его.</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993D4D">
        <w:rPr>
          <w:sz w:val="28"/>
          <w:szCs w:val="28"/>
        </w:rPr>
        <w:t> </w:t>
      </w:r>
      <w:r w:rsidRPr="00AD05F1">
        <w:rPr>
          <w:sz w:val="28"/>
          <w:szCs w:val="28"/>
          <w:lang w:val="ru-RU"/>
        </w:rPr>
        <w:t xml:space="preserve">Сегодня за словом «продюсирование» закрепляется целый ряд вещей, достаточно точно определяющих некоторую суть деятельности для выполнения предпринимательской функции. Она заключается в том, что продюсер фактически объединяет несколько локальных видов работ, несколько разных деятельностей, каждая из которых является неэффективной в новую эффективную систему. За этим стоит четкое представление о том что, в принципе это единственный вариант ответа на вопрос: «Как совершаются инновации?». </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 xml:space="preserve">Инновации всегда внедряются пакетами и невозможно отдельное изделие внедрить самостоятельно. Возможно, самый красивый пример из истории – внедрение книгопечатания, как радикальной инновации. Оказывается, что наборный шрифт, который указывает на техническую инновацию в книгопечатанье - разрезанные буквы, а не доски, которые существовали давно. Вообще-то в Китае полторы тысячи лет назад использовались каменные иероглифы, которые набирали в действительно наборные штампы. Никакой новизны, чтобы сделать отдельный символ на отдельной плашке с отпечатком туши </w:t>
      </w:r>
      <w:proofErr w:type="spellStart"/>
      <w:r w:rsidRPr="00AD05F1">
        <w:rPr>
          <w:sz w:val="28"/>
          <w:szCs w:val="28"/>
          <w:lang w:val="ru-RU"/>
        </w:rPr>
        <w:t>Гутенберг</w:t>
      </w:r>
      <w:proofErr w:type="spellEnd"/>
      <w:r w:rsidRPr="00AD05F1">
        <w:rPr>
          <w:sz w:val="28"/>
          <w:szCs w:val="28"/>
          <w:lang w:val="ru-RU"/>
        </w:rPr>
        <w:t xml:space="preserve"> не сделал. Все инновации, которые были использованы в конкретной печатной машине - были уже освоены и использовались за двести, триста, тысячу лет до этого. Возникает вопрос: в чем инновация? </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 xml:space="preserve">Идет ренессанс, фактически Лютеранская революция… Лютер меняет культурный пост и говорит, что раньше были </w:t>
      </w:r>
      <w:proofErr w:type="spellStart"/>
      <w:r w:rsidRPr="00AD05F1">
        <w:rPr>
          <w:sz w:val="28"/>
          <w:szCs w:val="28"/>
          <w:lang w:val="ru-RU"/>
        </w:rPr>
        <w:t>трактователи</w:t>
      </w:r>
      <w:proofErr w:type="spellEnd"/>
      <w:r w:rsidRPr="00AD05F1">
        <w:rPr>
          <w:sz w:val="28"/>
          <w:szCs w:val="28"/>
          <w:lang w:val="ru-RU"/>
        </w:rPr>
        <w:t xml:space="preserve"> Библии, поскольку она написана не на немецком языке, а теперь она должна быть в каждом доме и каждый должен трактовать ее сам. И при этом гигантском религиозно-политическом движении, оказывается, что переписчики не справляются. И что, получается: объединяется культурная революция и в некотором смысле техническая; и только в этой связке, в этом пакете машина становится нужной. </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 xml:space="preserve">Если посмотреть на все современные технические инновации, они такого же рода. Сейчас можно экран сделать на любой поверхности, причем вы будете руками по нему водить, а компьютер зарисовывать то, что вы делаете. Опубликованы принтеры для лекарств, которые могут печатать лекарственную форму для вас; топливо можно делать вообще из ничего, просто из мусора; солнечным батареям не нужен уже яркий свет, любой </w:t>
      </w:r>
      <w:r w:rsidRPr="00AD05F1">
        <w:rPr>
          <w:sz w:val="28"/>
          <w:szCs w:val="28"/>
          <w:lang w:val="ru-RU"/>
        </w:rPr>
        <w:lastRenderedPageBreak/>
        <w:t xml:space="preserve">рассеянный, и так далее. Набор технических идей, число на полке лежащих технических инноваций превышает любой фантастический роман и все, что там описано - это просто детский лепет по отношению к тому, что уже придумано.  </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Однако нам не хватает только социальных, культурных сдвижек, которые бы это востребовали, а это пакетирование. Продюсер под необходимое движение может доставать инновации и связывать их в те самые работоспособные пакеты, получая какие-то радикальные преимущества. В свое время, когда в России была гигантская проблема с интернетом, была понятна уже многие годы технология передачи интернета через электрические сети из розетки. Но она до сих пор не может выиграть гонке, притом, что на самом деле не нужна разводка, вы просто подводите к дому, а после этого с любой розетки в этом доме вы уже получаете по кодированному сигналу, просто вставляя фактически для питания. Но мы не видим массового использования этой технологии - сейчас всего пятьдесят тысяч абонентов в стране. Кроме конкурентной борьбы есть культурное ограничение, хотя, казалось бы, радикально упрощает все вещи.</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Организации в экономике существуют как биологическая модель и очень похожи на биоценоз. К примеру, осуществляя космические проекты, на начальном этапе просто запуска одной ракеты без человека Королев создал с нуля более трех тысяч предприятий. Это были учрежденные предприятия, созданные, кроме того для выстраивания кооперации и взаимодействия с другим слоем, несоизмеримо большим количеством тех, кто мог делать на подряде что-то. Это просто пример, какими задачами приходилось заниматься, в масштабе решения задачи, чтобы что-то полетело. Осталось ли сейчас так же, вопрос  отсылаю к экономистам.</w:t>
      </w:r>
    </w:p>
    <w:p w:rsidR="00AD05F1" w:rsidRPr="00AD05F1" w:rsidRDefault="00AD05F1" w:rsidP="00AD05F1">
      <w:pPr>
        <w:pStyle w:val="a6"/>
        <w:shd w:val="clear" w:color="auto" w:fill="FFFFFF"/>
        <w:spacing w:before="0" w:beforeAutospacing="0" w:after="0" w:afterAutospacing="0"/>
        <w:ind w:firstLine="709"/>
        <w:contextualSpacing/>
        <w:jc w:val="both"/>
        <w:textAlignment w:val="baseline"/>
        <w:rPr>
          <w:sz w:val="28"/>
          <w:szCs w:val="28"/>
          <w:lang w:val="ru-RU"/>
        </w:rPr>
      </w:pPr>
      <w:r w:rsidRPr="00AD05F1">
        <w:rPr>
          <w:sz w:val="28"/>
          <w:szCs w:val="28"/>
          <w:lang w:val="ru-RU"/>
        </w:rPr>
        <w:t>На настоящий момент в обществе есть достаточно большое поле для специфичной современной продюсерской деятельности, у нас уже есть все «компоненты современных машин Гуттенберга», есть какие-то ученые с сумасшедшими глазами и изобретениями, которые что-нибудь создают, есть система рынков, готовая это потреблять. Нужны только люди, которые могут увидеть эти связи и объединить</w:t>
      </w:r>
      <w:r w:rsidRPr="00993D4D">
        <w:rPr>
          <w:rStyle w:val="a9"/>
          <w:rFonts w:eastAsiaTheme="majorEastAsia"/>
          <w:sz w:val="28"/>
          <w:szCs w:val="28"/>
          <w:shd w:val="clear" w:color="auto" w:fill="FFFFFF"/>
        </w:rPr>
        <w:footnoteReference w:id="12"/>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color w:val="000000"/>
          <w:sz w:val="28"/>
          <w:szCs w:val="28"/>
          <w:lang w:eastAsia="ru-RU"/>
        </w:rPr>
        <w:t>Обзор разных видов продюсерской деятельности в зависимости от уровня, занимаемого продюсером и степени ответственности, показывает пять основных функциональных задач.</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b/>
          <w:bCs/>
          <w:color w:val="000000"/>
          <w:sz w:val="28"/>
          <w:szCs w:val="28"/>
          <w:lang w:eastAsia="ru-RU"/>
        </w:rPr>
        <w:t>1. Стратегическая</w:t>
      </w:r>
      <w:r w:rsidRPr="00993D4D">
        <w:rPr>
          <w:rFonts w:ascii="Times New Roman" w:eastAsia="Times New Roman" w:hAnsi="Times New Roman"/>
          <w:color w:val="000000"/>
          <w:sz w:val="28"/>
          <w:szCs w:val="28"/>
          <w:lang w:eastAsia="ru-RU"/>
        </w:rPr>
        <w:t> – заключается в проведении анализа ситуации и разработке прогнозов, на основе которых ставятся цели продюсерской организации, организовывается координация процесса разработки стратегии и составления бизнес-плана.</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b/>
          <w:bCs/>
          <w:color w:val="000000"/>
          <w:sz w:val="28"/>
          <w:szCs w:val="28"/>
          <w:lang w:eastAsia="ru-RU"/>
        </w:rPr>
        <w:t>2. Административная</w:t>
      </w:r>
      <w:r w:rsidRPr="00993D4D">
        <w:rPr>
          <w:rFonts w:ascii="Times New Roman" w:eastAsia="Times New Roman" w:hAnsi="Times New Roman"/>
          <w:color w:val="000000"/>
          <w:sz w:val="28"/>
          <w:szCs w:val="28"/>
          <w:lang w:eastAsia="ru-RU"/>
        </w:rPr>
        <w:t> – состоит в контроле, оценке результатов, осуществлении коррекционной деятельности, поощрении и наказании – все это по-прежнему централизуется в первую очередь в руках продюсера.</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b/>
          <w:bCs/>
          <w:color w:val="000000"/>
          <w:sz w:val="28"/>
          <w:szCs w:val="28"/>
          <w:lang w:eastAsia="ru-RU"/>
        </w:rPr>
        <w:lastRenderedPageBreak/>
        <w:t>3. Экспертно-инновационная</w:t>
      </w:r>
      <w:r w:rsidRPr="00993D4D">
        <w:rPr>
          <w:rFonts w:ascii="Times New Roman" w:eastAsia="Times New Roman" w:hAnsi="Times New Roman"/>
          <w:color w:val="000000"/>
          <w:sz w:val="28"/>
          <w:szCs w:val="28"/>
          <w:lang w:eastAsia="ru-RU"/>
        </w:rPr>
        <w:t> требует от продюсера постоянного целенаправленного знакомства с новинками рынка, их квалифицированной оценки и создания условий для безотлагательного внедрения в практику.</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b/>
          <w:bCs/>
          <w:color w:val="000000"/>
          <w:sz w:val="28"/>
          <w:szCs w:val="28"/>
          <w:lang w:eastAsia="ru-RU"/>
        </w:rPr>
        <w:t>4. Социально-психологическая</w:t>
      </w:r>
      <w:r w:rsidRPr="00993D4D">
        <w:rPr>
          <w:rFonts w:ascii="Times New Roman" w:eastAsia="Times New Roman" w:hAnsi="Times New Roman"/>
          <w:color w:val="000000"/>
          <w:sz w:val="28"/>
          <w:szCs w:val="28"/>
          <w:lang w:eastAsia="ru-RU"/>
        </w:rPr>
        <w:t> – предполагает создание в коллективе благоприятного морально-психологического климата, поддержание традиций, разрешение возникающих споров, а еще лучше их предотвращения, формирование стандартов поведения. Эта функция в полной мере отражает такие способности продюсера, как </w:t>
      </w:r>
      <w:r w:rsidRPr="00993D4D">
        <w:rPr>
          <w:rFonts w:ascii="Times New Roman" w:eastAsia="Times New Roman" w:hAnsi="Times New Roman"/>
          <w:i/>
          <w:iCs/>
          <w:color w:val="000000"/>
          <w:sz w:val="28"/>
          <w:szCs w:val="28"/>
          <w:lang w:eastAsia="ru-RU"/>
        </w:rPr>
        <w:t>мотивирование, активизация и стимулирование.</w:t>
      </w:r>
    </w:p>
    <w:p w:rsidR="00AD05F1" w:rsidRPr="00993D4D" w:rsidRDefault="00AD05F1" w:rsidP="00AD05F1">
      <w:pPr>
        <w:spacing w:after="0" w:line="240" w:lineRule="auto"/>
        <w:ind w:firstLine="709"/>
        <w:contextualSpacing/>
        <w:jc w:val="both"/>
        <w:rPr>
          <w:rFonts w:ascii="Times New Roman" w:eastAsia="Times New Roman" w:hAnsi="Times New Roman"/>
          <w:color w:val="000000"/>
          <w:sz w:val="28"/>
          <w:szCs w:val="28"/>
          <w:lang w:eastAsia="ru-RU"/>
        </w:rPr>
      </w:pPr>
      <w:r w:rsidRPr="00993D4D">
        <w:rPr>
          <w:rFonts w:ascii="Times New Roman" w:eastAsia="Times New Roman" w:hAnsi="Times New Roman"/>
          <w:b/>
          <w:bCs/>
          <w:color w:val="000000"/>
          <w:sz w:val="28"/>
          <w:szCs w:val="28"/>
          <w:lang w:eastAsia="ru-RU"/>
        </w:rPr>
        <w:t>5. Лидирующая</w:t>
      </w:r>
      <w:r w:rsidRPr="00993D4D">
        <w:rPr>
          <w:rFonts w:ascii="Times New Roman" w:eastAsia="Times New Roman" w:hAnsi="Times New Roman"/>
          <w:color w:val="000000"/>
          <w:sz w:val="28"/>
          <w:szCs w:val="28"/>
          <w:lang w:eastAsia="ru-RU"/>
        </w:rPr>
        <w:t> – здесь продюсер-менеджер является интегратором, своего рода контролером, следящим за тем, чтобы конкретные действия членов его команды не противоречили общим интересам, не подрывали внутреннее единство группы, но в необходимых случаях он выступает организатором их защиты. Пятая функция – самая важная, и без ее выполнения трудно добиться достижения результатов.</w:t>
      </w:r>
    </w:p>
    <w:p w:rsidR="00AD05F1" w:rsidRPr="00993D4D" w:rsidRDefault="00AD05F1" w:rsidP="00AD05F1">
      <w:pPr>
        <w:shd w:val="clear" w:color="auto" w:fill="FFFFFF"/>
        <w:spacing w:after="0" w:line="240" w:lineRule="auto"/>
        <w:ind w:firstLine="709"/>
        <w:contextualSpacing/>
        <w:jc w:val="both"/>
        <w:rPr>
          <w:rFonts w:ascii="Times New Roman" w:eastAsia="Times New Roman" w:hAnsi="Times New Roman"/>
          <w:color w:val="222222"/>
          <w:sz w:val="28"/>
          <w:szCs w:val="28"/>
          <w:lang w:eastAsia="ru-RU"/>
        </w:rPr>
      </w:pPr>
      <w:r w:rsidRPr="00993D4D">
        <w:rPr>
          <w:rFonts w:ascii="Times New Roman" w:eastAsia="Times New Roman" w:hAnsi="Times New Roman"/>
          <w:color w:val="222222"/>
          <w:sz w:val="28"/>
          <w:szCs w:val="28"/>
          <w:lang w:eastAsia="ru-RU"/>
        </w:rPr>
        <w:t xml:space="preserve">Несмотря на то, что </w:t>
      </w:r>
      <w:proofErr w:type="spellStart"/>
      <w:r w:rsidRPr="00993D4D">
        <w:rPr>
          <w:rFonts w:ascii="Times New Roman" w:eastAsia="Times New Roman" w:hAnsi="Times New Roman"/>
          <w:color w:val="222222"/>
          <w:sz w:val="28"/>
          <w:szCs w:val="28"/>
          <w:lang w:eastAsia="ru-RU"/>
        </w:rPr>
        <w:t>продюс</w:t>
      </w:r>
      <w:r w:rsidR="003D5569">
        <w:rPr>
          <w:rFonts w:ascii="Times New Roman" w:eastAsia="Times New Roman" w:hAnsi="Times New Roman"/>
          <w:color w:val="222222"/>
          <w:sz w:val="28"/>
          <w:szCs w:val="28"/>
          <w:lang w:eastAsia="ru-RU"/>
        </w:rPr>
        <w:t>е</w:t>
      </w:r>
      <w:r w:rsidRPr="00993D4D">
        <w:rPr>
          <w:rFonts w:ascii="Times New Roman" w:eastAsia="Times New Roman" w:hAnsi="Times New Roman"/>
          <w:color w:val="222222"/>
          <w:sz w:val="28"/>
          <w:szCs w:val="28"/>
          <w:lang w:eastAsia="ru-RU"/>
        </w:rPr>
        <w:t>рство</w:t>
      </w:r>
      <w:proofErr w:type="spellEnd"/>
      <w:r w:rsidRPr="00993D4D">
        <w:rPr>
          <w:rFonts w:ascii="Times New Roman" w:eastAsia="Times New Roman" w:hAnsi="Times New Roman"/>
          <w:color w:val="222222"/>
          <w:sz w:val="28"/>
          <w:szCs w:val="28"/>
          <w:lang w:eastAsia="ru-RU"/>
        </w:rPr>
        <w:t xml:space="preserve"> уже не является исключительной прерогативой арт-сферы, типология профессий и должностей обнаружилась только в ней:</w:t>
      </w:r>
    </w:p>
    <w:p w:rsidR="00AD05F1" w:rsidRPr="00993D4D" w:rsidRDefault="00FF2DB6" w:rsidP="000E23D9">
      <w:pPr>
        <w:pStyle w:val="a4"/>
        <w:numPr>
          <w:ilvl w:val="0"/>
          <w:numId w:val="34"/>
        </w:numPr>
        <w:shd w:val="clear" w:color="auto" w:fill="FFFFFF"/>
        <w:spacing w:after="0" w:line="240" w:lineRule="auto"/>
        <w:ind w:left="0" w:firstLine="709"/>
        <w:jc w:val="both"/>
        <w:rPr>
          <w:rFonts w:ascii="Times New Roman" w:eastAsia="Times New Roman" w:hAnsi="Times New Roman"/>
          <w:sz w:val="28"/>
          <w:szCs w:val="28"/>
          <w:lang w:eastAsia="ru-RU"/>
        </w:rPr>
      </w:pPr>
      <w:hyperlink r:id="rId136" w:tooltip="Театральный продюсер" w:history="1">
        <w:r w:rsidR="00AD05F1" w:rsidRPr="00993D4D">
          <w:rPr>
            <w:rFonts w:ascii="Times New Roman" w:eastAsia="Times New Roman" w:hAnsi="Times New Roman"/>
            <w:b/>
            <w:sz w:val="28"/>
            <w:szCs w:val="28"/>
            <w:lang w:eastAsia="ru-RU"/>
          </w:rPr>
          <w:t>Театрального продюсера</w:t>
        </w:r>
      </w:hyperlink>
      <w:r w:rsidR="00AD05F1" w:rsidRPr="00993D4D">
        <w:rPr>
          <w:rFonts w:ascii="Times New Roman" w:eastAsia="Times New Roman" w:hAnsi="Times New Roman"/>
          <w:sz w:val="28"/>
          <w:szCs w:val="28"/>
          <w:lang w:eastAsia="ru-RU"/>
        </w:rPr>
        <w:t>, осуществляющего организацию и финансирование </w:t>
      </w:r>
      <w:hyperlink r:id="rId137" w:tooltip="Театр" w:history="1">
        <w:r w:rsidR="00AD05F1" w:rsidRPr="00993D4D">
          <w:rPr>
            <w:rFonts w:ascii="Times New Roman" w:eastAsia="Times New Roman" w:hAnsi="Times New Roman"/>
            <w:sz w:val="28"/>
            <w:szCs w:val="28"/>
            <w:lang w:eastAsia="ru-RU"/>
          </w:rPr>
          <w:t>театральной</w:t>
        </w:r>
      </w:hyperlink>
      <w:r w:rsidR="00AD05F1" w:rsidRPr="00993D4D">
        <w:rPr>
          <w:rFonts w:ascii="Times New Roman" w:eastAsia="Times New Roman" w:hAnsi="Times New Roman"/>
          <w:sz w:val="28"/>
          <w:szCs w:val="28"/>
          <w:lang w:eastAsia="ru-RU"/>
        </w:rPr>
        <w:t> постановки.</w:t>
      </w:r>
    </w:p>
    <w:p w:rsidR="00AD05F1" w:rsidRPr="00993D4D" w:rsidRDefault="00FF2DB6" w:rsidP="000E23D9">
      <w:pPr>
        <w:pStyle w:val="a4"/>
        <w:numPr>
          <w:ilvl w:val="0"/>
          <w:numId w:val="34"/>
        </w:numPr>
        <w:shd w:val="clear" w:color="auto" w:fill="FFFFFF"/>
        <w:spacing w:after="0" w:line="240" w:lineRule="auto"/>
        <w:ind w:left="0" w:firstLine="709"/>
        <w:jc w:val="both"/>
        <w:rPr>
          <w:rFonts w:ascii="Times New Roman" w:eastAsia="Times New Roman" w:hAnsi="Times New Roman"/>
          <w:sz w:val="28"/>
          <w:szCs w:val="28"/>
          <w:lang w:eastAsia="ru-RU"/>
        </w:rPr>
      </w:pPr>
      <w:hyperlink r:id="rId138" w:tooltip="Музыкальный продюсер" w:history="1">
        <w:r w:rsidR="00AD05F1" w:rsidRPr="00993D4D">
          <w:rPr>
            <w:rFonts w:ascii="Times New Roman" w:eastAsia="Times New Roman" w:hAnsi="Times New Roman"/>
            <w:b/>
            <w:sz w:val="28"/>
            <w:szCs w:val="28"/>
            <w:lang w:eastAsia="ru-RU"/>
          </w:rPr>
          <w:t>Музыкального продюсера</w:t>
        </w:r>
      </w:hyperlink>
      <w:r w:rsidR="00AD05F1" w:rsidRPr="00993D4D">
        <w:rPr>
          <w:rFonts w:ascii="Times New Roman" w:eastAsia="Times New Roman" w:hAnsi="Times New Roman"/>
          <w:sz w:val="28"/>
          <w:szCs w:val="28"/>
          <w:lang w:eastAsia="ru-RU"/>
        </w:rPr>
        <w:t>, руководящего процессом создания музыкальной продукции (отдельного альбома или всей продукции определённого исполнителя или группы).</w:t>
      </w:r>
    </w:p>
    <w:p w:rsidR="00AD05F1" w:rsidRPr="00993D4D" w:rsidRDefault="00FF2DB6" w:rsidP="000E23D9">
      <w:pPr>
        <w:pStyle w:val="a4"/>
        <w:numPr>
          <w:ilvl w:val="0"/>
          <w:numId w:val="34"/>
        </w:numPr>
        <w:shd w:val="clear" w:color="auto" w:fill="FFFFFF"/>
        <w:spacing w:after="0" w:line="240" w:lineRule="auto"/>
        <w:ind w:left="0" w:firstLine="709"/>
        <w:jc w:val="both"/>
        <w:rPr>
          <w:rFonts w:ascii="Times New Roman" w:eastAsia="Times New Roman" w:hAnsi="Times New Roman"/>
          <w:sz w:val="28"/>
          <w:szCs w:val="28"/>
          <w:lang w:eastAsia="ru-RU"/>
        </w:rPr>
      </w:pPr>
      <w:hyperlink r:id="rId139" w:tooltip="Игровой продюсер (страница отсутствует)" w:history="1">
        <w:r w:rsidR="00AD05F1" w:rsidRPr="00993D4D">
          <w:rPr>
            <w:rFonts w:ascii="Times New Roman" w:eastAsia="Times New Roman" w:hAnsi="Times New Roman"/>
            <w:b/>
            <w:sz w:val="28"/>
            <w:szCs w:val="28"/>
            <w:lang w:eastAsia="ru-RU"/>
          </w:rPr>
          <w:t>Игрового продюсера</w:t>
        </w:r>
      </w:hyperlink>
      <w:r w:rsidR="00AD05F1" w:rsidRPr="00993D4D">
        <w:rPr>
          <w:rFonts w:ascii="Times New Roman" w:eastAsia="Times New Roman" w:hAnsi="Times New Roman"/>
          <w:sz w:val="28"/>
          <w:szCs w:val="28"/>
          <w:lang w:eastAsia="ru-RU"/>
        </w:rPr>
        <w:t> </w:t>
      </w:r>
      <w:r w:rsidR="00AD05F1">
        <w:rPr>
          <w:rFonts w:ascii="Times New Roman" w:eastAsia="Times New Roman" w:hAnsi="Times New Roman"/>
          <w:sz w:val="28"/>
          <w:szCs w:val="28"/>
          <w:lang w:eastAsia="ru-RU"/>
        </w:rPr>
        <w:t>–</w:t>
      </w:r>
      <w:r w:rsidR="00AD05F1" w:rsidRPr="00993D4D">
        <w:rPr>
          <w:rFonts w:ascii="Times New Roman" w:eastAsia="Times New Roman" w:hAnsi="Times New Roman"/>
          <w:sz w:val="28"/>
          <w:szCs w:val="28"/>
          <w:lang w:eastAsia="ru-RU"/>
        </w:rPr>
        <w:t xml:space="preserve"> в</w:t>
      </w:r>
      <w:r w:rsidR="00AD05F1">
        <w:rPr>
          <w:rFonts w:ascii="Times New Roman" w:eastAsia="Times New Roman" w:hAnsi="Times New Roman"/>
          <w:sz w:val="28"/>
          <w:szCs w:val="28"/>
          <w:lang w:eastAsia="ru-RU"/>
        </w:rPr>
        <w:t xml:space="preserve"> </w:t>
      </w:r>
      <w:r w:rsidR="00AD05F1" w:rsidRPr="00993D4D">
        <w:rPr>
          <w:rFonts w:ascii="Times New Roman" w:eastAsia="Times New Roman" w:hAnsi="Times New Roman"/>
          <w:sz w:val="28"/>
          <w:szCs w:val="28"/>
          <w:lang w:eastAsia="ru-RU"/>
        </w:rPr>
        <w:t>индустрии компьютерных игр.</w:t>
      </w:r>
    </w:p>
    <w:p w:rsidR="00AD05F1" w:rsidRPr="00993D4D" w:rsidRDefault="00FF2DB6" w:rsidP="000E23D9">
      <w:pPr>
        <w:pStyle w:val="a4"/>
        <w:numPr>
          <w:ilvl w:val="0"/>
          <w:numId w:val="34"/>
        </w:numPr>
        <w:shd w:val="clear" w:color="auto" w:fill="FFFFFF"/>
        <w:spacing w:after="0" w:line="240" w:lineRule="auto"/>
        <w:ind w:left="0" w:firstLine="709"/>
        <w:jc w:val="both"/>
        <w:rPr>
          <w:rFonts w:ascii="Times New Roman" w:eastAsia="Times New Roman" w:hAnsi="Times New Roman"/>
          <w:sz w:val="28"/>
          <w:szCs w:val="28"/>
          <w:lang w:eastAsia="ru-RU"/>
        </w:rPr>
      </w:pPr>
      <w:hyperlink r:id="rId140" w:tooltip="Кинопродюсер" w:history="1">
        <w:r w:rsidR="00AD05F1" w:rsidRPr="00993D4D">
          <w:rPr>
            <w:rFonts w:ascii="Times New Roman" w:eastAsia="Times New Roman" w:hAnsi="Times New Roman"/>
            <w:b/>
            <w:sz w:val="28"/>
            <w:szCs w:val="28"/>
            <w:lang w:eastAsia="ru-RU"/>
          </w:rPr>
          <w:t>Кинопродюсера</w:t>
        </w:r>
      </w:hyperlink>
      <w:r w:rsidR="00AD05F1" w:rsidRPr="00993D4D">
        <w:rPr>
          <w:rFonts w:ascii="Times New Roman" w:eastAsia="Times New Roman" w:hAnsi="Times New Roman"/>
          <w:b/>
          <w:sz w:val="28"/>
          <w:szCs w:val="28"/>
          <w:lang w:eastAsia="ru-RU"/>
        </w:rPr>
        <w:t> или </w:t>
      </w:r>
      <w:hyperlink r:id="rId141" w:tooltip="Телепродюсер" w:history="1">
        <w:r w:rsidR="00AD05F1" w:rsidRPr="00993D4D">
          <w:rPr>
            <w:rFonts w:ascii="Times New Roman" w:eastAsia="Times New Roman" w:hAnsi="Times New Roman"/>
            <w:b/>
            <w:sz w:val="28"/>
            <w:szCs w:val="28"/>
            <w:lang w:eastAsia="ru-RU"/>
          </w:rPr>
          <w:t>телепродюсера</w:t>
        </w:r>
      </w:hyperlink>
      <w:r w:rsidR="00AD05F1" w:rsidRPr="00993D4D">
        <w:rPr>
          <w:rFonts w:ascii="Times New Roman" w:eastAsia="Times New Roman" w:hAnsi="Times New Roman"/>
          <w:sz w:val="28"/>
          <w:szCs w:val="28"/>
          <w:lang w:eastAsia="ru-RU"/>
        </w:rPr>
        <w:t> </w:t>
      </w:r>
      <w:r w:rsidR="00AD05F1">
        <w:rPr>
          <w:rFonts w:ascii="Times New Roman" w:eastAsia="Times New Roman" w:hAnsi="Times New Roman"/>
          <w:sz w:val="28"/>
          <w:szCs w:val="28"/>
          <w:lang w:eastAsia="ru-RU"/>
        </w:rPr>
        <w:t xml:space="preserve">– </w:t>
      </w:r>
      <w:r w:rsidR="00AD05F1" w:rsidRPr="00993D4D">
        <w:rPr>
          <w:rFonts w:ascii="Times New Roman" w:eastAsia="Times New Roman" w:hAnsi="Times New Roman"/>
          <w:sz w:val="28"/>
          <w:szCs w:val="28"/>
          <w:lang w:eastAsia="ru-RU"/>
        </w:rPr>
        <w:t>в</w:t>
      </w:r>
      <w:r w:rsidR="00AD05F1">
        <w:rPr>
          <w:rFonts w:ascii="Times New Roman" w:eastAsia="Times New Roman" w:hAnsi="Times New Roman"/>
          <w:sz w:val="28"/>
          <w:szCs w:val="28"/>
          <w:lang w:eastAsia="ru-RU"/>
        </w:rPr>
        <w:t xml:space="preserve"> </w:t>
      </w:r>
      <w:r w:rsidR="00AD05F1" w:rsidRPr="00993D4D">
        <w:rPr>
          <w:rFonts w:ascii="Times New Roman" w:eastAsia="Times New Roman" w:hAnsi="Times New Roman"/>
          <w:sz w:val="28"/>
          <w:szCs w:val="28"/>
          <w:lang w:eastAsia="ru-RU"/>
        </w:rPr>
        <w:t>области создания кино- или телепроекта.</w:t>
      </w:r>
    </w:p>
    <w:p w:rsidR="00AD05F1" w:rsidRPr="00993D4D" w:rsidRDefault="00AD05F1" w:rsidP="000E23D9">
      <w:pPr>
        <w:pStyle w:val="a4"/>
        <w:numPr>
          <w:ilvl w:val="0"/>
          <w:numId w:val="34"/>
        </w:numPr>
        <w:shd w:val="clear" w:color="auto" w:fill="FFFFFF"/>
        <w:spacing w:after="0" w:line="240" w:lineRule="auto"/>
        <w:ind w:left="0" w:firstLine="709"/>
        <w:jc w:val="both"/>
        <w:rPr>
          <w:rFonts w:ascii="Times New Roman" w:eastAsia="Times New Roman" w:hAnsi="Times New Roman"/>
          <w:color w:val="222222"/>
          <w:sz w:val="28"/>
          <w:szCs w:val="28"/>
          <w:lang w:eastAsia="ru-RU"/>
        </w:rPr>
      </w:pPr>
      <w:r w:rsidRPr="00993D4D">
        <w:rPr>
          <w:rFonts w:ascii="Times New Roman" w:eastAsia="Times New Roman" w:hAnsi="Times New Roman"/>
          <w:sz w:val="28"/>
          <w:szCs w:val="28"/>
          <w:lang w:eastAsia="ru-RU"/>
        </w:rPr>
        <w:t>Наиболее близко к сути производства и изготовления понятие </w:t>
      </w:r>
      <w:r w:rsidRPr="00993D4D">
        <w:rPr>
          <w:rFonts w:ascii="Times New Roman" w:eastAsia="Times New Roman" w:hAnsi="Times New Roman"/>
          <w:b/>
          <w:bCs/>
          <w:sz w:val="28"/>
          <w:szCs w:val="28"/>
          <w:lang w:eastAsia="ru-RU"/>
        </w:rPr>
        <w:t>саунд-продюсера</w:t>
      </w:r>
      <w:r w:rsidRPr="00993D4D">
        <w:rPr>
          <w:rFonts w:ascii="Times New Roman" w:eastAsia="Times New Roman" w:hAnsi="Times New Roman"/>
          <w:sz w:val="28"/>
          <w:szCs w:val="28"/>
          <w:lang w:eastAsia="ru-RU"/>
        </w:rPr>
        <w:t> (</w:t>
      </w:r>
      <w:hyperlink r:id="rId142" w:tooltip="Звукорежиссёр" w:history="1">
        <w:r w:rsidRPr="00993D4D">
          <w:rPr>
            <w:rFonts w:ascii="Times New Roman" w:eastAsia="Times New Roman" w:hAnsi="Times New Roman"/>
            <w:sz w:val="28"/>
            <w:szCs w:val="28"/>
            <w:lang w:eastAsia="ru-RU"/>
          </w:rPr>
          <w:t>звукорежиссёра</w:t>
        </w:r>
      </w:hyperlink>
      <w:r w:rsidRPr="00993D4D">
        <w:rPr>
          <w:rFonts w:ascii="Times New Roman" w:eastAsia="Times New Roman" w:hAnsi="Times New Roman"/>
          <w:color w:val="222222"/>
          <w:sz w:val="28"/>
          <w:szCs w:val="28"/>
          <w:lang w:eastAsia="ru-RU"/>
        </w:rPr>
        <w:t>) </w:t>
      </w:r>
      <w:r>
        <w:rPr>
          <w:rFonts w:ascii="Times New Roman" w:eastAsia="Times New Roman" w:hAnsi="Times New Roman"/>
          <w:color w:val="222222"/>
          <w:sz w:val="28"/>
          <w:szCs w:val="28"/>
          <w:lang w:eastAsia="ru-RU"/>
        </w:rPr>
        <w:t>–</w:t>
      </w:r>
      <w:r w:rsidRPr="00993D4D">
        <w:rPr>
          <w:rFonts w:ascii="Times New Roman" w:eastAsia="Times New Roman" w:hAnsi="Times New Roman"/>
          <w:color w:val="222222"/>
          <w:sz w:val="28"/>
          <w:szCs w:val="28"/>
          <w:lang w:eastAsia="ru-RU"/>
        </w:rPr>
        <w:t xml:space="preserve"> лица, осуществляющего руководство процессом записи и последующей обработки </w:t>
      </w:r>
      <w:proofErr w:type="spellStart"/>
      <w:r w:rsidRPr="00993D4D">
        <w:rPr>
          <w:rFonts w:ascii="Times New Roman" w:eastAsia="Times New Roman" w:hAnsi="Times New Roman"/>
          <w:color w:val="222222"/>
          <w:sz w:val="28"/>
          <w:szCs w:val="28"/>
          <w:lang w:eastAsia="ru-RU"/>
        </w:rPr>
        <w:t>аудиопродукта</w:t>
      </w:r>
      <w:proofErr w:type="spellEnd"/>
      <w:r w:rsidRPr="00993D4D">
        <w:rPr>
          <w:rFonts w:ascii="Times New Roman" w:eastAsia="Times New Roman" w:hAnsi="Times New Roman"/>
          <w:color w:val="222222"/>
          <w:sz w:val="28"/>
          <w:szCs w:val="28"/>
          <w:lang w:eastAsia="ru-RU"/>
        </w:rPr>
        <w:t>; его функция не предполагает вмешательства в финансовые и общеорганизационные вопросы.</w:t>
      </w:r>
    </w:p>
    <w:p w:rsidR="00AD05F1" w:rsidRPr="00993D4D" w:rsidRDefault="00AD05F1" w:rsidP="00AD05F1">
      <w:pPr>
        <w:shd w:val="clear" w:color="auto" w:fill="FFFFFF"/>
        <w:spacing w:after="0" w:line="240" w:lineRule="auto"/>
        <w:ind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sz w:val="28"/>
          <w:szCs w:val="28"/>
          <w:lang w:eastAsia="ru-RU"/>
        </w:rPr>
        <w:t xml:space="preserve">В коммерческих проектах, где главной задачей является получение прибыли, продюсер, как правило, является главным лицом, так как он отвечает за возврат вложенных в проект, его рекламу и дистрибуцию денег. Продюсерами могут выступать представители крупнейших студий, </w:t>
      </w:r>
      <w:proofErr w:type="spellStart"/>
      <w:r w:rsidRPr="00993D4D">
        <w:rPr>
          <w:rFonts w:ascii="Times New Roman" w:eastAsia="Times New Roman" w:hAnsi="Times New Roman"/>
          <w:sz w:val="28"/>
          <w:szCs w:val="28"/>
          <w:lang w:eastAsia="ru-RU"/>
        </w:rPr>
        <w:t>основанныx</w:t>
      </w:r>
      <w:proofErr w:type="spellEnd"/>
      <w:r w:rsidRPr="00993D4D">
        <w:rPr>
          <w:rFonts w:ascii="Times New Roman" w:eastAsia="Times New Roman" w:hAnsi="Times New Roman"/>
          <w:sz w:val="28"/>
          <w:szCs w:val="28"/>
          <w:lang w:eastAsia="ru-RU"/>
        </w:rPr>
        <w:t xml:space="preserve"> на частном капитале.</w:t>
      </w:r>
    </w:p>
    <w:p w:rsidR="00AD05F1" w:rsidRPr="00993D4D" w:rsidRDefault="00FF2DB6" w:rsidP="000E23D9">
      <w:pPr>
        <w:numPr>
          <w:ilvl w:val="0"/>
          <w:numId w:val="24"/>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hyperlink r:id="rId143" w:tooltip="Исполнительный продюсер" w:history="1">
        <w:r w:rsidR="00AD05F1" w:rsidRPr="00A17B02">
          <w:rPr>
            <w:rFonts w:ascii="Times New Roman" w:eastAsia="Times New Roman" w:hAnsi="Times New Roman"/>
            <w:b/>
            <w:bCs/>
            <w:sz w:val="28"/>
            <w:szCs w:val="28"/>
            <w:lang w:eastAsia="ru-RU"/>
          </w:rPr>
          <w:t>Исполнительный продюсер</w:t>
        </w:r>
      </w:hyperlink>
      <w:r w:rsidR="00AD05F1" w:rsidRPr="00993D4D">
        <w:rPr>
          <w:rFonts w:ascii="Times New Roman" w:eastAsia="Times New Roman" w:hAnsi="Times New Roman"/>
          <w:sz w:val="28"/>
          <w:szCs w:val="28"/>
          <w:lang w:eastAsia="ru-RU"/>
        </w:rPr>
        <w:t> </w:t>
      </w:r>
      <w:r w:rsidR="00AD05F1">
        <w:rPr>
          <w:rFonts w:ascii="Times New Roman" w:eastAsia="Times New Roman" w:hAnsi="Times New Roman"/>
          <w:sz w:val="28"/>
          <w:szCs w:val="28"/>
          <w:lang w:eastAsia="ru-RU"/>
        </w:rPr>
        <w:t>–</w:t>
      </w:r>
      <w:r w:rsidR="00AD05F1" w:rsidRPr="00993D4D">
        <w:rPr>
          <w:rFonts w:ascii="Times New Roman" w:eastAsia="Times New Roman" w:hAnsi="Times New Roman"/>
          <w:sz w:val="28"/>
          <w:szCs w:val="28"/>
          <w:lang w:eastAsia="ru-RU"/>
        </w:rPr>
        <w:t xml:space="preserve"> в</w:t>
      </w:r>
      <w:r w:rsidR="00AD05F1">
        <w:rPr>
          <w:rFonts w:ascii="Times New Roman" w:eastAsia="Times New Roman" w:hAnsi="Times New Roman"/>
          <w:sz w:val="28"/>
          <w:szCs w:val="28"/>
          <w:lang w:eastAsia="ru-RU"/>
        </w:rPr>
        <w:t xml:space="preserve"> </w:t>
      </w:r>
      <w:r w:rsidR="00AD05F1" w:rsidRPr="00993D4D">
        <w:rPr>
          <w:rFonts w:ascii="Times New Roman" w:eastAsia="Times New Roman" w:hAnsi="Times New Roman"/>
          <w:sz w:val="28"/>
          <w:szCs w:val="28"/>
          <w:lang w:eastAsia="ru-RU"/>
        </w:rPr>
        <w:t>крупных проектах обычно представитель или один из руководителей студии, хотя это может быть и просто крупный инвестор. Наблюдает за финансовыми, административными и творческими аспектами производства, но не участвует в технических. В небольших компаниях или независимых проектах исполнительным продюсером может называться создатель/сценарист. В странах с государственным финансированием (в советском кинематографе) обязанности исполнительных продюсеров исполняют директора картин и администраторы.</w:t>
      </w:r>
    </w:p>
    <w:p w:rsidR="00AD05F1" w:rsidRPr="00993D4D" w:rsidRDefault="00AD05F1" w:rsidP="000E23D9">
      <w:pPr>
        <w:numPr>
          <w:ilvl w:val="0"/>
          <w:numId w:val="25"/>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b/>
          <w:bCs/>
          <w:sz w:val="28"/>
          <w:szCs w:val="28"/>
          <w:lang w:eastAsia="ru-RU"/>
        </w:rPr>
        <w:lastRenderedPageBreak/>
        <w:t>Сопродюсер</w:t>
      </w:r>
      <w:r w:rsidRPr="00993D4D">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Pr="00993D4D">
        <w:rPr>
          <w:rFonts w:ascii="Times New Roman" w:eastAsia="Times New Roman" w:hAnsi="Times New Roman"/>
          <w:sz w:val="28"/>
          <w:szCs w:val="28"/>
          <w:lang w:eastAsia="ru-RU"/>
        </w:rPr>
        <w:t xml:space="preserve"> продюсер, который отчитывается перед исполнительным продюсером и предоставляет деньги для финансирования фильма. Вовлечён в ежедневное производство в большей мере, чем просто продюсер.</w:t>
      </w:r>
    </w:p>
    <w:p w:rsidR="00AD05F1" w:rsidRPr="00993D4D" w:rsidRDefault="00AD05F1" w:rsidP="000E23D9">
      <w:pPr>
        <w:numPr>
          <w:ilvl w:val="0"/>
          <w:numId w:val="25"/>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b/>
          <w:bCs/>
          <w:sz w:val="28"/>
          <w:szCs w:val="28"/>
          <w:lang w:eastAsia="ru-RU"/>
        </w:rPr>
        <w:t>Ассоциированный продюсер</w:t>
      </w:r>
      <w:r w:rsidRPr="00993D4D">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Pr="00993D4D">
        <w:rPr>
          <w:rFonts w:ascii="Times New Roman" w:eastAsia="Times New Roman" w:hAnsi="Times New Roman"/>
          <w:sz w:val="28"/>
          <w:szCs w:val="28"/>
          <w:lang w:eastAsia="ru-RU"/>
        </w:rPr>
        <w:t xml:space="preserve"> обычно исполняет роль представителя продюсера, который может отвечать за часть его финансовых, творческих или административных функций. Эти обязанности зачастую поручаются опытному в делах кинопроизводства человеку, который выступает как консультант, или тому, кто внёс крупный финансовый или творческий вклад в проект.</w:t>
      </w:r>
    </w:p>
    <w:p w:rsidR="00AD05F1" w:rsidRPr="00993D4D" w:rsidRDefault="00AD05F1" w:rsidP="000E23D9">
      <w:pPr>
        <w:numPr>
          <w:ilvl w:val="0"/>
          <w:numId w:val="25"/>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b/>
          <w:bCs/>
          <w:sz w:val="28"/>
          <w:szCs w:val="28"/>
          <w:lang w:eastAsia="ru-RU"/>
        </w:rPr>
        <w:t>Ассистирующий продюсер</w:t>
      </w:r>
      <w:r w:rsidRPr="00993D4D">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Pr="00993D4D">
        <w:rPr>
          <w:rFonts w:ascii="Times New Roman" w:eastAsia="Times New Roman" w:hAnsi="Times New Roman"/>
          <w:sz w:val="28"/>
          <w:szCs w:val="28"/>
          <w:lang w:eastAsia="ru-RU"/>
        </w:rPr>
        <w:t xml:space="preserve"> обычно работает под управлением ассоциированного продюсера.</w:t>
      </w:r>
    </w:p>
    <w:p w:rsidR="00AD05F1" w:rsidRPr="00993D4D" w:rsidRDefault="00AD05F1" w:rsidP="000E23D9">
      <w:pPr>
        <w:numPr>
          <w:ilvl w:val="0"/>
          <w:numId w:val="25"/>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b/>
          <w:bCs/>
          <w:sz w:val="28"/>
          <w:szCs w:val="28"/>
          <w:lang w:eastAsia="ru-RU"/>
        </w:rPr>
        <w:t>Линейный продюсер</w:t>
      </w:r>
      <w:r w:rsidRPr="00993D4D">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Pr="00993D4D">
        <w:rPr>
          <w:rFonts w:ascii="Times New Roman" w:eastAsia="Times New Roman" w:hAnsi="Times New Roman"/>
          <w:sz w:val="28"/>
          <w:szCs w:val="28"/>
          <w:lang w:eastAsia="ru-RU"/>
        </w:rPr>
        <w:t xml:space="preserve"> следит за бюджетом и ежедневным производством.</w:t>
      </w:r>
    </w:p>
    <w:p w:rsidR="00AD05F1" w:rsidRPr="00993D4D" w:rsidRDefault="00AD05F1" w:rsidP="000E23D9">
      <w:pPr>
        <w:numPr>
          <w:ilvl w:val="0"/>
          <w:numId w:val="25"/>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b/>
          <w:bCs/>
          <w:sz w:val="28"/>
          <w:szCs w:val="28"/>
          <w:lang w:eastAsia="ru-RU"/>
        </w:rPr>
        <w:t>Административный продюсер</w:t>
      </w:r>
      <w:r w:rsidRPr="00993D4D">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Pr="00993D4D">
        <w:rPr>
          <w:rFonts w:ascii="Times New Roman" w:eastAsia="Times New Roman" w:hAnsi="Times New Roman"/>
          <w:sz w:val="28"/>
          <w:szCs w:val="28"/>
          <w:lang w:eastAsia="ru-RU"/>
        </w:rPr>
        <w:t xml:space="preserve"> докладывает Совету директоров и нанимает внештатных работников для различных стадий производства.</w:t>
      </w:r>
    </w:p>
    <w:p w:rsidR="00AD05F1" w:rsidRPr="00993D4D" w:rsidRDefault="00AD05F1" w:rsidP="000E23D9">
      <w:pPr>
        <w:numPr>
          <w:ilvl w:val="0"/>
          <w:numId w:val="25"/>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b/>
          <w:bCs/>
          <w:sz w:val="28"/>
          <w:szCs w:val="28"/>
          <w:lang w:eastAsia="ru-RU"/>
        </w:rPr>
        <w:t>Креативный продюсер</w:t>
      </w:r>
      <w:r w:rsidRPr="00993D4D">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Pr="00993D4D">
        <w:rPr>
          <w:rFonts w:ascii="Times New Roman" w:eastAsia="Times New Roman" w:hAnsi="Times New Roman"/>
          <w:sz w:val="28"/>
          <w:szCs w:val="28"/>
          <w:lang w:eastAsia="ru-RU"/>
        </w:rPr>
        <w:t xml:space="preserve"> отвечает за творческую составляющую проекта: подбор творческой группы (</w:t>
      </w:r>
      <w:hyperlink r:id="rId144" w:tooltip="Режиссёр" w:history="1">
        <w:r w:rsidRPr="00993D4D">
          <w:rPr>
            <w:rFonts w:ascii="Times New Roman" w:eastAsia="Times New Roman" w:hAnsi="Times New Roman"/>
            <w:sz w:val="28"/>
            <w:szCs w:val="28"/>
            <w:u w:val="single"/>
            <w:lang w:eastAsia="ru-RU"/>
          </w:rPr>
          <w:t>режиссёр</w:t>
        </w:r>
      </w:hyperlink>
      <w:r w:rsidRPr="00993D4D">
        <w:rPr>
          <w:rFonts w:ascii="Times New Roman" w:eastAsia="Times New Roman" w:hAnsi="Times New Roman"/>
          <w:sz w:val="28"/>
          <w:szCs w:val="28"/>
          <w:lang w:eastAsia="ru-RU"/>
        </w:rPr>
        <w:t>-постановщик, </w:t>
      </w:r>
      <w:hyperlink r:id="rId145" w:tooltip="Художник" w:history="1">
        <w:r w:rsidRPr="00993D4D">
          <w:rPr>
            <w:rFonts w:ascii="Times New Roman" w:eastAsia="Times New Roman" w:hAnsi="Times New Roman"/>
            <w:sz w:val="28"/>
            <w:szCs w:val="28"/>
            <w:u w:val="single"/>
            <w:lang w:eastAsia="ru-RU"/>
          </w:rPr>
          <w:t>художник</w:t>
        </w:r>
      </w:hyperlink>
      <w:r w:rsidRPr="00993D4D">
        <w:rPr>
          <w:rFonts w:ascii="Times New Roman" w:eastAsia="Times New Roman" w:hAnsi="Times New Roman"/>
          <w:sz w:val="28"/>
          <w:szCs w:val="28"/>
          <w:lang w:eastAsia="ru-RU"/>
        </w:rPr>
        <w:t xml:space="preserve">, </w:t>
      </w:r>
      <w:hyperlink r:id="rId146" w:tooltip="Сценарий" w:history="1">
        <w:r w:rsidRPr="00993D4D">
          <w:rPr>
            <w:rFonts w:ascii="Times New Roman" w:eastAsia="Times New Roman" w:hAnsi="Times New Roman"/>
            <w:sz w:val="28"/>
            <w:szCs w:val="28"/>
            <w:u w:val="single"/>
            <w:lang w:eastAsia="ru-RU"/>
          </w:rPr>
          <w:t>сценарист</w:t>
        </w:r>
      </w:hyperlink>
      <w:r w:rsidRPr="00993D4D">
        <w:rPr>
          <w:rFonts w:ascii="Times New Roman" w:eastAsia="Times New Roman" w:hAnsi="Times New Roman"/>
          <w:sz w:val="28"/>
          <w:szCs w:val="28"/>
          <w:lang w:eastAsia="ru-RU"/>
        </w:rPr>
        <w:t>, </w:t>
      </w:r>
      <w:hyperlink r:id="rId147" w:tooltip="Кинооператор" w:history="1">
        <w:r w:rsidRPr="00993D4D">
          <w:rPr>
            <w:rFonts w:ascii="Times New Roman" w:eastAsia="Times New Roman" w:hAnsi="Times New Roman"/>
            <w:sz w:val="28"/>
            <w:szCs w:val="28"/>
            <w:u w:val="single"/>
            <w:lang w:eastAsia="ru-RU"/>
          </w:rPr>
          <w:t>оператор</w:t>
        </w:r>
      </w:hyperlink>
      <w:r w:rsidRPr="00993D4D">
        <w:rPr>
          <w:rFonts w:ascii="Times New Roman" w:eastAsia="Times New Roman" w:hAnsi="Times New Roman"/>
          <w:sz w:val="28"/>
          <w:szCs w:val="28"/>
          <w:lang w:eastAsia="ru-RU"/>
        </w:rPr>
        <w:t>, </w:t>
      </w:r>
      <w:hyperlink r:id="rId148" w:tooltip="Композитор" w:history="1">
        <w:r w:rsidRPr="00993D4D">
          <w:rPr>
            <w:rFonts w:ascii="Times New Roman" w:eastAsia="Times New Roman" w:hAnsi="Times New Roman"/>
            <w:sz w:val="28"/>
            <w:szCs w:val="28"/>
            <w:u w:val="single"/>
            <w:lang w:eastAsia="ru-RU"/>
          </w:rPr>
          <w:t>композитор</w:t>
        </w:r>
      </w:hyperlink>
      <w:r w:rsidRPr="00993D4D">
        <w:rPr>
          <w:rFonts w:ascii="Times New Roman" w:eastAsia="Times New Roman" w:hAnsi="Times New Roman"/>
          <w:sz w:val="28"/>
          <w:szCs w:val="28"/>
          <w:lang w:eastAsia="ru-RU"/>
        </w:rPr>
        <w:t> и так далее), художественное руководство проектом.</w:t>
      </w:r>
    </w:p>
    <w:p w:rsidR="00AD05F1" w:rsidRPr="00993D4D" w:rsidRDefault="00FF2DB6" w:rsidP="000E23D9">
      <w:pPr>
        <w:numPr>
          <w:ilvl w:val="0"/>
          <w:numId w:val="26"/>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hyperlink r:id="rId149" w:tooltip="Веб-продюсер (страница отсутствует)" w:history="1">
        <w:r w:rsidR="00AD05F1" w:rsidRPr="00993D4D">
          <w:rPr>
            <w:rFonts w:ascii="Times New Roman" w:eastAsia="Times New Roman" w:hAnsi="Times New Roman"/>
            <w:b/>
            <w:sz w:val="28"/>
            <w:szCs w:val="28"/>
            <w:u w:val="single"/>
            <w:lang w:eastAsia="ru-RU"/>
          </w:rPr>
          <w:t>Веб-продюсер</w:t>
        </w:r>
      </w:hyperlink>
      <w:r w:rsidR="00AD05F1" w:rsidRPr="00993D4D">
        <w:rPr>
          <w:rFonts w:ascii="Times New Roman" w:eastAsia="Times New Roman" w:hAnsi="Times New Roman"/>
          <w:b/>
          <w:sz w:val="28"/>
          <w:szCs w:val="28"/>
          <w:lang w:eastAsia="ru-RU"/>
        </w:rPr>
        <w:t> </w:t>
      </w:r>
      <w:r w:rsidR="00AD05F1" w:rsidRPr="00993D4D">
        <w:rPr>
          <w:rFonts w:ascii="Times New Roman" w:eastAsia="Times New Roman" w:hAnsi="Times New Roman"/>
          <w:sz w:val="28"/>
          <w:szCs w:val="28"/>
          <w:lang w:eastAsia="ru-RU"/>
        </w:rPr>
        <w:t>или Продюсер веб-сайта </w:t>
      </w:r>
      <w:r w:rsidR="00AD05F1">
        <w:rPr>
          <w:rFonts w:ascii="Times New Roman" w:eastAsia="Times New Roman" w:hAnsi="Times New Roman"/>
          <w:sz w:val="28"/>
          <w:szCs w:val="28"/>
          <w:lang w:eastAsia="ru-RU"/>
        </w:rPr>
        <w:t>–</w:t>
      </w:r>
      <w:r w:rsidR="00AD05F1" w:rsidRPr="00993D4D">
        <w:rPr>
          <w:rFonts w:ascii="Times New Roman" w:eastAsia="Times New Roman" w:hAnsi="Times New Roman"/>
          <w:sz w:val="28"/>
          <w:szCs w:val="28"/>
          <w:lang w:eastAsia="ru-RU"/>
        </w:rPr>
        <w:t xml:space="preserve"> создаёт условия и реализует идею создания </w:t>
      </w:r>
      <w:hyperlink r:id="rId150" w:tooltip="Веб-приложение" w:history="1">
        <w:r w:rsidR="00AD05F1" w:rsidRPr="00993D4D">
          <w:rPr>
            <w:rFonts w:ascii="Times New Roman" w:eastAsia="Times New Roman" w:hAnsi="Times New Roman"/>
            <w:sz w:val="28"/>
            <w:szCs w:val="28"/>
            <w:u w:val="single"/>
            <w:lang w:eastAsia="ru-RU"/>
          </w:rPr>
          <w:t>веб-приложения</w:t>
        </w:r>
      </w:hyperlink>
      <w:r w:rsidR="00AD05F1" w:rsidRPr="00993D4D">
        <w:rPr>
          <w:rFonts w:ascii="Times New Roman" w:eastAsia="Times New Roman" w:hAnsi="Times New Roman"/>
          <w:sz w:val="28"/>
          <w:szCs w:val="28"/>
          <w:lang w:eastAsia="ru-RU"/>
        </w:rPr>
        <w:t> или </w:t>
      </w:r>
      <w:hyperlink r:id="rId151" w:tooltip="Веб-сайт" w:history="1">
        <w:r w:rsidR="00AD05F1" w:rsidRPr="00993D4D">
          <w:rPr>
            <w:rFonts w:ascii="Times New Roman" w:eastAsia="Times New Roman" w:hAnsi="Times New Roman"/>
            <w:sz w:val="28"/>
            <w:szCs w:val="28"/>
            <w:u w:val="single"/>
            <w:lang w:eastAsia="ru-RU"/>
          </w:rPr>
          <w:t>веб-сайта</w:t>
        </w:r>
      </w:hyperlink>
      <w:r w:rsidR="00AD05F1" w:rsidRPr="00993D4D">
        <w:rPr>
          <w:rFonts w:ascii="Times New Roman" w:eastAsia="Times New Roman" w:hAnsi="Times New Roman"/>
          <w:sz w:val="28"/>
          <w:szCs w:val="28"/>
          <w:lang w:eastAsia="ru-RU"/>
        </w:rPr>
        <w:t>.</w:t>
      </w:r>
    </w:p>
    <w:p w:rsidR="00AD05F1" w:rsidRPr="00993D4D" w:rsidRDefault="00AD05F1" w:rsidP="000E23D9">
      <w:pPr>
        <w:numPr>
          <w:ilvl w:val="0"/>
          <w:numId w:val="27"/>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993D4D">
        <w:rPr>
          <w:rFonts w:ascii="Times New Roman" w:eastAsia="Times New Roman" w:hAnsi="Times New Roman"/>
          <w:b/>
          <w:bCs/>
          <w:sz w:val="28"/>
          <w:szCs w:val="28"/>
          <w:lang w:eastAsia="ru-RU"/>
        </w:rPr>
        <w:t>Информационный продюсер</w:t>
      </w:r>
      <w:r w:rsidRPr="00993D4D">
        <w:rPr>
          <w:rFonts w:ascii="Times New Roman" w:eastAsia="Times New Roman" w:hAnsi="Times New Roman"/>
          <w:sz w:val="28"/>
          <w:szCs w:val="28"/>
          <w:lang w:eastAsia="ru-RU"/>
        </w:rPr>
        <w:t> (</w:t>
      </w:r>
      <w:hyperlink r:id="rId152" w:tooltip="СМИ" w:history="1">
        <w:r w:rsidRPr="00993D4D">
          <w:rPr>
            <w:rFonts w:ascii="Times New Roman" w:eastAsia="Times New Roman" w:hAnsi="Times New Roman"/>
            <w:sz w:val="28"/>
            <w:szCs w:val="28"/>
            <w:u w:val="single"/>
            <w:lang w:eastAsia="ru-RU"/>
          </w:rPr>
          <w:t>СМИ</w:t>
        </w:r>
      </w:hyperlink>
      <w:r w:rsidRPr="00993D4D">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Pr="00993D4D">
        <w:rPr>
          <w:rFonts w:ascii="Times New Roman" w:eastAsia="Times New Roman" w:hAnsi="Times New Roman"/>
          <w:sz w:val="28"/>
          <w:szCs w:val="28"/>
          <w:lang w:eastAsia="ru-RU"/>
        </w:rPr>
        <w:t xml:space="preserve"> человек, отвечающий за наполнение информационного контента программы.</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Должностные обязанности продюсера могут различаться в</w:t>
      </w:r>
      <w:r w:rsidRPr="00993D4D">
        <w:rPr>
          <w:color w:val="000000"/>
          <w:sz w:val="28"/>
          <w:szCs w:val="28"/>
        </w:rPr>
        <w:t> </w:t>
      </w:r>
      <w:r w:rsidRPr="00AD05F1">
        <w:rPr>
          <w:color w:val="000000"/>
          <w:sz w:val="28"/>
          <w:szCs w:val="28"/>
          <w:lang w:val="ru-RU"/>
        </w:rPr>
        <w:t>зависимости от</w:t>
      </w:r>
      <w:r w:rsidRPr="00993D4D">
        <w:rPr>
          <w:color w:val="000000"/>
          <w:sz w:val="28"/>
          <w:szCs w:val="28"/>
        </w:rPr>
        <w:t> </w:t>
      </w:r>
      <w:r w:rsidRPr="00AD05F1">
        <w:rPr>
          <w:color w:val="000000"/>
          <w:sz w:val="28"/>
          <w:szCs w:val="28"/>
          <w:lang w:val="ru-RU"/>
        </w:rPr>
        <w:t>конкретного вида деятельности предприятия, но</w:t>
      </w:r>
      <w:r w:rsidRPr="00993D4D">
        <w:rPr>
          <w:color w:val="000000"/>
          <w:sz w:val="28"/>
          <w:szCs w:val="28"/>
        </w:rPr>
        <w:t> </w:t>
      </w:r>
      <w:r w:rsidRPr="00AD05F1">
        <w:rPr>
          <w:color w:val="000000"/>
          <w:sz w:val="28"/>
          <w:szCs w:val="28"/>
          <w:lang w:val="ru-RU"/>
        </w:rPr>
        <w:t>в</w:t>
      </w:r>
      <w:r w:rsidRPr="00993D4D">
        <w:rPr>
          <w:color w:val="000000"/>
          <w:sz w:val="28"/>
          <w:szCs w:val="28"/>
        </w:rPr>
        <w:t> </w:t>
      </w:r>
      <w:r w:rsidRPr="00AD05F1">
        <w:rPr>
          <w:color w:val="000000"/>
          <w:sz w:val="28"/>
          <w:szCs w:val="28"/>
          <w:lang w:val="ru-RU"/>
        </w:rPr>
        <w:t>целом они очень схожи:</w:t>
      </w:r>
    </w:p>
    <w:p w:rsidR="00AD05F1" w:rsidRPr="00993D4D" w:rsidRDefault="00AD05F1" w:rsidP="000E23D9">
      <w:pPr>
        <w:numPr>
          <w:ilvl w:val="0"/>
          <w:numId w:val="28"/>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планирование и реализация проектов;</w:t>
      </w:r>
    </w:p>
    <w:p w:rsidR="00AD05F1" w:rsidRPr="00993D4D" w:rsidRDefault="00AD05F1" w:rsidP="000E23D9">
      <w:pPr>
        <w:numPr>
          <w:ilvl w:val="0"/>
          <w:numId w:val="28"/>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организация и контроль финансирования проектов (в том числе привлечение рекламодателей, инвесторов);</w:t>
      </w:r>
    </w:p>
    <w:p w:rsidR="00AD05F1" w:rsidRPr="00993D4D" w:rsidRDefault="00AD05F1" w:rsidP="000E23D9">
      <w:pPr>
        <w:numPr>
          <w:ilvl w:val="0"/>
          <w:numId w:val="28"/>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разработка и организация маркетинговых исследований;</w:t>
      </w:r>
    </w:p>
    <w:p w:rsidR="00AD05F1" w:rsidRPr="00993D4D" w:rsidRDefault="00AD05F1" w:rsidP="000E23D9">
      <w:pPr>
        <w:numPr>
          <w:ilvl w:val="0"/>
          <w:numId w:val="28"/>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координация деятельности всех заинтересованных сторон;</w:t>
      </w:r>
    </w:p>
    <w:p w:rsidR="00AD05F1" w:rsidRPr="00993D4D" w:rsidRDefault="00AD05F1" w:rsidP="000E23D9">
      <w:pPr>
        <w:numPr>
          <w:ilvl w:val="0"/>
          <w:numId w:val="28"/>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анализ бизнес-показателей проекта, их улучшение.</w:t>
      </w:r>
    </w:p>
    <w:p w:rsidR="00AD05F1" w:rsidRPr="00993D4D" w:rsidRDefault="00AD05F1" w:rsidP="00AD05F1">
      <w:pPr>
        <w:pStyle w:val="2"/>
        <w:spacing w:before="0" w:after="0"/>
        <w:ind w:firstLine="709"/>
        <w:contextualSpacing/>
        <w:jc w:val="both"/>
        <w:rPr>
          <w:b w:val="0"/>
          <w:bCs w:val="0"/>
          <w:color w:val="000000"/>
        </w:rPr>
      </w:pPr>
      <w:r w:rsidRPr="00993D4D">
        <w:rPr>
          <w:b w:val="0"/>
          <w:bCs w:val="0"/>
          <w:color w:val="000000"/>
        </w:rPr>
        <w:t>Типовые требования к продюсеру</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Приблизительные требования к</w:t>
      </w:r>
      <w:r w:rsidRPr="00993D4D">
        <w:rPr>
          <w:color w:val="000000"/>
          <w:sz w:val="28"/>
          <w:szCs w:val="28"/>
        </w:rPr>
        <w:t> </w:t>
      </w:r>
      <w:r w:rsidRPr="00AD05F1">
        <w:rPr>
          <w:color w:val="000000"/>
          <w:sz w:val="28"/>
          <w:szCs w:val="28"/>
          <w:lang w:val="ru-RU"/>
        </w:rPr>
        <w:t>продюсеру выглядят так:</w:t>
      </w:r>
    </w:p>
    <w:p w:rsidR="00AD05F1" w:rsidRPr="00993D4D" w:rsidRDefault="00AD05F1" w:rsidP="000E23D9">
      <w:pPr>
        <w:numPr>
          <w:ilvl w:val="0"/>
          <w:numId w:val="29"/>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высшее профильное образование;</w:t>
      </w:r>
    </w:p>
    <w:p w:rsidR="00AD05F1" w:rsidRPr="00993D4D" w:rsidRDefault="00AD05F1" w:rsidP="000E23D9">
      <w:pPr>
        <w:numPr>
          <w:ilvl w:val="0"/>
          <w:numId w:val="29"/>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понимание технологических процессов проекта;</w:t>
      </w:r>
    </w:p>
    <w:p w:rsidR="00AD05F1" w:rsidRPr="00993D4D" w:rsidRDefault="00AD05F1" w:rsidP="000E23D9">
      <w:pPr>
        <w:numPr>
          <w:ilvl w:val="0"/>
          <w:numId w:val="29"/>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умение анализировать бизнес-показатели и влиять на них;</w:t>
      </w:r>
    </w:p>
    <w:p w:rsidR="00AD05F1" w:rsidRPr="00993D4D" w:rsidRDefault="00AD05F1" w:rsidP="000E23D9">
      <w:pPr>
        <w:numPr>
          <w:ilvl w:val="0"/>
          <w:numId w:val="29"/>
        </w:numPr>
        <w:spacing w:after="0" w:line="240" w:lineRule="auto"/>
        <w:ind w:left="0" w:firstLine="709"/>
        <w:contextualSpacing/>
        <w:jc w:val="both"/>
        <w:rPr>
          <w:rFonts w:ascii="Times New Roman" w:hAnsi="Times New Roman"/>
          <w:color w:val="000000"/>
          <w:sz w:val="28"/>
          <w:szCs w:val="28"/>
        </w:rPr>
      </w:pPr>
      <w:r w:rsidRPr="00993D4D">
        <w:rPr>
          <w:rFonts w:ascii="Times New Roman" w:hAnsi="Times New Roman"/>
          <w:color w:val="000000"/>
          <w:sz w:val="28"/>
          <w:szCs w:val="28"/>
        </w:rPr>
        <w:t>коммуникабельность и управленческие навыки.</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Нередко требуется знание иностранного языка, юриспруденции, экономическое образование.</w:t>
      </w:r>
    </w:p>
    <w:p w:rsidR="00AD05F1" w:rsidRPr="00AD05F1" w:rsidRDefault="00AD05F1" w:rsidP="00AD05F1">
      <w:pPr>
        <w:pStyle w:val="a6"/>
        <w:spacing w:before="0" w:beforeAutospacing="0" w:after="0" w:afterAutospacing="0"/>
        <w:ind w:firstLine="709"/>
        <w:contextualSpacing/>
        <w:jc w:val="both"/>
        <w:rPr>
          <w:b/>
          <w:bCs/>
          <w:color w:val="000000"/>
          <w:lang w:val="ru-RU"/>
        </w:rPr>
      </w:pPr>
      <w:r w:rsidRPr="00AD05F1">
        <w:rPr>
          <w:color w:val="000000"/>
          <w:sz w:val="28"/>
          <w:szCs w:val="28"/>
          <w:lang w:val="ru-RU"/>
        </w:rPr>
        <w:t xml:space="preserve">Однако кроме </w:t>
      </w:r>
      <w:proofErr w:type="spellStart"/>
      <w:r w:rsidRPr="00AD05F1">
        <w:rPr>
          <w:color w:val="000000"/>
          <w:sz w:val="28"/>
          <w:szCs w:val="28"/>
          <w:lang w:val="ru-RU"/>
        </w:rPr>
        <w:t>профессиограммы</w:t>
      </w:r>
      <w:proofErr w:type="spellEnd"/>
      <w:r w:rsidRPr="00AD05F1">
        <w:rPr>
          <w:color w:val="000000"/>
          <w:sz w:val="28"/>
          <w:szCs w:val="28"/>
          <w:lang w:val="ru-RU"/>
        </w:rPr>
        <w:t xml:space="preserve">, важны условия, в которых реализуется продюсирование. Одно из объяснений того, почему это явление стало активно проявляться именно в 20 и 21 веках – социально-экономическое. Сошлюсь на </w:t>
      </w:r>
      <w:r w:rsidRPr="00AD05F1">
        <w:rPr>
          <w:color w:val="000000"/>
          <w:sz w:val="28"/>
          <w:szCs w:val="28"/>
          <w:lang w:val="ru-RU"/>
        </w:rPr>
        <w:lastRenderedPageBreak/>
        <w:t xml:space="preserve">мнение авторитета - </w:t>
      </w:r>
      <w:r w:rsidRPr="00AD05F1">
        <w:rPr>
          <w:b/>
          <w:bCs/>
          <w:sz w:val="28"/>
          <w:szCs w:val="28"/>
          <w:lang w:val="ru-RU"/>
        </w:rPr>
        <w:t xml:space="preserve">Евгения Витальевича </w:t>
      </w:r>
      <w:proofErr w:type="spellStart"/>
      <w:r w:rsidRPr="00AD05F1">
        <w:rPr>
          <w:b/>
          <w:bCs/>
          <w:sz w:val="28"/>
          <w:szCs w:val="28"/>
          <w:lang w:val="ru-RU"/>
        </w:rPr>
        <w:t>Гильбо</w:t>
      </w:r>
      <w:proofErr w:type="spellEnd"/>
      <w:r w:rsidRPr="00AD05F1">
        <w:rPr>
          <w:b/>
          <w:bCs/>
          <w:sz w:val="28"/>
          <w:szCs w:val="28"/>
          <w:lang w:val="ru-RU"/>
        </w:rPr>
        <w:t xml:space="preserve"> (</w:t>
      </w:r>
      <w:r w:rsidRPr="00AD05F1">
        <w:rPr>
          <w:bCs/>
          <w:sz w:val="28"/>
          <w:szCs w:val="28"/>
          <w:lang w:val="ru-RU"/>
        </w:rPr>
        <w:t xml:space="preserve">психолог, экономист, тренер экспертов, </w:t>
      </w:r>
      <w:r w:rsidRPr="00AD05F1">
        <w:rPr>
          <w:color w:val="000000"/>
          <w:sz w:val="28"/>
          <w:szCs w:val="28"/>
          <w:lang w:val="ru-RU"/>
        </w:rPr>
        <w:t xml:space="preserve">автор </w:t>
      </w:r>
      <w:r w:rsidRPr="00AD05F1">
        <w:rPr>
          <w:color w:val="000000"/>
          <w:sz w:val="28"/>
          <w:szCs w:val="28"/>
          <w:shd w:val="clear" w:color="auto" w:fill="FFFFFF"/>
          <w:lang w:val="ru-RU"/>
        </w:rPr>
        <w:t>проекта дистанционного образования "Школа эффективных лидеров"</w:t>
      </w:r>
      <w:r>
        <w:rPr>
          <w:rStyle w:val="a9"/>
          <w:rFonts w:eastAsiaTheme="majorEastAsia"/>
          <w:color w:val="000000"/>
          <w:sz w:val="28"/>
          <w:szCs w:val="28"/>
          <w:shd w:val="clear" w:color="auto" w:fill="FFFFFF"/>
        </w:rPr>
        <w:footnoteReference w:id="13"/>
      </w:r>
      <w:r w:rsidRPr="00AD05F1">
        <w:rPr>
          <w:color w:val="000000"/>
          <w:sz w:val="28"/>
          <w:szCs w:val="28"/>
          <w:shd w:val="clear" w:color="auto" w:fill="FFFFFF"/>
          <w:lang w:val="ru-RU"/>
        </w:rPr>
        <w:t>)</w:t>
      </w:r>
      <w:r w:rsidRPr="00AD05F1">
        <w:rPr>
          <w:b/>
          <w:bCs/>
          <w:sz w:val="28"/>
          <w:szCs w:val="28"/>
          <w:lang w:val="ru-RU"/>
        </w:rPr>
        <w:t xml:space="preserve">, который объясняет этот феномен  изменением отношений производителя и потребителя в постиндустриальной экономике. </w:t>
      </w:r>
      <w:r w:rsidRPr="00AD05F1">
        <w:rPr>
          <w:b/>
          <w:bCs/>
          <w:color w:val="000080"/>
          <w:sz w:val="36"/>
          <w:szCs w:val="36"/>
          <w:lang w:val="ru-RU"/>
        </w:rPr>
        <w:t xml:space="preserve"> </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Бизнес прошлых трех веков был ориентирован в первую очередь на производство. Такова была суть индустриальной эпохи. Важно было сделать, произвести товар, и лишь затем предложить его покупателю. Главной задачей предпринимателя являлось обеспечение высокой эффективности производства продукции, максимальное снижение издержек и ее оптимальный сбыт. Структура бизнеса была подчинена интересам производства - ведь именно в сфере производства закладывались основы прибыльности бизнеса.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В силу этого маркетинговая политика ориентировалась на сбыт и сопровождение уже произведенных товаров. Она справедливо исходила из предположения, что потребители отдают предпочтение доступным и дешевым продуктам.</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Такой подход был неизбежен в условиях дефицитности товаров, высокой затратности их тиражирования. С наступлением постиндустриальной эпохи ситуация изменилась кардинально.</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Впрочем, кардинальное изменение ситуации не было делом одномоментным. Ослабление значения производства и рост влияния постиндустриальной сферы наблюдался на протяжении всего прошлого века, но при этом производство оставалось центральным звеном любого бизнеса, а все остальные подразделения сохраняли свою сервисную по отношению к нему позицию. Соответственно и индустриальная теория бизнеса определяла сам бизнес как производственное предприятие, индустриальная теория менеджмента уделяла основное значение организации производства, а маркетинговые теории являлись исключительно теориями сбыта, индустриальные теории менеджмента персонала исходили из взаимозаменяемости кадров и функциональной детерминации их подбора и мотивирования.</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С конца 90-х годов прошлого века производство в бизнесе потеряло свое базовое значение. В постиндустриальном обществе основным звеном бизнеса стали человеческие отношения, воспроизводство и формирование которых стало основным источников прибыли, зоной формирования стоимости. Производство стало сервисным подразделением, важным, но необязательным для функционирования и успеха бизнеса.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При этом существенно изменилось поведение покупателя, структура и мотивация спроса. Потребитель стал не просто разборчив, как в последней трети прошлого века, его разборчивость стала базовой экономической институцией. Теперь он обращает внимание лишь на того продавца, который предлагает ему наивысшее качество товара или услуги, требует лучших эксплуатационных свойств и характеристик. Теперь оказывается неизбежным </w:t>
      </w:r>
      <w:r w:rsidRPr="00AD05F1">
        <w:rPr>
          <w:color w:val="000000"/>
          <w:sz w:val="28"/>
          <w:szCs w:val="28"/>
          <w:lang w:val="ru-RU"/>
        </w:rPr>
        <w:lastRenderedPageBreak/>
        <w:t xml:space="preserve">сконцентрировать все силы на производстве высококачественной продукции и ее постоянном совершенствовании, а также на постоянной </w:t>
      </w:r>
      <w:proofErr w:type="spellStart"/>
      <w:r w:rsidRPr="00AD05F1">
        <w:rPr>
          <w:color w:val="000000"/>
          <w:sz w:val="28"/>
          <w:szCs w:val="28"/>
          <w:lang w:val="ru-RU"/>
        </w:rPr>
        <w:t>инновативности</w:t>
      </w:r>
      <w:proofErr w:type="spellEnd"/>
      <w:r w:rsidRPr="00AD05F1">
        <w:rPr>
          <w:color w:val="000000"/>
          <w:sz w:val="28"/>
          <w:szCs w:val="28"/>
          <w:lang w:val="ru-RU"/>
        </w:rPr>
        <w:t xml:space="preserve">. Хотя уже в прошлом веке </w:t>
      </w:r>
      <w:proofErr w:type="spellStart"/>
      <w:r w:rsidRPr="00AD05F1">
        <w:rPr>
          <w:color w:val="000000"/>
          <w:sz w:val="28"/>
          <w:szCs w:val="28"/>
          <w:lang w:val="ru-RU"/>
        </w:rPr>
        <w:t>инновативность</w:t>
      </w:r>
      <w:proofErr w:type="spellEnd"/>
      <w:r w:rsidRPr="00AD05F1">
        <w:rPr>
          <w:color w:val="000000"/>
          <w:sz w:val="28"/>
          <w:szCs w:val="28"/>
          <w:lang w:val="ru-RU"/>
        </w:rPr>
        <w:t xml:space="preserve"> была важнейшим источником прибыльности и успеха бизнесов, но с началом века </w:t>
      </w:r>
      <w:r w:rsidRPr="00993D4D">
        <w:rPr>
          <w:color w:val="000000"/>
          <w:sz w:val="28"/>
          <w:szCs w:val="28"/>
        </w:rPr>
        <w:t>XXI</w:t>
      </w:r>
      <w:r w:rsidRPr="00AD05F1">
        <w:rPr>
          <w:color w:val="000000"/>
          <w:sz w:val="28"/>
          <w:szCs w:val="28"/>
          <w:lang w:val="ru-RU"/>
        </w:rPr>
        <w:t xml:space="preserve"> она стала фактически монопольным источником этого успеха.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Это вызвало в конце индустриальной эры концепцию ориентации бизнеса не на производство, а на продукт, концепцию смены бизнеса-менеджмента бизнесом-</w:t>
      </w:r>
      <w:proofErr w:type="spellStart"/>
      <w:r w:rsidRPr="00AD05F1">
        <w:rPr>
          <w:color w:val="000000"/>
          <w:sz w:val="28"/>
          <w:szCs w:val="28"/>
          <w:lang w:val="ru-RU"/>
        </w:rPr>
        <w:t>продюсингом</w:t>
      </w:r>
      <w:proofErr w:type="spellEnd"/>
      <w:r w:rsidRPr="00AD05F1">
        <w:rPr>
          <w:color w:val="000000"/>
          <w:sz w:val="28"/>
          <w:szCs w:val="28"/>
          <w:lang w:val="ru-RU"/>
        </w:rPr>
        <w:t xml:space="preserve">. По сути вся вторая половина прошлого века была переходным процессом от </w:t>
      </w:r>
      <w:proofErr w:type="spellStart"/>
      <w:r w:rsidRPr="00AD05F1">
        <w:rPr>
          <w:color w:val="000000"/>
          <w:sz w:val="28"/>
          <w:szCs w:val="28"/>
          <w:lang w:val="ru-RU"/>
        </w:rPr>
        <w:t>фордовско-тейлористского</w:t>
      </w:r>
      <w:proofErr w:type="spellEnd"/>
      <w:r w:rsidRPr="00AD05F1">
        <w:rPr>
          <w:color w:val="000000"/>
          <w:sz w:val="28"/>
          <w:szCs w:val="28"/>
          <w:lang w:val="ru-RU"/>
        </w:rPr>
        <w:t xml:space="preserve"> бизнеса производства к бизнесу-</w:t>
      </w:r>
      <w:proofErr w:type="spellStart"/>
      <w:r w:rsidRPr="00AD05F1">
        <w:rPr>
          <w:color w:val="000000"/>
          <w:sz w:val="28"/>
          <w:szCs w:val="28"/>
          <w:lang w:val="ru-RU"/>
        </w:rPr>
        <w:t>продюсингу</w:t>
      </w:r>
      <w:proofErr w:type="spellEnd"/>
      <w:r w:rsidRPr="00AD05F1">
        <w:rPr>
          <w:color w:val="000000"/>
          <w:sz w:val="28"/>
          <w:szCs w:val="28"/>
          <w:lang w:val="ru-RU"/>
        </w:rPr>
        <w:t xml:space="preserve">. Голливуд дал миру этот новый тип бизнеса еще в начале </w:t>
      </w:r>
      <w:r w:rsidRPr="00993D4D">
        <w:rPr>
          <w:color w:val="000000"/>
          <w:sz w:val="28"/>
          <w:szCs w:val="28"/>
        </w:rPr>
        <w:t>XX</w:t>
      </w:r>
      <w:r w:rsidRPr="00AD05F1">
        <w:rPr>
          <w:color w:val="000000"/>
          <w:sz w:val="28"/>
          <w:szCs w:val="28"/>
          <w:lang w:val="ru-RU"/>
        </w:rPr>
        <w:t xml:space="preserve"> века, и к его концу эта модель постепенно приобрела в странах постиндустриального ядра господствующее значение.</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Итак, </w:t>
      </w:r>
      <w:proofErr w:type="spellStart"/>
      <w:r w:rsidRPr="00AD05F1">
        <w:rPr>
          <w:color w:val="000000"/>
          <w:sz w:val="28"/>
          <w:szCs w:val="28"/>
          <w:lang w:val="ru-RU"/>
        </w:rPr>
        <w:t>продюсинг</w:t>
      </w:r>
      <w:proofErr w:type="spellEnd"/>
      <w:r w:rsidRPr="00AD05F1">
        <w:rPr>
          <w:color w:val="000000"/>
          <w:sz w:val="28"/>
          <w:szCs w:val="28"/>
          <w:lang w:val="ru-RU"/>
        </w:rPr>
        <w:t xml:space="preserve"> </w:t>
      </w:r>
      <w:proofErr w:type="spellStart"/>
      <w:r w:rsidRPr="00AD05F1">
        <w:rPr>
          <w:color w:val="000000"/>
          <w:sz w:val="28"/>
          <w:szCs w:val="28"/>
          <w:lang w:val="ru-RU"/>
        </w:rPr>
        <w:t>бизнесс</w:t>
      </w:r>
      <w:proofErr w:type="spellEnd"/>
      <w:r w:rsidRPr="00AD05F1">
        <w:rPr>
          <w:color w:val="000000"/>
          <w:sz w:val="28"/>
          <w:szCs w:val="28"/>
          <w:lang w:val="ru-RU"/>
        </w:rPr>
        <w:t>-процесса есть деятельность, в принципе несводимая к организации производства и сбыта продукции. Соответственно и его форма принципиально отличается от традиционных форм менеджмента бизнеса.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Постиндустриальное продюсирование означает формирование некой новой идеологии и построение на ее основе непосредственно ориентированной на взаимодействие с потребителем динамичной неформальной структуры, продуцирующей некий продукт и некие отношения по его поводу. Продуцирование отношений может выстраиваться между творческими личностями, между подразделениями-продуцентами и между фирмами.</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Старая рыночная модель основывалась на традиционной теории поведения потребителя, ценность товара для которого формировалась якобы как его предельная полезность потребления. Именно полезность товара определяла в конце концов его стоимость (в марксистской терминологии – потребительскую стоимость). Соответственно, считалось, что формируется эта стоимость в процессе производства товара.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Эти архаические представления рыночной теории, исповедовавшейся мастодонтами экономической науки от Ясина до Попова и их бездарными последователями – "реформаторами" от Гайдара до Глазьева, были изначально порочны и отражали реалии ушедшей рыночной эпохи, когда в принципе можно было пренебречь другими составляющими процесса формирования стоимости товара.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Все три старые теории стоимости, с самого начала весьма приблизительно соответствовавшие реальности, окончательно утратили с ней связь. Марксизм, сводивший стоимость к сумме издержек производства, маржинализм, определявший ее как предельную полезность, объективацию субъективной полезности, и монетаризм, сводивший стоимость по сути дела к цене, меновой стоимости на рынке, выглядят сегодня не только архаично, но и комично. Не производство, не потребление и не обмен, которые поочередно абсолютизируют эти концепции, выявляют и тем более формируют стоимость продукта.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lastRenderedPageBreak/>
        <w:t>Современная экономическая теория учла более существенные для потребителя факторы, формирующие стоимость товара и связанные с самим процессом обмена. Затраты потребителя при приобретении товара, определяемые необходимым на поиск и верификацию его полезности временем и личными усилиями, степенью доверия к марке, эмоциональными затратами и т.п. суть факторы, снижающие стоимость товара. Соответственно отрасли, берущие на себя снижение этих издержек в связи с приобретением данного конкретного товара, повышают его стоимость.</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Таким образом, стоимость товара в значительной мере формируется не в сфере производства, а в сфере обращения. Центр тяжести переносится с усилий, приложенных к товару на усилия, приложенные к человеку, к потребителю. На протяжении всего прошлого века нарастание доли последних в стоимости товара шло все значительнее. Если в начале </w:t>
      </w:r>
      <w:r w:rsidRPr="00993D4D">
        <w:rPr>
          <w:color w:val="000000"/>
          <w:sz w:val="28"/>
          <w:szCs w:val="28"/>
        </w:rPr>
        <w:t>XX</w:t>
      </w:r>
      <w:r w:rsidRPr="00AD05F1">
        <w:rPr>
          <w:color w:val="000000"/>
          <w:sz w:val="28"/>
          <w:szCs w:val="28"/>
          <w:lang w:val="ru-RU"/>
        </w:rPr>
        <w:t xml:space="preserve"> века ими еще можно было пренебречь без особого ущерба для адекватного моделирования процесса, то в конце </w:t>
      </w:r>
      <w:r w:rsidRPr="00993D4D">
        <w:rPr>
          <w:color w:val="000000"/>
          <w:sz w:val="28"/>
          <w:szCs w:val="28"/>
        </w:rPr>
        <w:t>XX</w:t>
      </w:r>
      <w:r w:rsidRPr="00AD05F1">
        <w:rPr>
          <w:color w:val="000000"/>
          <w:sz w:val="28"/>
          <w:szCs w:val="28"/>
          <w:lang w:val="ru-RU"/>
        </w:rPr>
        <w:t xml:space="preserve"> века в некоторых сферах экономики исчезающе малыми и легко пренебрегаемыми стали факторы стоимости, связанные с самим товаром и его потребительскими свойствами.</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Стоимость товара есть функция человеческих отношений, причем отношений многомерных, не сводимых к пошлым </w:t>
      </w:r>
      <w:proofErr w:type="spellStart"/>
      <w:r w:rsidRPr="00AD05F1">
        <w:rPr>
          <w:color w:val="000000"/>
          <w:sz w:val="28"/>
          <w:szCs w:val="28"/>
          <w:lang w:val="ru-RU"/>
        </w:rPr>
        <w:t>смитовским</w:t>
      </w:r>
      <w:proofErr w:type="spellEnd"/>
      <w:r w:rsidRPr="00AD05F1">
        <w:rPr>
          <w:color w:val="000000"/>
          <w:sz w:val="28"/>
          <w:szCs w:val="28"/>
          <w:lang w:val="ru-RU"/>
        </w:rPr>
        <w:t xml:space="preserve"> абстракциям производства или обмена. Отношений, совершенно не моделируемых в традиционных рыночных представлениях.</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Сегодня товарный знак начинает стоить дороже товара, его ценность для потребителя может возрастать в процессе продажи в несколько раз. Маркетинг вносит до 95% вклада в стоимость музыкальной или программной продукции, до 80% в стоимость бытовой химии, парфюмерии, одежды.</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Если, приобретая индустриальный продукт, покупатель платил за право собственности на него, то, приобретая постиндустриальный, он оплачивает право потребления продукта, право пользования им. Приобретая </w:t>
      </w:r>
      <w:r w:rsidRPr="00993D4D">
        <w:rPr>
          <w:color w:val="000000"/>
          <w:sz w:val="28"/>
          <w:szCs w:val="28"/>
        </w:rPr>
        <w:t>CD</w:t>
      </w:r>
      <w:r w:rsidRPr="00AD05F1">
        <w:rPr>
          <w:color w:val="000000"/>
          <w:sz w:val="28"/>
          <w:szCs w:val="28"/>
          <w:lang w:val="ru-RU"/>
        </w:rPr>
        <w:t xml:space="preserve">, вы оплачиваете не его цену, а возможность слушать записанный на нем звуковой файл. Столько же стоит эта возможность без всякого </w:t>
      </w:r>
      <w:r w:rsidRPr="00993D4D">
        <w:rPr>
          <w:color w:val="000000"/>
          <w:sz w:val="28"/>
          <w:szCs w:val="28"/>
        </w:rPr>
        <w:t>CD</w:t>
      </w:r>
      <w:r w:rsidRPr="00AD05F1">
        <w:rPr>
          <w:color w:val="000000"/>
          <w:sz w:val="28"/>
          <w:szCs w:val="28"/>
          <w:lang w:val="ru-RU"/>
        </w:rPr>
        <w:t xml:space="preserve">, когда Вы скачиваете этот файл в память своего файл-проигрывателя. </w:t>
      </w:r>
      <w:r w:rsidRPr="00993D4D">
        <w:rPr>
          <w:color w:val="000000"/>
          <w:sz w:val="28"/>
          <w:szCs w:val="28"/>
        </w:rPr>
        <w:t>CD</w:t>
      </w:r>
      <w:r w:rsidRPr="00AD05F1">
        <w:rPr>
          <w:color w:val="000000"/>
          <w:sz w:val="28"/>
          <w:szCs w:val="28"/>
          <w:lang w:val="ru-RU"/>
        </w:rPr>
        <w:t xml:space="preserve"> таким образом не является товаром, который оплачивается. Аналогично обстоит дело с просмотром фильма – Вы покупаете не место в кинотеатре, а возможность посмотреть "Титаник" (но под хруст и вонь поп-корна).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Все более падает значение производителей носителей постиндустриального продукта. Происходит устранение посредников между производителем продукта и его конечным потребителем. Если в прошлом доля носителя при производстве книги или грампластинки составляла до 95% общей стоимости товара и можно было пренебречь стоимостью самого предмета звукозаписи, то сегодня дело обстоит совершенно наоборот. Соответственно, если ранее издатель был диктатором в отношении автора, то ныне автор является заказчиком – и вовсе не производства носителя, а процесса продвижения его товара к покупателю. Этот процесс получил название </w:t>
      </w:r>
      <w:r w:rsidRPr="00993D4D">
        <w:rPr>
          <w:color w:val="000000"/>
          <w:sz w:val="28"/>
          <w:szCs w:val="28"/>
        </w:rPr>
        <w:t>disintermediation</w:t>
      </w:r>
      <w:r w:rsidRPr="00AD05F1">
        <w:rPr>
          <w:color w:val="000000"/>
          <w:sz w:val="28"/>
          <w:szCs w:val="28"/>
          <w:lang w:val="ru-RU"/>
        </w:rPr>
        <w:t>.</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lastRenderedPageBreak/>
        <w:t>Бизнес сегодня создает не столько товар, сколько брэнд в качестве базы, повода для общения. Именно брэнды, а не реальные вещи, обращаются на постиндустриальном рынке. Производственный процесс, формирование стоимости, покидает заводской цех и перемещается в подразделения по человеческим отношениям. Целью бизнеса становится не производство продукции, а максимальное</w:t>
      </w:r>
      <w:r w:rsidRPr="00993D4D">
        <w:rPr>
          <w:color w:val="000000"/>
          <w:sz w:val="28"/>
          <w:szCs w:val="28"/>
        </w:rPr>
        <w:t> </w:t>
      </w:r>
      <w:r w:rsidRPr="00AD05F1">
        <w:rPr>
          <w:b/>
          <w:bCs/>
          <w:color w:val="000000"/>
          <w:sz w:val="28"/>
          <w:szCs w:val="28"/>
          <w:lang w:val="ru-RU"/>
        </w:rPr>
        <w:t xml:space="preserve">удовлетворение заказчика </w:t>
      </w:r>
      <w:r w:rsidRPr="00AD05F1">
        <w:rPr>
          <w:color w:val="000000"/>
          <w:sz w:val="28"/>
          <w:szCs w:val="28"/>
          <w:lang w:val="ru-RU"/>
        </w:rPr>
        <w:t>за счет своевременного изготовления и/или поставки требуемых им качественных или специфических товаров.</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Но если в этих отраслях еще действует почти что рыночный механизм ценообразования с поправкой на учет вышеперечисленных факторов, то в большинстве собственно постиндустриальных отраслей значение товара для потребителя уже целиком определяется взаимоотношениями между ним и продавцом-продуцентом. Процесс общения становится центральным звеном бизнеса.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Поскольку стоимость постиндустриального продукта формируется в процессе собственно общения, контакта, то и продукт становится поводом для контакта, стоимостью обладает не продукт как таковой, а сам акт общения по его поводу.</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Соответственно меняется и подход к производству продукта. В рамках бизнеса производится не вещь (шампунь, костюм, автомобиль), а имидж (привлекательности, уверенности, стильности, уникальности, респектабельности). Постиндустриальный </w:t>
      </w:r>
      <w:proofErr w:type="spellStart"/>
      <w:r w:rsidRPr="00AD05F1">
        <w:rPr>
          <w:color w:val="000000"/>
          <w:sz w:val="28"/>
          <w:szCs w:val="28"/>
          <w:lang w:val="ru-RU"/>
        </w:rPr>
        <w:t>продюсинг</w:t>
      </w:r>
      <w:proofErr w:type="spellEnd"/>
      <w:r w:rsidRPr="00AD05F1">
        <w:rPr>
          <w:color w:val="000000"/>
          <w:sz w:val="28"/>
          <w:szCs w:val="28"/>
          <w:lang w:val="ru-RU"/>
        </w:rPr>
        <w:t xml:space="preserve"> ориентируется на его производство в процессе этого акта общения, как часть акта общения. Он приглашает потребителя к сотворчеству при производстве нужного ему продукта.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Продукция постиндустриального предприятия по определению может быть изготовлена и адаптирована к запросам потребителя в кратчайшее время, в любом месте и в произвольной форме. Поэтому изначально должна существовать его идеальная форма, проект. Продуцирование и продвижение последнего и есть суть постиндустриального бизнеса, а материализация, овеществление, составляет лишь некий, не всегда необходимый этап.</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Например, в современном мебельном магазине покупатель формирует идеальный образ своей комнаты или кухни в памяти компьютера, и лишь затем этот заказ материализуется в конкретный мебельный набор. В 70-е же годы продуктом была готовая "стенка".</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Понятие качества становится более субъективным, формируется в процессе взаимодействия производителя и потребителя. Уровень качества определяется степенью соответствия характеристик товара тому набору характеристик, который предъявляет потребитель.</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Основой успешного бизнеса становится не продвижение товара, а продвижение инновации. Маркетинг формирует спрос, все более производя новый образ жизни, а не рекламируя товар. Именно изменение образа жизни породило потребности в сотовом телефоне, факсе, принтере, возможности торговли ценными бумагами 24 часа в сутки, </w:t>
      </w:r>
      <w:r w:rsidRPr="00993D4D">
        <w:rPr>
          <w:color w:val="000000"/>
          <w:sz w:val="28"/>
          <w:szCs w:val="28"/>
        </w:rPr>
        <w:t>CD</w:t>
      </w:r>
      <w:r w:rsidRPr="00AD05F1">
        <w:rPr>
          <w:color w:val="000000"/>
          <w:sz w:val="28"/>
          <w:szCs w:val="28"/>
          <w:lang w:val="ru-RU"/>
        </w:rPr>
        <w:t xml:space="preserve"> плеерах, автомобилях с </w:t>
      </w:r>
      <w:r w:rsidRPr="00993D4D">
        <w:rPr>
          <w:color w:val="000000"/>
          <w:sz w:val="28"/>
          <w:szCs w:val="28"/>
        </w:rPr>
        <w:t>GPS</w:t>
      </w:r>
      <w:r w:rsidRPr="00AD05F1">
        <w:rPr>
          <w:color w:val="000000"/>
          <w:sz w:val="28"/>
          <w:szCs w:val="28"/>
          <w:lang w:val="ru-RU"/>
        </w:rPr>
        <w:t xml:space="preserve">, спутниковом телевидении, банкоматах или интернете. Уже в рамках нового </w:t>
      </w:r>
      <w:r w:rsidRPr="00AD05F1">
        <w:rPr>
          <w:color w:val="000000"/>
          <w:sz w:val="28"/>
          <w:szCs w:val="28"/>
          <w:lang w:val="ru-RU"/>
        </w:rPr>
        <w:lastRenderedPageBreak/>
        <w:t>представления об образе жизни современный маркетинг проводит презентационную и пропагандистскую работу, формирует имидж товара и его торговой марки. Сначала новый образ жизни формируется как элитарный, как принадлежность к некоему клубу избранных, и лишь потом по мере увеличения числа пользователей, снижается цена, и продукт предлагается массовому рынку.</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Бизнес все более приобретает в постиндустриальной экономике форму "виртуального бизнеса". Для него не играет роли оформление в виде юридического лица, местоположение, обладание средствами производства, брэндом и т.п. Важна не собственность, а возможность использования этих ресурсов, обеспечиваемая системой договоров и неформальных отношений</w:t>
      </w:r>
      <w:r w:rsidRPr="0045681F">
        <w:rPr>
          <w:rStyle w:val="a9"/>
          <w:rFonts w:eastAsiaTheme="majorEastAsia"/>
          <w:color w:val="000000"/>
          <w:sz w:val="28"/>
          <w:szCs w:val="28"/>
        </w:rPr>
        <w:footnoteReference w:id="14"/>
      </w:r>
      <w:r w:rsidRPr="00AD05F1">
        <w:rPr>
          <w:color w:val="000000"/>
          <w:sz w:val="28"/>
          <w:szCs w:val="28"/>
          <w:lang w:val="ru-RU"/>
        </w:rPr>
        <w:t>.</w:t>
      </w:r>
    </w:p>
    <w:p w:rsidR="00AD05F1" w:rsidRPr="0045681F" w:rsidRDefault="00AD05F1" w:rsidP="00AD05F1">
      <w:pPr>
        <w:spacing w:after="0" w:line="240" w:lineRule="auto"/>
        <w:ind w:firstLine="709"/>
        <w:contextualSpacing/>
        <w:jc w:val="both"/>
        <w:rPr>
          <w:rFonts w:ascii="Times New Roman" w:hAnsi="Times New Roman"/>
          <w:sz w:val="28"/>
          <w:szCs w:val="28"/>
        </w:rPr>
      </w:pPr>
      <w:r w:rsidRPr="0045681F">
        <w:rPr>
          <w:rFonts w:ascii="Times New Roman" w:hAnsi="Times New Roman"/>
          <w:sz w:val="28"/>
          <w:szCs w:val="28"/>
        </w:rPr>
        <w:t xml:space="preserve">Примерно так же дело обстоит в науке. Несомненно, что для развития приложений научных исследований нужен не только инженер, точнее — нужен инженер, понимающий суть научной инновации и видящий способ ее воплотить на практике. Однако воплощение инновации можно представить в виде дороги с двухсторонним движением </w:t>
      </w:r>
      <w:r>
        <w:rPr>
          <w:rFonts w:ascii="Times New Roman" w:hAnsi="Times New Roman"/>
          <w:sz w:val="28"/>
          <w:szCs w:val="28"/>
        </w:rPr>
        <w:t>–</w:t>
      </w:r>
      <w:r w:rsidRPr="0045681F">
        <w:rPr>
          <w:rFonts w:ascii="Times New Roman" w:hAnsi="Times New Roman"/>
          <w:sz w:val="28"/>
          <w:szCs w:val="28"/>
        </w:rPr>
        <w:t xml:space="preserve"> с одной стороны, надо «проложить» дорогу научного открытия к реальной жизни, с другой</w:t>
      </w:r>
      <w:r>
        <w:rPr>
          <w:rFonts w:ascii="Times New Roman" w:hAnsi="Times New Roman"/>
          <w:sz w:val="28"/>
          <w:szCs w:val="28"/>
        </w:rPr>
        <w:t xml:space="preserve"> – </w:t>
      </w:r>
      <w:r w:rsidRPr="0045681F">
        <w:rPr>
          <w:rFonts w:ascii="Times New Roman" w:hAnsi="Times New Roman"/>
          <w:sz w:val="28"/>
          <w:szCs w:val="28"/>
        </w:rPr>
        <w:t xml:space="preserve"> отталкиваясь от «суровых реалий» практики пройти лабиринтом в «храм науки», причем не за прекрасными беседами, а за точными рекомендациями. Олег Львович </w:t>
      </w:r>
      <w:proofErr w:type="spellStart"/>
      <w:r w:rsidRPr="0045681F">
        <w:rPr>
          <w:rFonts w:ascii="Times New Roman" w:hAnsi="Times New Roman"/>
          <w:sz w:val="28"/>
          <w:szCs w:val="28"/>
        </w:rPr>
        <w:t>Фиговский</w:t>
      </w:r>
      <w:proofErr w:type="spellEnd"/>
      <w:r w:rsidRPr="0045681F">
        <w:rPr>
          <w:rFonts w:ascii="Times New Roman" w:hAnsi="Times New Roman"/>
          <w:sz w:val="28"/>
          <w:szCs w:val="28"/>
        </w:rPr>
        <w:t xml:space="preserve"> (изобретатель, нанотехнолог, профессор, академик кучи академий) </w:t>
      </w:r>
      <w:r>
        <w:rPr>
          <w:rFonts w:ascii="Times New Roman" w:hAnsi="Times New Roman"/>
          <w:sz w:val="28"/>
          <w:szCs w:val="28"/>
        </w:rPr>
        <w:t xml:space="preserve">выбрал </w:t>
      </w:r>
      <w:r w:rsidRPr="0045681F">
        <w:rPr>
          <w:rFonts w:ascii="Times New Roman" w:hAnsi="Times New Roman"/>
          <w:sz w:val="28"/>
          <w:szCs w:val="28"/>
        </w:rPr>
        <w:t>именно этот второй путь, характеризуя его как путь инженера-предпринимателя, но надо сказать, что путь «из науки в практику» тоже существует — и многие выдающиеся ученые им прошли, воплощая свои идеи на практике.</w:t>
      </w:r>
    </w:p>
    <w:p w:rsidR="00AD05F1" w:rsidRPr="0045681F" w:rsidRDefault="00AD05F1" w:rsidP="00AD05F1">
      <w:pPr>
        <w:spacing w:after="0" w:line="240" w:lineRule="auto"/>
        <w:ind w:firstLine="709"/>
        <w:contextualSpacing/>
        <w:jc w:val="both"/>
        <w:rPr>
          <w:rFonts w:ascii="Times New Roman" w:hAnsi="Times New Roman"/>
          <w:sz w:val="28"/>
          <w:szCs w:val="28"/>
        </w:rPr>
      </w:pPr>
      <w:r w:rsidRPr="0045681F">
        <w:rPr>
          <w:rFonts w:ascii="Times New Roman" w:hAnsi="Times New Roman"/>
          <w:sz w:val="28"/>
          <w:szCs w:val="28"/>
        </w:rPr>
        <w:t xml:space="preserve">Последние 25 лет в регионах с высокой плотностью изобретательской активности можно встретиться с ранее не существовавшим феноменом – серийным технологическим предпринимательством. У этой новой формы организации предпринимательского процесса еще нет общепринятого имени – их называют инновационными сетями, предпринимательскими артелями, стартап-студиями или фабриками по производству стартапов. Но всех их объединяет одна характеристика – их массовым продуктом стали новые технологические бизнесы. Они серийно </w:t>
      </w:r>
      <w:proofErr w:type="spellStart"/>
      <w:r w:rsidRPr="0045681F">
        <w:rPr>
          <w:rFonts w:ascii="Times New Roman" w:hAnsi="Times New Roman"/>
          <w:sz w:val="28"/>
          <w:szCs w:val="28"/>
        </w:rPr>
        <w:t>замысливаются</w:t>
      </w:r>
      <w:proofErr w:type="spellEnd"/>
      <w:r w:rsidRPr="0045681F">
        <w:rPr>
          <w:rFonts w:ascii="Times New Roman" w:hAnsi="Times New Roman"/>
          <w:sz w:val="28"/>
          <w:szCs w:val="28"/>
        </w:rPr>
        <w:t xml:space="preserve">, разрабатываются, производятся и продаются. </w:t>
      </w:r>
    </w:p>
    <w:p w:rsidR="00AD05F1" w:rsidRPr="00993D4D" w:rsidRDefault="00AD05F1" w:rsidP="00AD05F1">
      <w:pPr>
        <w:spacing w:after="0" w:line="240" w:lineRule="auto"/>
        <w:ind w:firstLine="709"/>
        <w:contextualSpacing/>
        <w:jc w:val="both"/>
        <w:rPr>
          <w:rFonts w:ascii="Times New Roman" w:hAnsi="Times New Roman"/>
          <w:sz w:val="28"/>
          <w:szCs w:val="28"/>
        </w:rPr>
      </w:pPr>
      <w:r w:rsidRPr="00993D4D">
        <w:rPr>
          <w:rFonts w:ascii="Times New Roman" w:hAnsi="Times New Roman"/>
          <w:sz w:val="28"/>
          <w:szCs w:val="28"/>
        </w:rPr>
        <w:t xml:space="preserve">Интересно, что западная история более богата примерами гениальных инженеров — таких Эдисон, или Тесла, тогда как именно российская история дает примеры обратного движения, когда во главе разработки стояли крупные ученые — так было, например, с Королевым и Курчатовым. Однако и многие другие ученые – физики и химики были отличными инженерами – начиная с Леонардо да Винчи. Пример задает шеренга великих математиков –   Лейбница, Бэббиджа и </w:t>
      </w:r>
      <w:proofErr w:type="spellStart"/>
      <w:r w:rsidRPr="00993D4D">
        <w:rPr>
          <w:rFonts w:ascii="Times New Roman" w:hAnsi="Times New Roman"/>
          <w:sz w:val="28"/>
          <w:szCs w:val="28"/>
        </w:rPr>
        <w:t>Тюринга</w:t>
      </w:r>
      <w:proofErr w:type="spellEnd"/>
      <w:r w:rsidRPr="00993D4D">
        <w:rPr>
          <w:rFonts w:ascii="Times New Roman" w:hAnsi="Times New Roman"/>
          <w:sz w:val="28"/>
          <w:szCs w:val="28"/>
        </w:rPr>
        <w:t xml:space="preserve"> — последовательно создававших все более совершенные счетные устройства. Отлично делали «стартапы» великие физики: Джеймс Клерк Максвелл – предоставил удивленной публике метод создания изображений для 3-х цветной фотографии, тогда как Майкл Фарадей </w:t>
      </w:r>
      <w:r w:rsidRPr="00993D4D">
        <w:rPr>
          <w:rFonts w:ascii="Times New Roman" w:hAnsi="Times New Roman"/>
          <w:sz w:val="28"/>
          <w:szCs w:val="28"/>
        </w:rPr>
        <w:lastRenderedPageBreak/>
        <w:t xml:space="preserve">– трансформатор; Альберт Эйнштейн, с которым можно сказать «все ясно» — ведь у него смолоду был опыт работы в патентном бюро — в свободное время продолжал изобретать холодильники, а </w:t>
      </w:r>
      <w:proofErr w:type="spellStart"/>
      <w:r w:rsidRPr="00993D4D">
        <w:rPr>
          <w:rFonts w:ascii="Times New Roman" w:hAnsi="Times New Roman"/>
          <w:sz w:val="28"/>
          <w:szCs w:val="28"/>
        </w:rPr>
        <w:t>Энрико</w:t>
      </w:r>
      <w:proofErr w:type="spellEnd"/>
      <w:r w:rsidRPr="00993D4D">
        <w:rPr>
          <w:rFonts w:ascii="Times New Roman" w:hAnsi="Times New Roman"/>
          <w:sz w:val="28"/>
          <w:szCs w:val="28"/>
        </w:rPr>
        <w:t xml:space="preserve"> Ферми, «своими руками» спроектировал первый атомный реактор. Ученые химики не отстают – Дмитрий Менделеев, который изобретает водку и прибор для измерения ее плотности – пикнометр, тогда как ученые-биологи во главе с Луи Пастером создают новые технологии – от пастеризации до вакцинации. А уж если говорить о медицине – то тут только наука прокладывает дорогу к практике, движения от «инженера» здесь уже фактически нет.</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 xml:space="preserve">Надо сказать, что у каждого «типа» </w:t>
      </w:r>
      <w:proofErr w:type="spellStart"/>
      <w:r w:rsidRPr="00AD05F1">
        <w:rPr>
          <w:color w:val="000000"/>
          <w:sz w:val="28"/>
          <w:szCs w:val="28"/>
          <w:lang w:val="ru-RU"/>
        </w:rPr>
        <w:t>инноваторов</w:t>
      </w:r>
      <w:proofErr w:type="spellEnd"/>
      <w:r w:rsidRPr="00AD05F1">
        <w:rPr>
          <w:color w:val="000000"/>
          <w:sz w:val="28"/>
          <w:szCs w:val="28"/>
          <w:lang w:val="ru-RU"/>
        </w:rPr>
        <w:t xml:space="preserve"> есть свои плюсы и минусы. Какой тип мы будем растить среди себя в России — покажет время, однако хотелось бы отметить, что именно у ученого должна быть возможность стать «научным продюсером». Почему?  Во-первых, в этом проявляется способность ученого понимать и упрощать сложные явления. Обычно эта способность используется для еще более глубокого погружения, но если в нужный момент ученому «переключится» на практику, то результаты могут быть фантастическими. Ведь именно выдающиеся ученые раньше занимались в прошлом сложными расчётами, необходимыми для постройки сложных инженерных сооружений – например, кораблей и ускорителей. Хороший ученый-экспериментатор  лучше любого серийного инженера — просто потому, что больше знает. Именно поэтому он может лучше других написать популярную статью об инновации и как правило, он сможет лучше других ее воплотить. Просто надо давать эту возможность ученым – и появятся чудесные плоды как в области стартапов — </w:t>
      </w:r>
      <w:r w:rsidRPr="00993D4D">
        <w:rPr>
          <w:color w:val="000000"/>
          <w:sz w:val="28"/>
          <w:szCs w:val="28"/>
        </w:rPr>
        <w:t>science</w:t>
      </w:r>
      <w:r w:rsidRPr="00AD05F1">
        <w:rPr>
          <w:color w:val="000000"/>
          <w:sz w:val="28"/>
          <w:szCs w:val="28"/>
          <w:lang w:val="ru-RU"/>
        </w:rPr>
        <w:t xml:space="preserve"> </w:t>
      </w:r>
      <w:proofErr w:type="spellStart"/>
      <w:r w:rsidRPr="00993D4D">
        <w:rPr>
          <w:color w:val="000000"/>
          <w:sz w:val="28"/>
          <w:szCs w:val="28"/>
        </w:rPr>
        <w:t>produsing</w:t>
      </w:r>
      <w:proofErr w:type="spellEnd"/>
      <w:r w:rsidRPr="00AD05F1">
        <w:rPr>
          <w:color w:val="000000"/>
          <w:sz w:val="28"/>
          <w:szCs w:val="28"/>
          <w:lang w:val="ru-RU"/>
        </w:rPr>
        <w:t xml:space="preserve">/ научный </w:t>
      </w:r>
      <w:proofErr w:type="spellStart"/>
      <w:r w:rsidRPr="00AD05F1">
        <w:rPr>
          <w:color w:val="000000"/>
          <w:sz w:val="28"/>
          <w:szCs w:val="28"/>
          <w:lang w:val="ru-RU"/>
        </w:rPr>
        <w:t>продюсинг</w:t>
      </w:r>
      <w:proofErr w:type="spellEnd"/>
      <w:r w:rsidRPr="00AD05F1">
        <w:rPr>
          <w:color w:val="000000"/>
          <w:sz w:val="28"/>
          <w:szCs w:val="28"/>
          <w:lang w:val="ru-RU"/>
        </w:rPr>
        <w:t xml:space="preserve">, так и в области самих инноваций, а это уже </w:t>
      </w:r>
      <w:r w:rsidRPr="00993D4D">
        <w:rPr>
          <w:color w:val="000000"/>
          <w:sz w:val="28"/>
          <w:szCs w:val="28"/>
        </w:rPr>
        <w:t>science</w:t>
      </w:r>
      <w:r w:rsidRPr="00AD05F1">
        <w:rPr>
          <w:color w:val="000000"/>
          <w:sz w:val="28"/>
          <w:szCs w:val="28"/>
          <w:lang w:val="ru-RU"/>
        </w:rPr>
        <w:t>-</w:t>
      </w:r>
      <w:r w:rsidRPr="00993D4D">
        <w:rPr>
          <w:color w:val="000000"/>
          <w:sz w:val="28"/>
          <w:szCs w:val="28"/>
        </w:rPr>
        <w:t>engineering</w:t>
      </w:r>
      <w:r w:rsidRPr="00AD05F1">
        <w:rPr>
          <w:color w:val="000000"/>
          <w:sz w:val="28"/>
          <w:szCs w:val="28"/>
          <w:lang w:val="ru-RU"/>
        </w:rPr>
        <w:t xml:space="preserve"> или научный инжиниринг как высшая ступень обоих профессий, названия которых соединены воедино.</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А во-вторых – очевидно, что необходим инжиниринг самой науки – когда для того, чтобы осуществить задуманное, надо не просто собрать уже готовые «плоды» науки, но и открыть нечто новое – то, что возможно уже было открыто, но не оценено, или просто лежало рядом – как в истории с открытием пенициллина Александром Флемингом – тут уже плотность поиска была такой, что можно было даже ничего не делая – «буквально ковыряя в носу» сделать великое открытие*</w:t>
      </w:r>
    </w:p>
    <w:p w:rsidR="00AD05F1" w:rsidRPr="00993D4D" w:rsidRDefault="00AD05F1" w:rsidP="00AD05F1">
      <w:pPr>
        <w:pStyle w:val="Default"/>
        <w:ind w:firstLine="709"/>
        <w:contextualSpacing/>
        <w:jc w:val="both"/>
        <w:rPr>
          <w:b/>
          <w:bCs/>
          <w:color w:val="222222"/>
          <w:sz w:val="28"/>
          <w:szCs w:val="28"/>
          <w:shd w:val="clear" w:color="auto" w:fill="FFFFFF"/>
        </w:rPr>
      </w:pPr>
      <w:r w:rsidRPr="00993D4D">
        <w:rPr>
          <w:sz w:val="28"/>
          <w:szCs w:val="28"/>
        </w:rPr>
        <w:t>Таким образом, вне зависимости от сферы использования сущностным смыслом продюсирования становится связывание различных обстоятельств и ресурсов с целью сотворить что-то новое. Он включает три основных элемента – поиск (или создание) плодотворной идеи, привлечение ресурсов, реализация идеи. Этот подход возможен в любых отраслях, в том числе и в науке и образовании.</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p>
    <w:p w:rsidR="00AD05F1" w:rsidRPr="00AD05F1" w:rsidRDefault="00AD05F1" w:rsidP="00AD05F1">
      <w:pPr>
        <w:pStyle w:val="a6"/>
        <w:spacing w:before="0" w:beforeAutospacing="0" w:after="0" w:afterAutospacing="0"/>
        <w:ind w:firstLine="709"/>
        <w:contextualSpacing/>
        <w:jc w:val="right"/>
        <w:rPr>
          <w:color w:val="000000"/>
          <w:sz w:val="28"/>
          <w:szCs w:val="28"/>
          <w:lang w:val="ru-RU"/>
        </w:rPr>
      </w:pPr>
      <w:r w:rsidRPr="00AD05F1">
        <w:rPr>
          <w:color w:val="000000"/>
          <w:sz w:val="28"/>
          <w:szCs w:val="28"/>
          <w:lang w:val="ru-RU"/>
        </w:rPr>
        <w:t>Приложение 1.</w:t>
      </w:r>
    </w:p>
    <w:p w:rsidR="00AD05F1" w:rsidRPr="00AD05F1" w:rsidRDefault="00AD05F1" w:rsidP="00AD05F1">
      <w:pPr>
        <w:pStyle w:val="a6"/>
        <w:spacing w:before="0" w:beforeAutospacing="0" w:after="0" w:afterAutospacing="0"/>
        <w:ind w:firstLine="709"/>
        <w:contextualSpacing/>
        <w:jc w:val="both"/>
        <w:rPr>
          <w:color w:val="000000"/>
          <w:sz w:val="28"/>
          <w:szCs w:val="28"/>
          <w:lang w:val="ru-RU"/>
        </w:rPr>
      </w:pPr>
      <w:r w:rsidRPr="00AD05F1">
        <w:rPr>
          <w:color w:val="000000"/>
          <w:sz w:val="28"/>
          <w:szCs w:val="28"/>
          <w:lang w:val="ru-RU"/>
        </w:rPr>
        <w:t>Пример продюсирования в образовании</w:t>
      </w:r>
    </w:p>
    <w:p w:rsidR="00AD05F1" w:rsidRPr="00993D4D" w:rsidRDefault="00AD05F1" w:rsidP="00AD05F1">
      <w:pPr>
        <w:autoSpaceDE w:val="0"/>
        <w:autoSpaceDN w:val="0"/>
        <w:adjustRightInd w:val="0"/>
        <w:spacing w:after="0" w:line="240" w:lineRule="auto"/>
        <w:ind w:firstLine="709"/>
        <w:contextualSpacing/>
        <w:jc w:val="both"/>
        <w:rPr>
          <w:rFonts w:ascii="Times New Roman" w:hAnsi="Times New Roman"/>
          <w:sz w:val="28"/>
          <w:szCs w:val="28"/>
        </w:rPr>
      </w:pPr>
      <w:r w:rsidRPr="00993D4D">
        <w:rPr>
          <w:rFonts w:ascii="Times New Roman" w:hAnsi="Times New Roman"/>
          <w:sz w:val="28"/>
          <w:szCs w:val="28"/>
        </w:rPr>
        <w:lastRenderedPageBreak/>
        <w:t>Авторский Кл</w:t>
      </w:r>
      <w:r>
        <w:rPr>
          <w:rFonts w:ascii="Times New Roman" w:hAnsi="Times New Roman"/>
          <w:sz w:val="28"/>
          <w:szCs w:val="28"/>
        </w:rPr>
        <w:t>у</w:t>
      </w:r>
      <w:r w:rsidRPr="00993D4D">
        <w:rPr>
          <w:rFonts w:ascii="Times New Roman" w:hAnsi="Times New Roman"/>
          <w:sz w:val="28"/>
          <w:szCs w:val="28"/>
        </w:rPr>
        <w:t>б</w:t>
      </w:r>
      <w:r w:rsidRPr="00993D4D">
        <w:rPr>
          <w:rStyle w:val="a9"/>
          <w:rFonts w:ascii="Times New Roman" w:hAnsi="Times New Roman"/>
          <w:sz w:val="28"/>
          <w:szCs w:val="28"/>
        </w:rPr>
        <w:footnoteReference w:id="15"/>
      </w:r>
      <w:r w:rsidRPr="00993D4D">
        <w:rPr>
          <w:rFonts w:ascii="Times New Roman" w:hAnsi="Times New Roman"/>
          <w:sz w:val="28"/>
          <w:szCs w:val="28"/>
        </w:rPr>
        <w:t xml:space="preserve"> </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 xml:space="preserve">Цель: </w:t>
      </w:r>
      <w:r w:rsidRPr="00993D4D">
        <w:rPr>
          <w:rFonts w:ascii="Times New Roman" w:eastAsia="Wingdings-Regular" w:hAnsi="Times New Roman"/>
          <w:sz w:val="28"/>
          <w:szCs w:val="28"/>
        </w:rPr>
        <w:t xml:space="preserve"> </w:t>
      </w:r>
      <w:r w:rsidRPr="00993D4D">
        <w:rPr>
          <w:rFonts w:ascii="Times New Roman" w:eastAsia="TimesNewRomanPSMT" w:hAnsi="Times New Roman"/>
          <w:sz w:val="28"/>
          <w:szCs w:val="28"/>
        </w:rPr>
        <w:t xml:space="preserve">Разработка собственных проектов и поиск потенциальных Авторов (в частности, само- и </w:t>
      </w:r>
      <w:proofErr w:type="spellStart"/>
      <w:r w:rsidRPr="00993D4D">
        <w:rPr>
          <w:rFonts w:ascii="Times New Roman" w:eastAsia="TimesNewRomanPSMT" w:hAnsi="Times New Roman"/>
          <w:sz w:val="28"/>
          <w:szCs w:val="28"/>
        </w:rPr>
        <w:t>взаимопродюсирование</w:t>
      </w:r>
      <w:proofErr w:type="spellEnd"/>
      <w:r w:rsidRPr="00993D4D">
        <w:rPr>
          <w:rFonts w:ascii="Times New Roman" w:eastAsia="TimesNewRomanPSMT" w:hAnsi="Times New Roman"/>
          <w:sz w:val="28"/>
          <w:szCs w:val="28"/>
        </w:rPr>
        <w:t xml:space="preserve">). </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По отношению к каждому конкретному Автору проект</w:t>
      </w:r>
      <w:r>
        <w:rPr>
          <w:rFonts w:ascii="Times New Roman" w:eastAsia="TimesNewRomanPSMT" w:hAnsi="Times New Roman"/>
          <w:sz w:val="28"/>
          <w:szCs w:val="28"/>
        </w:rPr>
        <w:t xml:space="preserve"> клуба </w:t>
      </w:r>
      <w:r w:rsidRPr="00993D4D">
        <w:rPr>
          <w:rFonts w:ascii="Times New Roman" w:eastAsia="TimesNewRomanPSMT" w:hAnsi="Times New Roman"/>
          <w:sz w:val="28"/>
          <w:szCs w:val="28"/>
        </w:rPr>
        <w:t>решает следующие задачи:</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1. Увеличение популярности (узнаваемости) и увеличение индекса цитируемости Автора через: создание сайта, ведение страницы на сайте Авторского Клуба, создание страниц в Википедии и других информационных источниках, ведение групп в социальных сетях</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2. Организацию и продвижение уникальных</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образовательных проектов и событий, основанных на авторских методиках и огромном профессиональном опыте наших Авторов.</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3. Составление библиографии, оцифровка и публикация уже готовых текстов, создание сборников и т.п.</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4. Определение и стимулирование спроса на издания Автора, организация публикаций, бумажных изданий, цифровых ресурсов, электронных учебников, создание видеофильмов,</w:t>
      </w:r>
      <w:r>
        <w:rPr>
          <w:rFonts w:ascii="Times New Roman" w:eastAsia="TimesNewRomanPSMT" w:hAnsi="Times New Roman"/>
          <w:sz w:val="28"/>
          <w:szCs w:val="28"/>
        </w:rPr>
        <w:t xml:space="preserve"> </w:t>
      </w:r>
      <w:r w:rsidRPr="00993D4D">
        <w:rPr>
          <w:rFonts w:ascii="Times New Roman" w:eastAsia="TimesNewRomanPSMT" w:hAnsi="Times New Roman"/>
          <w:sz w:val="28"/>
          <w:szCs w:val="28"/>
        </w:rPr>
        <w:t>запись подкастов и т.п.</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5. Проведение и запись интервью и круглых столов, семинаров и конференций, презентаций</w:t>
      </w:r>
    </w:p>
    <w:p w:rsidR="00AD05F1" w:rsidRPr="00993D4D" w:rsidRDefault="00AD05F1" w:rsidP="00AD05F1">
      <w:pPr>
        <w:autoSpaceDE w:val="0"/>
        <w:autoSpaceDN w:val="0"/>
        <w:adjustRightInd w:val="0"/>
        <w:spacing w:after="0" w:line="240" w:lineRule="auto"/>
        <w:ind w:firstLine="709"/>
        <w:contextualSpacing/>
        <w:jc w:val="both"/>
        <w:rPr>
          <w:rFonts w:ascii="Times New Roman" w:eastAsia="TimesNewRomanPSMT" w:hAnsi="Times New Roman"/>
          <w:sz w:val="28"/>
          <w:szCs w:val="28"/>
        </w:rPr>
      </w:pPr>
      <w:r w:rsidRPr="00993D4D">
        <w:rPr>
          <w:rFonts w:ascii="Times New Roman" w:eastAsia="TimesNewRomanPSMT" w:hAnsi="Times New Roman"/>
          <w:sz w:val="28"/>
          <w:szCs w:val="28"/>
        </w:rPr>
        <w:t xml:space="preserve">6. Реализация других идей и проектов, раскрывающих потенциал Авторов и способствующих созданию качественных образовательных услуг. </w:t>
      </w:r>
    </w:p>
    <w:p w:rsidR="00AD05F1" w:rsidRPr="00993D4D" w:rsidRDefault="00AD05F1" w:rsidP="00AD05F1">
      <w:pPr>
        <w:autoSpaceDE w:val="0"/>
        <w:autoSpaceDN w:val="0"/>
        <w:adjustRightInd w:val="0"/>
        <w:spacing w:after="0" w:line="240" w:lineRule="auto"/>
        <w:ind w:firstLine="709"/>
        <w:contextualSpacing/>
        <w:jc w:val="both"/>
        <w:rPr>
          <w:rFonts w:ascii="Times New Roman" w:hAnsi="Times New Roman"/>
          <w:color w:val="595959"/>
          <w:sz w:val="28"/>
          <w:szCs w:val="28"/>
        </w:rPr>
      </w:pPr>
      <w:r w:rsidRPr="00993D4D">
        <w:rPr>
          <w:rFonts w:ascii="Times New Roman" w:eastAsia="TimesNewRomanPSMT" w:hAnsi="Times New Roman"/>
          <w:sz w:val="28"/>
          <w:szCs w:val="28"/>
        </w:rPr>
        <w:t>Каждый Продюсер создает программу продюсирования и разрабатывает план совместных действий с Автором.</w:t>
      </w:r>
    </w:p>
    <w:p w:rsidR="00AD05F1" w:rsidRPr="00AD05F1" w:rsidRDefault="00AD05F1" w:rsidP="00AD05F1">
      <w:pPr>
        <w:pStyle w:val="a6"/>
        <w:shd w:val="clear" w:color="auto" w:fill="FFFFFF"/>
        <w:spacing w:before="0" w:beforeAutospacing="0" w:after="0" w:afterAutospacing="0"/>
        <w:ind w:firstLine="709"/>
        <w:contextualSpacing/>
        <w:jc w:val="both"/>
        <w:rPr>
          <w:sz w:val="28"/>
          <w:szCs w:val="28"/>
          <w:lang w:val="ru-RU"/>
        </w:rPr>
      </w:pPr>
    </w:p>
    <w:p w:rsidR="00AD05F1" w:rsidRPr="00AD05F1" w:rsidRDefault="00AD05F1" w:rsidP="00AD05F1">
      <w:pPr>
        <w:pStyle w:val="a6"/>
        <w:shd w:val="clear" w:color="auto" w:fill="FFFFFF"/>
        <w:spacing w:before="0" w:beforeAutospacing="0" w:after="0" w:afterAutospacing="0"/>
        <w:ind w:firstLine="709"/>
        <w:contextualSpacing/>
        <w:jc w:val="right"/>
        <w:rPr>
          <w:sz w:val="28"/>
          <w:szCs w:val="28"/>
          <w:lang w:val="ru-RU"/>
        </w:rPr>
      </w:pPr>
      <w:r w:rsidRPr="00AD05F1">
        <w:rPr>
          <w:sz w:val="28"/>
          <w:szCs w:val="28"/>
          <w:lang w:val="ru-RU"/>
        </w:rPr>
        <w:t>Приложение 2</w:t>
      </w:r>
    </w:p>
    <w:p w:rsidR="00AD05F1" w:rsidRPr="00AD05F1" w:rsidRDefault="00AD05F1" w:rsidP="00AD05F1">
      <w:pPr>
        <w:pStyle w:val="a6"/>
        <w:shd w:val="clear" w:color="auto" w:fill="FFFFFF"/>
        <w:spacing w:before="0" w:beforeAutospacing="0" w:after="0" w:afterAutospacing="0"/>
        <w:ind w:firstLine="709"/>
        <w:contextualSpacing/>
        <w:jc w:val="center"/>
        <w:rPr>
          <w:b/>
          <w:sz w:val="28"/>
          <w:szCs w:val="28"/>
          <w:lang w:val="ru-RU"/>
        </w:rPr>
      </w:pPr>
      <w:r w:rsidRPr="00AD05F1">
        <w:rPr>
          <w:b/>
          <w:sz w:val="28"/>
          <w:szCs w:val="28"/>
          <w:lang w:val="ru-RU"/>
        </w:rPr>
        <w:t xml:space="preserve">Примеры обучению </w:t>
      </w:r>
      <w:proofErr w:type="spellStart"/>
      <w:r w:rsidRPr="00AD05F1">
        <w:rPr>
          <w:b/>
          <w:sz w:val="28"/>
          <w:szCs w:val="28"/>
          <w:lang w:val="ru-RU"/>
        </w:rPr>
        <w:t>продюсингу</w:t>
      </w:r>
      <w:proofErr w:type="spellEnd"/>
    </w:p>
    <w:p w:rsidR="00AD05F1" w:rsidRPr="00AD05F1" w:rsidRDefault="00AD05F1" w:rsidP="00AD05F1">
      <w:pPr>
        <w:pStyle w:val="a6"/>
        <w:shd w:val="clear" w:color="auto" w:fill="FFFFFF"/>
        <w:spacing w:before="0" w:beforeAutospacing="0" w:after="0" w:afterAutospacing="0"/>
        <w:ind w:firstLine="709"/>
        <w:contextualSpacing/>
        <w:jc w:val="both"/>
        <w:rPr>
          <w:sz w:val="28"/>
          <w:szCs w:val="28"/>
          <w:lang w:val="ru-RU"/>
        </w:rPr>
      </w:pPr>
      <w:proofErr w:type="spellStart"/>
      <w:r w:rsidRPr="00AD05F1">
        <w:rPr>
          <w:sz w:val="28"/>
          <w:szCs w:val="28"/>
          <w:lang w:val="ru-RU"/>
        </w:rPr>
        <w:t>Продюсорский</w:t>
      </w:r>
      <w:proofErr w:type="spellEnd"/>
      <w:r w:rsidRPr="00AD05F1">
        <w:rPr>
          <w:sz w:val="28"/>
          <w:szCs w:val="28"/>
          <w:lang w:val="ru-RU"/>
        </w:rPr>
        <w:t xml:space="preserve"> факультет ГИТИС </w:t>
      </w:r>
      <w:hyperlink r:id="rId153" w:history="1">
        <w:r w:rsidRPr="003D5569">
          <w:rPr>
            <w:rStyle w:val="a5"/>
            <w:rFonts w:eastAsia="Calibri"/>
            <w:color w:val="auto"/>
            <w:sz w:val="28"/>
            <w:szCs w:val="28"/>
          </w:rPr>
          <w:t>https</w:t>
        </w:r>
        <w:r w:rsidRPr="003D5569">
          <w:rPr>
            <w:rStyle w:val="a5"/>
            <w:rFonts w:eastAsia="Calibri"/>
            <w:color w:val="auto"/>
            <w:sz w:val="28"/>
            <w:szCs w:val="28"/>
            <w:lang w:val="ru-RU"/>
          </w:rPr>
          <w:t>://</w:t>
        </w:r>
        <w:proofErr w:type="spellStart"/>
        <w:r w:rsidRPr="003D5569">
          <w:rPr>
            <w:rStyle w:val="a5"/>
            <w:rFonts w:eastAsia="Calibri"/>
            <w:color w:val="auto"/>
            <w:sz w:val="28"/>
            <w:szCs w:val="28"/>
          </w:rPr>
          <w:t>gitis</w:t>
        </w:r>
        <w:proofErr w:type="spellEnd"/>
        <w:r w:rsidRPr="003D5569">
          <w:rPr>
            <w:rStyle w:val="a5"/>
            <w:rFonts w:eastAsia="Calibri"/>
            <w:color w:val="auto"/>
            <w:sz w:val="28"/>
            <w:szCs w:val="28"/>
            <w:lang w:val="ru-RU"/>
          </w:rPr>
          <w:t>.</w:t>
        </w:r>
        <w:r w:rsidRPr="003D5569">
          <w:rPr>
            <w:rStyle w:val="a5"/>
            <w:rFonts w:eastAsia="Calibri"/>
            <w:color w:val="auto"/>
            <w:sz w:val="28"/>
            <w:szCs w:val="28"/>
          </w:rPr>
          <w:t>net</w:t>
        </w:r>
        <w:r w:rsidRPr="003D5569">
          <w:rPr>
            <w:rStyle w:val="a5"/>
            <w:rFonts w:eastAsia="Calibri"/>
            <w:color w:val="auto"/>
            <w:sz w:val="28"/>
            <w:szCs w:val="28"/>
            <w:lang w:val="ru-RU"/>
          </w:rPr>
          <w:t>/</w:t>
        </w:r>
        <w:r w:rsidRPr="003D5569">
          <w:rPr>
            <w:rStyle w:val="a5"/>
            <w:rFonts w:eastAsia="Calibri"/>
            <w:color w:val="auto"/>
            <w:sz w:val="28"/>
            <w:szCs w:val="28"/>
          </w:rPr>
          <w:t>producing</w:t>
        </w:r>
      </w:hyperlink>
      <w:r w:rsidRPr="003D5569">
        <w:rPr>
          <w:sz w:val="28"/>
          <w:szCs w:val="28"/>
          <w:lang w:val="ru-RU"/>
        </w:rPr>
        <w:t xml:space="preserve"> </w:t>
      </w:r>
    </w:p>
    <w:p w:rsidR="00AD05F1" w:rsidRPr="00993D4D" w:rsidRDefault="00AD05F1" w:rsidP="00AD05F1">
      <w:pPr>
        <w:pStyle w:val="text-default"/>
        <w:shd w:val="clear" w:color="auto" w:fill="FFFFFF"/>
        <w:spacing w:before="0" w:beforeAutospacing="0" w:after="0" w:afterAutospacing="0"/>
        <w:ind w:firstLine="709"/>
        <w:contextualSpacing/>
        <w:jc w:val="both"/>
        <w:textAlignment w:val="baseline"/>
        <w:rPr>
          <w:sz w:val="28"/>
          <w:szCs w:val="28"/>
        </w:rPr>
      </w:pPr>
      <w:r w:rsidRPr="00993D4D">
        <w:rPr>
          <w:sz w:val="28"/>
          <w:szCs w:val="28"/>
        </w:rPr>
        <w:t>Продюсерский факультет Института кино и телевидения выпускает профессионалов, отвечающих за реализацию проекта от рождения идеи до выхода в эфир, исполнительных и креативных продюсеров, независимых продюсеров-владельцев собственных телекомпаний</w:t>
      </w:r>
    </w:p>
    <w:p w:rsidR="00AD05F1" w:rsidRPr="00993D4D" w:rsidRDefault="00AD05F1" w:rsidP="00AD05F1">
      <w:pPr>
        <w:shd w:val="clear" w:color="auto" w:fill="FFFFFF"/>
        <w:spacing w:after="0" w:line="240" w:lineRule="auto"/>
        <w:ind w:firstLine="709"/>
        <w:contextualSpacing/>
        <w:jc w:val="both"/>
        <w:textAlignment w:val="baseline"/>
        <w:rPr>
          <w:rFonts w:ascii="Times New Roman" w:hAnsi="Times New Roman"/>
          <w:b/>
          <w:bCs/>
          <w:sz w:val="28"/>
          <w:szCs w:val="28"/>
        </w:rPr>
      </w:pPr>
      <w:r w:rsidRPr="00993D4D">
        <w:rPr>
          <w:rFonts w:ascii="Times New Roman" w:hAnsi="Times New Roman"/>
          <w:b/>
          <w:bCs/>
          <w:sz w:val="28"/>
          <w:szCs w:val="28"/>
        </w:rPr>
        <w:t>Продюсирование</w:t>
      </w:r>
    </w:p>
    <w:p w:rsidR="00AD05F1" w:rsidRPr="00993D4D" w:rsidRDefault="00AD05F1" w:rsidP="00AD05F1">
      <w:pPr>
        <w:pStyle w:val="text-default"/>
        <w:shd w:val="clear" w:color="auto" w:fill="FFFFFF"/>
        <w:spacing w:before="0" w:beforeAutospacing="0" w:after="0" w:afterAutospacing="0"/>
        <w:ind w:firstLine="709"/>
        <w:contextualSpacing/>
        <w:jc w:val="both"/>
        <w:textAlignment w:val="baseline"/>
        <w:rPr>
          <w:sz w:val="28"/>
          <w:szCs w:val="28"/>
        </w:rPr>
      </w:pPr>
      <w:r w:rsidRPr="00993D4D">
        <w:rPr>
          <w:sz w:val="28"/>
          <w:szCs w:val="28"/>
        </w:rPr>
        <w:t xml:space="preserve">– процесс создания новых проектов в обстоятельствах постоянного давления </w:t>
      </w:r>
      <w:proofErr w:type="spellStart"/>
      <w:r w:rsidRPr="00993D4D">
        <w:rPr>
          <w:sz w:val="28"/>
          <w:szCs w:val="28"/>
        </w:rPr>
        <w:t>медиасреды</w:t>
      </w:r>
      <w:proofErr w:type="spellEnd"/>
      <w:r w:rsidRPr="00993D4D">
        <w:rPr>
          <w:sz w:val="28"/>
          <w:szCs w:val="28"/>
        </w:rPr>
        <w:t xml:space="preserve"> и высоких рисков. Достижение цели в этой области приносит бизнесмену наиболее яркие эмоциональные ощущения, поскольку происходит на глазах публики</w:t>
      </w:r>
    </w:p>
    <w:p w:rsidR="00AD05F1" w:rsidRPr="00993D4D" w:rsidRDefault="00AD05F1" w:rsidP="00AD05F1">
      <w:pPr>
        <w:pStyle w:val="2"/>
        <w:shd w:val="clear" w:color="auto" w:fill="FFFFFF"/>
        <w:spacing w:before="0" w:after="0"/>
        <w:ind w:firstLine="709"/>
        <w:contextualSpacing/>
        <w:jc w:val="both"/>
        <w:textAlignment w:val="baseline"/>
      </w:pPr>
      <w:r w:rsidRPr="00993D4D">
        <w:t>Обучение продюсированию поможет</w:t>
      </w:r>
    </w:p>
    <w:p w:rsidR="00AD05F1" w:rsidRPr="00993D4D" w:rsidRDefault="00AD05F1" w:rsidP="000E23D9">
      <w:pPr>
        <w:numPr>
          <w:ilvl w:val="0"/>
          <w:numId w:val="30"/>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оценивать коммерческий потенциал экранного продукта, обнаруживать и формулировать ясные цели и задачи</w:t>
      </w:r>
    </w:p>
    <w:p w:rsidR="00AD05F1" w:rsidRPr="00993D4D" w:rsidRDefault="00AD05F1" w:rsidP="000E23D9">
      <w:pPr>
        <w:numPr>
          <w:ilvl w:val="0"/>
          <w:numId w:val="30"/>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lastRenderedPageBreak/>
        <w:t>придумывать и продвигать новые продюсерские проекты, быть в эпицентре творческой жизни</w:t>
      </w:r>
    </w:p>
    <w:p w:rsidR="00AD05F1" w:rsidRPr="00993D4D" w:rsidRDefault="00AD05F1" w:rsidP="000E23D9">
      <w:pPr>
        <w:numPr>
          <w:ilvl w:val="0"/>
          <w:numId w:val="30"/>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развить коммуникативные способности, управлять съёмочным коллективом</w:t>
      </w:r>
    </w:p>
    <w:p w:rsidR="00AD05F1" w:rsidRPr="00993D4D" w:rsidRDefault="00AD05F1" w:rsidP="000E23D9">
      <w:pPr>
        <w:numPr>
          <w:ilvl w:val="0"/>
          <w:numId w:val="30"/>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прийти к финансовому достатку и общественному признанию</w:t>
      </w:r>
    </w:p>
    <w:p w:rsidR="00AD05F1" w:rsidRPr="00993D4D" w:rsidRDefault="00AD05F1" w:rsidP="000E23D9">
      <w:pPr>
        <w:numPr>
          <w:ilvl w:val="0"/>
          <w:numId w:val="30"/>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достичь видимого результата в своей деятельности, реализовать себя</w:t>
      </w:r>
    </w:p>
    <w:p w:rsidR="00AD05F1" w:rsidRPr="00993D4D" w:rsidRDefault="00AD05F1" w:rsidP="00AD05F1">
      <w:pPr>
        <w:pStyle w:val="2"/>
        <w:shd w:val="clear" w:color="auto" w:fill="FFFFFF"/>
        <w:spacing w:before="0" w:after="0"/>
        <w:ind w:firstLine="709"/>
        <w:contextualSpacing/>
        <w:jc w:val="both"/>
        <w:textAlignment w:val="baseline"/>
      </w:pPr>
      <w:r w:rsidRPr="00993D4D">
        <w:t>Продюсерский факультет ждет тех, кто</w:t>
      </w:r>
    </w:p>
    <w:p w:rsidR="00AD05F1" w:rsidRPr="00993D4D" w:rsidRDefault="00AD05F1" w:rsidP="000E23D9">
      <w:pPr>
        <w:numPr>
          <w:ilvl w:val="0"/>
          <w:numId w:val="31"/>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имеет способности к созданию новых экранных проектов и хочет это делать</w:t>
      </w:r>
    </w:p>
    <w:p w:rsidR="00AD05F1" w:rsidRPr="00993D4D" w:rsidRDefault="00AD05F1" w:rsidP="000E23D9">
      <w:pPr>
        <w:numPr>
          <w:ilvl w:val="0"/>
          <w:numId w:val="31"/>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предприимчив, любознателен, неравнодушен и активен в жизни</w:t>
      </w:r>
    </w:p>
    <w:p w:rsidR="00AD05F1" w:rsidRPr="00993D4D" w:rsidRDefault="00AD05F1" w:rsidP="000E23D9">
      <w:pPr>
        <w:numPr>
          <w:ilvl w:val="0"/>
          <w:numId w:val="31"/>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расчётливо рискует и знает куда вложить свой капитал</w:t>
      </w:r>
    </w:p>
    <w:p w:rsidR="00AD05F1" w:rsidRPr="00993D4D" w:rsidRDefault="00AD05F1" w:rsidP="000E23D9">
      <w:pPr>
        <w:numPr>
          <w:ilvl w:val="0"/>
          <w:numId w:val="31"/>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умеет влиять на людей, находить с ними контакт, общаться на любом уровне</w:t>
      </w:r>
    </w:p>
    <w:p w:rsidR="00AD05F1" w:rsidRPr="00993D4D" w:rsidRDefault="00AD05F1" w:rsidP="000E23D9">
      <w:pPr>
        <w:numPr>
          <w:ilvl w:val="0"/>
          <w:numId w:val="31"/>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не жалеет сил и времени на изучение мира и общества</w:t>
      </w:r>
    </w:p>
    <w:p w:rsidR="00AD05F1" w:rsidRPr="00993D4D" w:rsidRDefault="00AD05F1" w:rsidP="00AD05F1">
      <w:pPr>
        <w:shd w:val="clear" w:color="auto" w:fill="FFFFFF"/>
        <w:spacing w:after="0" w:line="240" w:lineRule="auto"/>
        <w:ind w:firstLine="709"/>
        <w:contextualSpacing/>
        <w:jc w:val="both"/>
        <w:textAlignment w:val="baseline"/>
        <w:rPr>
          <w:rFonts w:ascii="Times New Roman" w:hAnsi="Times New Roman"/>
          <w:b/>
          <w:bCs/>
          <w:sz w:val="28"/>
          <w:szCs w:val="28"/>
        </w:rPr>
      </w:pPr>
      <w:r w:rsidRPr="00993D4D">
        <w:rPr>
          <w:rFonts w:ascii="Times New Roman" w:hAnsi="Times New Roman"/>
          <w:b/>
          <w:bCs/>
          <w:sz w:val="28"/>
          <w:szCs w:val="28"/>
        </w:rPr>
        <w:t>Специальность</w:t>
      </w:r>
    </w:p>
    <w:p w:rsidR="00AD05F1" w:rsidRPr="00993D4D" w:rsidRDefault="00AD05F1" w:rsidP="000E23D9">
      <w:pPr>
        <w:numPr>
          <w:ilvl w:val="0"/>
          <w:numId w:val="32"/>
        </w:numPr>
        <w:shd w:val="clear" w:color="auto" w:fill="FFFFFF"/>
        <w:spacing w:after="0" w:line="240" w:lineRule="auto"/>
        <w:ind w:left="0" w:firstLine="709"/>
        <w:contextualSpacing/>
        <w:jc w:val="both"/>
        <w:textAlignment w:val="baseline"/>
        <w:rPr>
          <w:rFonts w:ascii="Times New Roman" w:hAnsi="Times New Roman"/>
          <w:sz w:val="28"/>
          <w:szCs w:val="28"/>
        </w:rPr>
      </w:pPr>
      <w:proofErr w:type="spellStart"/>
      <w:r w:rsidRPr="00993D4D">
        <w:rPr>
          <w:rFonts w:ascii="Times New Roman" w:hAnsi="Times New Roman"/>
          <w:sz w:val="28"/>
          <w:szCs w:val="28"/>
          <w:bdr w:val="none" w:sz="0" w:space="0" w:color="auto" w:frame="1"/>
        </w:rPr>
        <w:t>Продюсерство</w:t>
      </w:r>
      <w:proofErr w:type="spellEnd"/>
    </w:p>
    <w:p w:rsidR="00AD05F1" w:rsidRPr="00993D4D" w:rsidRDefault="00AD05F1" w:rsidP="00AD05F1">
      <w:pPr>
        <w:shd w:val="clear" w:color="auto" w:fill="FFFFFF"/>
        <w:spacing w:after="0" w:line="240" w:lineRule="auto"/>
        <w:ind w:firstLine="709"/>
        <w:contextualSpacing/>
        <w:jc w:val="both"/>
        <w:textAlignment w:val="baseline"/>
        <w:rPr>
          <w:rFonts w:ascii="Times New Roman" w:hAnsi="Times New Roman"/>
          <w:b/>
          <w:bCs/>
          <w:sz w:val="28"/>
          <w:szCs w:val="28"/>
        </w:rPr>
      </w:pPr>
      <w:r w:rsidRPr="00993D4D">
        <w:rPr>
          <w:rFonts w:ascii="Times New Roman" w:hAnsi="Times New Roman"/>
          <w:b/>
          <w:bCs/>
          <w:sz w:val="28"/>
          <w:szCs w:val="28"/>
        </w:rPr>
        <w:t>Специализация</w:t>
      </w:r>
    </w:p>
    <w:p w:rsidR="00AD05F1" w:rsidRPr="00993D4D" w:rsidRDefault="00AD05F1" w:rsidP="000E23D9">
      <w:pPr>
        <w:numPr>
          <w:ilvl w:val="0"/>
          <w:numId w:val="33"/>
        </w:numPr>
        <w:shd w:val="clear" w:color="auto" w:fill="FFFFFF"/>
        <w:spacing w:after="0" w:line="240" w:lineRule="auto"/>
        <w:ind w:left="0" w:firstLine="709"/>
        <w:contextualSpacing/>
        <w:jc w:val="both"/>
        <w:textAlignment w:val="baseline"/>
        <w:rPr>
          <w:rFonts w:ascii="Times New Roman" w:hAnsi="Times New Roman"/>
          <w:sz w:val="28"/>
          <w:szCs w:val="28"/>
        </w:rPr>
      </w:pPr>
      <w:r w:rsidRPr="00993D4D">
        <w:rPr>
          <w:rFonts w:ascii="Times New Roman" w:hAnsi="Times New Roman"/>
          <w:sz w:val="28"/>
          <w:szCs w:val="28"/>
          <w:bdr w:val="none" w:sz="0" w:space="0" w:color="auto" w:frame="1"/>
        </w:rPr>
        <w:t>Продюсер кино и телевидения</w:t>
      </w:r>
    </w:p>
    <w:p w:rsidR="00AD05F1" w:rsidRPr="00993D4D" w:rsidRDefault="00AD05F1" w:rsidP="000E23D9">
      <w:pPr>
        <w:numPr>
          <w:ilvl w:val="0"/>
          <w:numId w:val="33"/>
        </w:numPr>
        <w:shd w:val="clear" w:color="auto" w:fill="FFFFFF"/>
        <w:spacing w:after="0" w:line="240" w:lineRule="auto"/>
        <w:ind w:left="0" w:firstLine="709"/>
        <w:contextualSpacing/>
        <w:jc w:val="both"/>
        <w:textAlignment w:val="baseline"/>
        <w:rPr>
          <w:rFonts w:ascii="Times New Roman" w:hAnsi="Times New Roman"/>
          <w:color w:val="595959"/>
          <w:sz w:val="28"/>
          <w:szCs w:val="28"/>
        </w:rPr>
      </w:pPr>
      <w:r w:rsidRPr="00993D4D">
        <w:rPr>
          <w:rFonts w:ascii="Times New Roman" w:hAnsi="Times New Roman"/>
          <w:sz w:val="28"/>
          <w:szCs w:val="28"/>
          <w:bdr w:val="none" w:sz="0" w:space="0" w:color="auto" w:frame="1"/>
        </w:rPr>
        <w:t xml:space="preserve">Продюсер телевидения </w:t>
      </w:r>
      <w:r w:rsidRPr="00993D4D">
        <w:rPr>
          <w:rFonts w:ascii="Times New Roman" w:hAnsi="Times New Roman"/>
          <w:color w:val="595959"/>
          <w:sz w:val="28"/>
          <w:szCs w:val="28"/>
          <w:bdr w:val="none" w:sz="0" w:space="0" w:color="auto" w:frame="1"/>
        </w:rPr>
        <w:t>и радио</w:t>
      </w:r>
    </w:p>
    <w:p w:rsidR="00AD05F1" w:rsidRDefault="00AD05F1" w:rsidP="00AD05F1">
      <w:pPr>
        <w:shd w:val="clear" w:color="auto" w:fill="FFFFFF"/>
        <w:spacing w:after="0" w:line="240" w:lineRule="auto"/>
        <w:ind w:firstLine="709"/>
        <w:contextualSpacing/>
        <w:jc w:val="both"/>
        <w:textAlignment w:val="baseline"/>
        <w:rPr>
          <w:rFonts w:ascii="Times New Roman" w:hAnsi="Times New Roman"/>
          <w:color w:val="595959"/>
          <w:sz w:val="28"/>
          <w:szCs w:val="28"/>
          <w:bdr w:val="none" w:sz="0" w:space="0" w:color="auto" w:frame="1"/>
        </w:rPr>
      </w:pPr>
    </w:p>
    <w:p w:rsidR="00AD05F1" w:rsidRDefault="00AD05F1" w:rsidP="00AD05F1">
      <w:pPr>
        <w:shd w:val="clear" w:color="auto" w:fill="FFFFFF"/>
        <w:spacing w:after="0" w:line="240" w:lineRule="auto"/>
        <w:ind w:firstLine="709"/>
        <w:contextualSpacing/>
        <w:jc w:val="right"/>
        <w:textAlignment w:val="baseline"/>
        <w:rPr>
          <w:rFonts w:ascii="Times New Roman" w:hAnsi="Times New Roman"/>
          <w:color w:val="595959"/>
          <w:sz w:val="28"/>
          <w:szCs w:val="28"/>
          <w:bdr w:val="none" w:sz="0" w:space="0" w:color="auto" w:frame="1"/>
        </w:rPr>
      </w:pPr>
      <w:r>
        <w:rPr>
          <w:rFonts w:ascii="Times New Roman" w:hAnsi="Times New Roman"/>
          <w:color w:val="595959"/>
          <w:sz w:val="28"/>
          <w:szCs w:val="28"/>
          <w:bdr w:val="none" w:sz="0" w:space="0" w:color="auto" w:frame="1"/>
        </w:rPr>
        <w:t>Приложение 3</w:t>
      </w:r>
    </w:p>
    <w:p w:rsidR="00AD05F1" w:rsidRPr="002A7C6F" w:rsidRDefault="00AD05F1" w:rsidP="000E23D9">
      <w:pPr>
        <w:pStyle w:val="a4"/>
        <w:numPr>
          <w:ilvl w:val="0"/>
          <w:numId w:val="36"/>
        </w:numPr>
        <w:shd w:val="clear" w:color="auto" w:fill="FFFFFF"/>
        <w:spacing w:after="0" w:line="240" w:lineRule="auto"/>
        <w:ind w:left="0" w:firstLine="567"/>
        <w:textAlignment w:val="baseline"/>
        <w:rPr>
          <w:rFonts w:ascii="Times New Roman" w:hAnsi="Times New Roman"/>
          <w:color w:val="595959"/>
          <w:sz w:val="28"/>
          <w:szCs w:val="28"/>
          <w:bdr w:val="none" w:sz="0" w:space="0" w:color="auto" w:frame="1"/>
        </w:rPr>
      </w:pPr>
      <w:r w:rsidRPr="002A7C6F">
        <w:rPr>
          <w:rFonts w:ascii="Arial" w:hAnsi="Arial" w:cs="Arial"/>
          <w:b/>
          <w:color w:val="333333"/>
          <w:sz w:val="24"/>
          <w:szCs w:val="24"/>
        </w:rPr>
        <w:t>Продюсеры рекомендуют книги, фильмы и выставки для расширения профессионального кругозор</w:t>
      </w:r>
      <w:r>
        <w:rPr>
          <w:rFonts w:ascii="Arial" w:hAnsi="Arial" w:cs="Arial"/>
          <w:b/>
          <w:color w:val="333333"/>
          <w:sz w:val="24"/>
          <w:szCs w:val="24"/>
        </w:rPr>
        <w:t>а</w:t>
      </w:r>
      <w:r w:rsidRPr="002A7C6F">
        <w:rPr>
          <w:rFonts w:ascii="Arial" w:hAnsi="Arial" w:cs="Arial"/>
          <w:b/>
          <w:color w:val="333333"/>
          <w:sz w:val="24"/>
          <w:szCs w:val="24"/>
        </w:rPr>
        <w:t xml:space="preserve"> </w:t>
      </w:r>
      <w:r>
        <w:t xml:space="preserve"> </w:t>
      </w:r>
      <w:hyperlink r:id="rId154" w:history="1">
        <w:r w:rsidRPr="00054309">
          <w:rPr>
            <w:rStyle w:val="a5"/>
            <w:sz w:val="28"/>
            <w:szCs w:val="28"/>
          </w:rPr>
          <w:t>https://adindex.ru/publication/opinion/culture/2014/08/29/114329.phtml</w:t>
        </w:r>
      </w:hyperlink>
    </w:p>
    <w:p w:rsidR="00AD05F1" w:rsidRPr="00AD05F1" w:rsidRDefault="00AD05F1" w:rsidP="00AD05F1">
      <w:pPr>
        <w:pStyle w:val="a6"/>
        <w:shd w:val="clear" w:color="auto" w:fill="FFFFFF"/>
        <w:spacing w:before="0" w:beforeAutospacing="0" w:after="0" w:afterAutospacing="0"/>
        <w:ind w:firstLine="709"/>
        <w:contextualSpacing/>
        <w:jc w:val="both"/>
        <w:rPr>
          <w:sz w:val="28"/>
          <w:szCs w:val="28"/>
          <w:lang w:val="ru-RU"/>
        </w:rPr>
      </w:pPr>
    </w:p>
    <w:p w:rsidR="00AD05F1" w:rsidRPr="00993D4D" w:rsidRDefault="00AD05F1" w:rsidP="00AD05F1">
      <w:pPr>
        <w:pStyle w:val="a6"/>
        <w:shd w:val="clear" w:color="auto" w:fill="FFFFFF"/>
        <w:spacing w:before="0" w:beforeAutospacing="0" w:after="0" w:afterAutospacing="0"/>
        <w:ind w:firstLine="709"/>
        <w:contextualSpacing/>
        <w:jc w:val="both"/>
        <w:rPr>
          <w:b/>
          <w:sz w:val="28"/>
          <w:szCs w:val="28"/>
        </w:rPr>
      </w:pPr>
      <w:proofErr w:type="spellStart"/>
      <w:r w:rsidRPr="00993D4D">
        <w:rPr>
          <w:b/>
          <w:sz w:val="28"/>
          <w:szCs w:val="28"/>
        </w:rPr>
        <w:t>Список</w:t>
      </w:r>
      <w:proofErr w:type="spellEnd"/>
      <w:r w:rsidRPr="00993D4D">
        <w:rPr>
          <w:b/>
          <w:sz w:val="28"/>
          <w:szCs w:val="28"/>
        </w:rPr>
        <w:t xml:space="preserve"> </w:t>
      </w:r>
      <w:proofErr w:type="spellStart"/>
      <w:r w:rsidRPr="00993D4D">
        <w:rPr>
          <w:b/>
          <w:sz w:val="28"/>
          <w:szCs w:val="28"/>
        </w:rPr>
        <w:t>литературы</w:t>
      </w:r>
      <w:proofErr w:type="spellEnd"/>
    </w:p>
    <w:p w:rsidR="00AD05F1" w:rsidRPr="00993D4D" w:rsidRDefault="00AD05F1" w:rsidP="00AD05F1">
      <w:pPr>
        <w:pStyle w:val="a6"/>
        <w:shd w:val="clear" w:color="auto" w:fill="FFFFFF"/>
        <w:spacing w:before="0" w:beforeAutospacing="0" w:after="0" w:afterAutospacing="0"/>
        <w:ind w:firstLine="709"/>
        <w:contextualSpacing/>
        <w:jc w:val="both"/>
        <w:rPr>
          <w:sz w:val="28"/>
          <w:szCs w:val="28"/>
        </w:rPr>
      </w:pPr>
    </w:p>
    <w:p w:rsidR="00AD05F1" w:rsidRPr="00AD05F1" w:rsidRDefault="00AD05F1" w:rsidP="000E23D9">
      <w:pPr>
        <w:pStyle w:val="a6"/>
        <w:numPr>
          <w:ilvl w:val="0"/>
          <w:numId w:val="35"/>
        </w:numPr>
        <w:shd w:val="clear" w:color="auto" w:fill="FFFFFF"/>
        <w:tabs>
          <w:tab w:val="left" w:pos="993"/>
        </w:tabs>
        <w:spacing w:before="0" w:beforeAutospacing="0" w:after="0" w:afterAutospacing="0"/>
        <w:ind w:left="0" w:firstLine="567"/>
        <w:contextualSpacing/>
        <w:jc w:val="both"/>
        <w:rPr>
          <w:sz w:val="28"/>
          <w:szCs w:val="28"/>
          <w:lang w:val="ru-RU"/>
        </w:rPr>
      </w:pPr>
      <w:r w:rsidRPr="00AD05F1">
        <w:rPr>
          <w:sz w:val="28"/>
          <w:szCs w:val="28"/>
          <w:lang w:val="ru-RU"/>
        </w:rPr>
        <w:t xml:space="preserve">Продюсер в медиа </w:t>
      </w:r>
      <w:hyperlink r:id="rId155" w:history="1">
        <w:r w:rsidRPr="00993D4D">
          <w:rPr>
            <w:rStyle w:val="a5"/>
            <w:rFonts w:eastAsia="Calibri"/>
            <w:sz w:val="28"/>
            <w:szCs w:val="28"/>
          </w:rPr>
          <w:t>https</w:t>
        </w:r>
        <w:r w:rsidRPr="00AD05F1">
          <w:rPr>
            <w:rStyle w:val="a5"/>
            <w:rFonts w:eastAsia="Calibri"/>
            <w:sz w:val="28"/>
            <w:szCs w:val="28"/>
            <w:lang w:val="ru-RU"/>
          </w:rPr>
          <w:t>://</w:t>
        </w:r>
        <w:proofErr w:type="spellStart"/>
        <w:r w:rsidRPr="00993D4D">
          <w:rPr>
            <w:rStyle w:val="a5"/>
            <w:rFonts w:eastAsia="Calibri"/>
            <w:sz w:val="28"/>
            <w:szCs w:val="28"/>
          </w:rPr>
          <w:t>vk</w:t>
        </w:r>
        <w:proofErr w:type="spellEnd"/>
        <w:r w:rsidRPr="00AD05F1">
          <w:rPr>
            <w:rStyle w:val="a5"/>
            <w:rFonts w:eastAsia="Calibri"/>
            <w:sz w:val="28"/>
            <w:szCs w:val="28"/>
            <w:lang w:val="ru-RU"/>
          </w:rPr>
          <w:t>.</w:t>
        </w:r>
        <w:r w:rsidRPr="00993D4D">
          <w:rPr>
            <w:rStyle w:val="a5"/>
            <w:rFonts w:eastAsia="Calibri"/>
            <w:sz w:val="28"/>
            <w:szCs w:val="28"/>
          </w:rPr>
          <w:t>com</w:t>
        </w:r>
        <w:r w:rsidRPr="00AD05F1">
          <w:rPr>
            <w:rStyle w:val="a5"/>
            <w:rFonts w:eastAsia="Calibri"/>
            <w:sz w:val="28"/>
            <w:szCs w:val="28"/>
            <w:lang w:val="ru-RU"/>
          </w:rPr>
          <w:t>/</w:t>
        </w:r>
        <w:r w:rsidRPr="00993D4D">
          <w:rPr>
            <w:rStyle w:val="a5"/>
            <w:rFonts w:eastAsia="Calibri"/>
            <w:sz w:val="28"/>
            <w:szCs w:val="28"/>
          </w:rPr>
          <w:t>topic</w:t>
        </w:r>
        <w:r w:rsidRPr="00AD05F1">
          <w:rPr>
            <w:rStyle w:val="a5"/>
            <w:rFonts w:eastAsia="Calibri"/>
            <w:sz w:val="28"/>
            <w:szCs w:val="28"/>
            <w:lang w:val="ru-RU"/>
          </w:rPr>
          <w:t>-19471289_28047874</w:t>
        </w:r>
      </w:hyperlink>
      <w:r w:rsidRPr="00AD05F1">
        <w:rPr>
          <w:sz w:val="28"/>
          <w:szCs w:val="28"/>
          <w:lang w:val="ru-RU"/>
        </w:rPr>
        <w:t xml:space="preserve"> </w:t>
      </w:r>
    </w:p>
    <w:p w:rsidR="00AD05F1" w:rsidRPr="00993D4D" w:rsidRDefault="00AD05F1" w:rsidP="000E23D9">
      <w:pPr>
        <w:pStyle w:val="a6"/>
        <w:numPr>
          <w:ilvl w:val="0"/>
          <w:numId w:val="35"/>
        </w:numPr>
        <w:shd w:val="clear" w:color="auto" w:fill="FFFFFF"/>
        <w:tabs>
          <w:tab w:val="left" w:pos="993"/>
        </w:tabs>
        <w:spacing w:before="0" w:beforeAutospacing="0" w:after="0" w:afterAutospacing="0"/>
        <w:ind w:left="0" w:firstLine="567"/>
        <w:contextualSpacing/>
        <w:jc w:val="both"/>
        <w:rPr>
          <w:sz w:val="28"/>
          <w:szCs w:val="28"/>
        </w:rPr>
      </w:pPr>
      <w:r w:rsidRPr="00AD05F1">
        <w:rPr>
          <w:sz w:val="28"/>
          <w:szCs w:val="28"/>
          <w:lang w:val="ru-RU"/>
        </w:rPr>
        <w:t xml:space="preserve">Иванов Г.В Основы </w:t>
      </w:r>
      <w:proofErr w:type="spellStart"/>
      <w:r w:rsidRPr="00AD05F1">
        <w:rPr>
          <w:sz w:val="28"/>
          <w:szCs w:val="28"/>
          <w:lang w:val="ru-RU"/>
        </w:rPr>
        <w:t>продюсинга</w:t>
      </w:r>
      <w:proofErr w:type="spellEnd"/>
      <w:r w:rsidRPr="00AD05F1">
        <w:rPr>
          <w:sz w:val="28"/>
          <w:szCs w:val="28"/>
          <w:lang w:val="ru-RU"/>
        </w:rPr>
        <w:t xml:space="preserve">. </w:t>
      </w:r>
      <w:proofErr w:type="spellStart"/>
      <w:r w:rsidRPr="00AD05F1">
        <w:rPr>
          <w:sz w:val="28"/>
          <w:szCs w:val="28"/>
          <w:lang w:val="ru-RU"/>
        </w:rPr>
        <w:t>Аудиофизуальная</w:t>
      </w:r>
      <w:proofErr w:type="spellEnd"/>
      <w:r w:rsidRPr="00AD05F1">
        <w:rPr>
          <w:sz w:val="28"/>
          <w:szCs w:val="28"/>
          <w:lang w:val="ru-RU"/>
        </w:rPr>
        <w:t xml:space="preserve"> сфера. </w:t>
      </w:r>
      <w:hyperlink r:id="rId156" w:history="1">
        <w:r w:rsidRPr="00993D4D">
          <w:rPr>
            <w:rStyle w:val="a5"/>
            <w:rFonts w:eastAsia="Calibri"/>
            <w:sz w:val="28"/>
            <w:szCs w:val="28"/>
          </w:rPr>
          <w:t>https://studref.com/466011/marketing/osnovy_prodyuserstva_audiovizualnaya_sfera</w:t>
        </w:r>
      </w:hyperlink>
      <w:r w:rsidRPr="00993D4D">
        <w:rPr>
          <w:sz w:val="28"/>
          <w:szCs w:val="28"/>
        </w:rPr>
        <w:t xml:space="preserve"> </w:t>
      </w:r>
    </w:p>
    <w:p w:rsidR="00AD05F1" w:rsidRPr="00993D4D" w:rsidRDefault="00AD05F1" w:rsidP="000E23D9">
      <w:pPr>
        <w:pStyle w:val="Default"/>
        <w:numPr>
          <w:ilvl w:val="0"/>
          <w:numId w:val="35"/>
        </w:numPr>
        <w:tabs>
          <w:tab w:val="left" w:pos="993"/>
        </w:tabs>
        <w:ind w:left="0" w:firstLine="567"/>
        <w:contextualSpacing/>
        <w:jc w:val="both"/>
        <w:rPr>
          <w:sz w:val="28"/>
          <w:szCs w:val="28"/>
        </w:rPr>
      </w:pPr>
      <w:proofErr w:type="spellStart"/>
      <w:r w:rsidRPr="00993D4D">
        <w:rPr>
          <w:rStyle w:val="A90"/>
          <w:sz w:val="28"/>
          <w:szCs w:val="28"/>
        </w:rPr>
        <w:t>Качкаева</w:t>
      </w:r>
      <w:proofErr w:type="spellEnd"/>
      <w:r w:rsidRPr="00993D4D">
        <w:rPr>
          <w:rStyle w:val="A90"/>
          <w:sz w:val="28"/>
          <w:szCs w:val="28"/>
        </w:rPr>
        <w:t xml:space="preserve">, А. Г. Как это делается: продюсирование в креативных индустриях» [Электронный ресурс] / А. Г. </w:t>
      </w:r>
      <w:proofErr w:type="spellStart"/>
      <w:r w:rsidRPr="00993D4D">
        <w:rPr>
          <w:rStyle w:val="A90"/>
          <w:sz w:val="28"/>
          <w:szCs w:val="28"/>
        </w:rPr>
        <w:t>Качкаева</w:t>
      </w:r>
      <w:proofErr w:type="spellEnd"/>
      <w:r w:rsidRPr="00993D4D">
        <w:rPr>
          <w:rStyle w:val="A90"/>
          <w:sz w:val="28"/>
          <w:szCs w:val="28"/>
        </w:rPr>
        <w:t xml:space="preserve">. – URL: https://ridero.ru/books/kak_ehto_delaetsya_prodyusirovanie_vkreativnyh_industriyah/read/. </w:t>
      </w:r>
    </w:p>
    <w:p w:rsidR="00AD05F1" w:rsidRPr="00993D4D" w:rsidRDefault="00AD05F1" w:rsidP="000E23D9">
      <w:pPr>
        <w:pStyle w:val="Default"/>
        <w:numPr>
          <w:ilvl w:val="0"/>
          <w:numId w:val="35"/>
        </w:numPr>
        <w:tabs>
          <w:tab w:val="left" w:pos="993"/>
        </w:tabs>
        <w:ind w:left="0" w:firstLine="567"/>
        <w:contextualSpacing/>
        <w:jc w:val="both"/>
        <w:rPr>
          <w:sz w:val="28"/>
          <w:szCs w:val="28"/>
        </w:rPr>
      </w:pPr>
      <w:r w:rsidRPr="00993D4D">
        <w:rPr>
          <w:rStyle w:val="A90"/>
          <w:sz w:val="28"/>
          <w:szCs w:val="28"/>
        </w:rPr>
        <w:t xml:space="preserve">Кириллова, Н. Б. </w:t>
      </w:r>
      <w:proofErr w:type="spellStart"/>
      <w:r w:rsidRPr="00993D4D">
        <w:rPr>
          <w:rStyle w:val="A90"/>
          <w:sz w:val="28"/>
          <w:szCs w:val="28"/>
        </w:rPr>
        <w:t>Медиакультура</w:t>
      </w:r>
      <w:proofErr w:type="spellEnd"/>
      <w:r w:rsidRPr="00993D4D">
        <w:rPr>
          <w:rStyle w:val="A90"/>
          <w:sz w:val="28"/>
          <w:szCs w:val="28"/>
        </w:rPr>
        <w:t xml:space="preserve"> : теория, история, практика: учеб. пособие [Текст] / Н. Б. Кириллова. – М.: Академический проект: Культура, 2008. – 496 с.</w:t>
      </w:r>
    </w:p>
    <w:p w:rsidR="00AD05F1" w:rsidRPr="00AD05F1" w:rsidRDefault="00AD05F1" w:rsidP="000E23D9">
      <w:pPr>
        <w:pStyle w:val="a6"/>
        <w:numPr>
          <w:ilvl w:val="0"/>
          <w:numId w:val="35"/>
        </w:numPr>
        <w:shd w:val="clear" w:color="auto" w:fill="FFFFFF"/>
        <w:tabs>
          <w:tab w:val="left" w:pos="993"/>
        </w:tabs>
        <w:spacing w:before="0" w:beforeAutospacing="0" w:after="0" w:afterAutospacing="0"/>
        <w:ind w:left="0" w:firstLine="567"/>
        <w:contextualSpacing/>
        <w:jc w:val="both"/>
        <w:rPr>
          <w:sz w:val="28"/>
          <w:szCs w:val="28"/>
          <w:lang w:val="ru-RU"/>
        </w:rPr>
      </w:pPr>
      <w:r w:rsidRPr="00AD05F1">
        <w:rPr>
          <w:sz w:val="28"/>
          <w:szCs w:val="28"/>
          <w:lang w:val="ru-RU"/>
        </w:rPr>
        <w:t xml:space="preserve">Ученый-продюсер </w:t>
      </w:r>
      <w:hyperlink r:id="rId157" w:history="1">
        <w:r w:rsidRPr="00993D4D">
          <w:rPr>
            <w:rStyle w:val="a5"/>
            <w:rFonts w:eastAsia="Calibri"/>
            <w:sz w:val="28"/>
            <w:szCs w:val="28"/>
          </w:rPr>
          <w:t>http</w:t>
        </w:r>
        <w:r w:rsidRPr="00AD05F1">
          <w:rPr>
            <w:rStyle w:val="a5"/>
            <w:rFonts w:eastAsia="Calibri"/>
            <w:sz w:val="28"/>
            <w:szCs w:val="28"/>
            <w:lang w:val="ru-RU"/>
          </w:rPr>
          <w:t>://</w:t>
        </w:r>
        <w:r w:rsidRPr="00993D4D">
          <w:rPr>
            <w:rStyle w:val="a5"/>
            <w:rFonts w:eastAsia="Calibri"/>
            <w:sz w:val="28"/>
            <w:szCs w:val="28"/>
          </w:rPr>
          <w:t>www</w:t>
        </w:r>
        <w:r w:rsidRPr="00AD05F1">
          <w:rPr>
            <w:rStyle w:val="a5"/>
            <w:rFonts w:eastAsia="Calibri"/>
            <w:sz w:val="28"/>
            <w:szCs w:val="28"/>
            <w:lang w:val="ru-RU"/>
          </w:rPr>
          <w:t>.</w:t>
        </w:r>
        <w:proofErr w:type="spellStart"/>
        <w:r w:rsidRPr="00993D4D">
          <w:rPr>
            <w:rStyle w:val="a5"/>
            <w:rFonts w:eastAsia="Calibri"/>
            <w:sz w:val="28"/>
            <w:szCs w:val="28"/>
          </w:rPr>
          <w:t>ecolife</w:t>
        </w:r>
        <w:proofErr w:type="spellEnd"/>
        <w:r w:rsidRPr="00AD05F1">
          <w:rPr>
            <w:rStyle w:val="a5"/>
            <w:rFonts w:eastAsia="Calibri"/>
            <w:sz w:val="28"/>
            <w:szCs w:val="28"/>
            <w:lang w:val="ru-RU"/>
          </w:rPr>
          <w:t>.</w:t>
        </w:r>
        <w:proofErr w:type="spellStart"/>
        <w:r w:rsidRPr="00993D4D">
          <w:rPr>
            <w:rStyle w:val="a5"/>
            <w:rFonts w:eastAsia="Calibri"/>
            <w:sz w:val="28"/>
            <w:szCs w:val="28"/>
          </w:rPr>
          <w:t>ru</w:t>
        </w:r>
        <w:proofErr w:type="spellEnd"/>
        <w:r w:rsidRPr="00AD05F1">
          <w:rPr>
            <w:rStyle w:val="a5"/>
            <w:rFonts w:eastAsia="Calibri"/>
            <w:sz w:val="28"/>
            <w:szCs w:val="28"/>
            <w:lang w:val="ru-RU"/>
          </w:rPr>
          <w:t>/</w:t>
        </w:r>
        <w:proofErr w:type="spellStart"/>
        <w:r w:rsidRPr="00993D4D">
          <w:rPr>
            <w:rStyle w:val="a5"/>
            <w:rFonts w:eastAsia="Calibri"/>
            <w:sz w:val="28"/>
            <w:szCs w:val="28"/>
          </w:rPr>
          <w:t>zhurnal</w:t>
        </w:r>
        <w:proofErr w:type="spellEnd"/>
        <w:r w:rsidRPr="00AD05F1">
          <w:rPr>
            <w:rStyle w:val="a5"/>
            <w:rFonts w:eastAsia="Calibri"/>
            <w:sz w:val="28"/>
            <w:szCs w:val="28"/>
            <w:lang w:val="ru-RU"/>
          </w:rPr>
          <w:t>/</w:t>
        </w:r>
        <w:r w:rsidRPr="00993D4D">
          <w:rPr>
            <w:rStyle w:val="a5"/>
            <w:rFonts w:eastAsia="Calibri"/>
            <w:sz w:val="28"/>
            <w:szCs w:val="28"/>
          </w:rPr>
          <w:t>articles</w:t>
        </w:r>
        <w:r w:rsidRPr="00AD05F1">
          <w:rPr>
            <w:rStyle w:val="a5"/>
            <w:rFonts w:eastAsia="Calibri"/>
            <w:sz w:val="28"/>
            <w:szCs w:val="28"/>
            <w:lang w:val="ru-RU"/>
          </w:rPr>
          <w:t>/42814/</w:t>
        </w:r>
      </w:hyperlink>
      <w:r w:rsidRPr="00AD05F1">
        <w:rPr>
          <w:sz w:val="28"/>
          <w:szCs w:val="28"/>
          <w:lang w:val="ru-RU"/>
        </w:rPr>
        <w:t xml:space="preserve"> </w:t>
      </w:r>
    </w:p>
    <w:p w:rsidR="00AD05F1" w:rsidRPr="00AD05F1" w:rsidRDefault="00AD05F1" w:rsidP="00AD05F1">
      <w:pPr>
        <w:pStyle w:val="a6"/>
        <w:shd w:val="clear" w:color="auto" w:fill="FFFFFF"/>
        <w:tabs>
          <w:tab w:val="left" w:pos="993"/>
        </w:tabs>
        <w:spacing w:before="0" w:beforeAutospacing="0" w:after="0" w:afterAutospacing="0"/>
        <w:contextualSpacing/>
        <w:jc w:val="both"/>
        <w:rPr>
          <w:sz w:val="28"/>
          <w:szCs w:val="28"/>
          <w:lang w:val="ru-RU"/>
        </w:rPr>
      </w:pPr>
    </w:p>
    <w:p w:rsidR="00AD05F1" w:rsidRPr="00AD05F1" w:rsidRDefault="00AD05F1" w:rsidP="00AD05F1">
      <w:pPr>
        <w:pStyle w:val="a6"/>
        <w:shd w:val="clear" w:color="auto" w:fill="FFFFFF"/>
        <w:tabs>
          <w:tab w:val="left" w:pos="993"/>
        </w:tabs>
        <w:spacing w:before="0" w:beforeAutospacing="0" w:after="0" w:afterAutospacing="0"/>
        <w:contextualSpacing/>
        <w:jc w:val="both"/>
        <w:rPr>
          <w:b/>
          <w:bCs/>
          <w:sz w:val="28"/>
          <w:szCs w:val="28"/>
          <w:lang w:val="ru-RU"/>
        </w:rPr>
      </w:pPr>
      <w:r w:rsidRPr="00AD05F1">
        <w:rPr>
          <w:b/>
          <w:bCs/>
          <w:sz w:val="28"/>
          <w:szCs w:val="28"/>
          <w:lang w:val="ru-RU"/>
        </w:rPr>
        <w:t>3.2. Понятие «продюсер\</w:t>
      </w:r>
      <w:proofErr w:type="spellStart"/>
      <w:r w:rsidRPr="00AD05F1">
        <w:rPr>
          <w:b/>
          <w:bCs/>
          <w:sz w:val="28"/>
          <w:szCs w:val="28"/>
          <w:lang w:val="ru-RU"/>
        </w:rPr>
        <w:t>продюсинг</w:t>
      </w:r>
      <w:proofErr w:type="spellEnd"/>
      <w:r w:rsidRPr="00AD05F1">
        <w:rPr>
          <w:b/>
          <w:bCs/>
          <w:sz w:val="28"/>
          <w:szCs w:val="28"/>
          <w:lang w:val="ru-RU"/>
        </w:rPr>
        <w:t>» (А. Левинтов)</w:t>
      </w:r>
    </w:p>
    <w:p w:rsidR="00AD05F1" w:rsidRPr="00AD05F1" w:rsidRDefault="00AD05F1" w:rsidP="00AD05F1">
      <w:pPr>
        <w:pStyle w:val="a6"/>
        <w:shd w:val="clear" w:color="auto" w:fill="FFFFFF"/>
        <w:tabs>
          <w:tab w:val="left" w:pos="993"/>
        </w:tabs>
        <w:spacing w:before="0" w:beforeAutospacing="0" w:after="0" w:afterAutospacing="0"/>
        <w:contextualSpacing/>
        <w:jc w:val="both"/>
        <w:rPr>
          <w:b/>
          <w:bCs/>
          <w:sz w:val="28"/>
          <w:szCs w:val="28"/>
          <w:lang w:val="ru-RU"/>
        </w:rPr>
      </w:pPr>
    </w:p>
    <w:p w:rsidR="00AD05F1" w:rsidRPr="00B3265E" w:rsidRDefault="00AD05F1" w:rsidP="00AD05F1">
      <w:pPr>
        <w:ind w:firstLine="709"/>
        <w:jc w:val="both"/>
        <w:rPr>
          <w:rFonts w:ascii="Times New Roman" w:eastAsia="Times New Roman" w:hAnsi="Times New Roman" w:cs="Times New Roman"/>
          <w:b/>
          <w:sz w:val="28"/>
          <w:szCs w:val="28"/>
          <w:shd w:val="clear" w:color="auto" w:fill="FFFCF2"/>
          <w:lang w:eastAsia="ru-RU"/>
        </w:rPr>
      </w:pPr>
      <w:r>
        <w:rPr>
          <w:rFonts w:ascii="Times New Roman" w:eastAsia="Times New Roman" w:hAnsi="Times New Roman"/>
          <w:b/>
          <w:sz w:val="28"/>
          <w:szCs w:val="28"/>
          <w:shd w:val="clear" w:color="auto" w:fill="FFFCF2"/>
          <w:lang w:eastAsia="ru-RU"/>
        </w:rPr>
        <w:lastRenderedPageBreak/>
        <w:t xml:space="preserve">3.2.1. </w:t>
      </w:r>
      <w:r w:rsidRPr="00B3265E">
        <w:rPr>
          <w:rFonts w:ascii="Times New Roman" w:eastAsia="Times New Roman" w:hAnsi="Times New Roman" w:cs="Times New Roman"/>
          <w:b/>
          <w:sz w:val="28"/>
          <w:szCs w:val="28"/>
          <w:shd w:val="clear" w:color="auto" w:fill="FFFCF2"/>
          <w:lang w:eastAsia="ru-RU"/>
        </w:rPr>
        <w:t>К происхождению понятия «продюсер»</w:t>
      </w:r>
    </w:p>
    <w:p w:rsidR="00AD05F1" w:rsidRPr="00B3265E" w:rsidRDefault="00AD05F1" w:rsidP="00AD05F1">
      <w:pPr>
        <w:ind w:firstLine="709"/>
        <w:jc w:val="both"/>
        <w:rPr>
          <w:rFonts w:ascii="Times New Roman" w:eastAsia="Times New Roman" w:hAnsi="Times New Roman" w:cs="Times New Roman"/>
          <w:b/>
          <w:sz w:val="28"/>
          <w:szCs w:val="28"/>
          <w:shd w:val="clear" w:color="auto" w:fill="FFFCF2"/>
          <w:lang w:eastAsia="ru-RU"/>
        </w:rPr>
      </w:pPr>
    </w:p>
    <w:p w:rsidR="00AD05F1" w:rsidRPr="00B3265E" w:rsidRDefault="00AD05F1" w:rsidP="00AD05F1">
      <w:pPr>
        <w:ind w:firstLine="709"/>
        <w:jc w:val="both"/>
        <w:rPr>
          <w:rFonts w:ascii="Times New Roman" w:eastAsia="Times New Roman" w:hAnsi="Times New Roman" w:cs="Times New Roman"/>
          <w:sz w:val="28"/>
          <w:szCs w:val="28"/>
          <w:shd w:val="clear" w:color="auto" w:fill="FFFCF2"/>
          <w:lang w:eastAsia="ru-RU"/>
        </w:rPr>
      </w:pPr>
      <w:r w:rsidRPr="00B3265E">
        <w:rPr>
          <w:rFonts w:ascii="Times New Roman" w:eastAsia="Times New Roman" w:hAnsi="Times New Roman" w:cs="Times New Roman"/>
          <w:sz w:val="28"/>
          <w:szCs w:val="28"/>
          <w:shd w:val="clear" w:color="auto" w:fill="FFFCF2"/>
          <w:lang w:eastAsia="ru-RU"/>
        </w:rPr>
        <w:t>Генезис любого понятия таится в этимологии слова, стоящего перед этим понятием.</w:t>
      </w:r>
    </w:p>
    <w:p w:rsidR="00AD05F1" w:rsidRPr="00B3265E" w:rsidRDefault="00AD05F1" w:rsidP="00AD05F1">
      <w:pPr>
        <w:ind w:firstLine="709"/>
        <w:jc w:val="both"/>
        <w:rPr>
          <w:rFonts w:ascii="Times New Roman" w:eastAsia="Times New Roman" w:hAnsi="Times New Roman" w:cs="Times New Roman"/>
          <w:sz w:val="28"/>
          <w:szCs w:val="28"/>
          <w:shd w:val="clear" w:color="auto" w:fill="FFFCF2"/>
          <w:lang w:eastAsia="ru-RU"/>
        </w:rPr>
      </w:pPr>
      <w:r w:rsidRPr="00B3265E">
        <w:rPr>
          <w:rFonts w:ascii="Times New Roman" w:eastAsia="Times New Roman" w:hAnsi="Times New Roman" w:cs="Times New Roman"/>
          <w:sz w:val="28"/>
          <w:szCs w:val="28"/>
          <w:shd w:val="clear" w:color="auto" w:fill="FFFCF2"/>
          <w:lang w:eastAsia="ru-RU"/>
        </w:rPr>
        <w:t xml:space="preserve">Казалось бы – очень тривиальная фраза. </w:t>
      </w:r>
    </w:p>
    <w:p w:rsidR="00AD05F1" w:rsidRPr="00B3265E" w:rsidRDefault="00AD05F1" w:rsidP="00AD05F1">
      <w:pPr>
        <w:ind w:firstLine="709"/>
        <w:jc w:val="both"/>
        <w:rPr>
          <w:rFonts w:ascii="Times New Roman" w:eastAsia="Times New Roman" w:hAnsi="Times New Roman" w:cs="Times New Roman"/>
          <w:sz w:val="28"/>
          <w:szCs w:val="28"/>
          <w:shd w:val="clear" w:color="auto" w:fill="FFFCF2"/>
          <w:lang w:eastAsia="ru-RU"/>
        </w:rPr>
      </w:pPr>
      <w:r w:rsidRPr="00B3265E">
        <w:rPr>
          <w:rFonts w:ascii="Times New Roman" w:eastAsia="Times New Roman" w:hAnsi="Times New Roman" w:cs="Times New Roman"/>
          <w:sz w:val="28"/>
          <w:szCs w:val="28"/>
          <w:shd w:val="clear" w:color="auto" w:fill="FFFCF2"/>
          <w:lang w:eastAsia="ru-RU"/>
        </w:rPr>
        <w:t xml:space="preserve">Увы, в несчастном (а вовсе не великом и могучем) языке уже более века слова и понятия, как правило, сильно расходятся. В методологическом сообществе это называется понятийной катастрофой и, начиная с середины 80-х основные интеллектуальные усилия методологов сосредоточились на понятийной работе, на восстановлении и построении понятий, на возвращении русскому языку </w:t>
      </w:r>
      <w:proofErr w:type="spellStart"/>
      <w:r w:rsidRPr="00B3265E">
        <w:rPr>
          <w:rFonts w:ascii="Times New Roman" w:eastAsia="Times New Roman" w:hAnsi="Times New Roman" w:cs="Times New Roman"/>
          <w:sz w:val="28"/>
          <w:szCs w:val="28"/>
          <w:shd w:val="clear" w:color="auto" w:fill="FFFCF2"/>
          <w:lang w:eastAsia="ru-RU"/>
        </w:rPr>
        <w:t>понятийности</w:t>
      </w:r>
      <w:proofErr w:type="spellEnd"/>
      <w:r w:rsidRPr="00B3265E">
        <w:rPr>
          <w:rFonts w:ascii="Times New Roman" w:eastAsia="Times New Roman" w:hAnsi="Times New Roman" w:cs="Times New Roman"/>
          <w:sz w:val="28"/>
          <w:szCs w:val="28"/>
          <w:shd w:val="clear" w:color="auto" w:fill="FFFCF2"/>
          <w:lang w:eastAsia="ru-RU"/>
        </w:rPr>
        <w:t>. Исторически это понятно и объяснимо – именно тогда мы начали своё возвращение в мировое сообщество, в общемировую культуру и историю.</w:t>
      </w:r>
    </w:p>
    <w:p w:rsidR="00AD05F1" w:rsidRPr="00B3265E" w:rsidRDefault="00AD05F1" w:rsidP="00AD05F1">
      <w:pPr>
        <w:ind w:firstLine="709"/>
        <w:jc w:val="both"/>
        <w:rPr>
          <w:rFonts w:ascii="Times New Roman" w:eastAsia="Times New Roman" w:hAnsi="Times New Roman" w:cs="Times New Roman"/>
          <w:sz w:val="28"/>
          <w:szCs w:val="28"/>
          <w:shd w:val="clear" w:color="auto" w:fill="FFFCF2"/>
          <w:lang w:eastAsia="ru-RU"/>
        </w:rPr>
      </w:pPr>
      <w:r w:rsidRPr="00B3265E">
        <w:rPr>
          <w:rFonts w:ascii="Times New Roman" w:eastAsia="Times New Roman" w:hAnsi="Times New Roman" w:cs="Times New Roman"/>
          <w:sz w:val="28"/>
          <w:szCs w:val="28"/>
          <w:shd w:val="clear" w:color="auto" w:fill="FFFCF2"/>
          <w:lang w:eastAsia="ru-RU"/>
        </w:rPr>
        <w:t>И можно только сильно пожалеть, что этот фронт был практически брошен – страна вернулась к своему одиночеству и противопоставлению себя всему миру. Остались лишь слабосильные крохи тех, кто всё ещё пытается говорить, писать и думать понятиями и смыслами, погружёнными в понятия.</w:t>
      </w:r>
    </w:p>
    <w:p w:rsidR="00AD05F1" w:rsidRPr="00B3265E" w:rsidRDefault="00AD05F1" w:rsidP="00AD05F1">
      <w:pPr>
        <w:ind w:firstLine="709"/>
        <w:jc w:val="both"/>
        <w:rPr>
          <w:rFonts w:ascii="Times New Roman" w:eastAsia="Times New Roman" w:hAnsi="Times New Roman" w:cs="Times New Roman"/>
          <w:sz w:val="28"/>
          <w:szCs w:val="28"/>
          <w:shd w:val="clear" w:color="auto" w:fill="FFFCF2"/>
          <w:lang w:eastAsia="ru-RU"/>
        </w:rPr>
      </w:pPr>
      <w:r w:rsidRPr="00B3265E">
        <w:rPr>
          <w:rFonts w:ascii="Times New Roman" w:eastAsia="Times New Roman" w:hAnsi="Times New Roman" w:cs="Times New Roman"/>
          <w:sz w:val="28"/>
          <w:szCs w:val="28"/>
          <w:shd w:val="clear" w:color="auto" w:fill="FFFCF2"/>
          <w:lang w:eastAsia="ru-RU"/>
        </w:rPr>
        <w:t>Но это – всего лишь небольшой плач Ярославны в качестве предисловия или присказки.</w:t>
      </w:r>
    </w:p>
    <w:p w:rsidR="00AD05F1" w:rsidRPr="00B3265E" w:rsidRDefault="00AD05F1" w:rsidP="00AD05F1">
      <w:pPr>
        <w:ind w:firstLine="709"/>
        <w:jc w:val="both"/>
        <w:rPr>
          <w:rFonts w:ascii="Times New Roman" w:eastAsia="Times New Roman" w:hAnsi="Times New Roman" w:cs="Times New Roman"/>
          <w:sz w:val="28"/>
          <w:szCs w:val="28"/>
          <w:shd w:val="clear" w:color="auto" w:fill="FFFCF2"/>
          <w:lang w:val="en-US" w:eastAsia="ru-RU"/>
        </w:rPr>
      </w:pPr>
      <w:r w:rsidRPr="00B3265E">
        <w:rPr>
          <w:rFonts w:ascii="Times New Roman" w:eastAsia="Times New Roman" w:hAnsi="Times New Roman" w:cs="Times New Roman"/>
          <w:sz w:val="28"/>
          <w:szCs w:val="28"/>
          <w:shd w:val="clear" w:color="auto" w:fill="FFFCF2"/>
          <w:lang w:eastAsia="ru-RU"/>
        </w:rPr>
        <w:t>Открываем</w:t>
      </w:r>
      <w:r w:rsidRPr="00B3265E">
        <w:rPr>
          <w:rFonts w:ascii="Times New Roman" w:eastAsia="Times New Roman" w:hAnsi="Times New Roman" w:cs="Times New Roman"/>
          <w:sz w:val="28"/>
          <w:szCs w:val="28"/>
          <w:shd w:val="clear" w:color="auto" w:fill="FFFCF2"/>
          <w:lang w:val="en-US" w:eastAsia="ru-RU"/>
        </w:rPr>
        <w:t xml:space="preserve"> Etymological Dictionary online: </w:t>
      </w:r>
    </w:p>
    <w:p w:rsidR="00AD05F1" w:rsidRPr="00B3265E" w:rsidRDefault="00AD05F1" w:rsidP="00AD05F1">
      <w:pPr>
        <w:shd w:val="clear" w:color="auto" w:fill="FFFCF2"/>
        <w:spacing w:after="75" w:line="240" w:lineRule="auto"/>
        <w:ind w:firstLine="709"/>
        <w:jc w:val="both"/>
        <w:outlineLvl w:val="0"/>
        <w:rPr>
          <w:rFonts w:ascii="Times New Roman" w:eastAsia="Times New Roman" w:hAnsi="Times New Roman" w:cs="Times New Roman"/>
          <w:b/>
          <w:bCs/>
          <w:color w:val="333333"/>
          <w:kern w:val="36"/>
          <w:sz w:val="28"/>
          <w:szCs w:val="28"/>
          <w:lang w:val="en-US" w:eastAsia="ru-RU"/>
        </w:rPr>
      </w:pPr>
      <w:r w:rsidRPr="00B3265E">
        <w:rPr>
          <w:rFonts w:ascii="Times New Roman" w:eastAsia="Times New Roman" w:hAnsi="Times New Roman" w:cs="Times New Roman"/>
          <w:b/>
          <w:bCs/>
          <w:color w:val="333333"/>
          <w:kern w:val="36"/>
          <w:sz w:val="28"/>
          <w:szCs w:val="28"/>
          <w:lang w:val="en-US" w:eastAsia="ru-RU"/>
        </w:rPr>
        <w:t>producer (n.)</w:t>
      </w:r>
    </w:p>
    <w:p w:rsidR="00AD05F1" w:rsidRPr="00B3265E" w:rsidRDefault="00AD05F1" w:rsidP="00AD05F1">
      <w:pPr>
        <w:spacing w:after="0" w:line="240" w:lineRule="auto"/>
        <w:ind w:firstLine="709"/>
        <w:jc w:val="both"/>
        <w:rPr>
          <w:rFonts w:ascii="Times New Roman" w:eastAsia="Times New Roman" w:hAnsi="Times New Roman" w:cs="Times New Roman"/>
          <w:sz w:val="28"/>
          <w:szCs w:val="28"/>
          <w:lang w:val="en-US" w:eastAsia="ru-RU"/>
        </w:rPr>
      </w:pPr>
      <w:r w:rsidRPr="00B3265E">
        <w:rPr>
          <w:rFonts w:ascii="Times New Roman" w:eastAsia="Times New Roman" w:hAnsi="Times New Roman" w:cs="Times New Roman"/>
          <w:sz w:val="28"/>
          <w:szCs w:val="28"/>
          <w:lang w:val="en-US" w:eastAsia="ru-RU"/>
        </w:rPr>
        <w:t>1510s, "one who produces;" agent noun from </w:t>
      </w:r>
      <w:hyperlink r:id="rId158" w:anchor="etymonline_v_2617" w:history="1">
        <w:r w:rsidRPr="00B3265E">
          <w:rPr>
            <w:rFonts w:ascii="Times New Roman" w:eastAsia="Times New Roman" w:hAnsi="Times New Roman" w:cs="Times New Roman"/>
            <w:b/>
            <w:bCs/>
            <w:color w:val="83001D"/>
            <w:sz w:val="28"/>
            <w:szCs w:val="28"/>
            <w:u w:val="single"/>
            <w:lang w:val="en-US" w:eastAsia="ru-RU"/>
          </w:rPr>
          <w:t>produce</w:t>
        </w:r>
      </w:hyperlink>
      <w:r w:rsidRPr="00B3265E">
        <w:rPr>
          <w:rFonts w:ascii="Times New Roman" w:eastAsia="Times New Roman" w:hAnsi="Times New Roman" w:cs="Times New Roman"/>
          <w:sz w:val="28"/>
          <w:szCs w:val="28"/>
          <w:lang w:val="en-US" w:eastAsia="ru-RU"/>
        </w:rPr>
        <w:t> (v.). Of entertainments, from 1891; in political economy, opposed to </w:t>
      </w:r>
      <w:r w:rsidRPr="00B3265E">
        <w:rPr>
          <w:rFonts w:ascii="Times New Roman" w:eastAsia="Times New Roman" w:hAnsi="Times New Roman" w:cs="Times New Roman"/>
          <w:i/>
          <w:iCs/>
          <w:sz w:val="28"/>
          <w:szCs w:val="28"/>
          <w:lang w:val="en-US" w:eastAsia="ru-RU"/>
        </w:rPr>
        <w:t>consumer</w:t>
      </w:r>
      <w:r w:rsidRPr="00B3265E">
        <w:rPr>
          <w:rFonts w:ascii="Times New Roman" w:eastAsia="Times New Roman" w:hAnsi="Times New Roman" w:cs="Times New Roman"/>
          <w:sz w:val="28"/>
          <w:szCs w:val="28"/>
          <w:lang w:val="en-US" w:eastAsia="ru-RU"/>
        </w:rPr>
        <w:t>, from 1784 (Adam Smith).</w:t>
      </w:r>
    </w:p>
    <w:p w:rsidR="00AD05F1" w:rsidRPr="00B3265E" w:rsidRDefault="00AD05F1" w:rsidP="00AD05F1">
      <w:pPr>
        <w:ind w:firstLine="709"/>
        <w:jc w:val="both"/>
        <w:rPr>
          <w:rFonts w:ascii="Times New Roman" w:hAnsi="Times New Roman" w:cs="Times New Roman"/>
          <w:sz w:val="28"/>
          <w:szCs w:val="28"/>
          <w:lang w:val="en-US"/>
        </w:rPr>
      </w:pPr>
    </w:p>
    <w:p w:rsidR="00AD05F1" w:rsidRPr="00B3265E" w:rsidRDefault="00AD05F1" w:rsidP="00AD05F1">
      <w:pPr>
        <w:pStyle w:val="1"/>
        <w:shd w:val="clear" w:color="auto" w:fill="FFFCF2"/>
        <w:spacing w:before="0" w:after="75"/>
        <w:ind w:firstLine="709"/>
        <w:jc w:val="both"/>
        <w:rPr>
          <w:rFonts w:ascii="Times New Roman" w:hAnsi="Times New Roman" w:cs="Times New Roman"/>
          <w:color w:val="333333"/>
          <w:sz w:val="28"/>
          <w:szCs w:val="28"/>
          <w:lang w:val="en-US"/>
        </w:rPr>
      </w:pPr>
      <w:r w:rsidRPr="00B3265E">
        <w:rPr>
          <w:rFonts w:ascii="Times New Roman" w:hAnsi="Times New Roman" w:cs="Times New Roman"/>
          <w:color w:val="333333"/>
          <w:sz w:val="28"/>
          <w:szCs w:val="28"/>
          <w:lang w:val="en-US"/>
        </w:rPr>
        <w:t>impresario (n.)</w:t>
      </w:r>
    </w:p>
    <w:p w:rsidR="00AD05F1" w:rsidRPr="00B3265E" w:rsidRDefault="00AD05F1" w:rsidP="00AD05F1">
      <w:pPr>
        <w:pStyle w:val="a6"/>
        <w:spacing w:before="0" w:beforeAutospacing="0" w:after="0" w:afterAutospacing="0"/>
        <w:ind w:firstLine="709"/>
        <w:jc w:val="both"/>
        <w:rPr>
          <w:sz w:val="28"/>
          <w:szCs w:val="28"/>
        </w:rPr>
      </w:pPr>
      <w:r w:rsidRPr="00B3265E">
        <w:rPr>
          <w:sz w:val="28"/>
          <w:szCs w:val="28"/>
        </w:rPr>
        <w:t>"one who organizes public entertainments," 1746, from Italian </w:t>
      </w:r>
      <w:r w:rsidRPr="00B3265E">
        <w:rPr>
          <w:rStyle w:val="foreign"/>
          <w:i/>
          <w:iCs/>
          <w:sz w:val="28"/>
          <w:szCs w:val="28"/>
        </w:rPr>
        <w:t>impresario</w:t>
      </w:r>
      <w:r w:rsidRPr="00B3265E">
        <w:rPr>
          <w:sz w:val="28"/>
          <w:szCs w:val="28"/>
        </w:rPr>
        <w:t> "operatic manager," literally "undertaker (of a business)," from </w:t>
      </w:r>
      <w:r w:rsidRPr="00B3265E">
        <w:rPr>
          <w:rStyle w:val="foreign"/>
          <w:i/>
          <w:iCs/>
          <w:sz w:val="28"/>
          <w:szCs w:val="28"/>
        </w:rPr>
        <w:t>impresa</w:t>
      </w:r>
      <w:r w:rsidRPr="00B3265E">
        <w:rPr>
          <w:sz w:val="28"/>
          <w:szCs w:val="28"/>
        </w:rPr>
        <w:t> "undertaking, enterprise, attempt," fem. of </w:t>
      </w:r>
      <w:proofErr w:type="spellStart"/>
      <w:r w:rsidRPr="00B3265E">
        <w:rPr>
          <w:rStyle w:val="foreign"/>
          <w:i/>
          <w:iCs/>
          <w:sz w:val="28"/>
          <w:szCs w:val="28"/>
        </w:rPr>
        <w:t>impreso</w:t>
      </w:r>
      <w:proofErr w:type="spellEnd"/>
      <w:r w:rsidRPr="00B3265E">
        <w:rPr>
          <w:sz w:val="28"/>
          <w:szCs w:val="28"/>
        </w:rPr>
        <w:t>, past participle of </w:t>
      </w:r>
      <w:proofErr w:type="spellStart"/>
      <w:r w:rsidRPr="00B3265E">
        <w:rPr>
          <w:rStyle w:val="foreign"/>
          <w:i/>
          <w:iCs/>
          <w:sz w:val="28"/>
          <w:szCs w:val="28"/>
        </w:rPr>
        <w:t>imprendere</w:t>
      </w:r>
      <w:proofErr w:type="spellEnd"/>
      <w:r w:rsidRPr="00B3265E">
        <w:rPr>
          <w:sz w:val="28"/>
          <w:szCs w:val="28"/>
        </w:rPr>
        <w:t> "undertake," from Vulgar Latin </w:t>
      </w:r>
      <w:proofErr w:type="spellStart"/>
      <w:r w:rsidRPr="00B3265E">
        <w:rPr>
          <w:rStyle w:val="foreign"/>
          <w:i/>
          <w:iCs/>
          <w:sz w:val="28"/>
          <w:szCs w:val="28"/>
        </w:rPr>
        <w:t>imprendere</w:t>
      </w:r>
      <w:proofErr w:type="spellEnd"/>
      <w:r w:rsidRPr="00B3265E">
        <w:rPr>
          <w:sz w:val="28"/>
          <w:szCs w:val="28"/>
        </w:rPr>
        <w:t>, from assimilated form of </w:t>
      </w:r>
      <w:r w:rsidRPr="00B3265E">
        <w:rPr>
          <w:rStyle w:val="foreign"/>
          <w:i/>
          <w:iCs/>
          <w:sz w:val="28"/>
          <w:szCs w:val="28"/>
        </w:rPr>
        <w:t>in-</w:t>
      </w:r>
      <w:r w:rsidRPr="00B3265E">
        <w:rPr>
          <w:sz w:val="28"/>
          <w:szCs w:val="28"/>
        </w:rPr>
        <w:t> "into, in, on, onto" (from PIE root </w:t>
      </w:r>
      <w:hyperlink r:id="rId159" w:history="1">
        <w:r w:rsidRPr="00B3265E">
          <w:rPr>
            <w:rStyle w:val="a5"/>
            <w:b/>
            <w:bCs/>
            <w:color w:val="83001D"/>
            <w:sz w:val="28"/>
            <w:szCs w:val="28"/>
          </w:rPr>
          <w:t>*</w:t>
        </w:r>
        <w:proofErr w:type="spellStart"/>
        <w:r w:rsidRPr="00B3265E">
          <w:rPr>
            <w:rStyle w:val="a5"/>
            <w:b/>
            <w:bCs/>
            <w:color w:val="83001D"/>
            <w:sz w:val="28"/>
            <w:szCs w:val="28"/>
          </w:rPr>
          <w:t>en</w:t>
        </w:r>
        <w:proofErr w:type="spellEnd"/>
      </w:hyperlink>
      <w:r w:rsidRPr="00B3265E">
        <w:rPr>
          <w:sz w:val="28"/>
          <w:szCs w:val="28"/>
        </w:rPr>
        <w:t> "in") + </w:t>
      </w:r>
      <w:proofErr w:type="spellStart"/>
      <w:r w:rsidRPr="00B3265E">
        <w:rPr>
          <w:rStyle w:val="foreign"/>
          <w:i/>
          <w:iCs/>
          <w:sz w:val="28"/>
          <w:szCs w:val="28"/>
        </w:rPr>
        <w:t>prehendere</w:t>
      </w:r>
      <w:proofErr w:type="spellEnd"/>
      <w:r w:rsidRPr="00B3265E">
        <w:rPr>
          <w:sz w:val="28"/>
          <w:szCs w:val="28"/>
        </w:rPr>
        <w:t> "to grasp" (from </w:t>
      </w:r>
      <w:proofErr w:type="spellStart"/>
      <w:r w:rsidRPr="00B3265E">
        <w:rPr>
          <w:rStyle w:val="foreign"/>
          <w:i/>
          <w:iCs/>
          <w:sz w:val="28"/>
          <w:szCs w:val="28"/>
        </w:rPr>
        <w:t>prae</w:t>
      </w:r>
      <w:proofErr w:type="spellEnd"/>
      <w:r w:rsidRPr="00B3265E">
        <w:rPr>
          <w:rStyle w:val="foreign"/>
          <w:i/>
          <w:iCs/>
          <w:sz w:val="28"/>
          <w:szCs w:val="28"/>
        </w:rPr>
        <w:t>-</w:t>
      </w:r>
      <w:r w:rsidRPr="00B3265E">
        <w:rPr>
          <w:sz w:val="28"/>
          <w:szCs w:val="28"/>
        </w:rPr>
        <w:t> "before;" see </w:t>
      </w:r>
      <w:hyperlink r:id="rId160" w:history="1">
        <w:r w:rsidRPr="00B3265E">
          <w:rPr>
            <w:rStyle w:val="a5"/>
            <w:b/>
            <w:bCs/>
            <w:color w:val="83001D"/>
            <w:sz w:val="28"/>
            <w:szCs w:val="28"/>
          </w:rPr>
          <w:t>pre-</w:t>
        </w:r>
      </w:hyperlink>
      <w:r w:rsidRPr="00B3265E">
        <w:rPr>
          <w:sz w:val="28"/>
          <w:szCs w:val="28"/>
        </w:rPr>
        <w:t>, + </w:t>
      </w:r>
      <w:r w:rsidRPr="00B3265E">
        <w:rPr>
          <w:rStyle w:val="foreign"/>
          <w:i/>
          <w:iCs/>
          <w:sz w:val="28"/>
          <w:szCs w:val="28"/>
        </w:rPr>
        <w:t>-</w:t>
      </w:r>
      <w:proofErr w:type="spellStart"/>
      <w:r w:rsidRPr="00B3265E">
        <w:rPr>
          <w:rStyle w:val="foreign"/>
          <w:i/>
          <w:iCs/>
          <w:sz w:val="28"/>
          <w:szCs w:val="28"/>
        </w:rPr>
        <w:t>hendere</w:t>
      </w:r>
      <w:proofErr w:type="spellEnd"/>
      <w:r w:rsidRPr="00B3265E">
        <w:rPr>
          <w:sz w:val="28"/>
          <w:szCs w:val="28"/>
        </w:rPr>
        <w:t>, from PIE root </w:t>
      </w:r>
      <w:hyperlink r:id="rId161" w:history="1">
        <w:r w:rsidRPr="00B3265E">
          <w:rPr>
            <w:rStyle w:val="a5"/>
            <w:b/>
            <w:bCs/>
            <w:color w:val="83001D"/>
            <w:sz w:val="28"/>
            <w:szCs w:val="28"/>
          </w:rPr>
          <w:t>*</w:t>
        </w:r>
        <w:proofErr w:type="spellStart"/>
        <w:r w:rsidRPr="00B3265E">
          <w:rPr>
            <w:rStyle w:val="a5"/>
            <w:b/>
            <w:bCs/>
            <w:color w:val="83001D"/>
            <w:sz w:val="28"/>
            <w:szCs w:val="28"/>
          </w:rPr>
          <w:t>ghend</w:t>
        </w:r>
        <w:proofErr w:type="spellEnd"/>
        <w:r w:rsidRPr="00B3265E">
          <w:rPr>
            <w:rStyle w:val="a5"/>
            <w:b/>
            <w:bCs/>
            <w:color w:val="83001D"/>
            <w:sz w:val="28"/>
            <w:szCs w:val="28"/>
          </w:rPr>
          <w:t>-</w:t>
        </w:r>
      </w:hyperlink>
      <w:r w:rsidRPr="00B3265E">
        <w:rPr>
          <w:sz w:val="28"/>
          <w:szCs w:val="28"/>
        </w:rPr>
        <w:t> "to seize, take").</w:t>
      </w:r>
    </w:p>
    <w:p w:rsidR="00AD05F1" w:rsidRPr="00B3265E" w:rsidRDefault="00AD05F1" w:rsidP="00AD05F1">
      <w:pPr>
        <w:pStyle w:val="a6"/>
        <w:spacing w:before="0" w:beforeAutospacing="0" w:after="0" w:afterAutospacing="0"/>
        <w:ind w:firstLine="709"/>
        <w:jc w:val="both"/>
        <w:rPr>
          <w:sz w:val="28"/>
          <w:szCs w:val="28"/>
        </w:rPr>
      </w:pPr>
    </w:p>
    <w:p w:rsidR="00AD05F1" w:rsidRPr="00B3265E" w:rsidRDefault="00AD05F1" w:rsidP="00AD05F1">
      <w:pPr>
        <w:pStyle w:val="1"/>
        <w:shd w:val="clear" w:color="auto" w:fill="FFFCF2"/>
        <w:spacing w:before="0" w:after="75"/>
        <w:ind w:firstLine="709"/>
        <w:jc w:val="both"/>
        <w:rPr>
          <w:rFonts w:ascii="Times New Roman" w:hAnsi="Times New Roman" w:cs="Times New Roman"/>
          <w:color w:val="333333"/>
          <w:sz w:val="28"/>
          <w:szCs w:val="28"/>
          <w:lang w:val="en-US"/>
        </w:rPr>
      </w:pPr>
      <w:r w:rsidRPr="00B3265E">
        <w:rPr>
          <w:rFonts w:ascii="Times New Roman" w:hAnsi="Times New Roman" w:cs="Times New Roman"/>
          <w:color w:val="333333"/>
          <w:sz w:val="28"/>
          <w:szCs w:val="28"/>
          <w:lang w:val="en-US"/>
        </w:rPr>
        <w:t>entrepreneur (n.)</w:t>
      </w:r>
    </w:p>
    <w:p w:rsidR="00AD05F1" w:rsidRPr="00B3265E" w:rsidRDefault="00AD05F1" w:rsidP="00AD05F1">
      <w:pPr>
        <w:pStyle w:val="a6"/>
        <w:spacing w:before="0" w:beforeAutospacing="0" w:after="0" w:afterAutospacing="0"/>
        <w:ind w:firstLine="709"/>
        <w:jc w:val="both"/>
        <w:rPr>
          <w:sz w:val="28"/>
          <w:szCs w:val="28"/>
        </w:rPr>
      </w:pPr>
      <w:r w:rsidRPr="00B3265E">
        <w:rPr>
          <w:sz w:val="28"/>
          <w:szCs w:val="28"/>
        </w:rPr>
        <w:t>1828, "manager or promoter of a theatrical production," reborrowing of French </w:t>
      </w:r>
      <w:r w:rsidRPr="00B3265E">
        <w:rPr>
          <w:rStyle w:val="foreign"/>
          <w:i/>
          <w:iCs/>
          <w:sz w:val="28"/>
          <w:szCs w:val="28"/>
        </w:rPr>
        <w:t>entrepreneur</w:t>
      </w:r>
      <w:r w:rsidRPr="00B3265E">
        <w:rPr>
          <w:sz w:val="28"/>
          <w:szCs w:val="28"/>
        </w:rPr>
        <w:t> "one who undertakes or manages," agent noun from Old French </w:t>
      </w:r>
      <w:proofErr w:type="spellStart"/>
      <w:r w:rsidRPr="00B3265E">
        <w:rPr>
          <w:rStyle w:val="foreign"/>
          <w:i/>
          <w:iCs/>
          <w:sz w:val="28"/>
          <w:szCs w:val="28"/>
        </w:rPr>
        <w:t>entreprendre</w:t>
      </w:r>
      <w:proofErr w:type="spellEnd"/>
      <w:r w:rsidRPr="00B3265E">
        <w:rPr>
          <w:sz w:val="28"/>
          <w:szCs w:val="28"/>
        </w:rPr>
        <w:t> "undertake" (see </w:t>
      </w:r>
      <w:hyperlink r:id="rId162" w:history="1">
        <w:r w:rsidRPr="00B3265E">
          <w:rPr>
            <w:rStyle w:val="a5"/>
            <w:b/>
            <w:bCs/>
            <w:color w:val="83001D"/>
            <w:sz w:val="28"/>
            <w:szCs w:val="28"/>
          </w:rPr>
          <w:t>enterprise</w:t>
        </w:r>
      </w:hyperlink>
      <w:r w:rsidRPr="00B3265E">
        <w:rPr>
          <w:sz w:val="28"/>
          <w:szCs w:val="28"/>
        </w:rPr>
        <w:t xml:space="preserve">). The word first crossed the </w:t>
      </w:r>
      <w:r w:rsidRPr="00B3265E">
        <w:rPr>
          <w:sz w:val="28"/>
          <w:szCs w:val="28"/>
        </w:rPr>
        <w:lastRenderedPageBreak/>
        <w:t>Channel late 15c. (Middle English </w:t>
      </w:r>
      <w:proofErr w:type="spellStart"/>
      <w:r w:rsidRPr="00B3265E">
        <w:rPr>
          <w:rStyle w:val="foreign"/>
          <w:i/>
          <w:iCs/>
          <w:sz w:val="28"/>
          <w:szCs w:val="28"/>
        </w:rPr>
        <w:t>entreprenour</w:t>
      </w:r>
      <w:proofErr w:type="spellEnd"/>
      <w:r w:rsidRPr="00B3265E">
        <w:rPr>
          <w:sz w:val="28"/>
          <w:szCs w:val="28"/>
        </w:rPr>
        <w:t>) but did not stay. Meaning "business manager" is from 1852. Related: </w:t>
      </w:r>
      <w:r w:rsidRPr="00B3265E">
        <w:rPr>
          <w:rStyle w:val="foreign"/>
          <w:i/>
          <w:iCs/>
          <w:sz w:val="28"/>
          <w:szCs w:val="28"/>
        </w:rPr>
        <w:t>Entrepreneurship</w:t>
      </w:r>
      <w:r w:rsidRPr="00B3265E">
        <w:rPr>
          <w:sz w:val="28"/>
          <w:szCs w:val="28"/>
        </w:rPr>
        <w:t>.</w:t>
      </w:r>
    </w:p>
    <w:p w:rsidR="00AD05F1" w:rsidRPr="00B3265E" w:rsidRDefault="00AD05F1" w:rsidP="00AD05F1">
      <w:pPr>
        <w:pStyle w:val="a6"/>
        <w:spacing w:before="0" w:beforeAutospacing="0" w:after="0" w:afterAutospacing="0"/>
        <w:ind w:firstLine="709"/>
        <w:jc w:val="both"/>
        <w:rPr>
          <w:sz w:val="28"/>
          <w:szCs w:val="28"/>
        </w:rPr>
      </w:pPr>
    </w:p>
    <w:p w:rsidR="00AD05F1" w:rsidRPr="00B3265E" w:rsidRDefault="00AD05F1" w:rsidP="00AD05F1">
      <w:pPr>
        <w:pStyle w:val="1"/>
        <w:shd w:val="clear" w:color="auto" w:fill="FFFCF2"/>
        <w:spacing w:before="0" w:after="75"/>
        <w:ind w:firstLine="709"/>
        <w:jc w:val="both"/>
        <w:rPr>
          <w:rFonts w:ascii="Times New Roman" w:hAnsi="Times New Roman" w:cs="Times New Roman"/>
          <w:color w:val="333333"/>
          <w:sz w:val="28"/>
          <w:szCs w:val="28"/>
          <w:lang w:val="en-US"/>
        </w:rPr>
      </w:pPr>
      <w:r w:rsidRPr="00B3265E">
        <w:rPr>
          <w:rFonts w:ascii="Times New Roman" w:hAnsi="Times New Roman" w:cs="Times New Roman"/>
          <w:color w:val="333333"/>
          <w:sz w:val="28"/>
          <w:szCs w:val="28"/>
          <w:lang w:val="en-US"/>
        </w:rPr>
        <w:t>film-maker (n.)</w:t>
      </w:r>
    </w:p>
    <w:p w:rsidR="00AD05F1" w:rsidRPr="00B3265E" w:rsidRDefault="00AD05F1" w:rsidP="00AD05F1">
      <w:pPr>
        <w:pStyle w:val="a6"/>
        <w:spacing w:before="0" w:beforeAutospacing="0" w:after="0" w:afterAutospacing="0"/>
        <w:ind w:firstLine="709"/>
        <w:jc w:val="both"/>
        <w:rPr>
          <w:sz w:val="28"/>
          <w:szCs w:val="28"/>
        </w:rPr>
      </w:pPr>
      <w:r w:rsidRPr="00B3265E">
        <w:rPr>
          <w:sz w:val="28"/>
          <w:szCs w:val="28"/>
        </w:rPr>
        <w:t>also </w:t>
      </w:r>
      <w:r w:rsidRPr="00B3265E">
        <w:rPr>
          <w:rStyle w:val="foreign"/>
          <w:i/>
          <w:iCs/>
          <w:sz w:val="28"/>
          <w:szCs w:val="28"/>
        </w:rPr>
        <w:t>filmmaker</w:t>
      </w:r>
      <w:r w:rsidRPr="00B3265E">
        <w:rPr>
          <w:sz w:val="28"/>
          <w:szCs w:val="28"/>
        </w:rPr>
        <w:t>, 1859 as a solution used in developing photographs, later "a producer of film for cameras" (by 1889), from </w:t>
      </w:r>
      <w:hyperlink r:id="rId163" w:anchor="etymonline_v_5943" w:history="1">
        <w:r w:rsidRPr="00B3265E">
          <w:rPr>
            <w:rStyle w:val="a5"/>
            <w:b/>
            <w:bCs/>
            <w:color w:val="83001D"/>
            <w:sz w:val="28"/>
            <w:szCs w:val="28"/>
          </w:rPr>
          <w:t>film</w:t>
        </w:r>
      </w:hyperlink>
      <w:r w:rsidRPr="00B3265E">
        <w:rPr>
          <w:sz w:val="28"/>
          <w:szCs w:val="28"/>
        </w:rPr>
        <w:t> (n.) + </w:t>
      </w:r>
      <w:hyperlink r:id="rId164" w:history="1">
        <w:r w:rsidRPr="00B3265E">
          <w:rPr>
            <w:rStyle w:val="a5"/>
            <w:b/>
            <w:bCs/>
            <w:color w:val="83001D"/>
            <w:sz w:val="28"/>
            <w:szCs w:val="28"/>
          </w:rPr>
          <w:t>maker</w:t>
        </w:r>
      </w:hyperlink>
      <w:r w:rsidRPr="00B3265E">
        <w:rPr>
          <w:sz w:val="28"/>
          <w:szCs w:val="28"/>
        </w:rPr>
        <w:t>. As "producer of a cinematographic work, movie-maker," from 1905.</w:t>
      </w:r>
    </w:p>
    <w:p w:rsidR="00AD05F1" w:rsidRPr="00B3265E" w:rsidRDefault="00AD05F1" w:rsidP="00AD05F1">
      <w:pPr>
        <w:ind w:firstLine="709"/>
        <w:jc w:val="both"/>
        <w:rPr>
          <w:rFonts w:ascii="Times New Roman" w:hAnsi="Times New Roman" w:cs="Times New Roman"/>
          <w:sz w:val="28"/>
          <w:szCs w:val="28"/>
          <w:lang w:val="en-US"/>
        </w:rPr>
      </w:pP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Шоу-бизнес как бизнес сформировался, согласно Этимологическому словарю, в середине 18 века в Италии (первое упоминание о слове «импресарио» относится к 1746 году). Мне мило, что это слово как-то связано с попыткой, с предвосхищением чего-то нового, необычного, </w:t>
      </w:r>
      <w:proofErr w:type="spellStart"/>
      <w:r w:rsidRPr="00B3265E">
        <w:rPr>
          <w:rFonts w:ascii="Times New Roman" w:hAnsi="Times New Roman" w:cs="Times New Roman"/>
          <w:sz w:val="28"/>
          <w:szCs w:val="28"/>
        </w:rPr>
        <w:t>зрителепритягательного</w:t>
      </w:r>
      <w:proofErr w:type="spellEnd"/>
      <w:r w:rsidRPr="00B3265E">
        <w:rPr>
          <w:rFonts w:ascii="Times New Roman" w:hAnsi="Times New Roman" w:cs="Times New Roman"/>
          <w:sz w:val="28"/>
          <w:szCs w:val="28"/>
        </w:rPr>
        <w:t xml:space="preserve">.    И, конечно, это рискованно, авантюрно и попахивает провалом, что, собственно, и происходило весьма регулярно на подмостках, аренах и в раёшниках.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18 век вернул человечество в мир игры, переодеваний, в мир азарта и потустороннего карточного мира, где мы, простолюдины, начинаем общаться и становиться сами королями и дамами, рыцарями-валетами и даже необычайно важными тузами, побивающими всех. Мы возвращаем себе карты как средство видения и предсказания судьбы и будущего. В 18 веке появляется, как массовое явление, итальянская опера, комедия масок, балаганные, цирковые и театральные зрелища.  Даже в скучной и сумрачной России появляется театр, опекаемый сумасбродной монаршей милостью.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Антрепренер (первое упоминание – 1828 год) понимается как менеджер или промоутер театрального бизнеса. Лишь в 1852 это слово приобретает смысл «бизнес менеджер».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19 век – век профессионализма (спасибо братьям Гумбольдтам, создавшим университет, производящий массовые профессии). Появляются театральные профессии – актеры, режиссеры, художники, музыканты, антрепренеры. Это уже не авантюристы и искатели приключений на разные части тела, начиная с головы – это подлинные предприниматели, как их описывает Й. </w:t>
      </w:r>
      <w:proofErr w:type="spellStart"/>
      <w:r w:rsidRPr="00B3265E">
        <w:rPr>
          <w:rFonts w:ascii="Times New Roman" w:hAnsi="Times New Roman" w:cs="Times New Roman"/>
          <w:sz w:val="28"/>
          <w:szCs w:val="28"/>
        </w:rPr>
        <w:t>Шумпетер</w:t>
      </w:r>
      <w:proofErr w:type="spellEnd"/>
      <w:r w:rsidRPr="00B3265E">
        <w:rPr>
          <w:rFonts w:ascii="Times New Roman" w:hAnsi="Times New Roman" w:cs="Times New Roman"/>
          <w:sz w:val="28"/>
          <w:szCs w:val="28"/>
        </w:rPr>
        <w:t xml:space="preserve"> (предпринимательство – деятельность по порождению новой деятельности): появляются новые театральные жанры и новые виды театра: оперетта, варьете, кабаре, ревю, а позже – мюзикл. Появляется шоу-капитализм, делание денег и капиталов на развлечениях. Публика превращается из толпы зевак, имеющих хоть что-то в кошельке или кармане, в объект изучения и маркетинга.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Кинопродюсер родовым, корневым образом связан и с театральным антрепренером и с фотографом: фотограф-</w:t>
      </w:r>
      <w:proofErr w:type="spellStart"/>
      <w:r w:rsidRPr="00B3265E">
        <w:rPr>
          <w:rFonts w:ascii="Times New Roman" w:hAnsi="Times New Roman" w:cs="Times New Roman"/>
          <w:sz w:val="28"/>
          <w:szCs w:val="28"/>
        </w:rPr>
        <w:t>фильммейкер</w:t>
      </w:r>
      <w:proofErr w:type="spellEnd"/>
      <w:r w:rsidRPr="00B3265E">
        <w:rPr>
          <w:rFonts w:ascii="Times New Roman" w:hAnsi="Times New Roman" w:cs="Times New Roman"/>
          <w:sz w:val="28"/>
          <w:szCs w:val="28"/>
        </w:rPr>
        <w:t xml:space="preserve"> появился на сцене в </w:t>
      </w:r>
      <w:r w:rsidRPr="00B3265E">
        <w:rPr>
          <w:rFonts w:ascii="Times New Roman" w:hAnsi="Times New Roman" w:cs="Times New Roman"/>
          <w:sz w:val="28"/>
          <w:szCs w:val="28"/>
        </w:rPr>
        <w:lastRenderedPageBreak/>
        <w:t xml:space="preserve">1859 году, в съемочном кинопавильоне – в 1889 году, а как непременный участник процесса кинопроизводства – в 1905. Следует обратить внимание, что только кино в </w:t>
      </w:r>
      <w:proofErr w:type="spellStart"/>
      <w:r w:rsidRPr="00B3265E">
        <w:rPr>
          <w:rFonts w:ascii="Times New Roman" w:hAnsi="Times New Roman" w:cs="Times New Roman"/>
          <w:sz w:val="28"/>
          <w:szCs w:val="28"/>
        </w:rPr>
        <w:t>шоубизнесе</w:t>
      </w:r>
      <w:proofErr w:type="spellEnd"/>
      <w:r w:rsidRPr="00B3265E">
        <w:rPr>
          <w:rFonts w:ascii="Times New Roman" w:hAnsi="Times New Roman" w:cs="Times New Roman"/>
          <w:sz w:val="28"/>
          <w:szCs w:val="28"/>
        </w:rPr>
        <w:t xml:space="preserve"> мыслится как производство: театр, цирк, спортивные зрелища, художественные галереи – не производства, здесь крепко настояно на искусстве и мастерстве. Именно. Начиная с кино, можно говорить о </w:t>
      </w:r>
      <w:proofErr w:type="spellStart"/>
      <w:r w:rsidRPr="00B3265E">
        <w:rPr>
          <w:rFonts w:ascii="Times New Roman" w:hAnsi="Times New Roman" w:cs="Times New Roman"/>
          <w:sz w:val="28"/>
          <w:szCs w:val="28"/>
        </w:rPr>
        <w:t>продюсинге</w:t>
      </w:r>
      <w:proofErr w:type="spellEnd"/>
      <w:r w:rsidRPr="00B3265E">
        <w:rPr>
          <w:rFonts w:ascii="Times New Roman" w:hAnsi="Times New Roman" w:cs="Times New Roman"/>
          <w:sz w:val="28"/>
          <w:szCs w:val="28"/>
        </w:rPr>
        <w:t xml:space="preserve"> как процессе. И как всякий производственный процесс, </w:t>
      </w:r>
      <w:proofErr w:type="spellStart"/>
      <w:r w:rsidRPr="00B3265E">
        <w:rPr>
          <w:rFonts w:ascii="Times New Roman" w:hAnsi="Times New Roman" w:cs="Times New Roman"/>
          <w:sz w:val="28"/>
          <w:szCs w:val="28"/>
        </w:rPr>
        <w:t>кинопродюсинг</w:t>
      </w:r>
      <w:proofErr w:type="spellEnd"/>
      <w:r w:rsidRPr="00B3265E">
        <w:rPr>
          <w:rFonts w:ascii="Times New Roman" w:hAnsi="Times New Roman" w:cs="Times New Roman"/>
          <w:sz w:val="28"/>
          <w:szCs w:val="28"/>
        </w:rPr>
        <w:t xml:space="preserve"> распадается на процедуры и операции, следовательно, </w:t>
      </w:r>
      <w:proofErr w:type="spellStart"/>
      <w:r w:rsidRPr="00B3265E">
        <w:rPr>
          <w:rFonts w:ascii="Times New Roman" w:hAnsi="Times New Roman" w:cs="Times New Roman"/>
          <w:sz w:val="28"/>
          <w:szCs w:val="28"/>
        </w:rPr>
        <w:t>технологизируем</w:t>
      </w:r>
      <w:proofErr w:type="spellEnd"/>
      <w:r w:rsidRPr="00B3265E">
        <w:rPr>
          <w:rFonts w:ascii="Times New Roman" w:hAnsi="Times New Roman" w:cs="Times New Roman"/>
          <w:sz w:val="28"/>
          <w:szCs w:val="28"/>
        </w:rPr>
        <w:t>:</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скрипт</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сценарий</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кастинг</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съемка</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монтаж</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озвучка</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 прокат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Ни в чем этом продюсер не участвует – он занимает относительно этого управленческую и\или предпринимательскую позицию.</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Следующий шаг, даже два шага на пути </w:t>
      </w:r>
      <w:proofErr w:type="spellStart"/>
      <w:r w:rsidRPr="00B3265E">
        <w:rPr>
          <w:rFonts w:ascii="Times New Roman" w:hAnsi="Times New Roman" w:cs="Times New Roman"/>
          <w:sz w:val="28"/>
          <w:szCs w:val="28"/>
        </w:rPr>
        <w:t>продюсинга</w:t>
      </w:r>
      <w:proofErr w:type="spellEnd"/>
      <w:r w:rsidRPr="00B3265E">
        <w:rPr>
          <w:rFonts w:ascii="Times New Roman" w:hAnsi="Times New Roman" w:cs="Times New Roman"/>
          <w:sz w:val="28"/>
          <w:szCs w:val="28"/>
        </w:rPr>
        <w:t xml:space="preserve"> совершает Давид </w:t>
      </w:r>
      <w:proofErr w:type="spellStart"/>
      <w:r w:rsidRPr="00B3265E">
        <w:rPr>
          <w:rFonts w:ascii="Times New Roman" w:hAnsi="Times New Roman" w:cs="Times New Roman"/>
          <w:sz w:val="28"/>
          <w:szCs w:val="28"/>
        </w:rPr>
        <w:t>Сарнов</w:t>
      </w:r>
      <w:proofErr w:type="spellEnd"/>
      <w:r w:rsidRPr="00B3265E">
        <w:rPr>
          <w:rFonts w:ascii="Times New Roman" w:hAnsi="Times New Roman" w:cs="Times New Roman"/>
          <w:sz w:val="28"/>
          <w:szCs w:val="28"/>
        </w:rPr>
        <w:t xml:space="preserve">: в 1922 году он запустил радиотеатр и радиоконцерты как глобальный социокультурный феномен, а в 1939 году – телевещание как коммерческий проект. Собственно </w:t>
      </w:r>
      <w:proofErr w:type="spellStart"/>
      <w:r w:rsidRPr="00B3265E">
        <w:rPr>
          <w:rFonts w:ascii="Times New Roman" w:hAnsi="Times New Roman" w:cs="Times New Roman"/>
          <w:sz w:val="28"/>
          <w:szCs w:val="28"/>
        </w:rPr>
        <w:t>телепродюсинг</w:t>
      </w:r>
      <w:proofErr w:type="spellEnd"/>
      <w:r w:rsidRPr="00B3265E">
        <w:rPr>
          <w:rFonts w:ascii="Times New Roman" w:hAnsi="Times New Roman" w:cs="Times New Roman"/>
          <w:sz w:val="28"/>
          <w:szCs w:val="28"/>
        </w:rPr>
        <w:t xml:space="preserve"> стал настоящей диффузией </w:t>
      </w:r>
      <w:proofErr w:type="spellStart"/>
      <w:r w:rsidRPr="00B3265E">
        <w:rPr>
          <w:rFonts w:ascii="Times New Roman" w:hAnsi="Times New Roman" w:cs="Times New Roman"/>
          <w:sz w:val="28"/>
          <w:szCs w:val="28"/>
        </w:rPr>
        <w:t>кинопродюсинга</w:t>
      </w:r>
      <w:proofErr w:type="spellEnd"/>
      <w:r w:rsidRPr="00B3265E">
        <w:rPr>
          <w:rFonts w:ascii="Times New Roman" w:hAnsi="Times New Roman" w:cs="Times New Roman"/>
          <w:sz w:val="28"/>
          <w:szCs w:val="28"/>
        </w:rPr>
        <w:t xml:space="preserve">.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И мир замер в ожидании дальнейшей диффузии: появились музейные и галерейные продюсеры, продюсеры зрелищ, спортивные продюсеры. Всё, что не укладывается в промышленное или сельскохозяйственное, материальное  производство, стало – актуально или потенциально – подвластно </w:t>
      </w:r>
      <w:proofErr w:type="spellStart"/>
      <w:r w:rsidRPr="00B3265E">
        <w:rPr>
          <w:rFonts w:ascii="Times New Roman" w:hAnsi="Times New Roman" w:cs="Times New Roman"/>
          <w:sz w:val="28"/>
          <w:szCs w:val="28"/>
        </w:rPr>
        <w:t>продюсингу</w:t>
      </w:r>
      <w:proofErr w:type="spellEnd"/>
      <w:r w:rsidRPr="00B3265E">
        <w:rPr>
          <w:rFonts w:ascii="Times New Roman" w:hAnsi="Times New Roman" w:cs="Times New Roman"/>
          <w:sz w:val="28"/>
          <w:szCs w:val="28"/>
        </w:rPr>
        <w:t xml:space="preserve">, всё, включая проектирование (вспомним американца Альберта Кана в СССР), образование и науку.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Волею судеб в 90-е годы я сотрудничал в нескольких выборных </w:t>
      </w:r>
      <w:r w:rsidRPr="00B3265E">
        <w:rPr>
          <w:rFonts w:ascii="Times New Roman" w:hAnsi="Times New Roman" w:cs="Times New Roman"/>
          <w:sz w:val="28"/>
          <w:szCs w:val="28"/>
          <w:lang w:val="en-US"/>
        </w:rPr>
        <w:t>PR</w:t>
      </w:r>
      <w:r w:rsidRPr="00B3265E">
        <w:rPr>
          <w:rFonts w:ascii="Times New Roman" w:hAnsi="Times New Roman" w:cs="Times New Roman"/>
          <w:sz w:val="28"/>
          <w:szCs w:val="28"/>
        </w:rPr>
        <w:t xml:space="preserve">-кампаниях, одну даже возглавлял и попытался описать политтехнологии. Безусловно, политический </w:t>
      </w:r>
      <w:proofErr w:type="spellStart"/>
      <w:r w:rsidRPr="00B3265E">
        <w:rPr>
          <w:rFonts w:ascii="Times New Roman" w:hAnsi="Times New Roman" w:cs="Times New Roman"/>
          <w:sz w:val="28"/>
          <w:szCs w:val="28"/>
        </w:rPr>
        <w:t>продюсинг</w:t>
      </w:r>
      <w:proofErr w:type="spellEnd"/>
      <w:r w:rsidRPr="00B3265E">
        <w:rPr>
          <w:rFonts w:ascii="Times New Roman" w:hAnsi="Times New Roman" w:cs="Times New Roman"/>
          <w:sz w:val="28"/>
          <w:szCs w:val="28"/>
        </w:rPr>
        <w:t xml:space="preserve"> есть и имеет право на существование. Жаль, что у нас </w:t>
      </w:r>
      <w:r>
        <w:rPr>
          <w:rFonts w:ascii="Times New Roman" w:hAnsi="Times New Roman"/>
          <w:sz w:val="28"/>
          <w:szCs w:val="28"/>
        </w:rPr>
        <w:t xml:space="preserve">он </w:t>
      </w:r>
      <w:r w:rsidRPr="00B3265E">
        <w:rPr>
          <w:rFonts w:ascii="Times New Roman" w:hAnsi="Times New Roman" w:cs="Times New Roman"/>
          <w:sz w:val="28"/>
          <w:szCs w:val="28"/>
        </w:rPr>
        <w:t xml:space="preserve">так быстро оброс грязью и откровенным криминалитетом: власть, использующая власть для удержания своей власти, преступна.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Таким образом, </w:t>
      </w:r>
      <w:proofErr w:type="spellStart"/>
      <w:r w:rsidRPr="00B3265E">
        <w:rPr>
          <w:rFonts w:ascii="Times New Roman" w:hAnsi="Times New Roman" w:cs="Times New Roman"/>
          <w:sz w:val="28"/>
          <w:szCs w:val="28"/>
        </w:rPr>
        <w:t>продюсинг</w:t>
      </w:r>
      <w:proofErr w:type="spellEnd"/>
      <w:r w:rsidRPr="00B3265E">
        <w:rPr>
          <w:rFonts w:ascii="Times New Roman" w:hAnsi="Times New Roman" w:cs="Times New Roman"/>
          <w:sz w:val="28"/>
          <w:szCs w:val="28"/>
        </w:rPr>
        <w:t xml:space="preserve"> распространился и распространяется на всю сферу гуманитарного производства, создавая свои гуманитарные технологии, </w:t>
      </w:r>
      <w:r w:rsidRPr="00B3265E">
        <w:rPr>
          <w:rFonts w:ascii="Times New Roman" w:hAnsi="Times New Roman" w:cs="Times New Roman"/>
          <w:sz w:val="28"/>
          <w:szCs w:val="28"/>
        </w:rPr>
        <w:lastRenderedPageBreak/>
        <w:t xml:space="preserve">отличающиеся от материальных технологий спонтанностью, протуберанцами творчества, непредсказуемостью, свободой и </w:t>
      </w:r>
      <w:proofErr w:type="spellStart"/>
      <w:r w:rsidRPr="00B3265E">
        <w:rPr>
          <w:rFonts w:ascii="Times New Roman" w:hAnsi="Times New Roman" w:cs="Times New Roman"/>
          <w:sz w:val="28"/>
          <w:szCs w:val="28"/>
        </w:rPr>
        <w:t>флексичностью</w:t>
      </w:r>
      <w:proofErr w:type="spellEnd"/>
      <w:r w:rsidRPr="00B3265E">
        <w:rPr>
          <w:rFonts w:ascii="Times New Roman" w:hAnsi="Times New Roman" w:cs="Times New Roman"/>
          <w:sz w:val="28"/>
          <w:szCs w:val="28"/>
        </w:rPr>
        <w:t xml:space="preserve">. </w:t>
      </w:r>
    </w:p>
    <w:p w:rsidR="00AD05F1" w:rsidRPr="0077254F" w:rsidRDefault="00AD05F1" w:rsidP="00AD05F1"/>
    <w:p w:rsidR="00AD05F1" w:rsidRPr="00B3265E" w:rsidRDefault="00AD05F1" w:rsidP="00AD05F1">
      <w:pPr>
        <w:ind w:firstLine="709"/>
        <w:jc w:val="both"/>
        <w:rPr>
          <w:rFonts w:ascii="Times New Roman" w:hAnsi="Times New Roman" w:cs="Times New Roman"/>
          <w:b/>
          <w:sz w:val="28"/>
          <w:szCs w:val="28"/>
        </w:rPr>
      </w:pPr>
      <w:r w:rsidRPr="00B3265E">
        <w:rPr>
          <w:rFonts w:ascii="Times New Roman" w:hAnsi="Times New Roman" w:cs="Times New Roman"/>
          <w:b/>
          <w:bCs/>
          <w:sz w:val="28"/>
          <w:szCs w:val="28"/>
        </w:rPr>
        <w:t xml:space="preserve">3.2.2. </w:t>
      </w:r>
      <w:r w:rsidRPr="00B3265E">
        <w:rPr>
          <w:rFonts w:ascii="Times New Roman" w:hAnsi="Times New Roman" w:cs="Times New Roman"/>
          <w:b/>
          <w:sz w:val="28"/>
          <w:szCs w:val="28"/>
        </w:rPr>
        <w:t xml:space="preserve">Научный </w:t>
      </w:r>
      <w:proofErr w:type="spellStart"/>
      <w:r w:rsidRPr="00B3265E">
        <w:rPr>
          <w:rFonts w:ascii="Times New Roman" w:hAnsi="Times New Roman" w:cs="Times New Roman"/>
          <w:b/>
          <w:sz w:val="28"/>
          <w:szCs w:val="28"/>
        </w:rPr>
        <w:t>продюсинг</w:t>
      </w:r>
      <w:proofErr w:type="spellEnd"/>
      <w:r w:rsidRPr="00B3265E">
        <w:rPr>
          <w:rFonts w:ascii="Times New Roman" w:hAnsi="Times New Roman" w:cs="Times New Roman"/>
          <w:b/>
          <w:sz w:val="28"/>
          <w:szCs w:val="28"/>
        </w:rPr>
        <w:t xml:space="preserve"> – устройство</w:t>
      </w:r>
    </w:p>
    <w:p w:rsidR="00AD05F1" w:rsidRPr="00B3265E" w:rsidRDefault="00AD05F1" w:rsidP="00AD05F1">
      <w:pPr>
        <w:ind w:firstLine="709"/>
        <w:jc w:val="both"/>
        <w:rPr>
          <w:rFonts w:ascii="Times New Roman" w:hAnsi="Times New Roman" w:cs="Times New Roman"/>
          <w:b/>
          <w:sz w:val="28"/>
          <w:szCs w:val="28"/>
        </w:rPr>
      </w:pP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На этот счёт уверенно опираться я могу лишь на собственный опыт, поскольку в течение почти десяти лет работал в Лаборатории региональных исследований и муниципальных программ (РИМП), созданной мною же. Понятно, что это – весьма специфический и индивидуальный опыт, но он был изложен в статье «» в весьма почтенном научном журнале «Известия РАН. Серия географическая», № за 1994 год, стр.  и получил свою долю сочувствия и понимания коллег-географов. </w:t>
      </w:r>
    </w:p>
    <w:p w:rsidR="00AD05F1" w:rsidRPr="00B3265E" w:rsidRDefault="00AD05F1" w:rsidP="00AD05F1">
      <w:pPr>
        <w:ind w:firstLine="709"/>
        <w:jc w:val="both"/>
        <w:rPr>
          <w:rFonts w:ascii="Times New Roman" w:hAnsi="Times New Roman" w:cs="Times New Roman"/>
          <w:i/>
          <w:sz w:val="28"/>
          <w:szCs w:val="28"/>
        </w:rPr>
      </w:pPr>
      <w:r w:rsidRPr="00B3265E">
        <w:rPr>
          <w:rFonts w:ascii="Times New Roman" w:hAnsi="Times New Roman" w:cs="Times New Roman"/>
          <w:i/>
          <w:sz w:val="28"/>
          <w:szCs w:val="28"/>
        </w:rPr>
        <w:t xml:space="preserve">Научный </w:t>
      </w:r>
      <w:proofErr w:type="spellStart"/>
      <w:r w:rsidRPr="00B3265E">
        <w:rPr>
          <w:rFonts w:ascii="Times New Roman" w:hAnsi="Times New Roman" w:cs="Times New Roman"/>
          <w:i/>
          <w:sz w:val="28"/>
          <w:szCs w:val="28"/>
        </w:rPr>
        <w:t>продюсинг</w:t>
      </w:r>
      <w:proofErr w:type="spellEnd"/>
      <w:r w:rsidRPr="00B3265E">
        <w:rPr>
          <w:rFonts w:ascii="Times New Roman" w:hAnsi="Times New Roman" w:cs="Times New Roman"/>
          <w:i/>
          <w:sz w:val="28"/>
          <w:szCs w:val="28"/>
        </w:rPr>
        <w:t xml:space="preserve"> как управление технологическим процессом</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Научный </w:t>
      </w:r>
      <w:proofErr w:type="spellStart"/>
      <w:r w:rsidRPr="00B3265E">
        <w:rPr>
          <w:rFonts w:ascii="Times New Roman" w:hAnsi="Times New Roman" w:cs="Times New Roman"/>
          <w:sz w:val="28"/>
          <w:szCs w:val="28"/>
        </w:rPr>
        <w:t>продюсинг</w:t>
      </w:r>
      <w:proofErr w:type="spellEnd"/>
      <w:r w:rsidRPr="00B3265E">
        <w:rPr>
          <w:rFonts w:ascii="Times New Roman" w:hAnsi="Times New Roman" w:cs="Times New Roman"/>
          <w:sz w:val="28"/>
          <w:szCs w:val="28"/>
        </w:rPr>
        <w:t xml:space="preserve"> начинается задолго до начала собственно исследований и заключается в формировании некоторого имиджа исследователя, а также в поиске потенциального покупателя\заказчика. При этом, довольно быстро становится понятным, что, кто бы ни был покупателем\заказчиком, потребитель, стоящий за ним, значительнее и важнее, и что это всегда – </w:t>
      </w:r>
      <w:proofErr w:type="spellStart"/>
      <w:r w:rsidRPr="00B3265E">
        <w:rPr>
          <w:rFonts w:ascii="Times New Roman" w:hAnsi="Times New Roman" w:cs="Times New Roman"/>
          <w:sz w:val="28"/>
          <w:szCs w:val="28"/>
        </w:rPr>
        <w:t>самозаказ</w:t>
      </w:r>
      <w:proofErr w:type="spellEnd"/>
      <w:r w:rsidRPr="00B3265E">
        <w:rPr>
          <w:rFonts w:ascii="Times New Roman" w:hAnsi="Times New Roman" w:cs="Times New Roman"/>
          <w:sz w:val="28"/>
          <w:szCs w:val="28"/>
        </w:rPr>
        <w:t xml:space="preserve">, инициатива исследователя, гораздо более взыскательная и требовательная, нежели любой заказчик.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Именно поэтому практически во всех договорах на НИР имелся пункт, предусматривающий оплату (в размере 10% от всей стоимости работы) на теоретико-методологические и понятийные разработки, строго говоря, заказчику совсем не нужные, но необходимые как научный багаж исполнителей и как основание деятельности, разворачивающейся в ходе реализации НИР.</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Вот список наиболее значимых разработок Лаборатории РИМП:</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Муниципализация в историческом контексте человеческих ценностей</w:t>
      </w:r>
      <w:r w:rsidRPr="00B3265E">
        <w:rPr>
          <w:rFonts w:ascii="Times New Roman" w:hAnsi="Times New Roman" w:cs="Times New Roman"/>
          <w:b/>
          <w:sz w:val="28"/>
          <w:szCs w:val="28"/>
        </w:rPr>
        <w:t xml:space="preserve"> </w:t>
      </w:r>
      <w:r w:rsidRPr="00B3265E">
        <w:rPr>
          <w:rFonts w:ascii="Times New Roman" w:hAnsi="Times New Roman" w:cs="Times New Roman"/>
          <w:sz w:val="28"/>
          <w:szCs w:val="28"/>
        </w:rPr>
        <w:t>(</w:t>
      </w:r>
      <w:proofErr w:type="spellStart"/>
      <w:r w:rsidRPr="00B3265E">
        <w:rPr>
          <w:rFonts w:ascii="Times New Roman" w:hAnsi="Times New Roman" w:cs="Times New Roman"/>
          <w:sz w:val="28"/>
          <w:szCs w:val="28"/>
        </w:rPr>
        <w:t>самозаказ</w:t>
      </w:r>
      <w:proofErr w:type="spellEnd"/>
      <w:r w:rsidRPr="00B3265E">
        <w:rPr>
          <w:rFonts w:ascii="Times New Roman" w:hAnsi="Times New Roman" w:cs="Times New Roman"/>
          <w:sz w:val="28"/>
          <w:szCs w:val="28"/>
        </w:rPr>
        <w:t>, 1986)</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Рекреационно-хозяйственная программа развития дельты Дуная и роль </w:t>
      </w:r>
      <w:proofErr w:type="spellStart"/>
      <w:r w:rsidRPr="00B3265E">
        <w:rPr>
          <w:rFonts w:ascii="Times New Roman" w:hAnsi="Times New Roman" w:cs="Times New Roman"/>
          <w:sz w:val="28"/>
          <w:szCs w:val="28"/>
        </w:rPr>
        <w:t>Усть</w:t>
      </w:r>
      <w:proofErr w:type="spellEnd"/>
      <w:r w:rsidRPr="00B3265E">
        <w:rPr>
          <w:rFonts w:ascii="Times New Roman" w:hAnsi="Times New Roman" w:cs="Times New Roman"/>
          <w:sz w:val="28"/>
          <w:szCs w:val="28"/>
        </w:rPr>
        <w:t xml:space="preserve">-Дунайского порта в её реализации (заказчик – </w:t>
      </w:r>
      <w:proofErr w:type="spellStart"/>
      <w:r w:rsidRPr="00B3265E">
        <w:rPr>
          <w:rFonts w:ascii="Times New Roman" w:hAnsi="Times New Roman" w:cs="Times New Roman"/>
          <w:sz w:val="28"/>
          <w:szCs w:val="28"/>
        </w:rPr>
        <w:t>Усть</w:t>
      </w:r>
      <w:proofErr w:type="spellEnd"/>
      <w:r w:rsidRPr="00B3265E">
        <w:rPr>
          <w:rFonts w:ascii="Times New Roman" w:hAnsi="Times New Roman" w:cs="Times New Roman"/>
          <w:sz w:val="28"/>
          <w:szCs w:val="28"/>
        </w:rPr>
        <w:t>-Дунайский порт Советского Дунайского Пароходства, 1987)</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Методология и практика установления социально-экологического мониторинга в Горном Алтае (заказчик – </w:t>
      </w:r>
      <w:proofErr w:type="spellStart"/>
      <w:r w:rsidRPr="00B3265E">
        <w:rPr>
          <w:rFonts w:ascii="Times New Roman" w:hAnsi="Times New Roman" w:cs="Times New Roman"/>
          <w:sz w:val="28"/>
          <w:szCs w:val="28"/>
        </w:rPr>
        <w:t>Гидропроект</w:t>
      </w:r>
      <w:proofErr w:type="spellEnd"/>
      <w:r w:rsidRPr="00B3265E">
        <w:rPr>
          <w:rFonts w:ascii="Times New Roman" w:hAnsi="Times New Roman" w:cs="Times New Roman"/>
          <w:sz w:val="28"/>
          <w:szCs w:val="28"/>
        </w:rPr>
        <w:t>, 1988-89 годы)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lastRenderedPageBreak/>
        <w:t xml:space="preserve">Исследование устойчивости хозяйственных структур Горного Алтая в зависимости от конфессиональной принадлежности (заказчик – </w:t>
      </w:r>
      <w:proofErr w:type="spellStart"/>
      <w:r w:rsidRPr="00B3265E">
        <w:rPr>
          <w:rFonts w:ascii="Times New Roman" w:hAnsi="Times New Roman" w:cs="Times New Roman"/>
          <w:sz w:val="28"/>
          <w:szCs w:val="28"/>
        </w:rPr>
        <w:t>Гидропроект</w:t>
      </w:r>
      <w:proofErr w:type="spellEnd"/>
      <w:r w:rsidRPr="00B3265E">
        <w:rPr>
          <w:rFonts w:ascii="Times New Roman" w:hAnsi="Times New Roman" w:cs="Times New Roman"/>
          <w:sz w:val="28"/>
          <w:szCs w:val="28"/>
        </w:rPr>
        <w:t>, 1989-90 годы)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Программа регионального развития рекреации Крыма (заказчик – торгово-промышленная компания «</w:t>
      </w:r>
      <w:proofErr w:type="spellStart"/>
      <w:r w:rsidRPr="00B3265E">
        <w:rPr>
          <w:rFonts w:ascii="Times New Roman" w:hAnsi="Times New Roman" w:cs="Times New Roman"/>
          <w:sz w:val="28"/>
          <w:szCs w:val="28"/>
        </w:rPr>
        <w:t>Интерконт</w:t>
      </w:r>
      <w:proofErr w:type="spellEnd"/>
      <w:r w:rsidRPr="00B3265E">
        <w:rPr>
          <w:rFonts w:ascii="Times New Roman" w:hAnsi="Times New Roman" w:cs="Times New Roman"/>
          <w:sz w:val="28"/>
          <w:szCs w:val="28"/>
        </w:rPr>
        <w:t>», 1990-92 годы)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Муниципальная программа развития города Шлиссельбург и туристского бизнеса (мэрия г. Шлиссельбург, 1992-93 годы)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Региональная программа развития городов долины реки Вуоксы (заказчики – мэрии городов Электрогорска и Каменногорска Выборгского района Ленинградской области, 1993-94 годы)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Муниципальная программа развития города Кобрин (многопрофильная компания г. Кобрин, Брестская область Беларуси, 1994-95 годы).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Затем был длительный перерыв в исследовательской деятельности, вызванный эмиграцией в США. В 2011 году исследования были продолжены, но уже по совсем другой, образовательной тематике:</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Общество отдаленного будущего и его требования к образованию (</w:t>
      </w:r>
      <w:proofErr w:type="spellStart"/>
      <w:r w:rsidRPr="00B3265E">
        <w:rPr>
          <w:rFonts w:ascii="Times New Roman" w:hAnsi="Times New Roman" w:cs="Times New Roman"/>
          <w:sz w:val="28"/>
          <w:szCs w:val="28"/>
        </w:rPr>
        <w:t>самозаказ</w:t>
      </w:r>
      <w:proofErr w:type="spellEnd"/>
      <w:r w:rsidRPr="00B3265E">
        <w:rPr>
          <w:rFonts w:ascii="Times New Roman" w:hAnsi="Times New Roman" w:cs="Times New Roman"/>
          <w:sz w:val="28"/>
          <w:szCs w:val="28"/>
        </w:rPr>
        <w:t xml:space="preserve"> в рамках РАНХиГС, 2009 год)</w:t>
      </w:r>
    </w:p>
    <w:p w:rsidR="00AD05F1" w:rsidRPr="00B3265E" w:rsidRDefault="00AD05F1" w:rsidP="00AD05F1">
      <w:pPr>
        <w:spacing w:after="200" w:line="276" w:lineRule="auto"/>
        <w:ind w:firstLine="709"/>
        <w:jc w:val="both"/>
        <w:rPr>
          <w:rFonts w:ascii="Times New Roman" w:hAnsi="Times New Roman" w:cs="Times New Roman"/>
          <w:sz w:val="28"/>
          <w:szCs w:val="28"/>
        </w:rPr>
      </w:pPr>
      <w:r w:rsidRPr="00B3265E">
        <w:rPr>
          <w:rFonts w:ascii="Times New Roman" w:hAnsi="Times New Roman" w:cs="Times New Roman"/>
          <w:sz w:val="28"/>
          <w:szCs w:val="28"/>
        </w:rPr>
        <w:t>- Нормативные, технологические и организационные основы формирования электронного правительства в Российской Федерации (заказчик РАНХиГС, 2010 год)</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Проблемы элиты и элитного образования в современной России (</w:t>
      </w:r>
      <w:proofErr w:type="spellStart"/>
      <w:r w:rsidRPr="00B3265E">
        <w:rPr>
          <w:rFonts w:ascii="Times New Roman" w:hAnsi="Times New Roman" w:cs="Times New Roman"/>
          <w:sz w:val="28"/>
          <w:szCs w:val="28"/>
        </w:rPr>
        <w:t>самозаказ</w:t>
      </w:r>
      <w:proofErr w:type="spellEnd"/>
      <w:r w:rsidRPr="00B3265E">
        <w:rPr>
          <w:rFonts w:ascii="Times New Roman" w:hAnsi="Times New Roman" w:cs="Times New Roman"/>
          <w:sz w:val="28"/>
          <w:szCs w:val="28"/>
        </w:rPr>
        <w:t xml:space="preserve">, заказ </w:t>
      </w:r>
      <w:proofErr w:type="spellStart"/>
      <w:r w:rsidRPr="00B3265E">
        <w:rPr>
          <w:rFonts w:ascii="Times New Roman" w:hAnsi="Times New Roman" w:cs="Times New Roman"/>
          <w:sz w:val="28"/>
          <w:szCs w:val="28"/>
        </w:rPr>
        <w:t>РАНХи</w:t>
      </w:r>
      <w:proofErr w:type="spellEnd"/>
      <w:r w:rsidRPr="00B3265E">
        <w:rPr>
          <w:rFonts w:ascii="Times New Roman" w:hAnsi="Times New Roman" w:cs="Times New Roman"/>
          <w:sz w:val="28"/>
          <w:szCs w:val="28"/>
        </w:rPr>
        <w:t xml:space="preserve"> ГС, 2011-12 годы)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Советская экономика (Институт философии РАН, 2012 год)</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Образование как деятельность (МВШУ «Сколково», 2014 год)</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Серебряный Университет (МВШУ «Сколково», 2014-15 годы)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Бизнес-школа нового типа (МВШУ «Сколково», 2015 год)</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Корпоративное образование (МВШУ «Сколково», 2015-16 годы)</w:t>
      </w:r>
    </w:p>
    <w:p w:rsidR="00AD05F1" w:rsidRPr="00B3265E" w:rsidRDefault="00AD05F1" w:rsidP="00AD05F1">
      <w:pPr>
        <w:widowControl w:val="0"/>
        <w:tabs>
          <w:tab w:val="left" w:pos="6379"/>
        </w:tabs>
        <w:autoSpaceDE w:val="0"/>
        <w:autoSpaceDN w:val="0"/>
        <w:adjustRightInd w:val="0"/>
        <w:spacing w:after="0" w:line="240" w:lineRule="auto"/>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 </w:t>
      </w:r>
      <w:r w:rsidRPr="00B3265E">
        <w:rPr>
          <w:rFonts w:ascii="Times New Roman" w:eastAsia="Times New Roman" w:hAnsi="Times New Roman" w:cs="Times New Roman"/>
          <w:bCs/>
          <w:sz w:val="28"/>
          <w:szCs w:val="28"/>
          <w:lang w:eastAsia="ru-RU"/>
        </w:rPr>
        <w:t xml:space="preserve">Разработка и апробация методологии и анализа реализации проектов в рамках субсидий </w:t>
      </w:r>
      <w:proofErr w:type="spellStart"/>
      <w:r w:rsidRPr="00B3265E">
        <w:rPr>
          <w:rFonts w:ascii="Times New Roman" w:eastAsia="Times New Roman" w:hAnsi="Times New Roman" w:cs="Times New Roman"/>
          <w:bCs/>
          <w:sz w:val="28"/>
          <w:szCs w:val="28"/>
          <w:lang w:eastAsia="ru-RU"/>
        </w:rPr>
        <w:t>ДОгМ</w:t>
      </w:r>
      <w:proofErr w:type="spellEnd"/>
      <w:r w:rsidRPr="00B3265E">
        <w:rPr>
          <w:rFonts w:ascii="Times New Roman" w:eastAsia="Times New Roman" w:hAnsi="Times New Roman" w:cs="Times New Roman"/>
          <w:bCs/>
          <w:sz w:val="28"/>
          <w:szCs w:val="28"/>
          <w:lang w:eastAsia="ru-RU"/>
        </w:rPr>
        <w:t xml:space="preserve">, выделяемых университетам, расположенным в городе Москве </w:t>
      </w:r>
      <w:r w:rsidRPr="00B3265E">
        <w:rPr>
          <w:rFonts w:ascii="Times New Roman" w:hAnsi="Times New Roman" w:cs="Times New Roman"/>
          <w:sz w:val="28"/>
          <w:szCs w:val="28"/>
        </w:rPr>
        <w:t>(</w:t>
      </w:r>
      <w:proofErr w:type="spellStart"/>
      <w:r w:rsidRPr="00B3265E">
        <w:rPr>
          <w:rFonts w:ascii="Times New Roman" w:hAnsi="Times New Roman" w:cs="Times New Roman"/>
          <w:sz w:val="28"/>
          <w:szCs w:val="28"/>
        </w:rPr>
        <w:t>ДОгМ</w:t>
      </w:r>
      <w:proofErr w:type="spellEnd"/>
      <w:r w:rsidRPr="00B3265E">
        <w:rPr>
          <w:rFonts w:ascii="Times New Roman" w:hAnsi="Times New Roman" w:cs="Times New Roman"/>
          <w:sz w:val="28"/>
          <w:szCs w:val="28"/>
        </w:rPr>
        <w:t>, 2015-18 годы)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Разумеется, фигура заказчика (в договорах всегда – Заказчика, хотя денег это не прибавляет) очень важна:</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это должен быть платежеспособный субъект</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lastRenderedPageBreak/>
        <w:t>- он должен находиться в достаточно витальной и острой ситуации, нуждающимся в помощи и поддержке</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 должен быть здравомыслящим и понимающим: он должен понимать, что имеет дело с интеллектуальным процессом, а не производством </w:t>
      </w:r>
      <w:proofErr w:type="spellStart"/>
      <w:r w:rsidRPr="00B3265E">
        <w:rPr>
          <w:rFonts w:ascii="Times New Roman" w:hAnsi="Times New Roman" w:cs="Times New Roman"/>
          <w:sz w:val="28"/>
          <w:szCs w:val="28"/>
        </w:rPr>
        <w:t>мухараек</w:t>
      </w:r>
      <w:proofErr w:type="spellEnd"/>
      <w:r w:rsidRPr="00B3265E">
        <w:rPr>
          <w:rFonts w:ascii="Times New Roman" w:hAnsi="Times New Roman" w:cs="Times New Roman"/>
          <w:sz w:val="28"/>
          <w:szCs w:val="28"/>
        </w:rPr>
        <w:t xml:space="preserve">, и его первоначальные представления о конечном результате, и представления исполнителя могут сильно разниться с реальным результатом, что результат вообще может оказаться отрицательным (мы все – ужасные трусы и мастерски умеем </w:t>
      </w:r>
      <w:proofErr w:type="spellStart"/>
      <w:r w:rsidRPr="00B3265E">
        <w:rPr>
          <w:rFonts w:ascii="Times New Roman" w:hAnsi="Times New Roman" w:cs="Times New Roman"/>
          <w:sz w:val="28"/>
          <w:szCs w:val="28"/>
        </w:rPr>
        <w:t>самообманываться</w:t>
      </w:r>
      <w:proofErr w:type="spellEnd"/>
      <w:r w:rsidRPr="00B3265E">
        <w:rPr>
          <w:rFonts w:ascii="Times New Roman" w:hAnsi="Times New Roman" w:cs="Times New Roman"/>
          <w:sz w:val="28"/>
          <w:szCs w:val="28"/>
        </w:rPr>
        <w:t xml:space="preserve">: придумывать позитивные результаты даже там, где они отрицательны с очевидностью).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Собственно исследование как технологический процесс может быть разбит на следующие этапы и процедуры:</w:t>
      </w:r>
    </w:p>
    <w:p w:rsidR="00AD05F1" w:rsidRPr="00B3265E" w:rsidRDefault="00AD05F1" w:rsidP="00AD05F1">
      <w:pPr>
        <w:ind w:firstLine="709"/>
        <w:jc w:val="both"/>
        <w:rPr>
          <w:rFonts w:ascii="Times New Roman" w:hAnsi="Times New Roman" w:cs="Times New Roman"/>
          <w:b/>
          <w:sz w:val="28"/>
          <w:szCs w:val="28"/>
        </w:rPr>
      </w:pPr>
      <w:r w:rsidRPr="00B3265E">
        <w:rPr>
          <w:rFonts w:ascii="Times New Roman" w:hAnsi="Times New Roman" w:cs="Times New Roman"/>
          <w:b/>
          <w:sz w:val="28"/>
          <w:szCs w:val="28"/>
          <w:lang w:val="en-US"/>
        </w:rPr>
        <w:t>SEARCH</w:t>
      </w:r>
      <w:r w:rsidRPr="00B3265E">
        <w:rPr>
          <w:rFonts w:ascii="Times New Roman" w:hAnsi="Times New Roman" w:cs="Times New Roman"/>
          <w:b/>
          <w:sz w:val="28"/>
          <w:szCs w:val="28"/>
        </w:rPr>
        <w:t xml:space="preserve"> (поиск, изыскание)</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литературный и библиографический поиск: какой бы узкой или авангардной темой ты ни занялся, очень быстро выясняется, что по данному вопросу имеется бездонная литература, в которой надо найти:</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а) ценную информацию</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б) неожиданные аспекты рассмотрения</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в) теории и модели, желательно несколько</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г) лакуны и пустоты, которые и надо заполнить</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полнота библиографического поиска – сама по себе необычайная ценность; при работе над Крымской программой были привлечены лучшие библиотекари и библиографы Москвы, которые собрали в Москве, Киеве и Крыму библиографию в несколько тысяч единиц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информационный поиск: как ни странно, Интернет в этом смысле практически также пуст, как и наша отечественная горе-статистика; чаще всего информацию и статистику приходится создавать самому за счёт наблюдений, соц. опоросов, глубинных интервью и т.п.</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поиск освещённости в СМИ и СМК (средства массовой коммуникации, например. Интернет)</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поиск исполнителей (никогда команда исполнителей не формируется заранее или сразу)</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поиск реальных потребителей (помимо и поверх заказчика) и каналов реализации</w:t>
      </w:r>
    </w:p>
    <w:p w:rsidR="00AD05F1" w:rsidRPr="00B3265E" w:rsidRDefault="00AD05F1" w:rsidP="00AD05F1">
      <w:pPr>
        <w:ind w:firstLine="709"/>
        <w:jc w:val="both"/>
        <w:rPr>
          <w:rFonts w:ascii="Times New Roman" w:hAnsi="Times New Roman" w:cs="Times New Roman"/>
          <w:b/>
          <w:sz w:val="28"/>
          <w:szCs w:val="28"/>
        </w:rPr>
      </w:pPr>
      <w:r w:rsidRPr="00B3265E">
        <w:rPr>
          <w:rFonts w:ascii="Times New Roman" w:hAnsi="Times New Roman" w:cs="Times New Roman"/>
          <w:b/>
          <w:sz w:val="28"/>
          <w:szCs w:val="28"/>
          <w:lang w:val="en-US"/>
        </w:rPr>
        <w:t>RESEARCH</w:t>
      </w:r>
      <w:r w:rsidRPr="00B3265E">
        <w:rPr>
          <w:rFonts w:ascii="Times New Roman" w:hAnsi="Times New Roman" w:cs="Times New Roman"/>
          <w:b/>
          <w:sz w:val="28"/>
          <w:szCs w:val="28"/>
        </w:rPr>
        <w:t xml:space="preserve"> (исследование, рефлексия поиска)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lastRenderedPageBreak/>
        <w:t xml:space="preserve">Реально исследование может идти параллельно, на полях поиска: мысль остановить невозможно. Однако оформление исследования всё-таки проходит последовательно за изысканием.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Исследование имеет два независимых и параллельных направления:</w:t>
      </w:r>
    </w:p>
    <w:tbl>
      <w:tblPr>
        <w:tblW w:w="0" w:type="auto"/>
        <w:tblLook w:val="04A0" w:firstRow="1" w:lastRow="0" w:firstColumn="1" w:lastColumn="0" w:noHBand="0" w:noVBand="1"/>
      </w:tblPr>
      <w:tblGrid>
        <w:gridCol w:w="4672"/>
        <w:gridCol w:w="4673"/>
      </w:tblGrid>
      <w:tr w:rsidR="00AD05F1" w:rsidRPr="00B3265E" w:rsidTr="007602A7">
        <w:tc>
          <w:tcPr>
            <w:tcW w:w="4672" w:type="dxa"/>
          </w:tcPr>
          <w:p w:rsidR="00AD05F1" w:rsidRPr="00B3265E" w:rsidRDefault="00AD05F1" w:rsidP="007602A7">
            <w:pPr>
              <w:rPr>
                <w:rFonts w:cs="Times New Roman"/>
                <w:b/>
                <w:szCs w:val="28"/>
                <w:lang w:val="en-US"/>
              </w:rPr>
            </w:pPr>
            <w:r w:rsidRPr="00B3265E">
              <w:rPr>
                <w:rFonts w:cs="Times New Roman"/>
                <w:b/>
                <w:szCs w:val="28"/>
                <w:lang w:val="en-US"/>
              </w:rPr>
              <w:t>development</w:t>
            </w:r>
          </w:p>
        </w:tc>
        <w:tc>
          <w:tcPr>
            <w:tcW w:w="4673" w:type="dxa"/>
          </w:tcPr>
          <w:p w:rsidR="00AD05F1" w:rsidRPr="00B3265E" w:rsidRDefault="00AD05F1" w:rsidP="007602A7">
            <w:pPr>
              <w:rPr>
                <w:rFonts w:cs="Times New Roman"/>
                <w:b/>
                <w:szCs w:val="28"/>
                <w:lang w:val="en-US"/>
              </w:rPr>
            </w:pPr>
            <w:r w:rsidRPr="00B3265E">
              <w:rPr>
                <w:rFonts w:cs="Times New Roman"/>
                <w:b/>
                <w:szCs w:val="28"/>
                <w:lang w:val="en-US"/>
              </w:rPr>
              <w:t>mastering</w:t>
            </w:r>
          </w:p>
        </w:tc>
      </w:tr>
      <w:tr w:rsidR="00AD05F1" w:rsidRPr="00B3265E" w:rsidTr="007602A7">
        <w:tc>
          <w:tcPr>
            <w:tcW w:w="4672" w:type="dxa"/>
          </w:tcPr>
          <w:p w:rsidR="00AD05F1" w:rsidRPr="00B3265E" w:rsidRDefault="00AD05F1" w:rsidP="007602A7">
            <w:pPr>
              <w:rPr>
                <w:rFonts w:cs="Times New Roman"/>
                <w:szCs w:val="28"/>
              </w:rPr>
            </w:pPr>
            <w:r w:rsidRPr="00B3265E">
              <w:rPr>
                <w:rFonts w:cs="Times New Roman"/>
                <w:szCs w:val="28"/>
              </w:rPr>
              <w:t>появление новых знаний и представлений, моделей, теорий и макетов</w:t>
            </w:r>
          </w:p>
          <w:p w:rsidR="00AD05F1" w:rsidRPr="00B3265E" w:rsidRDefault="00AD05F1" w:rsidP="007602A7">
            <w:pPr>
              <w:rPr>
                <w:rFonts w:cs="Times New Roman"/>
                <w:szCs w:val="28"/>
              </w:rPr>
            </w:pPr>
            <w:r w:rsidRPr="00B3265E">
              <w:rPr>
                <w:rFonts w:cs="Times New Roman"/>
                <w:szCs w:val="28"/>
              </w:rPr>
              <w:t>появление новых проектных и предпроектных идей</w:t>
            </w:r>
          </w:p>
          <w:p w:rsidR="00AD05F1" w:rsidRPr="00B3265E" w:rsidRDefault="00AD05F1" w:rsidP="007602A7">
            <w:pPr>
              <w:rPr>
                <w:rFonts w:cs="Times New Roman"/>
                <w:szCs w:val="28"/>
              </w:rPr>
            </w:pPr>
            <w:r w:rsidRPr="00B3265E">
              <w:rPr>
                <w:rFonts w:cs="Times New Roman"/>
                <w:szCs w:val="28"/>
              </w:rPr>
              <w:t>расширение и смещение рамок, деятельностных и мировоззренческих</w:t>
            </w:r>
          </w:p>
          <w:p w:rsidR="00AD05F1" w:rsidRPr="00B3265E" w:rsidRDefault="00AD05F1" w:rsidP="007602A7">
            <w:pPr>
              <w:rPr>
                <w:rFonts w:cs="Times New Roman"/>
                <w:szCs w:val="28"/>
              </w:rPr>
            </w:pPr>
            <w:r w:rsidRPr="00B3265E">
              <w:rPr>
                <w:rFonts w:cs="Times New Roman"/>
                <w:szCs w:val="28"/>
              </w:rPr>
              <w:t>…</w:t>
            </w:r>
          </w:p>
        </w:tc>
        <w:tc>
          <w:tcPr>
            <w:tcW w:w="4673" w:type="dxa"/>
          </w:tcPr>
          <w:p w:rsidR="00AD05F1" w:rsidRPr="00B3265E" w:rsidRDefault="00AD05F1" w:rsidP="007602A7">
            <w:pPr>
              <w:rPr>
                <w:rFonts w:cs="Times New Roman"/>
                <w:szCs w:val="28"/>
              </w:rPr>
            </w:pPr>
            <w:r w:rsidRPr="00B3265E">
              <w:rPr>
                <w:rFonts w:cs="Times New Roman"/>
                <w:szCs w:val="28"/>
              </w:rPr>
              <w:t>появление новых методов, способов, путей и средств исследований</w:t>
            </w:r>
          </w:p>
          <w:p w:rsidR="00AD05F1" w:rsidRPr="00B3265E" w:rsidRDefault="00AD05F1" w:rsidP="007602A7">
            <w:pPr>
              <w:rPr>
                <w:rFonts w:cs="Times New Roman"/>
                <w:szCs w:val="28"/>
              </w:rPr>
            </w:pPr>
            <w:r w:rsidRPr="00B3265E">
              <w:rPr>
                <w:rFonts w:cs="Times New Roman"/>
                <w:szCs w:val="28"/>
              </w:rPr>
              <w:t>появление нового методологического аппарата и арсенала</w:t>
            </w:r>
          </w:p>
          <w:p w:rsidR="00AD05F1" w:rsidRPr="00B3265E" w:rsidRDefault="00AD05F1" w:rsidP="007602A7">
            <w:pPr>
              <w:rPr>
                <w:rFonts w:cs="Times New Roman"/>
                <w:szCs w:val="28"/>
              </w:rPr>
            </w:pPr>
            <w:proofErr w:type="spellStart"/>
            <w:r w:rsidRPr="00B3265E">
              <w:rPr>
                <w:rFonts w:cs="Times New Roman"/>
                <w:szCs w:val="28"/>
              </w:rPr>
              <w:t>проблематизация</w:t>
            </w:r>
            <w:proofErr w:type="spellEnd"/>
            <w:r w:rsidRPr="00B3265E">
              <w:rPr>
                <w:rFonts w:cs="Times New Roman"/>
                <w:szCs w:val="28"/>
              </w:rPr>
              <w:t xml:space="preserve"> и дефектная ведомость НИР</w:t>
            </w:r>
          </w:p>
          <w:p w:rsidR="00AD05F1" w:rsidRPr="00B3265E" w:rsidRDefault="00AD05F1" w:rsidP="007602A7">
            <w:pPr>
              <w:rPr>
                <w:rFonts w:cs="Times New Roman"/>
                <w:szCs w:val="28"/>
              </w:rPr>
            </w:pPr>
            <w:r w:rsidRPr="00B3265E">
              <w:rPr>
                <w:rFonts w:cs="Times New Roman"/>
                <w:szCs w:val="28"/>
              </w:rPr>
              <w:t>расширение и углубление понятийного аппарата</w:t>
            </w:r>
          </w:p>
          <w:p w:rsidR="00AD05F1" w:rsidRPr="00B3265E" w:rsidRDefault="00AD05F1" w:rsidP="007602A7">
            <w:pPr>
              <w:rPr>
                <w:rFonts w:cs="Times New Roman"/>
                <w:szCs w:val="28"/>
              </w:rPr>
            </w:pPr>
            <w:r w:rsidRPr="00B3265E">
              <w:rPr>
                <w:rFonts w:cs="Times New Roman"/>
                <w:szCs w:val="28"/>
              </w:rPr>
              <w:t>…</w:t>
            </w:r>
          </w:p>
        </w:tc>
      </w:tr>
    </w:tbl>
    <w:p w:rsidR="00AD05F1" w:rsidRPr="00B3265E" w:rsidRDefault="00AD05F1" w:rsidP="00AD05F1">
      <w:pPr>
        <w:ind w:firstLine="709"/>
        <w:jc w:val="both"/>
        <w:rPr>
          <w:rFonts w:ascii="Times New Roman" w:hAnsi="Times New Roman" w:cs="Times New Roman"/>
          <w:sz w:val="28"/>
          <w:szCs w:val="28"/>
        </w:rPr>
      </w:pP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  </w:t>
      </w:r>
      <w:r w:rsidRPr="00B3265E">
        <w:rPr>
          <w:rFonts w:ascii="Times New Roman" w:hAnsi="Times New Roman" w:cs="Times New Roman"/>
          <w:sz w:val="28"/>
          <w:szCs w:val="28"/>
          <w:lang w:val="en-US"/>
        </w:rPr>
        <w:t>Mastering</w:t>
      </w:r>
      <w:r w:rsidRPr="00B3265E">
        <w:rPr>
          <w:rFonts w:ascii="Times New Roman" w:hAnsi="Times New Roman" w:cs="Times New Roman"/>
          <w:sz w:val="28"/>
          <w:szCs w:val="28"/>
        </w:rPr>
        <w:t xml:space="preserve"> – второй уровень рефлексии, возможный только, если имеет первый уровень рефлексии относительно изысканий, </w:t>
      </w:r>
      <w:r w:rsidRPr="00B3265E">
        <w:rPr>
          <w:rFonts w:ascii="Times New Roman" w:hAnsi="Times New Roman" w:cs="Times New Roman"/>
          <w:sz w:val="28"/>
          <w:szCs w:val="28"/>
          <w:lang w:val="en-US"/>
        </w:rPr>
        <w:t>development</w:t>
      </w:r>
      <w:r w:rsidRPr="00B3265E">
        <w:rPr>
          <w:rFonts w:ascii="Times New Roman" w:hAnsi="Times New Roman" w:cs="Times New Roman"/>
          <w:sz w:val="28"/>
          <w:szCs w:val="28"/>
        </w:rPr>
        <w:t>.</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Окончание собственно НИР означает начало следующего, реализационного этапа, также достаточно </w:t>
      </w:r>
      <w:proofErr w:type="spellStart"/>
      <w:r w:rsidRPr="00B3265E">
        <w:rPr>
          <w:rFonts w:ascii="Times New Roman" w:hAnsi="Times New Roman" w:cs="Times New Roman"/>
          <w:sz w:val="28"/>
          <w:szCs w:val="28"/>
        </w:rPr>
        <w:t>технологизированного</w:t>
      </w:r>
      <w:proofErr w:type="spellEnd"/>
      <w:r w:rsidRPr="00B3265E">
        <w:rPr>
          <w:rFonts w:ascii="Times New Roman" w:hAnsi="Times New Roman" w:cs="Times New Roman"/>
          <w:sz w:val="28"/>
          <w:szCs w:val="28"/>
        </w:rPr>
        <w:t>:</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практическая апробация</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внедрение результатов НИР через образование</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Иногда эти два типа реализации сливаются. Так, например, социально-экологический мониторинг в Горном Алтае был построен, а строительство Катунской ГЭС, из-за которой и был затеян СЭМ, было отложено на неопределённый срок – так появилась идея </w:t>
      </w:r>
      <w:proofErr w:type="spellStart"/>
      <w:r w:rsidRPr="00B3265E">
        <w:rPr>
          <w:rFonts w:ascii="Times New Roman" w:hAnsi="Times New Roman" w:cs="Times New Roman"/>
          <w:sz w:val="28"/>
          <w:szCs w:val="28"/>
        </w:rPr>
        <w:t>Горноалтайского</w:t>
      </w:r>
      <w:proofErr w:type="spellEnd"/>
      <w:r w:rsidRPr="00B3265E">
        <w:rPr>
          <w:rFonts w:ascii="Times New Roman" w:hAnsi="Times New Roman" w:cs="Times New Roman"/>
          <w:sz w:val="28"/>
          <w:szCs w:val="28"/>
        </w:rPr>
        <w:t xml:space="preserve"> Экологического Университета.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Другим примером подобного слияния является Серебряный Университет.  </w:t>
      </w:r>
    </w:p>
    <w:p w:rsidR="00AD05F1" w:rsidRPr="00B3265E" w:rsidRDefault="00AD05F1" w:rsidP="00AD05F1">
      <w:pPr>
        <w:ind w:firstLine="709"/>
        <w:jc w:val="both"/>
        <w:rPr>
          <w:rFonts w:ascii="Times New Roman" w:hAnsi="Times New Roman" w:cs="Times New Roman"/>
          <w:i/>
          <w:sz w:val="28"/>
          <w:szCs w:val="28"/>
        </w:rPr>
      </w:pPr>
      <w:r w:rsidRPr="00B3265E">
        <w:rPr>
          <w:rFonts w:ascii="Times New Roman" w:hAnsi="Times New Roman" w:cs="Times New Roman"/>
          <w:i/>
          <w:sz w:val="28"/>
          <w:szCs w:val="28"/>
        </w:rPr>
        <w:t xml:space="preserve">Место </w:t>
      </w:r>
      <w:proofErr w:type="spellStart"/>
      <w:r w:rsidRPr="00B3265E">
        <w:rPr>
          <w:rFonts w:ascii="Times New Roman" w:hAnsi="Times New Roman" w:cs="Times New Roman"/>
          <w:i/>
          <w:sz w:val="28"/>
          <w:szCs w:val="28"/>
        </w:rPr>
        <w:t>продюсинга</w:t>
      </w:r>
      <w:proofErr w:type="spellEnd"/>
      <w:r w:rsidRPr="00B3265E">
        <w:rPr>
          <w:rFonts w:ascii="Times New Roman" w:hAnsi="Times New Roman" w:cs="Times New Roman"/>
          <w:i/>
          <w:sz w:val="28"/>
          <w:szCs w:val="28"/>
        </w:rPr>
        <w:t xml:space="preserve"> в науке</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Продюсер – ключевая фигура на предварительном этапе, но не центральная: центральная фигура, имидж и авторитет – научный руководитель НИР. Это он, научный руководитель, является для заказчика залогом успеха и гарантом качества.</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Продюсер играет второстепенную, штрих-пунктирную роль в собственно НИР: он отвечает за поиск исполнителей, поиск освещённости в СМИ и СМК, реальных потребителей. </w:t>
      </w:r>
    </w:p>
    <w:p w:rsidR="00AD05F1" w:rsidRDefault="00AD05F1" w:rsidP="00AD05F1">
      <w:pPr>
        <w:ind w:firstLine="709"/>
        <w:jc w:val="both"/>
        <w:rPr>
          <w:rFonts w:ascii="Times New Roman" w:hAnsi="Times New Roman"/>
          <w:sz w:val="28"/>
          <w:szCs w:val="28"/>
        </w:rPr>
      </w:pPr>
      <w:r w:rsidRPr="00B3265E">
        <w:rPr>
          <w:rFonts w:ascii="Times New Roman" w:hAnsi="Times New Roman" w:cs="Times New Roman"/>
          <w:sz w:val="28"/>
          <w:szCs w:val="28"/>
        </w:rPr>
        <w:lastRenderedPageBreak/>
        <w:t xml:space="preserve">Продюсер становится решающей фигурой тогда, когда НИР закончена. Его главная печаль и забота – не дать работе лечь на архивную полку, чтобы умереть, дать ей жизнь. Его фронты: </w:t>
      </w:r>
      <w:r w:rsidRPr="00B3265E">
        <w:rPr>
          <w:rFonts w:ascii="Times New Roman" w:hAnsi="Times New Roman" w:cs="Times New Roman"/>
          <w:sz w:val="28"/>
          <w:szCs w:val="28"/>
          <w:lang w:val="en-US"/>
        </w:rPr>
        <w:t>PR</w:t>
      </w:r>
      <w:r w:rsidRPr="00B3265E">
        <w:rPr>
          <w:rFonts w:ascii="Times New Roman" w:hAnsi="Times New Roman" w:cs="Times New Roman"/>
          <w:sz w:val="28"/>
          <w:szCs w:val="28"/>
        </w:rPr>
        <w:t xml:space="preserve"> и реклама, интервью и обсуждения, проведение семинаров и конференций, но самое важное – образовательные курсы и программы для привлечения к осуществлённой НИР и её  результатам свежих новых и энергичных сил. Всё это – более, чем осмысленно, если… ещё не найдена сфера применения и использования НИР. Если эта задача решена на </w:t>
      </w:r>
      <w:proofErr w:type="spellStart"/>
      <w:r w:rsidRPr="00B3265E">
        <w:rPr>
          <w:rFonts w:ascii="Times New Roman" w:hAnsi="Times New Roman" w:cs="Times New Roman"/>
          <w:sz w:val="28"/>
          <w:szCs w:val="28"/>
        </w:rPr>
        <w:t>доисследовательском</w:t>
      </w:r>
      <w:proofErr w:type="spellEnd"/>
      <w:r w:rsidRPr="00B3265E">
        <w:rPr>
          <w:rFonts w:ascii="Times New Roman" w:hAnsi="Times New Roman" w:cs="Times New Roman"/>
          <w:sz w:val="28"/>
          <w:szCs w:val="28"/>
        </w:rPr>
        <w:t xml:space="preserve"> или  исследовательском этапах, в целях обеспечения конкурентных преимуществ необходимо придание работе статуса конфиденциальности и закрытости. И это установление степени секретности  также – прерогатива научного продюсера.</w:t>
      </w:r>
    </w:p>
    <w:p w:rsidR="00AD05F1" w:rsidRDefault="00AD05F1" w:rsidP="00AD05F1">
      <w:pPr>
        <w:ind w:firstLine="709"/>
        <w:jc w:val="both"/>
        <w:rPr>
          <w:rFonts w:ascii="Times New Roman" w:hAnsi="Times New Roman"/>
          <w:sz w:val="28"/>
          <w:szCs w:val="28"/>
        </w:rPr>
      </w:pPr>
    </w:p>
    <w:p w:rsidR="00AD05F1" w:rsidRPr="00B3265E" w:rsidRDefault="00AD05F1" w:rsidP="00AD05F1">
      <w:pPr>
        <w:ind w:firstLine="709"/>
        <w:jc w:val="both"/>
        <w:rPr>
          <w:rFonts w:ascii="Times New Roman" w:hAnsi="Times New Roman" w:cs="Times New Roman"/>
          <w:b/>
          <w:sz w:val="28"/>
          <w:szCs w:val="28"/>
        </w:rPr>
      </w:pPr>
      <w:r w:rsidRPr="00B3265E">
        <w:rPr>
          <w:rFonts w:ascii="Times New Roman" w:hAnsi="Times New Roman"/>
          <w:b/>
          <w:bCs/>
          <w:sz w:val="28"/>
          <w:szCs w:val="28"/>
        </w:rPr>
        <w:t xml:space="preserve">3.2.3. </w:t>
      </w:r>
      <w:r w:rsidRPr="00B3265E">
        <w:rPr>
          <w:rFonts w:ascii="Times New Roman" w:hAnsi="Times New Roman" w:cs="Times New Roman"/>
          <w:b/>
          <w:sz w:val="28"/>
          <w:szCs w:val="28"/>
        </w:rPr>
        <w:t xml:space="preserve">Функции, назначение и употребление научного </w:t>
      </w:r>
      <w:proofErr w:type="spellStart"/>
      <w:r w:rsidRPr="00B3265E">
        <w:rPr>
          <w:rFonts w:ascii="Times New Roman" w:hAnsi="Times New Roman" w:cs="Times New Roman"/>
          <w:b/>
          <w:sz w:val="28"/>
          <w:szCs w:val="28"/>
        </w:rPr>
        <w:t>продюсинга</w:t>
      </w:r>
      <w:proofErr w:type="spellEnd"/>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Маркетинг – это не продажа того, что ты можешь производить, а производство того, что ты можешь продать. </w:t>
      </w:r>
    </w:p>
    <w:p w:rsidR="00AD05F1" w:rsidRPr="00B3265E" w:rsidRDefault="00AD05F1" w:rsidP="00AD05F1">
      <w:pPr>
        <w:ind w:firstLine="709"/>
        <w:jc w:val="both"/>
        <w:rPr>
          <w:rFonts w:ascii="Times New Roman" w:hAnsi="Times New Roman" w:cs="Times New Roman"/>
          <w:i/>
          <w:sz w:val="28"/>
          <w:szCs w:val="28"/>
        </w:rPr>
      </w:pPr>
      <w:r w:rsidRPr="00B3265E">
        <w:rPr>
          <w:rFonts w:ascii="Times New Roman" w:hAnsi="Times New Roman" w:cs="Times New Roman"/>
          <w:i/>
          <w:sz w:val="28"/>
          <w:szCs w:val="28"/>
        </w:rPr>
        <w:t>Чья-то очень правильная и умная мысль</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На наш взгляд, научный </w:t>
      </w:r>
      <w:proofErr w:type="spellStart"/>
      <w:r w:rsidRPr="00B3265E">
        <w:rPr>
          <w:rFonts w:ascii="Times New Roman" w:hAnsi="Times New Roman" w:cs="Times New Roman"/>
          <w:sz w:val="28"/>
          <w:szCs w:val="28"/>
        </w:rPr>
        <w:t>продюсинг</w:t>
      </w:r>
      <w:proofErr w:type="spellEnd"/>
      <w:r w:rsidRPr="00B3265E">
        <w:rPr>
          <w:rFonts w:ascii="Times New Roman" w:hAnsi="Times New Roman" w:cs="Times New Roman"/>
          <w:sz w:val="28"/>
          <w:szCs w:val="28"/>
        </w:rPr>
        <w:t xml:space="preserve"> должен выполнять следующие функции:</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менеджмент научно-исследовательских работ в условиях неопределённости результатов и их практической пригодности</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маркетинг, прежде всего понимаемый как социология внедрения</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бюджетирование (времени, финансов, людских и интеллектуальных ресурсов, материально-технических ресурсов)</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 целеполагание и осмысление в условиях </w:t>
      </w:r>
      <w:r w:rsidRPr="00B3265E">
        <w:rPr>
          <w:rFonts w:ascii="Times New Roman" w:hAnsi="Times New Roman" w:cs="Times New Roman"/>
          <w:sz w:val="28"/>
          <w:szCs w:val="28"/>
          <w:lang w:val="en-US"/>
        </w:rPr>
        <w:t>goal</w:t>
      </w:r>
      <w:r w:rsidRPr="00B3265E">
        <w:rPr>
          <w:rFonts w:ascii="Times New Roman" w:hAnsi="Times New Roman" w:cs="Times New Roman"/>
          <w:sz w:val="28"/>
          <w:szCs w:val="28"/>
        </w:rPr>
        <w:t>-целей (целей с неопределенным описанием образа результата и путей его достижения)</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 </w:t>
      </w:r>
      <w:r w:rsidRPr="00B3265E">
        <w:rPr>
          <w:rFonts w:ascii="Times New Roman" w:hAnsi="Times New Roman" w:cs="Times New Roman"/>
          <w:sz w:val="28"/>
          <w:szCs w:val="28"/>
          <w:lang w:val="en-US"/>
        </w:rPr>
        <w:t>PR</w:t>
      </w:r>
      <w:r w:rsidRPr="00B3265E">
        <w:rPr>
          <w:rFonts w:ascii="Times New Roman" w:hAnsi="Times New Roman" w:cs="Times New Roman"/>
          <w:sz w:val="28"/>
          <w:szCs w:val="28"/>
        </w:rPr>
        <w:t xml:space="preserve"> и реклама в случае, если область и способ применения до или в ходе исследования не найдены.</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Понятно, что в плановой и централизованной экономике, каковой по преимуществу остаётся российская, возможности и надобность в научном </w:t>
      </w:r>
      <w:proofErr w:type="spellStart"/>
      <w:r w:rsidRPr="00B3265E">
        <w:rPr>
          <w:rFonts w:ascii="Times New Roman" w:hAnsi="Times New Roman" w:cs="Times New Roman"/>
          <w:sz w:val="28"/>
          <w:szCs w:val="28"/>
        </w:rPr>
        <w:t>продюсинге</w:t>
      </w:r>
      <w:proofErr w:type="spellEnd"/>
      <w:r w:rsidRPr="00B3265E">
        <w:rPr>
          <w:rFonts w:ascii="Times New Roman" w:hAnsi="Times New Roman" w:cs="Times New Roman"/>
          <w:sz w:val="28"/>
          <w:szCs w:val="28"/>
        </w:rPr>
        <w:t xml:space="preserve"> сильно ограничены, но именно поэтому необходимы значительные усилия по его формированию и становлению.</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Научные знания – товар весьма скоропортящийся и долгому хранению не подлежит. Кроме того, этот товар обладает удивительным свойством – нарастать по мере употребления, но – при определённых условиях. В настоящее время торгуют уже не научными разработками и опытными образцами, а хорошо налаженными и достаточно раскрученными бизнесами, </w:t>
      </w:r>
      <w:r w:rsidRPr="00B3265E">
        <w:rPr>
          <w:rFonts w:ascii="Times New Roman" w:hAnsi="Times New Roman" w:cs="Times New Roman"/>
          <w:sz w:val="28"/>
          <w:szCs w:val="28"/>
        </w:rPr>
        <w:lastRenderedPageBreak/>
        <w:t xml:space="preserve">имеющими массовый и устойчивый спрос, саморазвивающимися и высококонкурентными.     </w:t>
      </w:r>
    </w:p>
    <w:p w:rsidR="00AD05F1" w:rsidRPr="00B3265E" w:rsidRDefault="00AD05F1" w:rsidP="00AD05F1">
      <w:pPr>
        <w:ind w:firstLine="709"/>
        <w:jc w:val="both"/>
        <w:rPr>
          <w:rFonts w:ascii="Times New Roman" w:hAnsi="Times New Roman" w:cs="Times New Roman"/>
          <w:sz w:val="28"/>
          <w:szCs w:val="28"/>
        </w:rPr>
      </w:pPr>
      <w:r w:rsidRPr="00B3265E">
        <w:rPr>
          <w:rFonts w:ascii="Times New Roman" w:hAnsi="Times New Roman" w:cs="Times New Roman"/>
          <w:sz w:val="28"/>
          <w:szCs w:val="28"/>
        </w:rPr>
        <w:t xml:space="preserve">Современный научный </w:t>
      </w:r>
      <w:proofErr w:type="spellStart"/>
      <w:r w:rsidRPr="00B3265E">
        <w:rPr>
          <w:rFonts w:ascii="Times New Roman" w:hAnsi="Times New Roman" w:cs="Times New Roman"/>
          <w:sz w:val="28"/>
          <w:szCs w:val="28"/>
        </w:rPr>
        <w:t>продюсинг</w:t>
      </w:r>
      <w:proofErr w:type="spellEnd"/>
      <w:r w:rsidRPr="00B3265E">
        <w:rPr>
          <w:rFonts w:ascii="Times New Roman" w:hAnsi="Times New Roman" w:cs="Times New Roman"/>
          <w:sz w:val="28"/>
          <w:szCs w:val="28"/>
        </w:rPr>
        <w:t xml:space="preserve"> должен предлагать спросу готовые и хорошо сколоченные коллективы, обоймы, команды, способные не только вести тот или иной бизнес, основанный на НИР, но и воспроизводить, мультиплицировать себя. </w:t>
      </w:r>
    </w:p>
    <w:p w:rsidR="00AD05F1" w:rsidRDefault="00AD05F1" w:rsidP="00AD05F1">
      <w:pPr>
        <w:jc w:val="right"/>
        <w:rPr>
          <w:i/>
        </w:rPr>
      </w:pPr>
    </w:p>
    <w:p w:rsidR="00AD05F1" w:rsidRPr="00C90F64" w:rsidRDefault="00AD05F1" w:rsidP="00AD05F1">
      <w:pPr>
        <w:ind w:firstLine="709"/>
        <w:jc w:val="both"/>
        <w:rPr>
          <w:rFonts w:ascii="Times New Roman" w:hAnsi="Times New Roman" w:cs="Times New Roman"/>
          <w:b/>
          <w:sz w:val="28"/>
          <w:szCs w:val="28"/>
        </w:rPr>
      </w:pPr>
      <w:r>
        <w:rPr>
          <w:rFonts w:ascii="Times New Roman" w:hAnsi="Times New Roman"/>
          <w:b/>
          <w:sz w:val="28"/>
          <w:szCs w:val="28"/>
        </w:rPr>
        <w:t xml:space="preserve">3.3. </w:t>
      </w:r>
      <w:proofErr w:type="spellStart"/>
      <w:r w:rsidRPr="00C90F64">
        <w:rPr>
          <w:rFonts w:ascii="Times New Roman" w:hAnsi="Times New Roman" w:cs="Times New Roman"/>
          <w:b/>
          <w:sz w:val="28"/>
          <w:szCs w:val="28"/>
        </w:rPr>
        <w:t>Продюсинг</w:t>
      </w:r>
      <w:proofErr w:type="spellEnd"/>
      <w:r w:rsidRPr="00C90F64">
        <w:rPr>
          <w:rFonts w:ascii="Times New Roman" w:hAnsi="Times New Roman" w:cs="Times New Roman"/>
          <w:b/>
          <w:sz w:val="28"/>
          <w:szCs w:val="28"/>
        </w:rPr>
        <w:t xml:space="preserve"> научных проектов</w:t>
      </w:r>
      <w:r>
        <w:rPr>
          <w:rFonts w:ascii="Times New Roman" w:hAnsi="Times New Roman"/>
          <w:b/>
          <w:sz w:val="28"/>
          <w:szCs w:val="28"/>
        </w:rPr>
        <w:t xml:space="preserve"> (А. Левинтов)</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 xml:space="preserve">Как убедительно показала понятийная разработка О.И. </w:t>
      </w:r>
      <w:proofErr w:type="spellStart"/>
      <w:r w:rsidRPr="00C90F64">
        <w:rPr>
          <w:rFonts w:ascii="Times New Roman" w:hAnsi="Times New Roman" w:cs="Times New Roman"/>
          <w:sz w:val="28"/>
          <w:szCs w:val="28"/>
        </w:rPr>
        <w:t>Ключко</w:t>
      </w:r>
      <w:proofErr w:type="spellEnd"/>
      <w:r w:rsidRPr="00C90F64">
        <w:rPr>
          <w:rFonts w:ascii="Times New Roman" w:hAnsi="Times New Roman" w:cs="Times New Roman"/>
          <w:sz w:val="28"/>
          <w:szCs w:val="28"/>
        </w:rPr>
        <w:t xml:space="preserve">, научный </w:t>
      </w:r>
      <w:proofErr w:type="spellStart"/>
      <w:r w:rsidRPr="00C90F64">
        <w:rPr>
          <w:rFonts w:ascii="Times New Roman" w:hAnsi="Times New Roman" w:cs="Times New Roman"/>
          <w:sz w:val="28"/>
          <w:szCs w:val="28"/>
        </w:rPr>
        <w:t>продюсинг</w:t>
      </w:r>
      <w:proofErr w:type="spellEnd"/>
      <w:r w:rsidRPr="00C90F64">
        <w:rPr>
          <w:rFonts w:ascii="Times New Roman" w:hAnsi="Times New Roman" w:cs="Times New Roman"/>
          <w:sz w:val="28"/>
          <w:szCs w:val="28"/>
        </w:rPr>
        <w:t xml:space="preserve"> характеризуется:</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 xml:space="preserve">- </w:t>
      </w:r>
      <w:proofErr w:type="spellStart"/>
      <w:r w:rsidRPr="00C90F64">
        <w:rPr>
          <w:rFonts w:ascii="Times New Roman" w:hAnsi="Times New Roman" w:cs="Times New Roman"/>
          <w:sz w:val="28"/>
          <w:szCs w:val="28"/>
        </w:rPr>
        <w:t>пакетированностью</w:t>
      </w:r>
      <w:proofErr w:type="spellEnd"/>
      <w:r w:rsidRPr="00C90F64">
        <w:rPr>
          <w:rFonts w:ascii="Times New Roman" w:hAnsi="Times New Roman" w:cs="Times New Roman"/>
          <w:sz w:val="28"/>
          <w:szCs w:val="28"/>
        </w:rPr>
        <w:t xml:space="preserve"> результатов</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 сдвижкой не только в сфере техники и инж</w:t>
      </w:r>
      <w:r>
        <w:rPr>
          <w:rFonts w:ascii="Times New Roman" w:hAnsi="Times New Roman"/>
          <w:sz w:val="28"/>
          <w:szCs w:val="28"/>
        </w:rPr>
        <w:t>и</w:t>
      </w:r>
      <w:r w:rsidRPr="00C90F64">
        <w:rPr>
          <w:rFonts w:ascii="Times New Roman" w:hAnsi="Times New Roman" w:cs="Times New Roman"/>
          <w:sz w:val="28"/>
          <w:szCs w:val="28"/>
        </w:rPr>
        <w:t xml:space="preserve">ниринга, но и в социокультурной сфере и, что важно для нас, </w:t>
      </w:r>
      <w:proofErr w:type="spellStart"/>
      <w:r w:rsidRPr="00C90F64">
        <w:rPr>
          <w:rFonts w:ascii="Times New Roman" w:hAnsi="Times New Roman" w:cs="Times New Roman"/>
          <w:sz w:val="28"/>
          <w:szCs w:val="28"/>
        </w:rPr>
        <w:t>образованцев</w:t>
      </w:r>
      <w:proofErr w:type="spellEnd"/>
      <w:r w:rsidRPr="00C90F64">
        <w:rPr>
          <w:rFonts w:ascii="Times New Roman" w:hAnsi="Times New Roman" w:cs="Times New Roman"/>
          <w:sz w:val="28"/>
          <w:szCs w:val="28"/>
        </w:rPr>
        <w:t>, в сфере образования:</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noProof/>
          <w:sz w:val="28"/>
          <w:szCs w:val="28"/>
          <w:lang w:eastAsia="ru-RU"/>
        </w:rPr>
        <w:lastRenderedPageBreak/>
        <w:drawing>
          <wp:inline distT="0" distB="0" distL="0" distR="0" wp14:anchorId="7ED9EC8F" wp14:editId="09552C07">
            <wp:extent cx="5438775" cy="6619875"/>
            <wp:effectExtent l="0" t="0" r="9525" b="9525"/>
            <wp:docPr id="90" name="Рисунок 90" descr="C:\Users\pc\Documents\НИР 2018-2019\Научный продюсинг\3. Понятие научный продюсинг\shema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НИР 2018-2019\Научный продюсинг\3. Понятие научный продюсинг\shema1 (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38906" cy="6620034"/>
                    </a:xfrm>
                    <a:prstGeom prst="rect">
                      <a:avLst/>
                    </a:prstGeom>
                    <a:noFill/>
                    <a:ln>
                      <a:noFill/>
                    </a:ln>
                  </pic:spPr>
                </pic:pic>
              </a:graphicData>
            </a:graphic>
          </wp:inline>
        </w:drawing>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 xml:space="preserve">Верификацией этих предложений может быть собственная научная практика, при этом целью верификации является не только демонстрация состоятельности понятийных предположений, но и попытка </w:t>
      </w:r>
      <w:proofErr w:type="spellStart"/>
      <w:r w:rsidRPr="00C90F64">
        <w:rPr>
          <w:rFonts w:ascii="Times New Roman" w:hAnsi="Times New Roman" w:cs="Times New Roman"/>
          <w:sz w:val="28"/>
          <w:szCs w:val="28"/>
        </w:rPr>
        <w:t>технологизации</w:t>
      </w:r>
      <w:proofErr w:type="spellEnd"/>
      <w:r w:rsidRPr="00C90F64">
        <w:rPr>
          <w:rFonts w:ascii="Times New Roman" w:hAnsi="Times New Roman" w:cs="Times New Roman"/>
          <w:sz w:val="28"/>
          <w:szCs w:val="28"/>
        </w:rPr>
        <w:t xml:space="preserve">  </w:t>
      </w:r>
      <w:proofErr w:type="spellStart"/>
      <w:r w:rsidRPr="00C90F64">
        <w:rPr>
          <w:rFonts w:ascii="Times New Roman" w:hAnsi="Times New Roman" w:cs="Times New Roman"/>
          <w:sz w:val="28"/>
          <w:szCs w:val="28"/>
        </w:rPr>
        <w:t>продюсинговых</w:t>
      </w:r>
      <w:proofErr w:type="spellEnd"/>
      <w:r w:rsidRPr="00C90F64">
        <w:rPr>
          <w:rFonts w:ascii="Times New Roman" w:hAnsi="Times New Roman" w:cs="Times New Roman"/>
          <w:sz w:val="28"/>
          <w:szCs w:val="28"/>
        </w:rPr>
        <w:t xml:space="preserve"> процедур и операций:</w:t>
      </w:r>
    </w:p>
    <w:tbl>
      <w:tblPr>
        <w:tblW w:w="0" w:type="auto"/>
        <w:tblLook w:val="04A0" w:firstRow="1" w:lastRow="0" w:firstColumn="1" w:lastColumn="0" w:noHBand="0" w:noVBand="1"/>
      </w:tblPr>
      <w:tblGrid>
        <w:gridCol w:w="3469"/>
        <w:gridCol w:w="2938"/>
        <w:gridCol w:w="2938"/>
      </w:tblGrid>
      <w:tr w:rsidR="00AD05F1" w:rsidRPr="00C90F64" w:rsidTr="007602A7">
        <w:tc>
          <w:tcPr>
            <w:tcW w:w="3469" w:type="dxa"/>
          </w:tcPr>
          <w:p w:rsidR="00AD05F1" w:rsidRPr="00C90F64" w:rsidRDefault="00AD05F1" w:rsidP="007602A7">
            <w:pPr>
              <w:rPr>
                <w:rFonts w:cs="Times New Roman"/>
                <w:b/>
                <w:szCs w:val="28"/>
              </w:rPr>
            </w:pPr>
            <w:r w:rsidRPr="00C90F64">
              <w:rPr>
                <w:rFonts w:cs="Times New Roman"/>
                <w:b/>
                <w:szCs w:val="28"/>
              </w:rPr>
              <w:t>Шаги</w:t>
            </w:r>
          </w:p>
        </w:tc>
        <w:tc>
          <w:tcPr>
            <w:tcW w:w="2938" w:type="dxa"/>
          </w:tcPr>
          <w:p w:rsidR="00AD05F1" w:rsidRPr="00C90F64" w:rsidRDefault="00AD05F1" w:rsidP="007602A7">
            <w:pPr>
              <w:rPr>
                <w:rFonts w:cs="Times New Roman"/>
                <w:b/>
                <w:szCs w:val="28"/>
              </w:rPr>
            </w:pPr>
            <w:r w:rsidRPr="00C90F64">
              <w:rPr>
                <w:rFonts w:cs="Times New Roman"/>
                <w:b/>
                <w:szCs w:val="28"/>
              </w:rPr>
              <w:t>Серебряный университет</w:t>
            </w:r>
          </w:p>
        </w:tc>
        <w:tc>
          <w:tcPr>
            <w:tcW w:w="2938" w:type="dxa"/>
          </w:tcPr>
          <w:p w:rsidR="00AD05F1" w:rsidRPr="00C90F64" w:rsidRDefault="00AD05F1" w:rsidP="007602A7">
            <w:pPr>
              <w:rPr>
                <w:rFonts w:cs="Times New Roman"/>
                <w:b/>
                <w:szCs w:val="28"/>
              </w:rPr>
            </w:pPr>
            <w:r w:rsidRPr="00C90F64">
              <w:rPr>
                <w:rFonts w:cs="Times New Roman"/>
                <w:b/>
                <w:szCs w:val="28"/>
              </w:rPr>
              <w:t>Мастерская</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Ключевое событие</w:t>
            </w:r>
          </w:p>
        </w:tc>
        <w:tc>
          <w:tcPr>
            <w:tcW w:w="2938" w:type="dxa"/>
          </w:tcPr>
          <w:p w:rsidR="00AD05F1" w:rsidRPr="00C90F64" w:rsidRDefault="00AD05F1" w:rsidP="007602A7">
            <w:pPr>
              <w:rPr>
                <w:rFonts w:cs="Times New Roman"/>
                <w:szCs w:val="28"/>
              </w:rPr>
            </w:pPr>
            <w:r w:rsidRPr="00C90F64">
              <w:rPr>
                <w:rFonts w:cs="Times New Roman"/>
                <w:szCs w:val="28"/>
              </w:rPr>
              <w:t>70-летие – сентябрь 2014</w:t>
            </w:r>
          </w:p>
        </w:tc>
        <w:tc>
          <w:tcPr>
            <w:tcW w:w="2938" w:type="dxa"/>
          </w:tcPr>
          <w:p w:rsidR="00AD05F1" w:rsidRPr="00C90F64" w:rsidRDefault="00AD05F1" w:rsidP="007602A7">
            <w:pPr>
              <w:rPr>
                <w:rFonts w:cs="Times New Roman"/>
                <w:szCs w:val="28"/>
              </w:rPr>
            </w:pPr>
            <w:r w:rsidRPr="00C90F64">
              <w:rPr>
                <w:rFonts w:cs="Times New Roman"/>
                <w:szCs w:val="28"/>
              </w:rPr>
              <w:t>Финал серии стратегических сессий в МГПУ – июнь 2017</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Предпринимательская идея</w:t>
            </w:r>
          </w:p>
        </w:tc>
        <w:tc>
          <w:tcPr>
            <w:tcW w:w="2938" w:type="dxa"/>
          </w:tcPr>
          <w:p w:rsidR="00AD05F1" w:rsidRPr="00C90F64" w:rsidRDefault="00AD05F1" w:rsidP="007602A7">
            <w:pPr>
              <w:rPr>
                <w:rFonts w:cs="Times New Roman"/>
                <w:szCs w:val="28"/>
              </w:rPr>
            </w:pPr>
            <w:r w:rsidRPr="00C90F64">
              <w:rPr>
                <w:rFonts w:cs="Times New Roman"/>
                <w:szCs w:val="28"/>
              </w:rPr>
              <w:t xml:space="preserve">Люди должны уходить, оставляя своим потомкам интеллектуальное </w:t>
            </w:r>
            <w:r w:rsidRPr="00C90F64">
              <w:rPr>
                <w:rFonts w:cs="Times New Roman"/>
                <w:szCs w:val="28"/>
                <w:lang w:val="en-US"/>
              </w:rPr>
              <w:t>legacy</w:t>
            </w:r>
            <w:r w:rsidRPr="00C90F64">
              <w:rPr>
                <w:rFonts w:cs="Times New Roman"/>
                <w:szCs w:val="28"/>
              </w:rPr>
              <w:t xml:space="preserve">, а человечество больше не </w:t>
            </w:r>
            <w:r w:rsidRPr="00C90F64">
              <w:rPr>
                <w:rFonts w:cs="Times New Roman"/>
                <w:szCs w:val="28"/>
              </w:rPr>
              <w:lastRenderedPageBreak/>
              <w:t xml:space="preserve">должно отпускать людей из этой жизни, не спросив о смысле её </w:t>
            </w:r>
          </w:p>
        </w:tc>
        <w:tc>
          <w:tcPr>
            <w:tcW w:w="2938" w:type="dxa"/>
          </w:tcPr>
          <w:p w:rsidR="00AD05F1" w:rsidRPr="00C90F64" w:rsidRDefault="00AD05F1" w:rsidP="007602A7">
            <w:pPr>
              <w:rPr>
                <w:rFonts w:cs="Times New Roman"/>
                <w:szCs w:val="28"/>
              </w:rPr>
            </w:pPr>
            <w:r w:rsidRPr="00C90F64">
              <w:rPr>
                <w:rFonts w:cs="Times New Roman"/>
                <w:szCs w:val="28"/>
              </w:rPr>
              <w:lastRenderedPageBreak/>
              <w:t>Демократию строить чужими силами бесполезно – это надо делать самим</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Способ разворачивания</w:t>
            </w:r>
          </w:p>
        </w:tc>
        <w:tc>
          <w:tcPr>
            <w:tcW w:w="2938" w:type="dxa"/>
          </w:tcPr>
          <w:p w:rsidR="00AD05F1" w:rsidRPr="00C90F64" w:rsidRDefault="00AD05F1" w:rsidP="007602A7">
            <w:pPr>
              <w:rPr>
                <w:rFonts w:cs="Times New Roman"/>
                <w:szCs w:val="28"/>
              </w:rPr>
            </w:pPr>
            <w:proofErr w:type="spellStart"/>
            <w:r w:rsidRPr="00C90F64">
              <w:rPr>
                <w:rFonts w:cs="Times New Roman"/>
                <w:szCs w:val="28"/>
              </w:rPr>
              <w:t>Проблематизация</w:t>
            </w:r>
            <w:proofErr w:type="spellEnd"/>
            <w:r w:rsidRPr="00C90F64">
              <w:rPr>
                <w:rFonts w:cs="Times New Roman"/>
                <w:szCs w:val="28"/>
              </w:rPr>
              <w:t xml:space="preserve"> имеющейся теории и практики</w:t>
            </w:r>
          </w:p>
        </w:tc>
        <w:tc>
          <w:tcPr>
            <w:tcW w:w="2938" w:type="dxa"/>
          </w:tcPr>
          <w:p w:rsidR="00AD05F1" w:rsidRPr="00C90F64" w:rsidRDefault="00AD05F1" w:rsidP="007602A7">
            <w:pPr>
              <w:rPr>
                <w:rFonts w:cs="Times New Roman"/>
                <w:szCs w:val="28"/>
              </w:rPr>
            </w:pPr>
            <w:proofErr w:type="spellStart"/>
            <w:r w:rsidRPr="00C90F64">
              <w:rPr>
                <w:rFonts w:cs="Times New Roman"/>
                <w:szCs w:val="28"/>
              </w:rPr>
              <w:t>Проблематизация</w:t>
            </w:r>
            <w:proofErr w:type="spellEnd"/>
            <w:r w:rsidRPr="00C90F64">
              <w:rPr>
                <w:rFonts w:cs="Times New Roman"/>
                <w:szCs w:val="28"/>
              </w:rPr>
              <w:t xml:space="preserve"> собственного образовательного опыта</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Формирование команды</w:t>
            </w:r>
          </w:p>
        </w:tc>
        <w:tc>
          <w:tcPr>
            <w:tcW w:w="2938" w:type="dxa"/>
          </w:tcPr>
          <w:p w:rsidR="00AD05F1" w:rsidRPr="00C90F64" w:rsidRDefault="00AD05F1" w:rsidP="007602A7">
            <w:pPr>
              <w:rPr>
                <w:rFonts w:cs="Times New Roman"/>
                <w:szCs w:val="28"/>
              </w:rPr>
            </w:pPr>
            <w:r w:rsidRPr="00C90F64">
              <w:rPr>
                <w:rFonts w:cs="Times New Roman"/>
                <w:szCs w:val="28"/>
              </w:rPr>
              <w:t xml:space="preserve">«Через рукопожатия» </w:t>
            </w:r>
          </w:p>
        </w:tc>
        <w:tc>
          <w:tcPr>
            <w:tcW w:w="2938" w:type="dxa"/>
          </w:tcPr>
          <w:p w:rsidR="00AD05F1" w:rsidRPr="00C90F64" w:rsidRDefault="00AD05F1" w:rsidP="007602A7">
            <w:pPr>
              <w:rPr>
                <w:rFonts w:cs="Times New Roman"/>
                <w:szCs w:val="28"/>
              </w:rPr>
            </w:pPr>
            <w:proofErr w:type="spellStart"/>
            <w:r w:rsidRPr="00C90F64">
              <w:rPr>
                <w:rFonts w:cs="Times New Roman"/>
                <w:szCs w:val="28"/>
              </w:rPr>
              <w:t>брейнсторминг</w:t>
            </w:r>
            <w:proofErr w:type="spellEnd"/>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Формирование арсенала средств</w:t>
            </w:r>
          </w:p>
        </w:tc>
        <w:tc>
          <w:tcPr>
            <w:tcW w:w="2938" w:type="dxa"/>
          </w:tcPr>
          <w:p w:rsidR="00AD05F1" w:rsidRPr="00C90F64" w:rsidRDefault="00AD05F1" w:rsidP="007602A7">
            <w:pPr>
              <w:rPr>
                <w:rFonts w:cs="Times New Roman"/>
                <w:szCs w:val="28"/>
              </w:rPr>
            </w:pPr>
            <w:r w:rsidRPr="00C90F64">
              <w:rPr>
                <w:rFonts w:cs="Times New Roman"/>
                <w:szCs w:val="28"/>
              </w:rPr>
              <w:t>Литературный поиск</w:t>
            </w:r>
          </w:p>
        </w:tc>
        <w:tc>
          <w:tcPr>
            <w:tcW w:w="2938" w:type="dxa"/>
          </w:tcPr>
          <w:p w:rsidR="00AD05F1" w:rsidRPr="00C90F64" w:rsidRDefault="00AD05F1" w:rsidP="007602A7">
            <w:pPr>
              <w:rPr>
                <w:rFonts w:cs="Times New Roman"/>
                <w:szCs w:val="28"/>
              </w:rPr>
            </w:pPr>
            <w:r w:rsidRPr="00C90F64">
              <w:rPr>
                <w:rFonts w:cs="Times New Roman"/>
                <w:szCs w:val="28"/>
              </w:rPr>
              <w:t>Рефлексия методологического и игротехнического опыта</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концепция</w:t>
            </w:r>
          </w:p>
        </w:tc>
        <w:tc>
          <w:tcPr>
            <w:tcW w:w="2938" w:type="dxa"/>
          </w:tcPr>
          <w:p w:rsidR="00AD05F1" w:rsidRPr="00C90F64" w:rsidRDefault="00AD05F1" w:rsidP="007602A7">
            <w:pPr>
              <w:rPr>
                <w:rFonts w:cs="Times New Roman"/>
                <w:szCs w:val="28"/>
              </w:rPr>
            </w:pPr>
            <w:r w:rsidRPr="00C90F64">
              <w:rPr>
                <w:rFonts w:cs="Times New Roman"/>
                <w:szCs w:val="28"/>
              </w:rPr>
              <w:t>Результат инвентаризации теоретического багажа, ценностных установок и этических принципов</w:t>
            </w:r>
          </w:p>
        </w:tc>
        <w:tc>
          <w:tcPr>
            <w:tcW w:w="2938" w:type="dxa"/>
          </w:tcPr>
          <w:p w:rsidR="00AD05F1" w:rsidRPr="00C90F64" w:rsidRDefault="00AD05F1" w:rsidP="007602A7">
            <w:pPr>
              <w:rPr>
                <w:rFonts w:cs="Times New Roman"/>
                <w:szCs w:val="28"/>
              </w:rPr>
            </w:pPr>
            <w:r w:rsidRPr="00C90F64">
              <w:rPr>
                <w:rFonts w:cs="Times New Roman"/>
                <w:szCs w:val="28"/>
              </w:rPr>
              <w:t>Рефлексия работ по элитному, креативному, методологическому и бизнес-образованию</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План действий</w:t>
            </w:r>
          </w:p>
        </w:tc>
        <w:tc>
          <w:tcPr>
            <w:tcW w:w="2938" w:type="dxa"/>
          </w:tcPr>
          <w:p w:rsidR="00AD05F1" w:rsidRPr="00C90F64" w:rsidRDefault="00AD05F1" w:rsidP="007602A7">
            <w:pPr>
              <w:rPr>
                <w:rFonts w:cs="Times New Roman"/>
                <w:szCs w:val="28"/>
              </w:rPr>
            </w:pPr>
            <w:r w:rsidRPr="00C90F64">
              <w:rPr>
                <w:rFonts w:cs="Times New Roman"/>
                <w:szCs w:val="28"/>
              </w:rPr>
              <w:t>Более или менее строго по созданному для себя ТЗ</w:t>
            </w:r>
          </w:p>
        </w:tc>
        <w:tc>
          <w:tcPr>
            <w:tcW w:w="2938" w:type="dxa"/>
          </w:tcPr>
          <w:p w:rsidR="00AD05F1" w:rsidRPr="00C90F64" w:rsidRDefault="00AD05F1" w:rsidP="007602A7">
            <w:pPr>
              <w:rPr>
                <w:rFonts w:cs="Times New Roman"/>
                <w:szCs w:val="28"/>
              </w:rPr>
            </w:pPr>
            <w:r w:rsidRPr="00C90F64">
              <w:rPr>
                <w:rFonts w:cs="Times New Roman"/>
                <w:szCs w:val="28"/>
              </w:rPr>
              <w:t>Годовой курс в жанрах: методологического семинара, аналитических сессий и самообразования</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Рефлексивное сопровождение</w:t>
            </w:r>
          </w:p>
        </w:tc>
        <w:tc>
          <w:tcPr>
            <w:tcW w:w="2938" w:type="dxa"/>
          </w:tcPr>
          <w:p w:rsidR="00AD05F1" w:rsidRPr="00C90F64" w:rsidRDefault="00AD05F1" w:rsidP="007602A7">
            <w:pPr>
              <w:rPr>
                <w:rFonts w:cs="Times New Roman"/>
                <w:szCs w:val="28"/>
              </w:rPr>
            </w:pPr>
            <w:r w:rsidRPr="00C90F64">
              <w:rPr>
                <w:rFonts w:cs="Times New Roman"/>
                <w:szCs w:val="28"/>
              </w:rPr>
              <w:t>Только в ходе реализации, в форме субъект-субъектного диалога</w:t>
            </w:r>
          </w:p>
        </w:tc>
        <w:tc>
          <w:tcPr>
            <w:tcW w:w="2938" w:type="dxa"/>
          </w:tcPr>
          <w:p w:rsidR="00AD05F1" w:rsidRPr="00C90F64" w:rsidRDefault="00AD05F1" w:rsidP="007602A7">
            <w:pPr>
              <w:rPr>
                <w:rFonts w:cs="Times New Roman"/>
                <w:szCs w:val="28"/>
              </w:rPr>
            </w:pPr>
            <w:r w:rsidRPr="00C90F64">
              <w:rPr>
                <w:rFonts w:cs="Times New Roman"/>
                <w:szCs w:val="28"/>
              </w:rPr>
              <w:t xml:space="preserve">Постоянно в течение всего учебного года, в форме субъект-субъектного диалога </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Оформление результатов</w:t>
            </w:r>
          </w:p>
        </w:tc>
        <w:tc>
          <w:tcPr>
            <w:tcW w:w="5876" w:type="dxa"/>
            <w:gridSpan w:val="2"/>
          </w:tcPr>
          <w:p w:rsidR="00AD05F1" w:rsidRPr="00C90F64" w:rsidRDefault="00AD05F1" w:rsidP="007602A7">
            <w:pPr>
              <w:rPr>
                <w:rFonts w:cs="Times New Roman"/>
                <w:szCs w:val="28"/>
              </w:rPr>
            </w:pPr>
            <w:r w:rsidRPr="00C90F64">
              <w:rPr>
                <w:rFonts w:cs="Times New Roman"/>
                <w:szCs w:val="28"/>
              </w:rPr>
              <w:t>«вещь в себе» – большой отчёт для внутреннего пользования и «вещь для себя» – краткий отчёт для внешнего пользования</w:t>
            </w:r>
          </w:p>
        </w:tc>
      </w:tr>
      <w:tr w:rsidR="00AD05F1" w:rsidRPr="00C90F64" w:rsidTr="007602A7">
        <w:tc>
          <w:tcPr>
            <w:tcW w:w="3469" w:type="dxa"/>
          </w:tcPr>
          <w:p w:rsidR="00AD05F1" w:rsidRPr="00C90F64" w:rsidRDefault="00AD05F1" w:rsidP="007602A7">
            <w:pPr>
              <w:rPr>
                <w:rFonts w:cs="Times New Roman"/>
                <w:szCs w:val="28"/>
              </w:rPr>
            </w:pPr>
            <w:r w:rsidRPr="00C90F64">
              <w:rPr>
                <w:rFonts w:cs="Times New Roman"/>
                <w:szCs w:val="28"/>
              </w:rPr>
              <w:t>Промоушен (социокультурная сдвижка)</w:t>
            </w:r>
          </w:p>
        </w:tc>
        <w:tc>
          <w:tcPr>
            <w:tcW w:w="2938" w:type="dxa"/>
          </w:tcPr>
          <w:p w:rsidR="00AD05F1" w:rsidRPr="00C90F64" w:rsidRDefault="00AD05F1" w:rsidP="007602A7">
            <w:pPr>
              <w:rPr>
                <w:rFonts w:cs="Times New Roman"/>
                <w:szCs w:val="28"/>
              </w:rPr>
            </w:pPr>
            <w:r w:rsidRPr="00C90F64">
              <w:rPr>
                <w:rFonts w:cs="Times New Roman"/>
                <w:szCs w:val="28"/>
              </w:rPr>
              <w:t>Волны признания и приятия в Москве и за её пределами</w:t>
            </w:r>
          </w:p>
        </w:tc>
        <w:tc>
          <w:tcPr>
            <w:tcW w:w="2938" w:type="dxa"/>
          </w:tcPr>
          <w:p w:rsidR="00AD05F1" w:rsidRPr="00C90F64" w:rsidRDefault="00AD05F1" w:rsidP="007602A7">
            <w:pPr>
              <w:rPr>
                <w:rFonts w:cs="Times New Roman"/>
                <w:szCs w:val="28"/>
              </w:rPr>
            </w:pPr>
            <w:r w:rsidRPr="00C90F64">
              <w:rPr>
                <w:rFonts w:cs="Times New Roman"/>
                <w:szCs w:val="28"/>
              </w:rPr>
              <w:t>Волны принятия и использования внутри МГПУ и за его пределами</w:t>
            </w:r>
          </w:p>
        </w:tc>
      </w:tr>
    </w:tbl>
    <w:p w:rsidR="00AD05F1" w:rsidRPr="00C90F64" w:rsidRDefault="00AD05F1" w:rsidP="00AD05F1">
      <w:pPr>
        <w:ind w:firstLine="709"/>
        <w:jc w:val="both"/>
        <w:rPr>
          <w:rFonts w:ascii="Times New Roman" w:hAnsi="Times New Roman" w:cs="Times New Roman"/>
          <w:sz w:val="28"/>
          <w:szCs w:val="28"/>
        </w:rPr>
      </w:pP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 xml:space="preserve">По-видимому, по этому лекалу или близкому к нему (не надо забывать об эластичности и </w:t>
      </w:r>
      <w:proofErr w:type="spellStart"/>
      <w:r w:rsidRPr="00C90F64">
        <w:rPr>
          <w:rFonts w:ascii="Times New Roman" w:hAnsi="Times New Roman" w:cs="Times New Roman"/>
          <w:sz w:val="28"/>
          <w:szCs w:val="28"/>
        </w:rPr>
        <w:t>флексичности</w:t>
      </w:r>
      <w:proofErr w:type="spellEnd"/>
      <w:r w:rsidRPr="00C90F64">
        <w:rPr>
          <w:rFonts w:ascii="Times New Roman" w:hAnsi="Times New Roman" w:cs="Times New Roman"/>
          <w:sz w:val="28"/>
          <w:szCs w:val="28"/>
        </w:rPr>
        <w:t xml:space="preserve"> гуманитарных технологий), можно строить любые разработки, особенно такие как образовательные, региональные, урбанистические и муниципальные, которые по природе своей «</w:t>
      </w:r>
      <w:proofErr w:type="spellStart"/>
      <w:r w:rsidRPr="00C90F64">
        <w:rPr>
          <w:rFonts w:ascii="Times New Roman" w:hAnsi="Times New Roman" w:cs="Times New Roman"/>
          <w:sz w:val="28"/>
          <w:szCs w:val="28"/>
        </w:rPr>
        <w:t>пакетопригодны</w:t>
      </w:r>
      <w:proofErr w:type="spellEnd"/>
      <w:r w:rsidRPr="00C90F64">
        <w:rPr>
          <w:rFonts w:ascii="Times New Roman" w:hAnsi="Times New Roman" w:cs="Times New Roman"/>
          <w:sz w:val="28"/>
          <w:szCs w:val="28"/>
        </w:rPr>
        <w:t xml:space="preserve">» и социокультурны. </w:t>
      </w:r>
    </w:p>
    <w:p w:rsidR="00AD05F1" w:rsidRDefault="00AD05F1" w:rsidP="00AD05F1">
      <w:pPr>
        <w:rPr>
          <w:i/>
        </w:rPr>
      </w:pPr>
    </w:p>
    <w:p w:rsidR="00AD05F1" w:rsidRPr="00C90F64" w:rsidRDefault="00AD05F1" w:rsidP="00AD05F1">
      <w:pPr>
        <w:ind w:firstLine="709"/>
        <w:jc w:val="both"/>
        <w:rPr>
          <w:rFonts w:ascii="Times New Roman" w:hAnsi="Times New Roman" w:cs="Times New Roman"/>
          <w:b/>
          <w:sz w:val="28"/>
          <w:szCs w:val="28"/>
        </w:rPr>
      </w:pPr>
      <w:r>
        <w:rPr>
          <w:rFonts w:ascii="Times New Roman" w:hAnsi="Times New Roman"/>
          <w:b/>
          <w:sz w:val="28"/>
          <w:szCs w:val="28"/>
        </w:rPr>
        <w:t xml:space="preserve">3.4. </w:t>
      </w:r>
      <w:proofErr w:type="spellStart"/>
      <w:r w:rsidRPr="00C90F64">
        <w:rPr>
          <w:rFonts w:ascii="Times New Roman" w:hAnsi="Times New Roman" w:cs="Times New Roman"/>
          <w:b/>
          <w:sz w:val="28"/>
          <w:szCs w:val="28"/>
        </w:rPr>
        <w:t>Продюсинг</w:t>
      </w:r>
      <w:proofErr w:type="spellEnd"/>
      <w:r w:rsidRPr="00C90F64">
        <w:rPr>
          <w:rFonts w:ascii="Times New Roman" w:hAnsi="Times New Roman" w:cs="Times New Roman"/>
          <w:b/>
          <w:sz w:val="28"/>
          <w:szCs w:val="28"/>
        </w:rPr>
        <w:t xml:space="preserve"> по-российски</w:t>
      </w:r>
      <w:r>
        <w:rPr>
          <w:rFonts w:ascii="Times New Roman" w:hAnsi="Times New Roman"/>
          <w:b/>
          <w:sz w:val="28"/>
          <w:szCs w:val="28"/>
        </w:rPr>
        <w:t xml:space="preserve"> (А. Левинтов)</w:t>
      </w:r>
    </w:p>
    <w:p w:rsidR="00AD05F1" w:rsidRPr="00C90F64" w:rsidRDefault="00AD05F1" w:rsidP="00AD05F1">
      <w:pPr>
        <w:ind w:firstLine="709"/>
        <w:jc w:val="both"/>
        <w:rPr>
          <w:rFonts w:ascii="Times New Roman" w:hAnsi="Times New Roman" w:cs="Times New Roman"/>
          <w:sz w:val="28"/>
          <w:szCs w:val="28"/>
        </w:rPr>
      </w:pPr>
      <w:proofErr w:type="spellStart"/>
      <w:r w:rsidRPr="00C90F64">
        <w:rPr>
          <w:rFonts w:ascii="Times New Roman" w:hAnsi="Times New Roman" w:cs="Times New Roman"/>
          <w:sz w:val="28"/>
          <w:szCs w:val="28"/>
        </w:rPr>
        <w:t>Продюсинг</w:t>
      </w:r>
      <w:proofErr w:type="spellEnd"/>
      <w:r w:rsidRPr="00C90F64">
        <w:rPr>
          <w:rFonts w:ascii="Times New Roman" w:hAnsi="Times New Roman" w:cs="Times New Roman"/>
          <w:sz w:val="28"/>
          <w:szCs w:val="28"/>
        </w:rPr>
        <w:t xml:space="preserve"> – явление рыночной экономики и предпринимательства. В СССР предпринимательская деятельность оказалась уголовно наказуемой (с конца 20-х годов), жестоко преследовалась, вплоть до ВМН (дело Рокотова и Файбишенко) и осуждалась обществом. То, что сегодня называется </w:t>
      </w:r>
      <w:r w:rsidRPr="00C90F64">
        <w:rPr>
          <w:rFonts w:ascii="Times New Roman" w:hAnsi="Times New Roman" w:cs="Times New Roman"/>
          <w:sz w:val="28"/>
          <w:szCs w:val="28"/>
        </w:rPr>
        <w:lastRenderedPageBreak/>
        <w:t xml:space="preserve">перестройкой, сопровождалось массовым террором по отношению к инициативным хозяйственникам: около 400 тысяч оказались за решёткой за предпринимательскую деятельность, хозяйственные, экономические и коммерческие инициативы. Т.н. плановая экономика с её </w:t>
      </w:r>
      <w:proofErr w:type="spellStart"/>
      <w:r w:rsidRPr="00C90F64">
        <w:rPr>
          <w:rFonts w:ascii="Times New Roman" w:hAnsi="Times New Roman" w:cs="Times New Roman"/>
          <w:sz w:val="28"/>
          <w:szCs w:val="28"/>
        </w:rPr>
        <w:t>сверхцентрализацией</w:t>
      </w:r>
      <w:proofErr w:type="spellEnd"/>
      <w:r w:rsidRPr="00C90F64">
        <w:rPr>
          <w:rFonts w:ascii="Times New Roman" w:hAnsi="Times New Roman" w:cs="Times New Roman"/>
          <w:sz w:val="28"/>
          <w:szCs w:val="28"/>
        </w:rPr>
        <w:t xml:space="preserve">, отсутствием конкурентной борьбы, государственной монополией и на производство, и на ценообразование, и на распределение также не оставляла шансов предпринимательству и одной из форм предпринимательства – </w:t>
      </w:r>
      <w:proofErr w:type="spellStart"/>
      <w:r w:rsidRPr="00C90F64">
        <w:rPr>
          <w:rFonts w:ascii="Times New Roman" w:hAnsi="Times New Roman" w:cs="Times New Roman"/>
          <w:sz w:val="28"/>
          <w:szCs w:val="28"/>
        </w:rPr>
        <w:t>продюсингу</w:t>
      </w:r>
      <w:proofErr w:type="spellEnd"/>
      <w:r w:rsidRPr="00C90F64">
        <w:rPr>
          <w:rFonts w:ascii="Times New Roman" w:hAnsi="Times New Roman" w:cs="Times New Roman"/>
          <w:sz w:val="28"/>
          <w:szCs w:val="28"/>
        </w:rPr>
        <w:t>.</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Изначально «рыночная экономика» в постсоветской России приобрела псевдоморфозы, лишь отдалённо похожие на рыночные механизмы и институты: биржи, банки, страховые и пенсионные компании, корпорации, холдинги и т.п. От того, что корпоративный университет Сбербанка переводит и публикует книжки западных экономистов и финансистов, не делает Сбербанк банком, поскольку основная функция этого заведения – обман и грабёж населения в особ крупных размерах и по мелочи. Практически в стране нет ни одного человека, не обманутого хотя бы однажды Сбербанком.</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Всё это напоминает «фиджийский самолет» из банановых листьев с камланием шаманов в ожидании того, как из этого самолёта посыплются бусы, сигареты, жвачки, презервативы, зажигалки и банки с кока-колой.</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 xml:space="preserve">В настоящее время и на неопределённо отдалённую перспективу в России сформировался весьма своеобразный </w:t>
      </w:r>
      <w:proofErr w:type="spellStart"/>
      <w:r w:rsidRPr="00C90F64">
        <w:rPr>
          <w:rFonts w:ascii="Times New Roman" w:hAnsi="Times New Roman" w:cs="Times New Roman"/>
          <w:sz w:val="28"/>
          <w:szCs w:val="28"/>
        </w:rPr>
        <w:t>продюсинг</w:t>
      </w:r>
      <w:proofErr w:type="spellEnd"/>
      <w:r w:rsidRPr="00C90F64">
        <w:rPr>
          <w:rFonts w:ascii="Times New Roman" w:hAnsi="Times New Roman" w:cs="Times New Roman"/>
          <w:sz w:val="28"/>
          <w:szCs w:val="28"/>
        </w:rPr>
        <w:t xml:space="preserve"> по захвату и присвоению тех или иных ресурсов: денежных, финансовых, природных, властных – любых: не волей случая и не в разгуле стихий ресурс верховной власти сосредоточился в руках одного человека – он это спродюсировал. Экс-губернатор Краснодарского края и бывший министр сельского хозяйства Ткачёв – крупнейший в мире землевладелец, и это спродюсировано им самим. Точно также продюсирует своё процветание мэр Москвы Собянин, как и его предшественник Лужков. Чем бесполезнее деятельность всех этих людей, тем успешнее и долговечнее их бизнес. В Москве уже тридцать лет стоит строительный бум, прежде всего, строительство жилых домов, а жилищные условия москвичей за эти десятилетия улучшились на 0.8 квадратных метра на человека. </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 xml:space="preserve">Для того, чтобы заниматься </w:t>
      </w:r>
      <w:proofErr w:type="spellStart"/>
      <w:r w:rsidRPr="00C90F64">
        <w:rPr>
          <w:rFonts w:ascii="Times New Roman" w:hAnsi="Times New Roman" w:cs="Times New Roman"/>
          <w:sz w:val="28"/>
          <w:szCs w:val="28"/>
        </w:rPr>
        <w:t>продюсингом</w:t>
      </w:r>
      <w:proofErr w:type="spellEnd"/>
      <w:r w:rsidRPr="00C90F64">
        <w:rPr>
          <w:rFonts w:ascii="Times New Roman" w:hAnsi="Times New Roman" w:cs="Times New Roman"/>
          <w:sz w:val="28"/>
          <w:szCs w:val="28"/>
        </w:rPr>
        <w:t xml:space="preserve"> по-российски, вполне достаточно быть российским президентом или другом российского президента, или другом друга, или другом друга </w:t>
      </w:r>
      <w:proofErr w:type="spellStart"/>
      <w:r w:rsidRPr="00C90F64">
        <w:rPr>
          <w:rFonts w:ascii="Times New Roman" w:hAnsi="Times New Roman" w:cs="Times New Roman"/>
          <w:sz w:val="28"/>
          <w:szCs w:val="28"/>
        </w:rPr>
        <w:t>друга</w:t>
      </w:r>
      <w:proofErr w:type="spellEnd"/>
      <w:r w:rsidRPr="00C90F64">
        <w:rPr>
          <w:rFonts w:ascii="Times New Roman" w:hAnsi="Times New Roman" w:cs="Times New Roman"/>
          <w:sz w:val="28"/>
          <w:szCs w:val="28"/>
        </w:rPr>
        <w:t xml:space="preserve">, или другом друга </w:t>
      </w:r>
      <w:proofErr w:type="spellStart"/>
      <w:r w:rsidRPr="00C90F64">
        <w:rPr>
          <w:rFonts w:ascii="Times New Roman" w:hAnsi="Times New Roman" w:cs="Times New Roman"/>
          <w:sz w:val="28"/>
          <w:szCs w:val="28"/>
        </w:rPr>
        <w:t>друга</w:t>
      </w:r>
      <w:proofErr w:type="spellEnd"/>
      <w:r w:rsidRPr="00C90F64">
        <w:rPr>
          <w:rFonts w:ascii="Times New Roman" w:hAnsi="Times New Roman" w:cs="Times New Roman"/>
          <w:sz w:val="28"/>
          <w:szCs w:val="28"/>
        </w:rPr>
        <w:t xml:space="preserve"> </w:t>
      </w:r>
      <w:proofErr w:type="spellStart"/>
      <w:r w:rsidRPr="00C90F64">
        <w:rPr>
          <w:rFonts w:ascii="Times New Roman" w:hAnsi="Times New Roman" w:cs="Times New Roman"/>
          <w:sz w:val="28"/>
          <w:szCs w:val="28"/>
        </w:rPr>
        <w:t>друга</w:t>
      </w:r>
      <w:proofErr w:type="spellEnd"/>
      <w:r w:rsidRPr="00C90F64">
        <w:rPr>
          <w:rFonts w:ascii="Times New Roman" w:hAnsi="Times New Roman" w:cs="Times New Roman"/>
          <w:sz w:val="28"/>
          <w:szCs w:val="28"/>
        </w:rPr>
        <w:t xml:space="preserve">, но не далее пятой руки. Или родственником, или родственником родственника,  или родственником родственника </w:t>
      </w:r>
      <w:proofErr w:type="spellStart"/>
      <w:r w:rsidRPr="00C90F64">
        <w:rPr>
          <w:rFonts w:ascii="Times New Roman" w:hAnsi="Times New Roman" w:cs="Times New Roman"/>
          <w:sz w:val="28"/>
          <w:szCs w:val="28"/>
        </w:rPr>
        <w:t>родственника</w:t>
      </w:r>
      <w:proofErr w:type="spellEnd"/>
      <w:r w:rsidRPr="00C90F64">
        <w:rPr>
          <w:rFonts w:ascii="Times New Roman" w:hAnsi="Times New Roman" w:cs="Times New Roman"/>
          <w:sz w:val="28"/>
          <w:szCs w:val="28"/>
        </w:rPr>
        <w:t>. И так до конца правления данного президента. А потом опять будут выборы, точнее, выбор.</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lastRenderedPageBreak/>
        <w:t xml:space="preserve">Собственно схема российского </w:t>
      </w:r>
      <w:proofErr w:type="spellStart"/>
      <w:r w:rsidRPr="00C90F64">
        <w:rPr>
          <w:rFonts w:ascii="Times New Roman" w:hAnsi="Times New Roman" w:cs="Times New Roman"/>
          <w:sz w:val="28"/>
          <w:szCs w:val="28"/>
        </w:rPr>
        <w:t>продюсинга</w:t>
      </w:r>
      <w:proofErr w:type="spellEnd"/>
      <w:r w:rsidRPr="00C90F64">
        <w:rPr>
          <w:rFonts w:ascii="Times New Roman" w:hAnsi="Times New Roman" w:cs="Times New Roman"/>
          <w:sz w:val="28"/>
          <w:szCs w:val="28"/>
        </w:rPr>
        <w:t xml:space="preserve">, точнее – </w:t>
      </w:r>
      <w:proofErr w:type="spellStart"/>
      <w:r w:rsidRPr="00C90F64">
        <w:rPr>
          <w:rFonts w:ascii="Times New Roman" w:hAnsi="Times New Roman" w:cs="Times New Roman"/>
          <w:sz w:val="28"/>
          <w:szCs w:val="28"/>
        </w:rPr>
        <w:t>антипродюсинга</w:t>
      </w:r>
      <w:proofErr w:type="spellEnd"/>
      <w:r w:rsidRPr="00C90F64">
        <w:rPr>
          <w:rFonts w:ascii="Times New Roman" w:hAnsi="Times New Roman" w:cs="Times New Roman"/>
          <w:sz w:val="28"/>
          <w:szCs w:val="28"/>
        </w:rPr>
        <w:t xml:space="preserve"> чрезвычайно проста: из любого исходного материала извлекается ресурс – но не для производства чего-то результативного, а для присвоения этого ресурса. Михалков, Кончаловский и его жена Высоцкая получили 700 млн. рублей в счет обещанного им миллиарда на </w:t>
      </w:r>
      <w:proofErr w:type="spellStart"/>
      <w:r w:rsidRPr="00C90F64">
        <w:rPr>
          <w:rFonts w:ascii="Times New Roman" w:hAnsi="Times New Roman" w:cs="Times New Roman"/>
          <w:sz w:val="28"/>
          <w:szCs w:val="28"/>
        </w:rPr>
        <w:t>фастфутовый</w:t>
      </w:r>
      <w:proofErr w:type="spellEnd"/>
      <w:r w:rsidRPr="00C90F64">
        <w:rPr>
          <w:rFonts w:ascii="Times New Roman" w:hAnsi="Times New Roman" w:cs="Times New Roman"/>
          <w:sz w:val="28"/>
          <w:szCs w:val="28"/>
        </w:rPr>
        <w:t xml:space="preserve"> проект «Едим дома» -- и действительно съели этот ресурс у себя дома, так ничего и не сделав. А до того Михалков пустил на ветер «Сибирского цирюльника» 35 млн. долларов госсредств. Самое важное звено этой технологии – неисчерпаемость бесполезных работ (смена бордюров, ежегодная высадка деревьев, не выдерживающих московские зимы, «улучшение» улиц и дворов, укладка тротуарной плитки, расширение тротуаров и т.п.), что порождает неисчерпаемость извлекаемого для себя ресурса. Так кантовская «вещь в себе» типа бразильского дерева, посаженного в кадку из полированного гранита, превращается в «вещь для себя» на офшорных счетах и тропических островах. </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И эта ресурсная технология непременно строится на обессмысливании того, на чём она паразитирует: осмысленное склонно к своеволию и даже бунту, бессмысленное безвольно.</w:t>
      </w:r>
    </w:p>
    <w:p w:rsidR="00AD05F1" w:rsidRPr="00C90F64" w:rsidRDefault="00AD05F1" w:rsidP="00AD05F1">
      <w:pPr>
        <w:ind w:firstLine="709"/>
        <w:jc w:val="both"/>
        <w:rPr>
          <w:rFonts w:ascii="Times New Roman" w:hAnsi="Times New Roman" w:cs="Times New Roman"/>
          <w:sz w:val="28"/>
          <w:szCs w:val="28"/>
        </w:rPr>
      </w:pPr>
      <w:r w:rsidRPr="00C90F64">
        <w:rPr>
          <w:rFonts w:ascii="Times New Roman" w:hAnsi="Times New Roman" w:cs="Times New Roman"/>
          <w:sz w:val="28"/>
          <w:szCs w:val="28"/>
        </w:rPr>
        <w:t>И эта покорность ведёт к формированию неподвижных платформ с нулевой тектоникой.</w:t>
      </w:r>
    </w:p>
    <w:p w:rsidR="00AD05F1" w:rsidRDefault="00AD05F1" w:rsidP="00AD05F1">
      <w:pPr>
        <w:ind w:firstLine="709"/>
        <w:jc w:val="both"/>
        <w:rPr>
          <w:rFonts w:ascii="Times New Roman" w:hAnsi="Times New Roman"/>
          <w:sz w:val="28"/>
          <w:szCs w:val="28"/>
        </w:rPr>
      </w:pPr>
      <w:r w:rsidRPr="00C90F64">
        <w:rPr>
          <w:rFonts w:ascii="Times New Roman" w:hAnsi="Times New Roman" w:cs="Times New Roman"/>
          <w:sz w:val="28"/>
          <w:szCs w:val="28"/>
        </w:rPr>
        <w:t xml:space="preserve">И только в </w:t>
      </w:r>
      <w:proofErr w:type="spellStart"/>
      <w:r w:rsidRPr="00C90F64">
        <w:rPr>
          <w:rFonts w:ascii="Times New Roman" w:hAnsi="Times New Roman" w:cs="Times New Roman"/>
          <w:sz w:val="28"/>
          <w:szCs w:val="28"/>
        </w:rPr>
        <w:t>геосинкинальных</w:t>
      </w:r>
      <w:proofErr w:type="spellEnd"/>
      <w:r w:rsidRPr="00C90F64">
        <w:rPr>
          <w:rFonts w:ascii="Times New Roman" w:hAnsi="Times New Roman" w:cs="Times New Roman"/>
          <w:sz w:val="28"/>
          <w:szCs w:val="28"/>
        </w:rPr>
        <w:t xml:space="preserve">, а лучше – в антиклинальных складках трущихся друг об друга платформ, в горных пещерах и ущельях, под ледниками, возможно тихое и малоприметное биение струй предпринимательства и </w:t>
      </w:r>
      <w:proofErr w:type="spellStart"/>
      <w:r w:rsidRPr="00C90F64">
        <w:rPr>
          <w:rFonts w:ascii="Times New Roman" w:hAnsi="Times New Roman" w:cs="Times New Roman"/>
          <w:sz w:val="28"/>
          <w:szCs w:val="28"/>
        </w:rPr>
        <w:t>продюсинга</w:t>
      </w:r>
      <w:proofErr w:type="spellEnd"/>
      <w:r w:rsidRPr="00C90F64">
        <w:rPr>
          <w:rFonts w:ascii="Times New Roman" w:hAnsi="Times New Roman" w:cs="Times New Roman"/>
          <w:sz w:val="28"/>
          <w:szCs w:val="28"/>
        </w:rPr>
        <w:t xml:space="preserve"> не по-российски, а по понятию.  </w:t>
      </w:r>
    </w:p>
    <w:p w:rsidR="00AD05F1" w:rsidRDefault="00AD05F1" w:rsidP="00AD05F1">
      <w:pPr>
        <w:ind w:firstLine="709"/>
        <w:jc w:val="both"/>
        <w:rPr>
          <w:rFonts w:ascii="Times New Roman" w:hAnsi="Times New Roman"/>
          <w:sz w:val="28"/>
          <w:szCs w:val="28"/>
        </w:rPr>
      </w:pPr>
    </w:p>
    <w:p w:rsidR="00AD05F1" w:rsidRPr="006262DF" w:rsidRDefault="00AD05F1" w:rsidP="00AD05F1">
      <w:pPr>
        <w:ind w:firstLine="709"/>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b/>
          <w:sz w:val="28"/>
          <w:szCs w:val="28"/>
        </w:rPr>
        <w:t>5</w:t>
      </w:r>
      <w:r>
        <w:rPr>
          <w:rFonts w:ascii="Times New Roman" w:hAnsi="Times New Roman" w:cs="Times New Roman"/>
          <w:b/>
          <w:sz w:val="28"/>
          <w:szCs w:val="28"/>
        </w:rPr>
        <w:t>. Стенограмма</w:t>
      </w:r>
      <w:r w:rsidRPr="006262DF">
        <w:rPr>
          <w:rFonts w:ascii="Times New Roman" w:hAnsi="Times New Roman" w:cs="Times New Roman"/>
          <w:b/>
          <w:sz w:val="28"/>
          <w:szCs w:val="28"/>
        </w:rPr>
        <w:t xml:space="preserve"> семинара </w:t>
      </w:r>
    </w:p>
    <w:p w:rsidR="00AD05F1" w:rsidRDefault="00AD05F1" w:rsidP="00AD05F1">
      <w:pPr>
        <w:ind w:firstLine="709"/>
        <w:jc w:val="both"/>
        <w:rPr>
          <w:rFonts w:ascii="Times New Roman" w:hAnsi="Times New Roman" w:cs="Times New Roman"/>
          <w:b/>
          <w:bCs/>
          <w:sz w:val="28"/>
          <w:szCs w:val="28"/>
        </w:rPr>
      </w:pPr>
      <w:r>
        <w:rPr>
          <w:rFonts w:ascii="Times New Roman" w:hAnsi="Times New Roman" w:cs="Times New Roman"/>
          <w:b/>
          <w:bCs/>
          <w:sz w:val="28"/>
          <w:szCs w:val="28"/>
        </w:rPr>
        <w:t>…</w:t>
      </w:r>
    </w:p>
    <w:p w:rsidR="00AD05F1" w:rsidRPr="006262DF" w:rsidRDefault="00AD05F1" w:rsidP="00AD05F1">
      <w:pPr>
        <w:ind w:firstLine="709"/>
        <w:jc w:val="both"/>
        <w:rPr>
          <w:rFonts w:ascii="Times New Roman" w:hAnsi="Times New Roman" w:cs="Times New Roman"/>
          <w:sz w:val="28"/>
          <w:szCs w:val="28"/>
        </w:rPr>
      </w:pPr>
      <w:r w:rsidRPr="00461A16">
        <w:rPr>
          <w:rFonts w:ascii="Times New Roman" w:hAnsi="Times New Roman" w:cs="Times New Roman"/>
          <w:b/>
          <w:bCs/>
          <w:sz w:val="28"/>
          <w:szCs w:val="28"/>
        </w:rPr>
        <w:t xml:space="preserve">Ольга </w:t>
      </w:r>
      <w:proofErr w:type="spellStart"/>
      <w:r w:rsidRPr="00461A16">
        <w:rPr>
          <w:rFonts w:ascii="Times New Roman" w:hAnsi="Times New Roman" w:cs="Times New Roman"/>
          <w:b/>
          <w:bCs/>
          <w:sz w:val="28"/>
          <w:szCs w:val="28"/>
        </w:rPr>
        <w:t>Ключко</w:t>
      </w:r>
      <w:proofErr w:type="spellEnd"/>
      <w:r w:rsidRPr="00461A16">
        <w:rPr>
          <w:rFonts w:ascii="Times New Roman" w:hAnsi="Times New Roman" w:cs="Times New Roman"/>
          <w:b/>
          <w:bCs/>
          <w:sz w:val="28"/>
          <w:szCs w:val="28"/>
        </w:rPr>
        <w:t xml:space="preserve"> (ОК):</w:t>
      </w:r>
      <w:r w:rsidRPr="006262DF">
        <w:rPr>
          <w:rFonts w:ascii="Times New Roman" w:hAnsi="Times New Roman" w:cs="Times New Roman"/>
          <w:sz w:val="28"/>
          <w:szCs w:val="28"/>
        </w:rPr>
        <w:t xml:space="preserve"> Педагогический вуз выиграл грант исследование в области медицины. При этом лабораторий в вузе нет. Руководитель проекта идет в технопарк и заключает договор об использовании их оборудования и получает некоторые научные данные, которые потом использует для изысканий.</w:t>
      </w:r>
    </w:p>
    <w:p w:rsidR="00AD05F1" w:rsidRPr="006262DF" w:rsidRDefault="00AD05F1" w:rsidP="00AD05F1">
      <w:pPr>
        <w:ind w:firstLine="709"/>
        <w:jc w:val="both"/>
        <w:rPr>
          <w:rFonts w:ascii="Times New Roman" w:hAnsi="Times New Roman" w:cs="Times New Roman"/>
          <w:sz w:val="28"/>
          <w:szCs w:val="28"/>
        </w:rPr>
      </w:pPr>
      <w:r>
        <w:rPr>
          <w:rFonts w:ascii="Times New Roman" w:hAnsi="Times New Roman" w:cs="Times New Roman"/>
          <w:b/>
          <w:bCs/>
          <w:sz w:val="28"/>
          <w:szCs w:val="28"/>
        </w:rPr>
        <w:t>Виктор Павлов (ВП):</w:t>
      </w:r>
      <w:r w:rsidRPr="006262DF">
        <w:rPr>
          <w:rFonts w:ascii="Times New Roman" w:hAnsi="Times New Roman" w:cs="Times New Roman"/>
          <w:sz w:val="28"/>
          <w:szCs w:val="28"/>
        </w:rPr>
        <w:t xml:space="preserve"> Некоторый сметливый ректор реализовал свою задачу в области привлечения средств в свой вуз. Рост статуса, денег. Он получил деньги? Получил. Что там создаст этот преподаватель или не создаст – это не имеет отношения к замыслу и реализации. Замысел реализован – деньги получены. Отчитаться по поводу этих денег это отдельный жанр. </w:t>
      </w:r>
    </w:p>
    <w:p w:rsidR="00AD05F1" w:rsidRPr="006262DF" w:rsidRDefault="00AD05F1" w:rsidP="00AD05F1">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ОК: </w:t>
      </w:r>
      <w:r w:rsidRPr="006262DF">
        <w:rPr>
          <w:rFonts w:ascii="Times New Roman" w:hAnsi="Times New Roman" w:cs="Times New Roman"/>
          <w:sz w:val="28"/>
          <w:szCs w:val="28"/>
        </w:rPr>
        <w:t xml:space="preserve">да, конечно, все в это играли. </w:t>
      </w:r>
    </w:p>
    <w:p w:rsidR="00AD05F1" w:rsidRPr="006262DF" w:rsidRDefault="00AD05F1" w:rsidP="00AD05F1">
      <w:pPr>
        <w:ind w:firstLine="709"/>
        <w:jc w:val="both"/>
        <w:rPr>
          <w:rFonts w:ascii="Times New Roman" w:hAnsi="Times New Roman" w:cs="Times New Roman"/>
          <w:sz w:val="28"/>
          <w:szCs w:val="28"/>
        </w:rPr>
      </w:pPr>
      <w:r w:rsidRPr="00461A16">
        <w:rPr>
          <w:rFonts w:ascii="Times New Roman" w:hAnsi="Times New Roman" w:cs="Times New Roman"/>
          <w:b/>
          <w:bCs/>
          <w:sz w:val="28"/>
          <w:szCs w:val="28"/>
        </w:rPr>
        <w:lastRenderedPageBreak/>
        <w:t>ВП:</w:t>
      </w:r>
      <w:r w:rsidRPr="006262DF">
        <w:rPr>
          <w:rFonts w:ascii="Times New Roman" w:hAnsi="Times New Roman" w:cs="Times New Roman"/>
          <w:sz w:val="28"/>
          <w:szCs w:val="28"/>
        </w:rPr>
        <w:t xml:space="preserve">  То, что ждать, что он там напишет. Ну, повезет, ну да. Это уже за скобками.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ОК:</w:t>
      </w:r>
      <w:r w:rsidRPr="006262DF">
        <w:rPr>
          <w:rFonts w:ascii="Times New Roman" w:hAnsi="Times New Roman" w:cs="Times New Roman"/>
          <w:sz w:val="28"/>
          <w:szCs w:val="28"/>
        </w:rPr>
        <w:t xml:space="preserve"> А почему вы это продюсированием называете?</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Потому что тот человек, который это сделал, или та группа они выступили в этой ипостаси. Они решили свои задачи, они вырезали границы таким образом, чтобы получить финансирование на некий замысел.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ОК:</w:t>
      </w:r>
      <w:r w:rsidRPr="006262DF">
        <w:rPr>
          <w:rFonts w:ascii="Times New Roman" w:hAnsi="Times New Roman" w:cs="Times New Roman"/>
          <w:sz w:val="28"/>
          <w:szCs w:val="28"/>
        </w:rPr>
        <w:t xml:space="preserve">  </w:t>
      </w:r>
      <w:r>
        <w:rPr>
          <w:rFonts w:ascii="Times New Roman" w:hAnsi="Times New Roman" w:cs="Times New Roman"/>
          <w:sz w:val="28"/>
          <w:szCs w:val="28"/>
        </w:rPr>
        <w:t>«</w:t>
      </w:r>
      <w:r w:rsidRPr="006262DF">
        <w:rPr>
          <w:rFonts w:ascii="Times New Roman" w:hAnsi="Times New Roman" w:cs="Times New Roman"/>
          <w:sz w:val="28"/>
          <w:szCs w:val="28"/>
        </w:rPr>
        <w:t>Я хотел денег</w:t>
      </w:r>
      <w:r>
        <w:rPr>
          <w:rFonts w:ascii="Times New Roman" w:hAnsi="Times New Roman" w:cs="Times New Roman"/>
          <w:sz w:val="28"/>
          <w:szCs w:val="28"/>
        </w:rPr>
        <w:t>,</w:t>
      </w:r>
      <w:r w:rsidRPr="006262DF">
        <w:rPr>
          <w:rFonts w:ascii="Times New Roman" w:hAnsi="Times New Roman" w:cs="Times New Roman"/>
          <w:sz w:val="28"/>
          <w:szCs w:val="28"/>
        </w:rPr>
        <w:t xml:space="preserve"> я – заработал денег</w:t>
      </w:r>
      <w:r>
        <w:rPr>
          <w:rFonts w:ascii="Times New Roman" w:hAnsi="Times New Roman" w:cs="Times New Roman"/>
          <w:sz w:val="28"/>
          <w:szCs w:val="28"/>
        </w:rPr>
        <w:t>»</w:t>
      </w:r>
      <w:r w:rsidRPr="006262DF">
        <w:rPr>
          <w:rFonts w:ascii="Times New Roman" w:hAnsi="Times New Roman" w:cs="Times New Roman"/>
          <w:sz w:val="28"/>
          <w:szCs w:val="28"/>
        </w:rPr>
        <w:t>.</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Ну, таким способом да. </w:t>
      </w:r>
    </w:p>
    <w:p w:rsidR="00AD05F1" w:rsidRPr="006262DF" w:rsidRDefault="00AD05F1" w:rsidP="00AD05F1">
      <w:pPr>
        <w:ind w:firstLine="709"/>
        <w:jc w:val="both"/>
        <w:rPr>
          <w:rFonts w:ascii="Times New Roman" w:hAnsi="Times New Roman" w:cs="Times New Roman"/>
          <w:sz w:val="28"/>
          <w:szCs w:val="28"/>
        </w:rPr>
      </w:pPr>
      <w:r>
        <w:rPr>
          <w:rFonts w:ascii="Times New Roman" w:hAnsi="Times New Roman" w:cs="Times New Roman"/>
          <w:b/>
          <w:bCs/>
          <w:sz w:val="28"/>
          <w:szCs w:val="28"/>
        </w:rPr>
        <w:t>Роман Лебедев (</w:t>
      </w:r>
      <w:r w:rsidRPr="007559C2">
        <w:rPr>
          <w:rFonts w:ascii="Times New Roman" w:hAnsi="Times New Roman" w:cs="Times New Roman"/>
          <w:b/>
          <w:bCs/>
          <w:sz w:val="28"/>
          <w:szCs w:val="28"/>
        </w:rPr>
        <w:t>РЛ</w:t>
      </w:r>
      <w:r>
        <w:rPr>
          <w:rFonts w:ascii="Times New Roman" w:hAnsi="Times New Roman" w:cs="Times New Roman"/>
          <w:b/>
          <w:bCs/>
          <w:sz w:val="28"/>
          <w:szCs w:val="28"/>
        </w:rPr>
        <w:t>)</w:t>
      </w:r>
      <w:r w:rsidRPr="007559C2">
        <w:rPr>
          <w:rFonts w:ascii="Times New Roman" w:hAnsi="Times New Roman" w:cs="Times New Roman"/>
          <w:b/>
          <w:bCs/>
          <w:sz w:val="28"/>
          <w:szCs w:val="28"/>
        </w:rPr>
        <w:t>:</w:t>
      </w:r>
      <w:r w:rsidRPr="006262DF">
        <w:rPr>
          <w:rFonts w:ascii="Times New Roman" w:hAnsi="Times New Roman" w:cs="Times New Roman"/>
          <w:sz w:val="28"/>
          <w:szCs w:val="28"/>
        </w:rPr>
        <w:t xml:space="preserve">  Они продюсировали не продукт, а продюсировали свой замысел.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ОК:</w:t>
      </w:r>
      <w:r w:rsidRPr="006262DF">
        <w:rPr>
          <w:rFonts w:ascii="Times New Roman" w:hAnsi="Times New Roman" w:cs="Times New Roman"/>
          <w:sz w:val="28"/>
          <w:szCs w:val="28"/>
        </w:rPr>
        <w:t xml:space="preserve"> Т.е. вуз должен иметь на счету больше денег для отчета, у них была такая цель?</w:t>
      </w:r>
    </w:p>
    <w:p w:rsidR="00AD05F1" w:rsidRPr="006262DF" w:rsidRDefault="00AD05F1" w:rsidP="00AD05F1">
      <w:pPr>
        <w:ind w:firstLine="709"/>
        <w:jc w:val="both"/>
        <w:rPr>
          <w:rFonts w:ascii="Times New Roman" w:hAnsi="Times New Roman" w:cs="Times New Roman"/>
          <w:sz w:val="28"/>
          <w:szCs w:val="28"/>
        </w:rPr>
      </w:pPr>
      <w:r>
        <w:rPr>
          <w:rFonts w:ascii="Times New Roman" w:hAnsi="Times New Roman" w:cs="Times New Roman"/>
          <w:b/>
          <w:bCs/>
          <w:sz w:val="28"/>
          <w:szCs w:val="28"/>
        </w:rPr>
        <w:t>Александр Левинтов (</w:t>
      </w:r>
      <w:r w:rsidRPr="007559C2">
        <w:rPr>
          <w:rFonts w:ascii="Times New Roman" w:hAnsi="Times New Roman" w:cs="Times New Roman"/>
          <w:b/>
          <w:bCs/>
          <w:sz w:val="28"/>
          <w:szCs w:val="28"/>
        </w:rPr>
        <w:t>АЛ</w:t>
      </w:r>
      <w:r>
        <w:rPr>
          <w:rFonts w:ascii="Times New Roman" w:hAnsi="Times New Roman" w:cs="Times New Roman"/>
          <w:b/>
          <w:bCs/>
          <w:sz w:val="28"/>
          <w:szCs w:val="28"/>
        </w:rPr>
        <w:t>)</w:t>
      </w:r>
      <w:r w:rsidRPr="007559C2">
        <w:rPr>
          <w:rFonts w:ascii="Times New Roman" w:hAnsi="Times New Roman" w:cs="Times New Roman"/>
          <w:b/>
          <w:bCs/>
          <w:sz w:val="28"/>
          <w:szCs w:val="28"/>
        </w:rPr>
        <w:t>:</w:t>
      </w:r>
      <w:r w:rsidRPr="006262DF">
        <w:rPr>
          <w:rFonts w:ascii="Times New Roman" w:hAnsi="Times New Roman" w:cs="Times New Roman"/>
          <w:sz w:val="28"/>
          <w:szCs w:val="28"/>
        </w:rPr>
        <w:t xml:space="preserve">  Нет. Зарплаты, себе проценты, премии.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ОК:</w:t>
      </w:r>
      <w:r w:rsidRPr="006262DF">
        <w:rPr>
          <w:rFonts w:ascii="Times New Roman" w:hAnsi="Times New Roman" w:cs="Times New Roman"/>
          <w:sz w:val="28"/>
          <w:szCs w:val="28"/>
        </w:rPr>
        <w:t xml:space="preserve"> Это продюсирование называется?</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Да, перед нашими глазами разворачивается. И это и есть продюсирование у нас в стране.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ОК:</w:t>
      </w:r>
      <w:r w:rsidRPr="006262DF">
        <w:rPr>
          <w:rFonts w:ascii="Times New Roman" w:hAnsi="Times New Roman" w:cs="Times New Roman"/>
          <w:sz w:val="28"/>
          <w:szCs w:val="28"/>
        </w:rPr>
        <w:t xml:space="preserve"> Вот, вот эта вот, оговорка мне нравится.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Потому что в отсутствие конкурентной среды, битва за ресурсы устроена, более или менее, подобным образом. Хоть при Рюрике, хоть сейчас. В каком-то смысле тендер. Деньги здесь не важны, важен ресурс. Он может иногда становиться деньгами. Но </w:t>
      </w:r>
      <w:r>
        <w:rPr>
          <w:rFonts w:ascii="Times New Roman" w:hAnsi="Times New Roman" w:cs="Times New Roman"/>
          <w:sz w:val="28"/>
          <w:szCs w:val="28"/>
        </w:rPr>
        <w:t xml:space="preserve">важно также </w:t>
      </w:r>
      <w:r w:rsidRPr="006262DF">
        <w:rPr>
          <w:rFonts w:ascii="Times New Roman" w:hAnsi="Times New Roman" w:cs="Times New Roman"/>
          <w:sz w:val="28"/>
          <w:szCs w:val="28"/>
        </w:rPr>
        <w:t>количество подчиненных людей, повышение статуса и так далее. И люди реализуют эти задачи, блистательно, не спят ночами, интригуют. Вы не меньше меня это знаете. Они это реализуют и решают. И они в это</w:t>
      </w:r>
      <w:r>
        <w:rPr>
          <w:rFonts w:ascii="Times New Roman" w:hAnsi="Times New Roman" w:cs="Times New Roman"/>
          <w:sz w:val="28"/>
          <w:szCs w:val="28"/>
        </w:rPr>
        <w:t>м</w:t>
      </w:r>
      <w:r w:rsidRPr="006262DF">
        <w:rPr>
          <w:rFonts w:ascii="Times New Roman" w:hAnsi="Times New Roman" w:cs="Times New Roman"/>
          <w:sz w:val="28"/>
          <w:szCs w:val="28"/>
        </w:rPr>
        <w:t xml:space="preserve"> смысле продюсируют, хотите сами себя, хотите свои статусы. Это и есть </w:t>
      </w:r>
      <w:proofErr w:type="spellStart"/>
      <w:r w:rsidRPr="006262DF">
        <w:rPr>
          <w:rFonts w:ascii="Times New Roman" w:hAnsi="Times New Roman" w:cs="Times New Roman"/>
          <w:sz w:val="28"/>
          <w:szCs w:val="28"/>
        </w:rPr>
        <w:t>продюсинг</w:t>
      </w:r>
      <w:proofErr w:type="spellEnd"/>
      <w:r w:rsidRPr="006262DF">
        <w:rPr>
          <w:rFonts w:ascii="Times New Roman" w:hAnsi="Times New Roman" w:cs="Times New Roman"/>
          <w:sz w:val="28"/>
          <w:szCs w:val="28"/>
        </w:rPr>
        <w:t xml:space="preserve"> в России.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 xml:space="preserve">Евгения </w:t>
      </w:r>
      <w:proofErr w:type="spellStart"/>
      <w:r w:rsidRPr="007559C2">
        <w:rPr>
          <w:rFonts w:ascii="Times New Roman" w:hAnsi="Times New Roman" w:cs="Times New Roman"/>
          <w:b/>
          <w:bCs/>
          <w:sz w:val="28"/>
          <w:szCs w:val="28"/>
        </w:rPr>
        <w:t>Ходоренко</w:t>
      </w:r>
      <w:proofErr w:type="spellEnd"/>
      <w:r w:rsidRPr="007559C2">
        <w:rPr>
          <w:rFonts w:ascii="Times New Roman" w:hAnsi="Times New Roman" w:cs="Times New Roman"/>
          <w:b/>
          <w:bCs/>
          <w:sz w:val="28"/>
          <w:szCs w:val="28"/>
        </w:rPr>
        <w:t xml:space="preserve"> (ЕХ):</w:t>
      </w:r>
      <w:r w:rsidRPr="006262DF">
        <w:rPr>
          <w:rFonts w:ascii="Times New Roman" w:hAnsi="Times New Roman" w:cs="Times New Roman"/>
          <w:sz w:val="28"/>
          <w:szCs w:val="28"/>
        </w:rPr>
        <w:t xml:space="preserve"> Чем </w:t>
      </w:r>
      <w:proofErr w:type="spellStart"/>
      <w:r w:rsidRPr="006262DF">
        <w:rPr>
          <w:rFonts w:ascii="Times New Roman" w:hAnsi="Times New Roman" w:cs="Times New Roman"/>
          <w:sz w:val="28"/>
          <w:szCs w:val="28"/>
        </w:rPr>
        <w:t>легендарнее</w:t>
      </w:r>
      <w:proofErr w:type="spellEnd"/>
      <w:r w:rsidRPr="006262DF">
        <w:rPr>
          <w:rFonts w:ascii="Times New Roman" w:hAnsi="Times New Roman" w:cs="Times New Roman"/>
          <w:sz w:val="28"/>
          <w:szCs w:val="28"/>
        </w:rPr>
        <w:t>, тем лучше.</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В каком-то смысле да. Легенда тоже продаваемая, это тот же бренд.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ОК:</w:t>
      </w:r>
      <w:r w:rsidRPr="006262DF">
        <w:rPr>
          <w:rFonts w:ascii="Times New Roman" w:hAnsi="Times New Roman" w:cs="Times New Roman"/>
          <w:sz w:val="28"/>
          <w:szCs w:val="28"/>
        </w:rPr>
        <w:t xml:space="preserve"> Такой </w:t>
      </w:r>
      <w:proofErr w:type="spellStart"/>
      <w:r w:rsidRPr="006262DF">
        <w:rPr>
          <w:rFonts w:ascii="Times New Roman" w:hAnsi="Times New Roman" w:cs="Times New Roman"/>
          <w:sz w:val="28"/>
          <w:szCs w:val="28"/>
        </w:rPr>
        <w:t>продюсинг</w:t>
      </w:r>
      <w:proofErr w:type="spellEnd"/>
      <w:r>
        <w:rPr>
          <w:rFonts w:ascii="Times New Roman" w:hAnsi="Times New Roman" w:cs="Times New Roman"/>
          <w:sz w:val="28"/>
          <w:szCs w:val="28"/>
        </w:rPr>
        <w:t xml:space="preserve"> –</w:t>
      </w:r>
      <w:r w:rsidRPr="006262DF">
        <w:rPr>
          <w:rFonts w:ascii="Times New Roman" w:hAnsi="Times New Roman" w:cs="Times New Roman"/>
          <w:sz w:val="28"/>
          <w:szCs w:val="28"/>
        </w:rPr>
        <w:t xml:space="preserve"> да, </w:t>
      </w:r>
      <w:r>
        <w:rPr>
          <w:rFonts w:ascii="Times New Roman" w:hAnsi="Times New Roman" w:cs="Times New Roman"/>
          <w:sz w:val="28"/>
          <w:szCs w:val="28"/>
        </w:rPr>
        <w:t>«П</w:t>
      </w:r>
      <w:r w:rsidRPr="006262DF">
        <w:rPr>
          <w:rFonts w:ascii="Times New Roman" w:hAnsi="Times New Roman" w:cs="Times New Roman"/>
          <w:sz w:val="28"/>
          <w:szCs w:val="28"/>
        </w:rPr>
        <w:t>рограмма развития вузов России</w:t>
      </w:r>
      <w:r>
        <w:rPr>
          <w:rFonts w:ascii="Times New Roman" w:hAnsi="Times New Roman" w:cs="Times New Roman"/>
          <w:sz w:val="28"/>
          <w:szCs w:val="28"/>
        </w:rPr>
        <w:t xml:space="preserve"> до </w:t>
      </w:r>
      <w:r w:rsidRPr="006262DF">
        <w:rPr>
          <w:rFonts w:ascii="Times New Roman" w:hAnsi="Times New Roman" w:cs="Times New Roman"/>
          <w:sz w:val="28"/>
          <w:szCs w:val="28"/>
        </w:rPr>
        <w:t>2010 год</w:t>
      </w:r>
      <w:r>
        <w:rPr>
          <w:rFonts w:ascii="Times New Roman" w:hAnsi="Times New Roman" w:cs="Times New Roman"/>
          <w:sz w:val="28"/>
          <w:szCs w:val="28"/>
        </w:rPr>
        <w:t>а», например.</w:t>
      </w:r>
      <w:r w:rsidRPr="006262DF">
        <w:rPr>
          <w:rFonts w:ascii="Times New Roman" w:hAnsi="Times New Roman" w:cs="Times New Roman"/>
          <w:sz w:val="28"/>
          <w:szCs w:val="28"/>
        </w:rPr>
        <w:t>.</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Начиная от жилищной реформы 80-х, они все такие и были. Замена продразверстки на продналог – вот с тех пор так и тянется. Яркий пример. За 10 лет капитализация </w:t>
      </w:r>
      <w:r>
        <w:rPr>
          <w:rFonts w:ascii="Times New Roman" w:hAnsi="Times New Roman" w:cs="Times New Roman"/>
          <w:sz w:val="28"/>
          <w:szCs w:val="28"/>
        </w:rPr>
        <w:t>Г</w:t>
      </w:r>
      <w:r w:rsidRPr="006262DF">
        <w:rPr>
          <w:rFonts w:ascii="Times New Roman" w:hAnsi="Times New Roman" w:cs="Times New Roman"/>
          <w:sz w:val="28"/>
          <w:szCs w:val="28"/>
        </w:rPr>
        <w:t xml:space="preserve">азпрома падает в 10 раз. Была 360, стала 50. При этом реализуются совершенно замечательные проекты при РФ, без РФ по потоку – убыточные, как ни считай. Но строят это ребята </w:t>
      </w:r>
      <w:proofErr w:type="spellStart"/>
      <w:r w:rsidRPr="006262DF">
        <w:rPr>
          <w:rFonts w:ascii="Times New Roman" w:hAnsi="Times New Roman" w:cs="Times New Roman"/>
          <w:sz w:val="28"/>
          <w:szCs w:val="28"/>
        </w:rPr>
        <w:t>Ротенберг</w:t>
      </w:r>
      <w:r>
        <w:rPr>
          <w:rFonts w:ascii="Times New Roman" w:hAnsi="Times New Roman" w:cs="Times New Roman"/>
          <w:sz w:val="28"/>
          <w:szCs w:val="28"/>
        </w:rPr>
        <w:t>и</w:t>
      </w:r>
      <w:proofErr w:type="spellEnd"/>
      <w:r w:rsidRPr="006262DF">
        <w:rPr>
          <w:rFonts w:ascii="Times New Roman" w:hAnsi="Times New Roman" w:cs="Times New Roman"/>
          <w:sz w:val="28"/>
          <w:szCs w:val="28"/>
        </w:rPr>
        <w:t xml:space="preserve">, они выкачивают из </w:t>
      </w:r>
      <w:r>
        <w:rPr>
          <w:rFonts w:ascii="Times New Roman" w:hAnsi="Times New Roman" w:cs="Times New Roman"/>
          <w:sz w:val="28"/>
          <w:szCs w:val="28"/>
        </w:rPr>
        <w:t>Г</w:t>
      </w:r>
      <w:r w:rsidRPr="006262DF">
        <w:rPr>
          <w:rFonts w:ascii="Times New Roman" w:hAnsi="Times New Roman" w:cs="Times New Roman"/>
          <w:sz w:val="28"/>
          <w:szCs w:val="28"/>
        </w:rPr>
        <w:t xml:space="preserve">азпрома </w:t>
      </w:r>
      <w:r>
        <w:rPr>
          <w:rFonts w:ascii="Times New Roman" w:hAnsi="Times New Roman" w:cs="Times New Roman"/>
          <w:sz w:val="28"/>
          <w:szCs w:val="28"/>
        </w:rPr>
        <w:t>«</w:t>
      </w:r>
      <w:r w:rsidRPr="006262DF">
        <w:rPr>
          <w:rFonts w:ascii="Times New Roman" w:hAnsi="Times New Roman" w:cs="Times New Roman"/>
          <w:sz w:val="28"/>
          <w:szCs w:val="28"/>
        </w:rPr>
        <w:t>национального достояния</w:t>
      </w:r>
      <w:r>
        <w:rPr>
          <w:rFonts w:ascii="Times New Roman" w:hAnsi="Times New Roman" w:cs="Times New Roman"/>
          <w:sz w:val="28"/>
          <w:szCs w:val="28"/>
        </w:rPr>
        <w:t>»</w:t>
      </w:r>
      <w:r w:rsidRPr="006262DF">
        <w:rPr>
          <w:rFonts w:ascii="Times New Roman" w:hAnsi="Times New Roman" w:cs="Times New Roman"/>
          <w:sz w:val="28"/>
          <w:szCs w:val="28"/>
        </w:rPr>
        <w:t xml:space="preserve"> себе в строительство, действие, </w:t>
      </w:r>
      <w:r w:rsidRPr="006262DF">
        <w:rPr>
          <w:rFonts w:ascii="Times New Roman" w:hAnsi="Times New Roman" w:cs="Times New Roman"/>
          <w:sz w:val="28"/>
          <w:szCs w:val="28"/>
        </w:rPr>
        <w:lastRenderedPageBreak/>
        <w:t xml:space="preserve">которое не принесет ничего стране. Северный поток, </w:t>
      </w:r>
      <w:r>
        <w:rPr>
          <w:rFonts w:ascii="Times New Roman" w:hAnsi="Times New Roman" w:cs="Times New Roman"/>
          <w:sz w:val="28"/>
          <w:szCs w:val="28"/>
        </w:rPr>
        <w:t>Ю</w:t>
      </w:r>
      <w:r w:rsidRPr="006262DF">
        <w:rPr>
          <w:rFonts w:ascii="Times New Roman" w:hAnsi="Times New Roman" w:cs="Times New Roman"/>
          <w:sz w:val="28"/>
          <w:szCs w:val="28"/>
        </w:rPr>
        <w:t xml:space="preserve">жный поток, </w:t>
      </w:r>
      <w:r>
        <w:rPr>
          <w:rFonts w:ascii="Times New Roman" w:hAnsi="Times New Roman" w:cs="Times New Roman"/>
          <w:sz w:val="28"/>
          <w:szCs w:val="28"/>
        </w:rPr>
        <w:t>С</w:t>
      </w:r>
      <w:r w:rsidRPr="006262DF">
        <w:rPr>
          <w:rFonts w:ascii="Times New Roman" w:hAnsi="Times New Roman" w:cs="Times New Roman"/>
          <w:sz w:val="28"/>
          <w:szCs w:val="28"/>
        </w:rPr>
        <w:t xml:space="preserve">ила </w:t>
      </w:r>
      <w:r>
        <w:rPr>
          <w:rFonts w:ascii="Times New Roman" w:hAnsi="Times New Roman" w:cs="Times New Roman"/>
          <w:sz w:val="28"/>
          <w:szCs w:val="28"/>
        </w:rPr>
        <w:t>С</w:t>
      </w:r>
      <w:r w:rsidRPr="006262DF">
        <w:rPr>
          <w:rFonts w:ascii="Times New Roman" w:hAnsi="Times New Roman" w:cs="Times New Roman"/>
          <w:sz w:val="28"/>
          <w:szCs w:val="28"/>
        </w:rPr>
        <w:t>ибири – это все проекты одного плана. Т.е. люди, которые этого добились, выстроили отношения в узком кругу.</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РЛ</w:t>
      </w:r>
      <w:r>
        <w:rPr>
          <w:rFonts w:ascii="Times New Roman" w:hAnsi="Times New Roman" w:cs="Times New Roman"/>
          <w:sz w:val="28"/>
          <w:szCs w:val="28"/>
        </w:rPr>
        <w:t>:</w:t>
      </w:r>
      <w:r w:rsidRPr="006262DF">
        <w:rPr>
          <w:rFonts w:ascii="Times New Roman" w:hAnsi="Times New Roman" w:cs="Times New Roman"/>
          <w:sz w:val="28"/>
          <w:szCs w:val="28"/>
        </w:rPr>
        <w:t xml:space="preserve"> Реновация, </w:t>
      </w:r>
      <w:r>
        <w:rPr>
          <w:rFonts w:ascii="Times New Roman" w:hAnsi="Times New Roman" w:cs="Times New Roman"/>
          <w:sz w:val="28"/>
          <w:szCs w:val="28"/>
        </w:rPr>
        <w:t>М</w:t>
      </w:r>
      <w:r w:rsidRPr="006262DF">
        <w:rPr>
          <w:rFonts w:ascii="Times New Roman" w:hAnsi="Times New Roman" w:cs="Times New Roman"/>
          <w:sz w:val="28"/>
          <w:szCs w:val="28"/>
        </w:rPr>
        <w:t xml:space="preserve">осковская </w:t>
      </w:r>
      <w:r>
        <w:rPr>
          <w:rFonts w:ascii="Times New Roman" w:hAnsi="Times New Roman" w:cs="Times New Roman"/>
          <w:sz w:val="28"/>
          <w:szCs w:val="28"/>
        </w:rPr>
        <w:t>У</w:t>
      </w:r>
      <w:r w:rsidRPr="006262DF">
        <w:rPr>
          <w:rFonts w:ascii="Times New Roman" w:hAnsi="Times New Roman" w:cs="Times New Roman"/>
          <w:sz w:val="28"/>
          <w:szCs w:val="28"/>
        </w:rPr>
        <w:t>лица, развязки, МЦК.</w:t>
      </w:r>
    </w:p>
    <w:p w:rsidR="00AD05F1"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У вас стоят огромные строительные монстры, которые не хотят уезжать из Москвы, Им же надо что-то делать. Сейчас, например, реновация</w:t>
      </w:r>
      <w:r>
        <w:rPr>
          <w:rFonts w:ascii="Times New Roman" w:hAnsi="Times New Roman" w:cs="Times New Roman"/>
          <w:sz w:val="28"/>
          <w:szCs w:val="28"/>
        </w:rPr>
        <w:t>, а</w:t>
      </w:r>
      <w:r w:rsidRPr="006262DF">
        <w:rPr>
          <w:rFonts w:ascii="Times New Roman" w:hAnsi="Times New Roman" w:cs="Times New Roman"/>
          <w:sz w:val="28"/>
          <w:szCs w:val="28"/>
        </w:rPr>
        <w:t xml:space="preserve"> дальше</w:t>
      </w:r>
      <w:r>
        <w:rPr>
          <w:rFonts w:ascii="Times New Roman" w:hAnsi="Times New Roman" w:cs="Times New Roman"/>
          <w:sz w:val="28"/>
          <w:szCs w:val="28"/>
        </w:rPr>
        <w:t>,</w:t>
      </w:r>
      <w:r w:rsidRPr="006262DF">
        <w:rPr>
          <w:rFonts w:ascii="Times New Roman" w:hAnsi="Times New Roman" w:cs="Times New Roman"/>
          <w:sz w:val="28"/>
          <w:szCs w:val="28"/>
        </w:rPr>
        <w:t xml:space="preserve"> поверьте</w:t>
      </w:r>
      <w:r>
        <w:rPr>
          <w:rFonts w:ascii="Times New Roman" w:hAnsi="Times New Roman" w:cs="Times New Roman"/>
          <w:sz w:val="28"/>
          <w:szCs w:val="28"/>
        </w:rPr>
        <w:t>,</w:t>
      </w:r>
      <w:r w:rsidRPr="006262DF">
        <w:rPr>
          <w:rFonts w:ascii="Times New Roman" w:hAnsi="Times New Roman" w:cs="Times New Roman"/>
          <w:sz w:val="28"/>
          <w:szCs w:val="28"/>
        </w:rPr>
        <w:t xml:space="preserve"> будет канал по периметру Москвы.</w:t>
      </w:r>
      <w:r>
        <w:rPr>
          <w:rFonts w:ascii="Times New Roman" w:hAnsi="Times New Roman" w:cs="Times New Roman"/>
          <w:sz w:val="28"/>
          <w:szCs w:val="28"/>
        </w:rPr>
        <w:t xml:space="preserve"> </w:t>
      </w:r>
      <w:r w:rsidRPr="006262DF">
        <w:rPr>
          <w:rFonts w:ascii="Times New Roman" w:hAnsi="Times New Roman" w:cs="Times New Roman"/>
          <w:sz w:val="28"/>
          <w:szCs w:val="28"/>
        </w:rPr>
        <w:t>У меня есть любимая компания</w:t>
      </w:r>
      <w:r>
        <w:rPr>
          <w:rFonts w:ascii="Times New Roman" w:hAnsi="Times New Roman" w:cs="Times New Roman"/>
          <w:sz w:val="28"/>
          <w:szCs w:val="28"/>
        </w:rPr>
        <w:t>,</w:t>
      </w:r>
      <w:r w:rsidRPr="006262DF">
        <w:rPr>
          <w:rFonts w:ascii="Times New Roman" w:hAnsi="Times New Roman" w:cs="Times New Roman"/>
          <w:sz w:val="28"/>
          <w:szCs w:val="28"/>
        </w:rPr>
        <w:t xml:space="preserve"> </w:t>
      </w:r>
      <w:r>
        <w:rPr>
          <w:rFonts w:ascii="Times New Roman" w:hAnsi="Times New Roman" w:cs="Times New Roman"/>
          <w:sz w:val="28"/>
          <w:szCs w:val="28"/>
        </w:rPr>
        <w:t>«</w:t>
      </w:r>
      <w:r w:rsidRPr="006262DF">
        <w:rPr>
          <w:rFonts w:ascii="Times New Roman" w:hAnsi="Times New Roman" w:cs="Times New Roman"/>
          <w:sz w:val="28"/>
          <w:szCs w:val="28"/>
        </w:rPr>
        <w:t>Мираторг</w:t>
      </w:r>
      <w:r>
        <w:rPr>
          <w:rFonts w:ascii="Times New Roman" w:hAnsi="Times New Roman" w:cs="Times New Roman"/>
          <w:sz w:val="28"/>
          <w:szCs w:val="28"/>
        </w:rPr>
        <w:t>»</w:t>
      </w:r>
      <w:r w:rsidRPr="006262DF">
        <w:rPr>
          <w:rFonts w:ascii="Times New Roman" w:hAnsi="Times New Roman" w:cs="Times New Roman"/>
          <w:sz w:val="28"/>
          <w:szCs w:val="28"/>
        </w:rPr>
        <w:t>. Люди</w:t>
      </w:r>
      <w:r>
        <w:rPr>
          <w:rFonts w:ascii="Times New Roman" w:hAnsi="Times New Roman" w:cs="Times New Roman"/>
          <w:sz w:val="28"/>
          <w:szCs w:val="28"/>
        </w:rPr>
        <w:t>,</w:t>
      </w:r>
      <w:r w:rsidRPr="006262DF">
        <w:rPr>
          <w:rFonts w:ascii="Times New Roman" w:hAnsi="Times New Roman" w:cs="Times New Roman"/>
          <w:sz w:val="28"/>
          <w:szCs w:val="28"/>
        </w:rPr>
        <w:t xml:space="preserve"> ее возглавляющие</w:t>
      </w:r>
      <w:r>
        <w:rPr>
          <w:rFonts w:ascii="Times New Roman" w:hAnsi="Times New Roman" w:cs="Times New Roman"/>
          <w:sz w:val="28"/>
          <w:szCs w:val="28"/>
        </w:rPr>
        <w:t>,</w:t>
      </w:r>
      <w:r w:rsidRPr="006262DF">
        <w:rPr>
          <w:rFonts w:ascii="Times New Roman" w:hAnsi="Times New Roman" w:cs="Times New Roman"/>
          <w:sz w:val="28"/>
          <w:szCs w:val="28"/>
        </w:rPr>
        <w:t xml:space="preserve"> по счастливой случайности носят фамилию жены Медведева. И вот ребята сейчас получают 80% всех дотаций на сельское хозяйство. Медведеву в кормление отдан сектор под названием «село». А вы знаете, что Ткачеву принадлежит 75% земель</w:t>
      </w:r>
      <w:r>
        <w:rPr>
          <w:rFonts w:ascii="Times New Roman" w:hAnsi="Times New Roman" w:cs="Times New Roman"/>
          <w:sz w:val="28"/>
          <w:szCs w:val="28"/>
        </w:rPr>
        <w:t>,</w:t>
      </w:r>
      <w:r w:rsidRPr="006262DF">
        <w:rPr>
          <w:rFonts w:ascii="Times New Roman" w:hAnsi="Times New Roman" w:cs="Times New Roman"/>
          <w:sz w:val="28"/>
          <w:szCs w:val="28"/>
        </w:rPr>
        <w:t xml:space="preserve"> </w:t>
      </w:r>
      <w:r>
        <w:rPr>
          <w:rFonts w:ascii="Times New Roman" w:hAnsi="Times New Roman" w:cs="Times New Roman"/>
          <w:sz w:val="28"/>
          <w:szCs w:val="28"/>
        </w:rPr>
        <w:t>с</w:t>
      </w:r>
      <w:r w:rsidRPr="006262DF">
        <w:rPr>
          <w:rFonts w:ascii="Times New Roman" w:hAnsi="Times New Roman" w:cs="Times New Roman"/>
          <w:sz w:val="28"/>
          <w:szCs w:val="28"/>
        </w:rPr>
        <w:t>амых плодородных земель мира. Лично</w:t>
      </w:r>
      <w:r>
        <w:rPr>
          <w:rFonts w:ascii="Times New Roman" w:hAnsi="Times New Roman" w:cs="Times New Roman"/>
          <w:sz w:val="28"/>
          <w:szCs w:val="28"/>
        </w:rPr>
        <w:t xml:space="preserve"> ему</w:t>
      </w:r>
      <w:r w:rsidRPr="006262DF">
        <w:rPr>
          <w:rFonts w:ascii="Times New Roman" w:hAnsi="Times New Roman" w:cs="Times New Roman"/>
          <w:sz w:val="28"/>
          <w:szCs w:val="28"/>
        </w:rPr>
        <w:t xml:space="preserve">! И вот это гениальные образцы </w:t>
      </w:r>
      <w:proofErr w:type="spellStart"/>
      <w:r w:rsidRPr="006262DF">
        <w:rPr>
          <w:rFonts w:ascii="Times New Roman" w:hAnsi="Times New Roman" w:cs="Times New Roman"/>
          <w:sz w:val="28"/>
          <w:szCs w:val="28"/>
        </w:rPr>
        <w:t>продюсинга</w:t>
      </w:r>
      <w:proofErr w:type="spellEnd"/>
      <w:r w:rsidRPr="006262DF">
        <w:rPr>
          <w:rFonts w:ascii="Times New Roman" w:hAnsi="Times New Roman" w:cs="Times New Roman"/>
          <w:sz w:val="28"/>
          <w:szCs w:val="28"/>
        </w:rPr>
        <w:t xml:space="preserve">. В любую точку кликайте. </w:t>
      </w:r>
      <w:proofErr w:type="spellStart"/>
      <w:r w:rsidRPr="006262DF">
        <w:rPr>
          <w:rFonts w:ascii="Times New Roman" w:hAnsi="Times New Roman" w:cs="Times New Roman"/>
          <w:sz w:val="28"/>
          <w:szCs w:val="28"/>
        </w:rPr>
        <w:t>Лексутов</w:t>
      </w:r>
      <w:proofErr w:type="spellEnd"/>
      <w:r w:rsidRPr="006262DF">
        <w:rPr>
          <w:rFonts w:ascii="Times New Roman" w:hAnsi="Times New Roman" w:cs="Times New Roman"/>
          <w:sz w:val="28"/>
          <w:szCs w:val="28"/>
        </w:rPr>
        <w:t xml:space="preserve"> – </w:t>
      </w:r>
      <w:r>
        <w:rPr>
          <w:rFonts w:ascii="Times New Roman" w:hAnsi="Times New Roman" w:cs="Times New Roman"/>
          <w:sz w:val="28"/>
          <w:szCs w:val="28"/>
        </w:rPr>
        <w:t>это п</w:t>
      </w:r>
      <w:r w:rsidRPr="006262DF">
        <w:rPr>
          <w:rFonts w:ascii="Times New Roman" w:hAnsi="Times New Roman" w:cs="Times New Roman"/>
          <w:sz w:val="28"/>
          <w:szCs w:val="28"/>
        </w:rPr>
        <w:t>арковки</w:t>
      </w:r>
      <w:r>
        <w:rPr>
          <w:rFonts w:ascii="Times New Roman" w:hAnsi="Times New Roman" w:cs="Times New Roman"/>
          <w:sz w:val="28"/>
          <w:szCs w:val="28"/>
        </w:rPr>
        <w:t xml:space="preserve"> по выкачиванию денег из автомобилистов</w:t>
      </w:r>
      <w:r w:rsidRPr="006262DF">
        <w:rPr>
          <w:rFonts w:ascii="Times New Roman" w:hAnsi="Times New Roman" w:cs="Times New Roman"/>
          <w:sz w:val="28"/>
          <w:szCs w:val="28"/>
        </w:rPr>
        <w:t xml:space="preserve">, </w:t>
      </w:r>
      <w:r>
        <w:rPr>
          <w:rFonts w:ascii="Times New Roman" w:hAnsi="Times New Roman" w:cs="Times New Roman"/>
          <w:sz w:val="28"/>
          <w:szCs w:val="28"/>
        </w:rPr>
        <w:t xml:space="preserve">видеокамеры – ещё более эффективные насосы, есть </w:t>
      </w:r>
      <w:r w:rsidRPr="006262DF">
        <w:rPr>
          <w:rFonts w:ascii="Times New Roman" w:hAnsi="Times New Roman" w:cs="Times New Roman"/>
          <w:sz w:val="28"/>
          <w:szCs w:val="28"/>
        </w:rPr>
        <w:t>соображения о том, что за скорость скоро будут, начиная с превышения в 2 километра, штрафовать. И уж если это непрерывно разворачивающийся процесс</w:t>
      </w:r>
      <w:r>
        <w:rPr>
          <w:rFonts w:ascii="Times New Roman" w:hAnsi="Times New Roman" w:cs="Times New Roman"/>
          <w:sz w:val="28"/>
          <w:szCs w:val="28"/>
        </w:rPr>
        <w:t xml:space="preserve">, то </w:t>
      </w:r>
      <w:r w:rsidRPr="006262DF">
        <w:rPr>
          <w:rFonts w:ascii="Times New Roman" w:hAnsi="Times New Roman" w:cs="Times New Roman"/>
          <w:sz w:val="28"/>
          <w:szCs w:val="28"/>
        </w:rPr>
        <w:t xml:space="preserve">имеет смысл изучать именно это. </w:t>
      </w:r>
    </w:p>
    <w:p w:rsidR="00AD05F1" w:rsidRPr="006262DF" w:rsidRDefault="00AD05F1" w:rsidP="00AD05F1">
      <w:pPr>
        <w:ind w:firstLine="709"/>
        <w:jc w:val="both"/>
        <w:rPr>
          <w:rFonts w:ascii="Times New Roman" w:hAnsi="Times New Roman" w:cs="Times New Roman"/>
          <w:sz w:val="28"/>
          <w:szCs w:val="28"/>
        </w:rPr>
      </w:pPr>
      <w:r w:rsidRPr="006262DF">
        <w:rPr>
          <w:rFonts w:ascii="Times New Roman" w:hAnsi="Times New Roman" w:cs="Times New Roman"/>
          <w:sz w:val="28"/>
          <w:szCs w:val="28"/>
        </w:rPr>
        <w:t xml:space="preserve">Есть такое базовое </w:t>
      </w:r>
      <w:r>
        <w:rPr>
          <w:rFonts w:ascii="Times New Roman" w:hAnsi="Times New Roman" w:cs="Times New Roman"/>
          <w:sz w:val="28"/>
          <w:szCs w:val="28"/>
        </w:rPr>
        <w:t>понятийное различие</w:t>
      </w:r>
      <w:r w:rsidRPr="006262DF">
        <w:rPr>
          <w:rFonts w:ascii="Times New Roman" w:hAnsi="Times New Roman" w:cs="Times New Roman"/>
          <w:sz w:val="28"/>
          <w:szCs w:val="28"/>
        </w:rPr>
        <w:t xml:space="preserve"> монополия диктат производителя и </w:t>
      </w:r>
      <w:proofErr w:type="spellStart"/>
      <w:r w:rsidRPr="006262DF">
        <w:rPr>
          <w:rFonts w:ascii="Times New Roman" w:hAnsi="Times New Roman" w:cs="Times New Roman"/>
          <w:sz w:val="28"/>
          <w:szCs w:val="28"/>
        </w:rPr>
        <w:t>монопсолия</w:t>
      </w:r>
      <w:proofErr w:type="spellEnd"/>
      <w:r w:rsidRPr="006262DF">
        <w:rPr>
          <w:rFonts w:ascii="Times New Roman" w:hAnsi="Times New Roman" w:cs="Times New Roman"/>
          <w:sz w:val="28"/>
          <w:szCs w:val="28"/>
        </w:rPr>
        <w:t xml:space="preserve"> диктат покупателя. А есть ситуации, которые не относятся ни к монополии, ни к </w:t>
      </w:r>
      <w:proofErr w:type="spellStart"/>
      <w:r w:rsidRPr="006262DF">
        <w:rPr>
          <w:rFonts w:ascii="Times New Roman" w:hAnsi="Times New Roman" w:cs="Times New Roman"/>
          <w:sz w:val="28"/>
          <w:szCs w:val="28"/>
        </w:rPr>
        <w:t>монопсолии</w:t>
      </w:r>
      <w:proofErr w:type="spellEnd"/>
      <w:r w:rsidRPr="006262DF">
        <w:rPr>
          <w:rFonts w:ascii="Times New Roman" w:hAnsi="Times New Roman" w:cs="Times New Roman"/>
          <w:sz w:val="28"/>
          <w:szCs w:val="28"/>
        </w:rPr>
        <w:t>. Есть борьба, и распределение ресурсов между сословных групп определенным образом закрепленных. И интересно</w:t>
      </w:r>
      <w:r>
        <w:rPr>
          <w:rFonts w:ascii="Times New Roman" w:hAnsi="Times New Roman" w:cs="Times New Roman"/>
          <w:sz w:val="28"/>
          <w:szCs w:val="28"/>
        </w:rPr>
        <w:t>,</w:t>
      </w:r>
      <w:r w:rsidRPr="006262DF">
        <w:rPr>
          <w:rFonts w:ascii="Times New Roman" w:hAnsi="Times New Roman" w:cs="Times New Roman"/>
          <w:sz w:val="28"/>
          <w:szCs w:val="28"/>
        </w:rPr>
        <w:t xml:space="preserve"> как туда попадать, какие у них интересы, что для них является ценным, за что они готовы платить. Я могу не разделять их ценности, но если заплатят, я могу что-то и делать для них. Принципиально</w:t>
      </w:r>
      <w:r>
        <w:rPr>
          <w:rFonts w:ascii="Times New Roman" w:hAnsi="Times New Roman" w:cs="Times New Roman"/>
          <w:sz w:val="28"/>
          <w:szCs w:val="28"/>
        </w:rPr>
        <w:t>,</w:t>
      </w:r>
      <w:r w:rsidRPr="006262DF">
        <w:rPr>
          <w:rFonts w:ascii="Times New Roman" w:hAnsi="Times New Roman" w:cs="Times New Roman"/>
          <w:sz w:val="28"/>
          <w:szCs w:val="28"/>
        </w:rPr>
        <w:t xml:space="preserve"> здесь ловить вот эти истории безнадежно. </w:t>
      </w:r>
      <w:r>
        <w:rPr>
          <w:rFonts w:ascii="Times New Roman" w:hAnsi="Times New Roman" w:cs="Times New Roman"/>
          <w:sz w:val="28"/>
          <w:szCs w:val="28"/>
        </w:rPr>
        <w:t>Н</w:t>
      </w:r>
      <w:r w:rsidRPr="006262DF">
        <w:rPr>
          <w:rFonts w:ascii="Times New Roman" w:hAnsi="Times New Roman" w:cs="Times New Roman"/>
          <w:sz w:val="28"/>
          <w:szCs w:val="28"/>
        </w:rPr>
        <w:t xml:space="preserve">екоторые </w:t>
      </w:r>
      <w:r>
        <w:rPr>
          <w:rFonts w:ascii="Times New Roman" w:hAnsi="Times New Roman" w:cs="Times New Roman"/>
          <w:sz w:val="28"/>
          <w:szCs w:val="28"/>
        </w:rPr>
        <w:t>р</w:t>
      </w:r>
      <w:r w:rsidRPr="006262DF">
        <w:rPr>
          <w:rFonts w:ascii="Times New Roman" w:hAnsi="Times New Roman" w:cs="Times New Roman"/>
          <w:sz w:val="28"/>
          <w:szCs w:val="28"/>
        </w:rPr>
        <w:t xml:space="preserve">ыбы умеют летать, но они все равно плавают. Полет не их стезя. Нам лучше узнать, как они плавают и их питательные места.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АЛ:</w:t>
      </w:r>
      <w:r w:rsidRPr="006262DF">
        <w:rPr>
          <w:rFonts w:ascii="Times New Roman" w:hAnsi="Times New Roman" w:cs="Times New Roman"/>
          <w:sz w:val="28"/>
          <w:szCs w:val="28"/>
        </w:rPr>
        <w:t xml:space="preserve"> Мы научным </w:t>
      </w:r>
      <w:proofErr w:type="spellStart"/>
      <w:r w:rsidRPr="006262DF">
        <w:rPr>
          <w:rFonts w:ascii="Times New Roman" w:hAnsi="Times New Roman" w:cs="Times New Roman"/>
          <w:sz w:val="28"/>
          <w:szCs w:val="28"/>
        </w:rPr>
        <w:t>продюсингом</w:t>
      </w:r>
      <w:proofErr w:type="spellEnd"/>
      <w:r w:rsidRPr="006262DF">
        <w:rPr>
          <w:rFonts w:ascii="Times New Roman" w:hAnsi="Times New Roman" w:cs="Times New Roman"/>
          <w:sz w:val="28"/>
          <w:szCs w:val="28"/>
        </w:rPr>
        <w:t xml:space="preserve"> занимаемся.</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Саш, я говорю, что научный </w:t>
      </w:r>
      <w:proofErr w:type="spellStart"/>
      <w:r w:rsidRPr="006262DF">
        <w:rPr>
          <w:rFonts w:ascii="Times New Roman" w:hAnsi="Times New Roman" w:cs="Times New Roman"/>
          <w:sz w:val="28"/>
          <w:szCs w:val="28"/>
        </w:rPr>
        <w:t>продюсинг</w:t>
      </w:r>
      <w:proofErr w:type="spellEnd"/>
      <w:r w:rsidRPr="006262DF">
        <w:rPr>
          <w:rFonts w:ascii="Times New Roman" w:hAnsi="Times New Roman" w:cs="Times New Roman"/>
          <w:sz w:val="28"/>
          <w:szCs w:val="28"/>
        </w:rPr>
        <w:t xml:space="preserve"> в этой стране возможен в ситуации, когда некоторому хорошему ученому </w:t>
      </w:r>
      <w:proofErr w:type="spellStart"/>
      <w:r>
        <w:rPr>
          <w:rFonts w:ascii="Times New Roman" w:hAnsi="Times New Roman" w:cs="Times New Roman"/>
          <w:sz w:val="28"/>
          <w:szCs w:val="28"/>
        </w:rPr>
        <w:t>Михайличуку</w:t>
      </w:r>
      <w:proofErr w:type="spellEnd"/>
      <w:r w:rsidRPr="006262DF">
        <w:rPr>
          <w:rFonts w:ascii="Times New Roman" w:hAnsi="Times New Roman" w:cs="Times New Roman"/>
          <w:sz w:val="28"/>
          <w:szCs w:val="28"/>
        </w:rPr>
        <w:t xml:space="preserve"> не дают стать академиком на протяжении некоторого количества лет. Человек говорит, ладно</w:t>
      </w:r>
      <w:r>
        <w:rPr>
          <w:rFonts w:ascii="Times New Roman" w:hAnsi="Times New Roman" w:cs="Times New Roman"/>
          <w:sz w:val="28"/>
          <w:szCs w:val="28"/>
        </w:rPr>
        <w:t>,</w:t>
      </w:r>
      <w:r w:rsidRPr="006262DF">
        <w:rPr>
          <w:rFonts w:ascii="Times New Roman" w:hAnsi="Times New Roman" w:cs="Times New Roman"/>
          <w:sz w:val="28"/>
          <w:szCs w:val="28"/>
        </w:rPr>
        <w:t xml:space="preserve"> ребят</w:t>
      </w:r>
      <w:r>
        <w:rPr>
          <w:rFonts w:ascii="Times New Roman" w:hAnsi="Times New Roman" w:cs="Times New Roman"/>
          <w:sz w:val="28"/>
          <w:szCs w:val="28"/>
        </w:rPr>
        <w:t>а,</w:t>
      </w:r>
      <w:r w:rsidRPr="006262DF">
        <w:rPr>
          <w:rFonts w:ascii="Times New Roman" w:hAnsi="Times New Roman" w:cs="Times New Roman"/>
          <w:sz w:val="28"/>
          <w:szCs w:val="28"/>
        </w:rPr>
        <w:t xml:space="preserve"> хорошо</w:t>
      </w:r>
      <w:r>
        <w:rPr>
          <w:rFonts w:ascii="Times New Roman" w:hAnsi="Times New Roman" w:cs="Times New Roman"/>
          <w:sz w:val="28"/>
          <w:szCs w:val="28"/>
        </w:rPr>
        <w:t>,</w:t>
      </w:r>
      <w:r w:rsidRPr="006262DF">
        <w:rPr>
          <w:rFonts w:ascii="Times New Roman" w:hAnsi="Times New Roman" w:cs="Times New Roman"/>
          <w:sz w:val="28"/>
          <w:szCs w:val="28"/>
        </w:rPr>
        <w:t xml:space="preserve"> </w:t>
      </w:r>
      <w:r>
        <w:rPr>
          <w:rFonts w:ascii="Times New Roman" w:hAnsi="Times New Roman" w:cs="Times New Roman"/>
          <w:sz w:val="28"/>
          <w:szCs w:val="28"/>
        </w:rPr>
        <w:t>с</w:t>
      </w:r>
      <w:r w:rsidRPr="006262DF">
        <w:rPr>
          <w:rFonts w:ascii="Times New Roman" w:hAnsi="Times New Roman" w:cs="Times New Roman"/>
          <w:sz w:val="28"/>
          <w:szCs w:val="28"/>
        </w:rPr>
        <w:t>делаем по</w:t>
      </w:r>
      <w:r>
        <w:rPr>
          <w:rFonts w:ascii="Times New Roman" w:hAnsi="Times New Roman" w:cs="Times New Roman"/>
          <w:sz w:val="28"/>
          <w:szCs w:val="28"/>
        </w:rPr>
        <w:t>-</w:t>
      </w:r>
      <w:r w:rsidRPr="006262DF">
        <w:rPr>
          <w:rFonts w:ascii="Times New Roman" w:hAnsi="Times New Roman" w:cs="Times New Roman"/>
          <w:sz w:val="28"/>
          <w:szCs w:val="28"/>
        </w:rPr>
        <w:t>другому</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АЛ:</w:t>
      </w:r>
      <w:r w:rsidRPr="006262DF">
        <w:rPr>
          <w:rFonts w:ascii="Times New Roman" w:hAnsi="Times New Roman" w:cs="Times New Roman"/>
          <w:sz w:val="28"/>
          <w:szCs w:val="28"/>
        </w:rPr>
        <w:t xml:space="preserve"> Закрываем академию.</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ВП:</w:t>
      </w:r>
      <w:r w:rsidRPr="006262DF">
        <w:rPr>
          <w:rFonts w:ascii="Times New Roman" w:hAnsi="Times New Roman" w:cs="Times New Roman"/>
          <w:sz w:val="28"/>
          <w:szCs w:val="28"/>
        </w:rPr>
        <w:t xml:space="preserve"> Д</w:t>
      </w:r>
      <w:r>
        <w:rPr>
          <w:rFonts w:ascii="Times New Roman" w:hAnsi="Times New Roman" w:cs="Times New Roman"/>
          <w:sz w:val="28"/>
          <w:szCs w:val="28"/>
        </w:rPr>
        <w:t>а</w:t>
      </w:r>
      <w:r w:rsidRPr="006262DF">
        <w:rPr>
          <w:rFonts w:ascii="Times New Roman" w:hAnsi="Times New Roman" w:cs="Times New Roman"/>
          <w:sz w:val="28"/>
          <w:szCs w:val="28"/>
        </w:rPr>
        <w:t xml:space="preserve">. Делаем ФАНО. Он просто взял и разогнал академию наук. Фамилия его известна, откуда взялся известно, чей брат известно. Вот это наука, Саша, и финансирование идет через ФАНО.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АЛ:</w:t>
      </w:r>
      <w:r w:rsidRPr="006262DF">
        <w:rPr>
          <w:rFonts w:ascii="Times New Roman" w:hAnsi="Times New Roman" w:cs="Times New Roman"/>
          <w:sz w:val="28"/>
          <w:szCs w:val="28"/>
        </w:rPr>
        <w:t xml:space="preserve"> Спокойно и ФАНО разогнали.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lastRenderedPageBreak/>
        <w:t>ВП:</w:t>
      </w:r>
      <w:r w:rsidRPr="006262DF">
        <w:rPr>
          <w:rFonts w:ascii="Times New Roman" w:hAnsi="Times New Roman" w:cs="Times New Roman"/>
          <w:sz w:val="28"/>
          <w:szCs w:val="28"/>
        </w:rPr>
        <w:t xml:space="preserve"> </w:t>
      </w:r>
      <w:proofErr w:type="spellStart"/>
      <w:r w:rsidRPr="006262DF">
        <w:rPr>
          <w:rFonts w:ascii="Times New Roman" w:hAnsi="Times New Roman" w:cs="Times New Roman"/>
          <w:sz w:val="28"/>
          <w:szCs w:val="28"/>
        </w:rPr>
        <w:t>Переназвали</w:t>
      </w:r>
      <w:proofErr w:type="spellEnd"/>
      <w:r w:rsidRPr="006262DF">
        <w:rPr>
          <w:rFonts w:ascii="Times New Roman" w:hAnsi="Times New Roman" w:cs="Times New Roman"/>
          <w:sz w:val="28"/>
          <w:szCs w:val="28"/>
        </w:rPr>
        <w:t xml:space="preserve">. </w:t>
      </w:r>
    </w:p>
    <w:p w:rsidR="00AD05F1" w:rsidRPr="006262DF" w:rsidRDefault="00AD05F1" w:rsidP="00AD05F1">
      <w:pPr>
        <w:ind w:firstLine="709"/>
        <w:jc w:val="both"/>
        <w:rPr>
          <w:rFonts w:ascii="Times New Roman" w:hAnsi="Times New Roman" w:cs="Times New Roman"/>
          <w:sz w:val="28"/>
          <w:szCs w:val="28"/>
        </w:rPr>
      </w:pPr>
      <w:r w:rsidRPr="007559C2">
        <w:rPr>
          <w:rFonts w:ascii="Times New Roman" w:hAnsi="Times New Roman" w:cs="Times New Roman"/>
          <w:b/>
          <w:bCs/>
          <w:sz w:val="28"/>
          <w:szCs w:val="28"/>
        </w:rPr>
        <w:t>АЛ:</w:t>
      </w:r>
      <w:r w:rsidRPr="006262DF">
        <w:rPr>
          <w:rFonts w:ascii="Times New Roman" w:hAnsi="Times New Roman" w:cs="Times New Roman"/>
          <w:sz w:val="28"/>
          <w:szCs w:val="28"/>
        </w:rPr>
        <w:t xml:space="preserve"> Вся московская академическая наука теперь подчиняется </w:t>
      </w:r>
      <w:proofErr w:type="spellStart"/>
      <w:r w:rsidRPr="006262DF">
        <w:rPr>
          <w:rFonts w:ascii="Times New Roman" w:hAnsi="Times New Roman" w:cs="Times New Roman"/>
          <w:sz w:val="28"/>
          <w:szCs w:val="28"/>
        </w:rPr>
        <w:t>ДОГМу</w:t>
      </w:r>
      <w:proofErr w:type="spellEnd"/>
      <w:r w:rsidRPr="006262DF">
        <w:rPr>
          <w:rFonts w:ascii="Times New Roman" w:hAnsi="Times New Roman" w:cs="Times New Roman"/>
          <w:sz w:val="28"/>
          <w:szCs w:val="28"/>
        </w:rPr>
        <w:t xml:space="preserve">. Я там неделю назад был.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 xml:space="preserve">Елена </w:t>
      </w:r>
      <w:proofErr w:type="spellStart"/>
      <w:r w:rsidRPr="00467FAE">
        <w:rPr>
          <w:rFonts w:ascii="Times New Roman" w:hAnsi="Times New Roman" w:cs="Times New Roman"/>
          <w:b/>
          <w:bCs/>
          <w:sz w:val="28"/>
          <w:szCs w:val="28"/>
        </w:rPr>
        <w:t>Алексейчева</w:t>
      </w:r>
      <w:proofErr w:type="spellEnd"/>
      <w:r w:rsidRPr="00467FAE">
        <w:rPr>
          <w:rFonts w:ascii="Times New Roman" w:hAnsi="Times New Roman" w:cs="Times New Roman"/>
          <w:b/>
          <w:bCs/>
          <w:sz w:val="28"/>
          <w:szCs w:val="28"/>
        </w:rPr>
        <w:t xml:space="preserve"> (ЕА):</w:t>
      </w:r>
      <w:r w:rsidRPr="006262DF">
        <w:rPr>
          <w:rFonts w:ascii="Times New Roman" w:hAnsi="Times New Roman" w:cs="Times New Roman"/>
          <w:sz w:val="28"/>
          <w:szCs w:val="28"/>
        </w:rPr>
        <w:t xml:space="preserve"> Локально, пока речь идет о более тесном сотрудничестве в целях реализации проектов Москвы. Но если деньги будут только там, то да.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В любом случае, есть некоторые структуры, которые эту ситуацию удерживают </w:t>
      </w:r>
      <w:proofErr w:type="spellStart"/>
      <w:r w:rsidRPr="006262DF">
        <w:rPr>
          <w:rFonts w:ascii="Times New Roman" w:hAnsi="Times New Roman" w:cs="Times New Roman"/>
          <w:sz w:val="28"/>
          <w:szCs w:val="28"/>
        </w:rPr>
        <w:t>ресурсно</w:t>
      </w:r>
      <w:proofErr w:type="spellEnd"/>
      <w:r w:rsidRPr="006262DF">
        <w:rPr>
          <w:rFonts w:ascii="Times New Roman" w:hAnsi="Times New Roman" w:cs="Times New Roman"/>
          <w:sz w:val="28"/>
          <w:szCs w:val="28"/>
        </w:rPr>
        <w:t>. Вопрос</w:t>
      </w:r>
      <w:r>
        <w:rPr>
          <w:rFonts w:ascii="Times New Roman" w:hAnsi="Times New Roman" w:cs="Times New Roman"/>
          <w:sz w:val="28"/>
          <w:szCs w:val="28"/>
        </w:rPr>
        <w:t>:</w:t>
      </w:r>
      <w:r w:rsidRPr="006262DF">
        <w:rPr>
          <w:rFonts w:ascii="Times New Roman" w:hAnsi="Times New Roman" w:cs="Times New Roman"/>
          <w:sz w:val="28"/>
          <w:szCs w:val="28"/>
        </w:rPr>
        <w:t xml:space="preserve"> как в эти структуры попадать с наукой там, с грантами.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РЛ:</w:t>
      </w:r>
      <w:r w:rsidRPr="006262DF">
        <w:rPr>
          <w:rFonts w:ascii="Times New Roman" w:hAnsi="Times New Roman" w:cs="Times New Roman"/>
          <w:sz w:val="28"/>
          <w:szCs w:val="28"/>
        </w:rPr>
        <w:t xml:space="preserve"> Но здесь вопрос цели все-таки, если нам нужны деньги и ресурсы, то наверно</w:t>
      </w:r>
      <w:r>
        <w:rPr>
          <w:rFonts w:ascii="Times New Roman" w:hAnsi="Times New Roman" w:cs="Times New Roman"/>
          <w:sz w:val="28"/>
          <w:szCs w:val="28"/>
        </w:rPr>
        <w:t>,</w:t>
      </w:r>
      <w:r w:rsidRPr="006262DF">
        <w:rPr>
          <w:rFonts w:ascii="Times New Roman" w:hAnsi="Times New Roman" w:cs="Times New Roman"/>
          <w:sz w:val="28"/>
          <w:szCs w:val="28"/>
        </w:rPr>
        <w:t xml:space="preserve"> да. Если мы строим модель, которую вы сейчас описали</w:t>
      </w:r>
      <w:r>
        <w:rPr>
          <w:rFonts w:ascii="Times New Roman" w:hAnsi="Times New Roman" w:cs="Times New Roman"/>
          <w:sz w:val="28"/>
          <w:szCs w:val="28"/>
        </w:rPr>
        <w:t>, н</w:t>
      </w:r>
      <w:r w:rsidRPr="006262DF">
        <w:rPr>
          <w:rFonts w:ascii="Times New Roman" w:hAnsi="Times New Roman" w:cs="Times New Roman"/>
          <w:sz w:val="28"/>
          <w:szCs w:val="28"/>
        </w:rPr>
        <w:t xml:space="preserve">ам необходимо перераспределить потоки ресурсов так, чтобы через нас текла небольшая струйка. А если мы хотим что-то менять, то, наверное, стоит изучать эту ситуацию, за что они платят.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ОК:</w:t>
      </w:r>
      <w:r>
        <w:rPr>
          <w:rFonts w:ascii="Times New Roman" w:hAnsi="Times New Roman" w:cs="Times New Roman"/>
          <w:sz w:val="28"/>
          <w:szCs w:val="28"/>
        </w:rPr>
        <w:t xml:space="preserve"> </w:t>
      </w:r>
      <w:r w:rsidRPr="006262DF">
        <w:rPr>
          <w:rFonts w:ascii="Times New Roman" w:hAnsi="Times New Roman" w:cs="Times New Roman"/>
          <w:sz w:val="28"/>
          <w:szCs w:val="28"/>
        </w:rPr>
        <w:t>Понятно, что они ведутся на деньги.</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Понятно, что там есть сложный комплекс сложно сопряженных</w:t>
      </w:r>
      <w:r>
        <w:rPr>
          <w:rFonts w:ascii="Times New Roman" w:hAnsi="Times New Roman" w:cs="Times New Roman"/>
          <w:sz w:val="28"/>
          <w:szCs w:val="28"/>
        </w:rPr>
        <w:t>,</w:t>
      </w:r>
      <w:r w:rsidRPr="006262DF">
        <w:rPr>
          <w:rFonts w:ascii="Times New Roman" w:hAnsi="Times New Roman" w:cs="Times New Roman"/>
          <w:sz w:val="28"/>
          <w:szCs w:val="28"/>
        </w:rPr>
        <w:t xml:space="preserve"> порой взаимоисключающих интересов, и наука используется в этом смысле, как инструмент, отмычка для определенных дверей. В этом смысле, </w:t>
      </w:r>
      <w:proofErr w:type="spellStart"/>
      <w:r w:rsidRPr="006262DF">
        <w:rPr>
          <w:rFonts w:ascii="Times New Roman" w:hAnsi="Times New Roman" w:cs="Times New Roman"/>
          <w:sz w:val="28"/>
          <w:szCs w:val="28"/>
        </w:rPr>
        <w:t>продюсинг</w:t>
      </w:r>
      <w:proofErr w:type="spellEnd"/>
      <w:r w:rsidRPr="006262DF">
        <w:rPr>
          <w:rFonts w:ascii="Times New Roman" w:hAnsi="Times New Roman" w:cs="Times New Roman"/>
          <w:sz w:val="28"/>
          <w:szCs w:val="28"/>
        </w:rPr>
        <w:t xml:space="preserve"> в России это выяснение, что надо ребятам или может понадобиться в ближайшее время. И как в это быстро встроиться, обеспечивая переход ребят из одних фазовых состояний в другие. В схеме</w:t>
      </w:r>
      <w:r>
        <w:rPr>
          <w:rFonts w:ascii="Times New Roman" w:hAnsi="Times New Roman" w:cs="Times New Roman"/>
          <w:sz w:val="28"/>
          <w:szCs w:val="28"/>
        </w:rPr>
        <w:t>,</w:t>
      </w:r>
      <w:r w:rsidRPr="006262DF">
        <w:rPr>
          <w:rFonts w:ascii="Times New Roman" w:hAnsi="Times New Roman" w:cs="Times New Roman"/>
          <w:sz w:val="28"/>
          <w:szCs w:val="28"/>
        </w:rPr>
        <w:t xml:space="preserve"> в которой нет </w:t>
      </w:r>
      <w:proofErr w:type="spellStart"/>
      <w:r w:rsidRPr="006262DF">
        <w:rPr>
          <w:rFonts w:ascii="Times New Roman" w:hAnsi="Times New Roman" w:cs="Times New Roman"/>
          <w:sz w:val="28"/>
          <w:szCs w:val="28"/>
        </w:rPr>
        <w:t>регресии</w:t>
      </w:r>
      <w:proofErr w:type="spellEnd"/>
      <w:r w:rsidRPr="006262DF">
        <w:rPr>
          <w:rFonts w:ascii="Times New Roman" w:hAnsi="Times New Roman" w:cs="Times New Roman"/>
          <w:sz w:val="28"/>
          <w:szCs w:val="28"/>
        </w:rPr>
        <w:t xml:space="preserve"> и нельзя принудить людей делать, а есть только возможности не работает принципиально. При чем здесь наука? Запроса нет на нее. В этом смысле </w:t>
      </w:r>
      <w:proofErr w:type="spellStart"/>
      <w:r w:rsidRPr="006262DF">
        <w:rPr>
          <w:rFonts w:ascii="Times New Roman" w:hAnsi="Times New Roman" w:cs="Times New Roman"/>
          <w:sz w:val="28"/>
          <w:szCs w:val="28"/>
        </w:rPr>
        <w:t>продюсинг</w:t>
      </w:r>
      <w:proofErr w:type="spellEnd"/>
      <w:r w:rsidRPr="006262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62DF">
        <w:rPr>
          <w:rFonts w:ascii="Times New Roman" w:hAnsi="Times New Roman" w:cs="Times New Roman"/>
          <w:sz w:val="28"/>
          <w:szCs w:val="28"/>
        </w:rPr>
        <w:t>это</w:t>
      </w:r>
      <w:r>
        <w:rPr>
          <w:rFonts w:ascii="Times New Roman" w:hAnsi="Times New Roman" w:cs="Times New Roman"/>
          <w:sz w:val="28"/>
          <w:szCs w:val="28"/>
        </w:rPr>
        <w:t xml:space="preserve"> </w:t>
      </w:r>
      <w:r w:rsidRPr="006262DF">
        <w:rPr>
          <w:rFonts w:ascii="Times New Roman" w:hAnsi="Times New Roman" w:cs="Times New Roman"/>
          <w:sz w:val="28"/>
          <w:szCs w:val="28"/>
        </w:rPr>
        <w:t xml:space="preserve">позиция, которая вырезает границы разного рода и управляет ими. Продюсер </w:t>
      </w:r>
      <w:r>
        <w:rPr>
          <w:rFonts w:ascii="Times New Roman" w:hAnsi="Times New Roman" w:cs="Times New Roman"/>
          <w:sz w:val="28"/>
          <w:szCs w:val="28"/>
        </w:rPr>
        <w:t xml:space="preserve">– </w:t>
      </w:r>
      <w:r w:rsidRPr="006262DF">
        <w:rPr>
          <w:rFonts w:ascii="Times New Roman" w:hAnsi="Times New Roman" w:cs="Times New Roman"/>
          <w:sz w:val="28"/>
          <w:szCs w:val="28"/>
        </w:rPr>
        <w:t>это специалист по вырезанию границ в некоторых целях своих ли, связанных</w:t>
      </w:r>
      <w:r>
        <w:rPr>
          <w:rFonts w:ascii="Times New Roman" w:hAnsi="Times New Roman" w:cs="Times New Roman"/>
          <w:sz w:val="28"/>
          <w:szCs w:val="28"/>
        </w:rPr>
        <w:t xml:space="preserve"> ли </w:t>
      </w:r>
      <w:r w:rsidRPr="006262DF">
        <w:rPr>
          <w:rFonts w:ascii="Times New Roman" w:hAnsi="Times New Roman" w:cs="Times New Roman"/>
          <w:sz w:val="28"/>
          <w:szCs w:val="28"/>
        </w:rPr>
        <w:t xml:space="preserve">с тем, кто умеет петь или других. Он организует этот контур деятельностей. Если этот контур может быть продан, то это успех. В конкурентной среде это так работает. В неконкурентной не работает. Иди, обойди Аллу Борисовну Пугачеву с любым </w:t>
      </w:r>
      <w:proofErr w:type="spellStart"/>
      <w:r w:rsidRPr="006262DF">
        <w:rPr>
          <w:rFonts w:ascii="Times New Roman" w:hAnsi="Times New Roman" w:cs="Times New Roman"/>
          <w:sz w:val="28"/>
          <w:szCs w:val="28"/>
        </w:rPr>
        <w:t>продюсингом</w:t>
      </w:r>
      <w:proofErr w:type="spellEnd"/>
      <w:r w:rsidRPr="006262DF">
        <w:rPr>
          <w:rFonts w:ascii="Times New Roman" w:hAnsi="Times New Roman" w:cs="Times New Roman"/>
          <w:sz w:val="28"/>
          <w:szCs w:val="28"/>
        </w:rPr>
        <w:t>. Артемий Троицкий</w:t>
      </w:r>
      <w:r>
        <w:rPr>
          <w:rFonts w:ascii="Times New Roman" w:hAnsi="Times New Roman" w:cs="Times New Roman"/>
          <w:sz w:val="28"/>
          <w:szCs w:val="28"/>
        </w:rPr>
        <w:t>:</w:t>
      </w:r>
      <w:r w:rsidRPr="006262DF">
        <w:rPr>
          <w:rFonts w:ascii="Times New Roman" w:hAnsi="Times New Roman" w:cs="Times New Roman"/>
          <w:sz w:val="28"/>
          <w:szCs w:val="28"/>
        </w:rPr>
        <w:t xml:space="preserve"> как он строит свою компанию</w:t>
      </w:r>
      <w:r>
        <w:rPr>
          <w:rFonts w:ascii="Times New Roman" w:hAnsi="Times New Roman" w:cs="Times New Roman"/>
          <w:sz w:val="28"/>
          <w:szCs w:val="28"/>
        </w:rPr>
        <w:t>?</w:t>
      </w:r>
      <w:r w:rsidRPr="006262DF">
        <w:rPr>
          <w:rFonts w:ascii="Times New Roman" w:hAnsi="Times New Roman" w:cs="Times New Roman"/>
          <w:sz w:val="28"/>
          <w:szCs w:val="28"/>
        </w:rPr>
        <w:t xml:space="preserve"> Бешеная эксплуатация людей, 18</w:t>
      </w:r>
      <w:r>
        <w:rPr>
          <w:rFonts w:ascii="Times New Roman" w:hAnsi="Times New Roman" w:cs="Times New Roman"/>
          <w:sz w:val="28"/>
          <w:szCs w:val="28"/>
        </w:rPr>
        <w:t>-</w:t>
      </w:r>
      <w:r w:rsidRPr="006262DF">
        <w:rPr>
          <w:rFonts w:ascii="Times New Roman" w:hAnsi="Times New Roman" w:cs="Times New Roman"/>
          <w:sz w:val="28"/>
          <w:szCs w:val="28"/>
        </w:rPr>
        <w:t>ти часовой рабочий день</w:t>
      </w:r>
      <w:r>
        <w:rPr>
          <w:rFonts w:ascii="Times New Roman" w:hAnsi="Times New Roman" w:cs="Times New Roman"/>
          <w:sz w:val="28"/>
          <w:szCs w:val="28"/>
        </w:rPr>
        <w:t xml:space="preserve"> и</w:t>
      </w:r>
      <w:r w:rsidRPr="006262DF">
        <w:rPr>
          <w:rFonts w:ascii="Times New Roman" w:hAnsi="Times New Roman" w:cs="Times New Roman"/>
          <w:sz w:val="28"/>
          <w:szCs w:val="28"/>
        </w:rPr>
        <w:t xml:space="preserve"> режим выживания. Сдох попугай, хрен с ним, нового купим. Нормальные позиции, настоящий </w:t>
      </w:r>
      <w:proofErr w:type="spellStart"/>
      <w:r w:rsidRPr="006262DF">
        <w:rPr>
          <w:rFonts w:ascii="Times New Roman" w:hAnsi="Times New Roman" w:cs="Times New Roman"/>
          <w:sz w:val="28"/>
          <w:szCs w:val="28"/>
        </w:rPr>
        <w:t>продюсинг</w:t>
      </w:r>
      <w:proofErr w:type="spellEnd"/>
      <w:r w:rsidRPr="006262DF">
        <w:rPr>
          <w:rFonts w:ascii="Times New Roman" w:hAnsi="Times New Roman" w:cs="Times New Roman"/>
          <w:sz w:val="28"/>
          <w:szCs w:val="28"/>
        </w:rPr>
        <w:t>. Я к тому</w:t>
      </w:r>
      <w:r>
        <w:rPr>
          <w:rFonts w:ascii="Times New Roman" w:hAnsi="Times New Roman" w:cs="Times New Roman"/>
          <w:sz w:val="28"/>
          <w:szCs w:val="28"/>
        </w:rPr>
        <w:t>,</w:t>
      </w:r>
      <w:r w:rsidRPr="006262DF">
        <w:rPr>
          <w:rFonts w:ascii="Times New Roman" w:hAnsi="Times New Roman" w:cs="Times New Roman"/>
          <w:sz w:val="28"/>
          <w:szCs w:val="28"/>
        </w:rPr>
        <w:t xml:space="preserve"> что, зачем нам обсуждать устройство мира, который нам симпатичен, но не доступен. А в наших реалиях машина устроена по-другому. В ней нет места для всовывания с научным </w:t>
      </w:r>
      <w:proofErr w:type="spellStart"/>
      <w:r w:rsidRPr="006262DF">
        <w:rPr>
          <w:rFonts w:ascii="Times New Roman" w:hAnsi="Times New Roman" w:cs="Times New Roman"/>
          <w:sz w:val="28"/>
          <w:szCs w:val="28"/>
        </w:rPr>
        <w:t>продюсингом</w:t>
      </w:r>
      <w:proofErr w:type="spellEnd"/>
      <w:r w:rsidRPr="006262DF">
        <w:rPr>
          <w:rFonts w:ascii="Times New Roman" w:hAnsi="Times New Roman" w:cs="Times New Roman"/>
          <w:sz w:val="28"/>
          <w:szCs w:val="28"/>
        </w:rPr>
        <w:t xml:space="preserve">. Может быть </w:t>
      </w:r>
      <w:r>
        <w:rPr>
          <w:rFonts w:ascii="Times New Roman" w:hAnsi="Times New Roman" w:cs="Times New Roman"/>
          <w:sz w:val="28"/>
          <w:szCs w:val="28"/>
        </w:rPr>
        <w:t xml:space="preserve">в </w:t>
      </w:r>
      <w:r w:rsidRPr="006262DF">
        <w:rPr>
          <w:rFonts w:ascii="Times New Roman" w:hAnsi="Times New Roman" w:cs="Times New Roman"/>
          <w:sz w:val="28"/>
          <w:szCs w:val="28"/>
        </w:rPr>
        <w:t xml:space="preserve">ВПК </w:t>
      </w:r>
      <w:r>
        <w:rPr>
          <w:rFonts w:ascii="Times New Roman" w:hAnsi="Times New Roman" w:cs="Times New Roman"/>
          <w:sz w:val="28"/>
          <w:szCs w:val="28"/>
        </w:rPr>
        <w:t xml:space="preserve">учёные </w:t>
      </w:r>
      <w:r w:rsidRPr="006262DF">
        <w:rPr>
          <w:rFonts w:ascii="Times New Roman" w:hAnsi="Times New Roman" w:cs="Times New Roman"/>
          <w:sz w:val="28"/>
          <w:szCs w:val="28"/>
        </w:rPr>
        <w:t>еще как-то выползают. А с кем ты, С</w:t>
      </w:r>
      <w:r>
        <w:rPr>
          <w:rFonts w:ascii="Times New Roman" w:hAnsi="Times New Roman" w:cs="Times New Roman"/>
          <w:sz w:val="28"/>
          <w:szCs w:val="28"/>
        </w:rPr>
        <w:t>аша</w:t>
      </w:r>
      <w:r w:rsidRPr="006262DF">
        <w:rPr>
          <w:rFonts w:ascii="Times New Roman" w:hAnsi="Times New Roman" w:cs="Times New Roman"/>
          <w:sz w:val="28"/>
          <w:szCs w:val="28"/>
        </w:rPr>
        <w:t xml:space="preserve">, пойдешь вот с этим вот всем? К кому?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АЛ:</w:t>
      </w:r>
      <w:r w:rsidRPr="006262DF">
        <w:rPr>
          <w:rFonts w:ascii="Times New Roman" w:hAnsi="Times New Roman" w:cs="Times New Roman"/>
          <w:sz w:val="28"/>
          <w:szCs w:val="28"/>
        </w:rPr>
        <w:t xml:space="preserve"> У меня другая позиция. </w:t>
      </w:r>
      <w:r>
        <w:rPr>
          <w:rFonts w:ascii="Times New Roman" w:hAnsi="Times New Roman" w:cs="Times New Roman"/>
          <w:sz w:val="28"/>
          <w:szCs w:val="28"/>
        </w:rPr>
        <w:t>У меня</w:t>
      </w:r>
      <w:r w:rsidRPr="006262DF">
        <w:rPr>
          <w:rFonts w:ascii="Times New Roman" w:hAnsi="Times New Roman" w:cs="Times New Roman"/>
          <w:sz w:val="28"/>
          <w:szCs w:val="28"/>
        </w:rPr>
        <w:t xml:space="preserve"> где-то в конце 80-х годов, когда мы начинали, были вопросы</w:t>
      </w:r>
      <w:r>
        <w:rPr>
          <w:rFonts w:ascii="Times New Roman" w:hAnsi="Times New Roman" w:cs="Times New Roman"/>
          <w:sz w:val="28"/>
          <w:szCs w:val="28"/>
        </w:rPr>
        <w:t>:</w:t>
      </w:r>
      <w:r w:rsidRPr="006262DF">
        <w:rPr>
          <w:rFonts w:ascii="Times New Roman" w:hAnsi="Times New Roman" w:cs="Times New Roman"/>
          <w:sz w:val="28"/>
          <w:szCs w:val="28"/>
        </w:rPr>
        <w:t xml:space="preserve"> где наука? Кому нужна теперь наука? И перед </w:t>
      </w:r>
      <w:r w:rsidRPr="006262DF">
        <w:rPr>
          <w:rFonts w:ascii="Times New Roman" w:hAnsi="Times New Roman" w:cs="Times New Roman"/>
          <w:sz w:val="28"/>
          <w:szCs w:val="28"/>
        </w:rPr>
        <w:lastRenderedPageBreak/>
        <w:t>каждым из нас: и перед тобой, и передо мной стояла дилемма или заняться вот этим вот</w:t>
      </w:r>
      <w:r>
        <w:rPr>
          <w:rFonts w:ascii="Times New Roman" w:hAnsi="Times New Roman" w:cs="Times New Roman"/>
          <w:sz w:val="28"/>
          <w:szCs w:val="28"/>
        </w:rPr>
        <w:t xml:space="preserve"> коммерческим бизнесом</w:t>
      </w:r>
      <w:r w:rsidRPr="006262DF">
        <w:rPr>
          <w:rFonts w:ascii="Times New Roman" w:hAnsi="Times New Roman" w:cs="Times New Roman"/>
          <w:sz w:val="28"/>
          <w:szCs w:val="28"/>
        </w:rPr>
        <w:t xml:space="preserve"> в условиях рыночной экономики </w:t>
      </w:r>
      <w:r>
        <w:rPr>
          <w:rFonts w:ascii="Times New Roman" w:hAnsi="Times New Roman" w:cs="Times New Roman"/>
          <w:sz w:val="28"/>
          <w:szCs w:val="28"/>
        </w:rPr>
        <w:t>и</w:t>
      </w:r>
      <w:r w:rsidRPr="006262DF">
        <w:rPr>
          <w:rFonts w:ascii="Times New Roman" w:hAnsi="Times New Roman" w:cs="Times New Roman"/>
          <w:sz w:val="28"/>
          <w:szCs w:val="28"/>
        </w:rPr>
        <w:t xml:space="preserve">ли сохранять себя как ученого. Я выбрал сохранение ученого. И произвел достаточно неплохие проекты, работы. Все это реализовано, именно реализовано </w:t>
      </w:r>
      <w:r>
        <w:rPr>
          <w:rFonts w:ascii="Times New Roman" w:hAnsi="Times New Roman" w:cs="Times New Roman"/>
          <w:sz w:val="28"/>
          <w:szCs w:val="28"/>
        </w:rPr>
        <w:t xml:space="preserve">– и </w:t>
      </w:r>
      <w:r w:rsidRPr="006262DF">
        <w:rPr>
          <w:rFonts w:ascii="Times New Roman" w:hAnsi="Times New Roman" w:cs="Times New Roman"/>
          <w:sz w:val="28"/>
          <w:szCs w:val="28"/>
        </w:rPr>
        <w:t>не</w:t>
      </w:r>
      <w:r>
        <w:rPr>
          <w:rFonts w:ascii="Times New Roman" w:hAnsi="Times New Roman" w:cs="Times New Roman"/>
          <w:sz w:val="28"/>
          <w:szCs w:val="28"/>
        </w:rPr>
        <w:t xml:space="preserve"> </w:t>
      </w:r>
      <w:r w:rsidRPr="006262DF">
        <w:rPr>
          <w:rFonts w:ascii="Times New Roman" w:hAnsi="Times New Roman" w:cs="Times New Roman"/>
          <w:sz w:val="28"/>
          <w:szCs w:val="28"/>
        </w:rPr>
        <w:t xml:space="preserve">было цели самообогащения. Если говорить про сегодняшний день. </w:t>
      </w:r>
      <w:r>
        <w:rPr>
          <w:rFonts w:ascii="Times New Roman" w:hAnsi="Times New Roman" w:cs="Times New Roman"/>
          <w:sz w:val="28"/>
          <w:szCs w:val="28"/>
        </w:rPr>
        <w:t>В н</w:t>
      </w:r>
      <w:r w:rsidRPr="006262DF">
        <w:rPr>
          <w:rFonts w:ascii="Times New Roman" w:hAnsi="Times New Roman" w:cs="Times New Roman"/>
          <w:sz w:val="28"/>
          <w:szCs w:val="28"/>
        </w:rPr>
        <w:t>аш</w:t>
      </w:r>
      <w:r>
        <w:rPr>
          <w:rFonts w:ascii="Times New Roman" w:hAnsi="Times New Roman" w:cs="Times New Roman"/>
          <w:sz w:val="28"/>
          <w:szCs w:val="28"/>
        </w:rPr>
        <w:t>ей М</w:t>
      </w:r>
      <w:r w:rsidRPr="006262DF">
        <w:rPr>
          <w:rFonts w:ascii="Times New Roman" w:hAnsi="Times New Roman" w:cs="Times New Roman"/>
          <w:sz w:val="28"/>
          <w:szCs w:val="28"/>
        </w:rPr>
        <w:t>астерск</w:t>
      </w:r>
      <w:r>
        <w:rPr>
          <w:rFonts w:ascii="Times New Roman" w:hAnsi="Times New Roman" w:cs="Times New Roman"/>
          <w:sz w:val="28"/>
          <w:szCs w:val="28"/>
        </w:rPr>
        <w:t>ой</w:t>
      </w:r>
      <w:r w:rsidRPr="006262DF">
        <w:rPr>
          <w:rFonts w:ascii="Times New Roman" w:hAnsi="Times New Roman" w:cs="Times New Roman"/>
          <w:sz w:val="28"/>
          <w:szCs w:val="28"/>
        </w:rPr>
        <w:t xml:space="preserve"> никто не держал никаких корыстных целей. Но </w:t>
      </w:r>
      <w:r>
        <w:rPr>
          <w:rFonts w:ascii="Times New Roman" w:hAnsi="Times New Roman" w:cs="Times New Roman"/>
          <w:sz w:val="28"/>
          <w:szCs w:val="28"/>
        </w:rPr>
        <w:t>М</w:t>
      </w:r>
      <w:r w:rsidRPr="006262DF">
        <w:rPr>
          <w:rFonts w:ascii="Times New Roman" w:hAnsi="Times New Roman" w:cs="Times New Roman"/>
          <w:sz w:val="28"/>
          <w:szCs w:val="28"/>
        </w:rPr>
        <w:t xml:space="preserve">астерская создана. Серебряный университет тоже создан.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Саш</w:t>
      </w:r>
      <w:r>
        <w:rPr>
          <w:rFonts w:ascii="Times New Roman" w:hAnsi="Times New Roman" w:cs="Times New Roman"/>
          <w:sz w:val="28"/>
          <w:szCs w:val="28"/>
        </w:rPr>
        <w:t>а</w:t>
      </w:r>
      <w:r w:rsidRPr="006262DF">
        <w:rPr>
          <w:rFonts w:ascii="Times New Roman" w:hAnsi="Times New Roman" w:cs="Times New Roman"/>
          <w:sz w:val="28"/>
          <w:szCs w:val="28"/>
        </w:rPr>
        <w:t>, понятно, что при движении континентов возникают пазухи и складки, в которые можно запихиваться. Я</w:t>
      </w:r>
      <w:r>
        <w:rPr>
          <w:rFonts w:ascii="Times New Roman" w:hAnsi="Times New Roman" w:cs="Times New Roman"/>
          <w:sz w:val="28"/>
          <w:szCs w:val="28"/>
        </w:rPr>
        <w:t>-</w:t>
      </w:r>
      <w:r w:rsidRPr="006262DF">
        <w:rPr>
          <w:rFonts w:ascii="Times New Roman" w:hAnsi="Times New Roman" w:cs="Times New Roman"/>
          <w:sz w:val="28"/>
          <w:szCs w:val="28"/>
        </w:rPr>
        <w:t>то говорю, что континенты двигаются все равно по своим основаниям.</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АЛ:</w:t>
      </w:r>
      <w:r w:rsidRPr="006262DF">
        <w:rPr>
          <w:rFonts w:ascii="Times New Roman" w:hAnsi="Times New Roman" w:cs="Times New Roman"/>
          <w:sz w:val="28"/>
          <w:szCs w:val="28"/>
        </w:rPr>
        <w:t xml:space="preserve">  Вот, пусть они и двигаются. </w:t>
      </w:r>
      <w:r>
        <w:rPr>
          <w:rFonts w:ascii="Times New Roman" w:hAnsi="Times New Roman" w:cs="Times New Roman"/>
          <w:sz w:val="28"/>
          <w:szCs w:val="28"/>
        </w:rPr>
        <w:t>Мне с ними не по пути.</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А если разговор о поиске этих складок, то я и говорю, что необходимо понять, что надо? Кому? Собрать (ну</w:t>
      </w:r>
      <w:r>
        <w:rPr>
          <w:rFonts w:ascii="Times New Roman" w:hAnsi="Times New Roman" w:cs="Times New Roman"/>
          <w:sz w:val="28"/>
          <w:szCs w:val="28"/>
        </w:rPr>
        <w:t>,</w:t>
      </w:r>
      <w:r w:rsidRPr="006262DF">
        <w:rPr>
          <w:rFonts w:ascii="Times New Roman" w:hAnsi="Times New Roman" w:cs="Times New Roman"/>
          <w:sz w:val="28"/>
          <w:szCs w:val="28"/>
        </w:rPr>
        <w:t xml:space="preserve"> знаешь, если там ноль на конце ценностей</w:t>
      </w:r>
      <w:r>
        <w:rPr>
          <w:rFonts w:ascii="Times New Roman" w:hAnsi="Times New Roman" w:cs="Times New Roman"/>
          <w:sz w:val="28"/>
          <w:szCs w:val="28"/>
        </w:rPr>
        <w:t xml:space="preserve">, то </w:t>
      </w:r>
      <w:r w:rsidRPr="006262DF">
        <w:rPr>
          <w:rFonts w:ascii="Times New Roman" w:hAnsi="Times New Roman" w:cs="Times New Roman"/>
          <w:sz w:val="28"/>
          <w:szCs w:val="28"/>
        </w:rPr>
        <w:t xml:space="preserve"> цель оправдывает средство</w:t>
      </w:r>
      <w:r>
        <w:rPr>
          <w:rFonts w:ascii="Times New Roman" w:hAnsi="Times New Roman" w:cs="Times New Roman"/>
          <w:sz w:val="28"/>
          <w:szCs w:val="28"/>
        </w:rPr>
        <w:t>, е</w:t>
      </w:r>
      <w:r w:rsidRPr="006262DF">
        <w:rPr>
          <w:rFonts w:ascii="Times New Roman" w:hAnsi="Times New Roman" w:cs="Times New Roman"/>
          <w:sz w:val="28"/>
          <w:szCs w:val="28"/>
        </w:rPr>
        <w:t xml:space="preserve">сли не ноль, то давай будем смотреть оправдывает или не оправдывает)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АЛ:</w:t>
      </w:r>
      <w:r w:rsidRPr="006262DF">
        <w:rPr>
          <w:rFonts w:ascii="Times New Roman" w:hAnsi="Times New Roman" w:cs="Times New Roman"/>
          <w:sz w:val="28"/>
          <w:szCs w:val="28"/>
        </w:rPr>
        <w:t xml:space="preserve"> Меня интересует в первую очередь, как в складках этого не рыночного, конечно, механизма создавать пространства для </w:t>
      </w:r>
      <w:proofErr w:type="spellStart"/>
      <w:r w:rsidRPr="006262DF">
        <w:rPr>
          <w:rFonts w:ascii="Times New Roman" w:hAnsi="Times New Roman" w:cs="Times New Roman"/>
          <w:sz w:val="28"/>
          <w:szCs w:val="28"/>
        </w:rPr>
        <w:t>самосуществования</w:t>
      </w:r>
      <w:proofErr w:type="spellEnd"/>
      <w:r w:rsidRPr="006262DF">
        <w:rPr>
          <w:rFonts w:ascii="Times New Roman" w:hAnsi="Times New Roman" w:cs="Times New Roman"/>
          <w:sz w:val="28"/>
          <w:szCs w:val="28"/>
        </w:rPr>
        <w:t xml:space="preserve">?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Классическим </w:t>
      </w:r>
      <w:proofErr w:type="spellStart"/>
      <w:r w:rsidRPr="006262DF">
        <w:rPr>
          <w:rFonts w:ascii="Times New Roman" w:hAnsi="Times New Roman" w:cs="Times New Roman"/>
          <w:sz w:val="28"/>
          <w:szCs w:val="28"/>
        </w:rPr>
        <w:t>продюсингом</w:t>
      </w:r>
      <w:proofErr w:type="spellEnd"/>
      <w:r w:rsidRPr="006262DF">
        <w:rPr>
          <w:rFonts w:ascii="Times New Roman" w:hAnsi="Times New Roman" w:cs="Times New Roman"/>
          <w:sz w:val="28"/>
          <w:szCs w:val="28"/>
        </w:rPr>
        <w:t xml:space="preserve"> назовем?</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АЛ:</w:t>
      </w:r>
      <w:r>
        <w:rPr>
          <w:rFonts w:ascii="Times New Roman" w:hAnsi="Times New Roman" w:cs="Times New Roman"/>
          <w:sz w:val="28"/>
          <w:szCs w:val="28"/>
        </w:rPr>
        <w:t xml:space="preserve"> </w:t>
      </w:r>
      <w:r w:rsidRPr="006262DF">
        <w:rPr>
          <w:rFonts w:ascii="Times New Roman" w:hAnsi="Times New Roman" w:cs="Times New Roman"/>
          <w:sz w:val="28"/>
          <w:szCs w:val="28"/>
        </w:rPr>
        <w:t>Вот, это мы и обсу</w:t>
      </w:r>
      <w:r>
        <w:rPr>
          <w:rFonts w:ascii="Times New Roman" w:hAnsi="Times New Roman" w:cs="Times New Roman"/>
          <w:sz w:val="28"/>
          <w:szCs w:val="28"/>
        </w:rPr>
        <w:t>ждаем</w:t>
      </w:r>
      <w:r w:rsidRPr="006262DF">
        <w:rPr>
          <w:rFonts w:ascii="Times New Roman" w:hAnsi="Times New Roman" w:cs="Times New Roman"/>
          <w:sz w:val="28"/>
          <w:szCs w:val="28"/>
        </w:rPr>
        <w:t>. Ясен пень, что здесь рынка нет, Не то, что нет – никогда не будет! Хотя бы уже потому</w:t>
      </w:r>
      <w:r>
        <w:rPr>
          <w:rFonts w:ascii="Times New Roman" w:hAnsi="Times New Roman" w:cs="Times New Roman"/>
          <w:sz w:val="28"/>
          <w:szCs w:val="28"/>
        </w:rPr>
        <w:t>,</w:t>
      </w:r>
      <w:r w:rsidRPr="006262DF">
        <w:rPr>
          <w:rFonts w:ascii="Times New Roman" w:hAnsi="Times New Roman" w:cs="Times New Roman"/>
          <w:sz w:val="28"/>
          <w:szCs w:val="28"/>
        </w:rPr>
        <w:t xml:space="preserve"> что самой рыночной экономики тоже уже давно нет</w:t>
      </w:r>
      <w:r>
        <w:rPr>
          <w:rFonts w:ascii="Times New Roman" w:hAnsi="Times New Roman" w:cs="Times New Roman"/>
          <w:sz w:val="28"/>
          <w:szCs w:val="28"/>
        </w:rPr>
        <w:t xml:space="preserve"> во всём мире</w:t>
      </w:r>
      <w:r w:rsidRPr="006262DF">
        <w:rPr>
          <w:rFonts w:ascii="Times New Roman" w:hAnsi="Times New Roman" w:cs="Times New Roman"/>
          <w:sz w:val="28"/>
          <w:szCs w:val="28"/>
        </w:rPr>
        <w:t>. Она кончилась. У рыночной экономики должна быть доминанта спроса. Чтобы эта доминанта была у спроса</w:t>
      </w:r>
      <w:r>
        <w:rPr>
          <w:rFonts w:ascii="Times New Roman" w:hAnsi="Times New Roman" w:cs="Times New Roman"/>
          <w:sz w:val="28"/>
          <w:szCs w:val="28"/>
        </w:rPr>
        <w:t>,</w:t>
      </w:r>
      <w:r w:rsidRPr="006262DF">
        <w:rPr>
          <w:rFonts w:ascii="Times New Roman" w:hAnsi="Times New Roman" w:cs="Times New Roman"/>
          <w:sz w:val="28"/>
          <w:szCs w:val="28"/>
        </w:rPr>
        <w:t xml:space="preserve"> должно быть самоопределение, самоощущение. Сейчас же все наоборот. Нам всем наш образ жизни рисуют производители. И опять у нас доминанта производства, как в </w:t>
      </w:r>
      <w:r>
        <w:rPr>
          <w:rFonts w:ascii="Times New Roman" w:hAnsi="Times New Roman" w:cs="Times New Roman"/>
          <w:sz w:val="28"/>
          <w:szCs w:val="28"/>
        </w:rPr>
        <w:t>С</w:t>
      </w:r>
      <w:r w:rsidRPr="006262DF">
        <w:rPr>
          <w:rFonts w:ascii="Times New Roman" w:hAnsi="Times New Roman" w:cs="Times New Roman"/>
          <w:sz w:val="28"/>
          <w:szCs w:val="28"/>
        </w:rPr>
        <w:t xml:space="preserve">оветском </w:t>
      </w:r>
      <w:r>
        <w:rPr>
          <w:rFonts w:ascii="Times New Roman" w:hAnsi="Times New Roman" w:cs="Times New Roman"/>
          <w:sz w:val="28"/>
          <w:szCs w:val="28"/>
        </w:rPr>
        <w:t>С</w:t>
      </w:r>
      <w:r w:rsidRPr="006262DF">
        <w:rPr>
          <w:rFonts w:ascii="Times New Roman" w:hAnsi="Times New Roman" w:cs="Times New Roman"/>
          <w:sz w:val="28"/>
          <w:szCs w:val="28"/>
        </w:rPr>
        <w:t xml:space="preserve">оюзе, но </w:t>
      </w:r>
      <w:r>
        <w:rPr>
          <w:rFonts w:ascii="Times New Roman" w:hAnsi="Times New Roman" w:cs="Times New Roman"/>
          <w:sz w:val="28"/>
          <w:szCs w:val="28"/>
        </w:rPr>
        <w:t xml:space="preserve">теперь, увы, </w:t>
      </w:r>
      <w:r w:rsidRPr="006262DF">
        <w:rPr>
          <w:rFonts w:ascii="Times New Roman" w:hAnsi="Times New Roman" w:cs="Times New Roman"/>
          <w:sz w:val="28"/>
          <w:szCs w:val="28"/>
        </w:rPr>
        <w:t>во всем мире.</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Если вопрос о самосохранении или даже саморазвитии, то решение вот этих задач применительно к любому месту, ситуации, структуре: выяснение границ.</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АЛ:</w:t>
      </w:r>
      <w:r w:rsidRPr="006262DF">
        <w:rPr>
          <w:rFonts w:ascii="Times New Roman" w:hAnsi="Times New Roman" w:cs="Times New Roman"/>
          <w:sz w:val="28"/>
          <w:szCs w:val="28"/>
        </w:rPr>
        <w:t xml:space="preserve"> Но то, что я читал у Оли</w:t>
      </w:r>
      <w:r>
        <w:rPr>
          <w:rFonts w:ascii="Times New Roman" w:hAnsi="Times New Roman" w:cs="Times New Roman"/>
          <w:sz w:val="28"/>
          <w:szCs w:val="28"/>
        </w:rPr>
        <w:t>:</w:t>
      </w:r>
      <w:r w:rsidRPr="006262DF">
        <w:rPr>
          <w:rFonts w:ascii="Times New Roman" w:hAnsi="Times New Roman" w:cs="Times New Roman"/>
          <w:sz w:val="28"/>
          <w:szCs w:val="28"/>
        </w:rPr>
        <w:t xml:space="preserve"> для того</w:t>
      </w:r>
      <w:r>
        <w:rPr>
          <w:rFonts w:ascii="Times New Roman" w:hAnsi="Times New Roman" w:cs="Times New Roman"/>
          <w:sz w:val="28"/>
          <w:szCs w:val="28"/>
        </w:rPr>
        <w:t>,</w:t>
      </w:r>
      <w:r w:rsidRPr="006262DF">
        <w:rPr>
          <w:rFonts w:ascii="Times New Roman" w:hAnsi="Times New Roman" w:cs="Times New Roman"/>
          <w:sz w:val="28"/>
          <w:szCs w:val="28"/>
        </w:rPr>
        <w:t xml:space="preserve"> чтобы разрабатывать научный </w:t>
      </w:r>
      <w:proofErr w:type="spellStart"/>
      <w:r w:rsidRPr="006262DF">
        <w:rPr>
          <w:rFonts w:ascii="Times New Roman" w:hAnsi="Times New Roman" w:cs="Times New Roman"/>
          <w:sz w:val="28"/>
          <w:szCs w:val="28"/>
        </w:rPr>
        <w:t>продюсинг</w:t>
      </w:r>
      <w:proofErr w:type="spellEnd"/>
      <w:r w:rsidRPr="006262DF">
        <w:rPr>
          <w:rFonts w:ascii="Times New Roman" w:hAnsi="Times New Roman" w:cs="Times New Roman"/>
          <w:sz w:val="28"/>
          <w:szCs w:val="28"/>
        </w:rPr>
        <w:t xml:space="preserve"> не в смысле продвижения </w:t>
      </w:r>
      <w:proofErr w:type="spellStart"/>
      <w:r w:rsidRPr="006262DF">
        <w:rPr>
          <w:rFonts w:ascii="Times New Roman" w:hAnsi="Times New Roman" w:cs="Times New Roman"/>
          <w:sz w:val="28"/>
          <w:szCs w:val="28"/>
        </w:rPr>
        <w:t>Ротенбергов</w:t>
      </w:r>
      <w:proofErr w:type="spellEnd"/>
      <w:r w:rsidRPr="006262DF">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6262DF">
        <w:rPr>
          <w:rFonts w:ascii="Times New Roman" w:hAnsi="Times New Roman" w:cs="Times New Roman"/>
          <w:sz w:val="28"/>
          <w:szCs w:val="28"/>
        </w:rPr>
        <w:t xml:space="preserve">в том смысле как существует, например, наша </w:t>
      </w:r>
      <w:r>
        <w:rPr>
          <w:rFonts w:ascii="Times New Roman" w:hAnsi="Times New Roman" w:cs="Times New Roman"/>
          <w:sz w:val="28"/>
          <w:szCs w:val="28"/>
        </w:rPr>
        <w:t>М</w:t>
      </w:r>
      <w:r w:rsidRPr="006262DF">
        <w:rPr>
          <w:rFonts w:ascii="Times New Roman" w:hAnsi="Times New Roman" w:cs="Times New Roman"/>
          <w:sz w:val="28"/>
          <w:szCs w:val="28"/>
        </w:rPr>
        <w:t>астерская</w:t>
      </w:r>
      <w:r>
        <w:rPr>
          <w:rFonts w:ascii="Times New Roman" w:hAnsi="Times New Roman" w:cs="Times New Roman"/>
          <w:sz w:val="28"/>
          <w:szCs w:val="28"/>
        </w:rPr>
        <w:t>, т</w:t>
      </w:r>
      <w:r w:rsidRPr="006262DF">
        <w:rPr>
          <w:rFonts w:ascii="Times New Roman" w:hAnsi="Times New Roman" w:cs="Times New Roman"/>
          <w:sz w:val="28"/>
          <w:szCs w:val="28"/>
        </w:rPr>
        <w:t>о согласно тезисам Ольги это: первое, пакетирование, а не сам продукт. Сюда входит про</w:t>
      </w:r>
      <w:r>
        <w:rPr>
          <w:rFonts w:ascii="Times New Roman" w:hAnsi="Times New Roman" w:cs="Times New Roman"/>
          <w:sz w:val="28"/>
          <w:szCs w:val="28"/>
        </w:rPr>
        <w:t>д</w:t>
      </w:r>
      <w:r w:rsidRPr="006262DF">
        <w:rPr>
          <w:rFonts w:ascii="Times New Roman" w:hAnsi="Times New Roman" w:cs="Times New Roman"/>
          <w:sz w:val="28"/>
          <w:szCs w:val="28"/>
        </w:rPr>
        <w:t>укт, а</w:t>
      </w:r>
      <w:r>
        <w:rPr>
          <w:rFonts w:ascii="Times New Roman" w:hAnsi="Times New Roman" w:cs="Times New Roman"/>
          <w:sz w:val="28"/>
          <w:szCs w:val="28"/>
        </w:rPr>
        <w:t>,</w:t>
      </w:r>
      <w:r w:rsidRPr="006262DF">
        <w:rPr>
          <w:rFonts w:ascii="Times New Roman" w:hAnsi="Times New Roman" w:cs="Times New Roman"/>
          <w:sz w:val="28"/>
          <w:szCs w:val="28"/>
        </w:rPr>
        <w:t xml:space="preserve"> может</w:t>
      </w:r>
      <w:r>
        <w:rPr>
          <w:rFonts w:ascii="Times New Roman" w:hAnsi="Times New Roman" w:cs="Times New Roman"/>
          <w:sz w:val="28"/>
          <w:szCs w:val="28"/>
        </w:rPr>
        <w:t>,</w:t>
      </w:r>
      <w:r w:rsidRPr="006262DF">
        <w:rPr>
          <w:rFonts w:ascii="Times New Roman" w:hAnsi="Times New Roman" w:cs="Times New Roman"/>
          <w:sz w:val="28"/>
          <w:szCs w:val="28"/>
        </w:rPr>
        <w:t xml:space="preserve"> несколько сервис</w:t>
      </w:r>
      <w:r>
        <w:rPr>
          <w:rFonts w:ascii="Times New Roman" w:hAnsi="Times New Roman" w:cs="Times New Roman"/>
          <w:sz w:val="28"/>
          <w:szCs w:val="28"/>
        </w:rPr>
        <w:t>ов</w:t>
      </w:r>
      <w:r w:rsidRPr="006262DF">
        <w:rPr>
          <w:rFonts w:ascii="Times New Roman" w:hAnsi="Times New Roman" w:cs="Times New Roman"/>
          <w:sz w:val="28"/>
          <w:szCs w:val="28"/>
        </w:rPr>
        <w:t>, маркетинг и много</w:t>
      </w:r>
      <w:r>
        <w:rPr>
          <w:rFonts w:ascii="Times New Roman" w:hAnsi="Times New Roman" w:cs="Times New Roman"/>
          <w:sz w:val="28"/>
          <w:szCs w:val="28"/>
        </w:rPr>
        <w:t>е</w:t>
      </w:r>
      <w:r w:rsidRPr="006262DF">
        <w:rPr>
          <w:rFonts w:ascii="Times New Roman" w:hAnsi="Times New Roman" w:cs="Times New Roman"/>
          <w:sz w:val="28"/>
          <w:szCs w:val="28"/>
        </w:rPr>
        <w:t xml:space="preserve"> другое. Это одно необходимое условие</w:t>
      </w:r>
      <w:r>
        <w:rPr>
          <w:rFonts w:ascii="Times New Roman" w:hAnsi="Times New Roman" w:cs="Times New Roman"/>
          <w:sz w:val="28"/>
          <w:szCs w:val="28"/>
        </w:rPr>
        <w:t>. Второе – это</w:t>
      </w:r>
      <w:r w:rsidRPr="006262DF">
        <w:rPr>
          <w:rFonts w:ascii="Times New Roman" w:hAnsi="Times New Roman" w:cs="Times New Roman"/>
          <w:sz w:val="28"/>
          <w:szCs w:val="28"/>
        </w:rPr>
        <w:t xml:space="preserve"> складчатости, в геосинклина</w:t>
      </w:r>
      <w:r>
        <w:rPr>
          <w:rFonts w:ascii="Times New Roman" w:hAnsi="Times New Roman" w:cs="Times New Roman"/>
          <w:sz w:val="28"/>
          <w:szCs w:val="28"/>
        </w:rPr>
        <w:t>л</w:t>
      </w:r>
      <w:r w:rsidRPr="006262DF">
        <w:rPr>
          <w:rFonts w:ascii="Times New Roman" w:hAnsi="Times New Roman" w:cs="Times New Roman"/>
          <w:sz w:val="28"/>
          <w:szCs w:val="28"/>
        </w:rPr>
        <w:t>ях наших платформ. Второе, это производство двух сдвижек. Первая сдвижка технологическая (предметная). Например</w:t>
      </w:r>
      <w:r>
        <w:rPr>
          <w:rFonts w:ascii="Times New Roman" w:hAnsi="Times New Roman" w:cs="Times New Roman"/>
          <w:sz w:val="28"/>
          <w:szCs w:val="28"/>
        </w:rPr>
        <w:t>,</w:t>
      </w:r>
      <w:r w:rsidRPr="006262DF">
        <w:rPr>
          <w:rFonts w:ascii="Times New Roman" w:hAnsi="Times New Roman" w:cs="Times New Roman"/>
          <w:sz w:val="28"/>
          <w:szCs w:val="28"/>
        </w:rPr>
        <w:t xml:space="preserve"> теория относительно</w:t>
      </w:r>
      <w:r>
        <w:rPr>
          <w:rFonts w:ascii="Times New Roman" w:hAnsi="Times New Roman" w:cs="Times New Roman"/>
          <w:sz w:val="28"/>
          <w:szCs w:val="28"/>
        </w:rPr>
        <w:t>с</w:t>
      </w:r>
      <w:r w:rsidRPr="006262DF">
        <w:rPr>
          <w:rFonts w:ascii="Times New Roman" w:hAnsi="Times New Roman" w:cs="Times New Roman"/>
          <w:sz w:val="28"/>
          <w:szCs w:val="28"/>
        </w:rPr>
        <w:t>ти относительно физики Ньютона – предметная сдвижка. Она бы ничего не значила</w:t>
      </w:r>
      <w:r>
        <w:rPr>
          <w:rFonts w:ascii="Times New Roman" w:hAnsi="Times New Roman" w:cs="Times New Roman"/>
          <w:sz w:val="28"/>
          <w:szCs w:val="28"/>
        </w:rPr>
        <w:t>,</w:t>
      </w:r>
      <w:r w:rsidRPr="006262DF">
        <w:rPr>
          <w:rFonts w:ascii="Times New Roman" w:hAnsi="Times New Roman" w:cs="Times New Roman"/>
          <w:sz w:val="28"/>
          <w:szCs w:val="28"/>
        </w:rPr>
        <w:t xml:space="preserve"> если бы не </w:t>
      </w:r>
      <w:r w:rsidRPr="006262DF">
        <w:rPr>
          <w:rFonts w:ascii="Times New Roman" w:hAnsi="Times New Roman" w:cs="Times New Roman"/>
          <w:sz w:val="28"/>
          <w:szCs w:val="28"/>
        </w:rPr>
        <w:lastRenderedPageBreak/>
        <w:t xml:space="preserve">произошло социокультурной сдвижки. И сдвижки необходимо производить обе. Вот о чем говорит Ольга. Как я понял ее текст. Ты прав, что это может существовать </w:t>
      </w:r>
      <w:r>
        <w:rPr>
          <w:rFonts w:ascii="Times New Roman" w:hAnsi="Times New Roman" w:cs="Times New Roman"/>
          <w:sz w:val="28"/>
          <w:szCs w:val="28"/>
        </w:rPr>
        <w:t xml:space="preserve">только </w:t>
      </w:r>
      <w:r w:rsidRPr="006262DF">
        <w:rPr>
          <w:rFonts w:ascii="Times New Roman" w:hAnsi="Times New Roman" w:cs="Times New Roman"/>
          <w:sz w:val="28"/>
          <w:szCs w:val="28"/>
        </w:rPr>
        <w:t>в щелях, в геосинклина</w:t>
      </w:r>
      <w:r>
        <w:rPr>
          <w:rFonts w:ascii="Times New Roman" w:hAnsi="Times New Roman" w:cs="Times New Roman"/>
          <w:sz w:val="28"/>
          <w:szCs w:val="28"/>
        </w:rPr>
        <w:t>л</w:t>
      </w:r>
      <w:r w:rsidRPr="006262DF">
        <w:rPr>
          <w:rFonts w:ascii="Times New Roman" w:hAnsi="Times New Roman" w:cs="Times New Roman"/>
          <w:sz w:val="28"/>
          <w:szCs w:val="28"/>
        </w:rPr>
        <w:t xml:space="preserve">ях. Если мы хотим жить в этих весьма активных зонах, то мы должны знать вот это.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У меня вопросы к схеме. Первый, конфигуратор пакетирования. Второй, почему только вот эти две рамки, сдвижка которых потребна? И почему нет внешних границ, в которых это двигается? Куда стрелки то ведут? Они стремятся, откуда куда? Каковы границы действия? И кто их вырезает?</w:t>
      </w:r>
    </w:p>
    <w:p w:rsidR="00AD05F1" w:rsidRPr="006262DF" w:rsidRDefault="00AD05F1" w:rsidP="00AD05F1">
      <w:pPr>
        <w:ind w:firstLine="709"/>
        <w:jc w:val="both"/>
        <w:rPr>
          <w:rFonts w:ascii="Times New Roman" w:hAnsi="Times New Roman" w:cs="Times New Roman"/>
          <w:sz w:val="28"/>
          <w:szCs w:val="28"/>
        </w:rPr>
      </w:pPr>
      <w:r w:rsidRPr="006262DF">
        <w:rPr>
          <w:rFonts w:ascii="Times New Roman" w:hAnsi="Times New Roman" w:cs="Times New Roman"/>
          <w:sz w:val="28"/>
          <w:szCs w:val="28"/>
        </w:rPr>
        <w:t>А</w:t>
      </w:r>
      <w:r>
        <w:rPr>
          <w:rFonts w:ascii="Times New Roman" w:hAnsi="Times New Roman" w:cs="Times New Roman"/>
          <w:sz w:val="28"/>
          <w:szCs w:val="28"/>
        </w:rPr>
        <w:t>Л:</w:t>
      </w:r>
      <w:r w:rsidRPr="006262DF">
        <w:rPr>
          <w:rFonts w:ascii="Times New Roman" w:hAnsi="Times New Roman" w:cs="Times New Roman"/>
          <w:sz w:val="28"/>
          <w:szCs w:val="28"/>
        </w:rPr>
        <w:t xml:space="preserve"> О! Давай возьмем Лютера, красивый очень пример</w:t>
      </w:r>
      <w:r>
        <w:rPr>
          <w:rFonts w:ascii="Times New Roman" w:hAnsi="Times New Roman" w:cs="Times New Roman"/>
          <w:sz w:val="28"/>
          <w:szCs w:val="28"/>
        </w:rPr>
        <w:t>:</w:t>
      </w:r>
      <w:r w:rsidRPr="006262DF">
        <w:rPr>
          <w:rFonts w:ascii="Times New Roman" w:hAnsi="Times New Roman" w:cs="Times New Roman"/>
          <w:sz w:val="28"/>
          <w:szCs w:val="28"/>
        </w:rPr>
        <w:t xml:space="preserve"> человек произвел «предметную» лингвистическую работу</w:t>
      </w:r>
      <w:r>
        <w:rPr>
          <w:rFonts w:ascii="Times New Roman" w:hAnsi="Times New Roman" w:cs="Times New Roman"/>
          <w:sz w:val="28"/>
          <w:szCs w:val="28"/>
        </w:rPr>
        <w:t>,</w:t>
      </w:r>
      <w:r w:rsidRPr="006262DF">
        <w:rPr>
          <w:rFonts w:ascii="Times New Roman" w:hAnsi="Times New Roman" w:cs="Times New Roman"/>
          <w:sz w:val="28"/>
          <w:szCs w:val="28"/>
        </w:rPr>
        <w:t xml:space="preserve"> перевел на немецкий язык </w:t>
      </w:r>
      <w:r>
        <w:rPr>
          <w:rFonts w:ascii="Times New Roman" w:hAnsi="Times New Roman" w:cs="Times New Roman"/>
          <w:sz w:val="28"/>
          <w:szCs w:val="28"/>
        </w:rPr>
        <w:t>Библию на латыни, Вульгату. С</w:t>
      </w:r>
      <w:r w:rsidRPr="006262DF">
        <w:rPr>
          <w:rFonts w:ascii="Times New Roman" w:hAnsi="Times New Roman" w:cs="Times New Roman"/>
          <w:sz w:val="28"/>
          <w:szCs w:val="28"/>
        </w:rPr>
        <w:t xml:space="preserve"> социокультурной точки зрения он создал протестан</w:t>
      </w:r>
      <w:r>
        <w:rPr>
          <w:rFonts w:ascii="Times New Roman" w:hAnsi="Times New Roman" w:cs="Times New Roman"/>
          <w:sz w:val="28"/>
          <w:szCs w:val="28"/>
        </w:rPr>
        <w:t>т</w:t>
      </w:r>
      <w:r w:rsidRPr="006262DF">
        <w:rPr>
          <w:rFonts w:ascii="Times New Roman" w:hAnsi="Times New Roman" w:cs="Times New Roman"/>
          <w:sz w:val="28"/>
          <w:szCs w:val="28"/>
        </w:rPr>
        <w:t xml:space="preserve">скую этику. Все эти понятия </w:t>
      </w:r>
      <w:proofErr w:type="spellStart"/>
      <w:r>
        <w:rPr>
          <w:rFonts w:ascii="Times New Roman" w:hAnsi="Times New Roman" w:cs="Times New Roman"/>
          <w:sz w:val="28"/>
          <w:szCs w:val="28"/>
          <w:lang w:val="en-US"/>
        </w:rPr>
        <w:t>Beruf</w:t>
      </w:r>
      <w:proofErr w:type="spellEnd"/>
      <w:r w:rsidRPr="00BE750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industria</w:t>
      </w:r>
      <w:proofErr w:type="spellEnd"/>
      <w:r w:rsidRPr="00BE7509">
        <w:rPr>
          <w:rFonts w:ascii="Times New Roman" w:hAnsi="Times New Roman" w:cs="Times New Roman"/>
          <w:sz w:val="28"/>
          <w:szCs w:val="28"/>
        </w:rPr>
        <w:t xml:space="preserve"> –</w:t>
      </w:r>
      <w:r w:rsidRPr="006262DF">
        <w:rPr>
          <w:rFonts w:ascii="Times New Roman" w:hAnsi="Times New Roman" w:cs="Times New Roman"/>
          <w:sz w:val="28"/>
          <w:szCs w:val="28"/>
        </w:rPr>
        <w:t xml:space="preserve"> это его</w:t>
      </w:r>
      <w:r>
        <w:rPr>
          <w:rFonts w:ascii="Times New Roman" w:hAnsi="Times New Roman" w:cs="Times New Roman"/>
          <w:sz w:val="28"/>
          <w:szCs w:val="28"/>
        </w:rPr>
        <w:t xml:space="preserve"> социокультурные инновации</w:t>
      </w:r>
      <w:r w:rsidRPr="006262DF">
        <w:rPr>
          <w:rFonts w:ascii="Times New Roman" w:hAnsi="Times New Roman" w:cs="Times New Roman"/>
          <w:sz w:val="28"/>
          <w:szCs w:val="28"/>
        </w:rPr>
        <w:t>. Это он придумал.</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С таким же успехом Карл Маркс придумал классы.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АЛ:</w:t>
      </w:r>
      <w:r w:rsidRPr="006262DF">
        <w:rPr>
          <w:rFonts w:ascii="Times New Roman" w:hAnsi="Times New Roman" w:cs="Times New Roman"/>
          <w:sz w:val="28"/>
          <w:szCs w:val="28"/>
        </w:rPr>
        <w:t xml:space="preserve"> Он </w:t>
      </w:r>
      <w:r>
        <w:rPr>
          <w:rFonts w:ascii="Times New Roman" w:hAnsi="Times New Roman" w:cs="Times New Roman"/>
          <w:sz w:val="28"/>
          <w:szCs w:val="28"/>
        </w:rPr>
        <w:t xml:space="preserve">их </w:t>
      </w:r>
      <w:r w:rsidRPr="006262DF">
        <w:rPr>
          <w:rFonts w:ascii="Times New Roman" w:hAnsi="Times New Roman" w:cs="Times New Roman"/>
          <w:sz w:val="28"/>
          <w:szCs w:val="28"/>
        </w:rPr>
        <w:t>придумал, он с ними и помер. А здесь реально произошло. Сдвижка</w:t>
      </w:r>
      <w:r>
        <w:rPr>
          <w:rFonts w:ascii="Times New Roman" w:hAnsi="Times New Roman" w:cs="Times New Roman"/>
          <w:sz w:val="28"/>
          <w:szCs w:val="28"/>
        </w:rPr>
        <w:t xml:space="preserve"> произошла: п</w:t>
      </w:r>
      <w:r w:rsidRPr="006262DF">
        <w:rPr>
          <w:rFonts w:ascii="Times New Roman" w:hAnsi="Times New Roman" w:cs="Times New Roman"/>
          <w:sz w:val="28"/>
          <w:szCs w:val="28"/>
        </w:rPr>
        <w:t xml:space="preserve">ереход на наемный труд, переход на рыночные отношения. Именно благодаря ему, в экономическом плане, произошел переход на рыночную экономику. А не только великие географические открытия или шестнадцатый век </w:t>
      </w:r>
      <w:r>
        <w:rPr>
          <w:rFonts w:ascii="Times New Roman" w:hAnsi="Times New Roman" w:cs="Times New Roman"/>
          <w:sz w:val="28"/>
          <w:szCs w:val="28"/>
        </w:rPr>
        <w:t>как малое оледенение</w:t>
      </w:r>
      <w:r w:rsidRPr="006262DF">
        <w:rPr>
          <w:rFonts w:ascii="Times New Roman" w:hAnsi="Times New Roman" w:cs="Times New Roman"/>
          <w:sz w:val="28"/>
          <w:szCs w:val="28"/>
        </w:rPr>
        <w:t>. Нет</w:t>
      </w:r>
      <w:r>
        <w:rPr>
          <w:rFonts w:ascii="Times New Roman" w:hAnsi="Times New Roman" w:cs="Times New Roman"/>
          <w:sz w:val="28"/>
          <w:szCs w:val="28"/>
        </w:rPr>
        <w:t>!</w:t>
      </w:r>
      <w:r w:rsidRPr="006262DF">
        <w:rPr>
          <w:rFonts w:ascii="Times New Roman" w:hAnsi="Times New Roman" w:cs="Times New Roman"/>
          <w:sz w:val="28"/>
          <w:szCs w:val="28"/>
        </w:rPr>
        <w:t xml:space="preserve"> Он произвел это в мозгах, он сделал людей носителями новой этики. А не просто чтение </w:t>
      </w:r>
      <w:r>
        <w:rPr>
          <w:rFonts w:ascii="Times New Roman" w:hAnsi="Times New Roman" w:cs="Times New Roman"/>
          <w:sz w:val="28"/>
          <w:szCs w:val="28"/>
        </w:rPr>
        <w:t>Б</w:t>
      </w:r>
      <w:r w:rsidRPr="006262DF">
        <w:rPr>
          <w:rFonts w:ascii="Times New Roman" w:hAnsi="Times New Roman" w:cs="Times New Roman"/>
          <w:sz w:val="28"/>
          <w:szCs w:val="28"/>
        </w:rPr>
        <w:t xml:space="preserve">иблии на немецком языке. </w:t>
      </w:r>
      <w:r>
        <w:rPr>
          <w:rFonts w:ascii="Times New Roman" w:hAnsi="Times New Roman" w:cs="Times New Roman"/>
          <w:sz w:val="28"/>
          <w:szCs w:val="28"/>
        </w:rPr>
        <w:t xml:space="preserve">Конечно, ему повезло: </w:t>
      </w:r>
      <w:proofErr w:type="spellStart"/>
      <w:r>
        <w:rPr>
          <w:rFonts w:ascii="Times New Roman" w:hAnsi="Times New Roman" w:cs="Times New Roman"/>
          <w:sz w:val="28"/>
          <w:szCs w:val="28"/>
        </w:rPr>
        <w:t>Гутенберг</w:t>
      </w:r>
      <w:proofErr w:type="spellEnd"/>
      <w:r>
        <w:rPr>
          <w:rFonts w:ascii="Times New Roman" w:hAnsi="Times New Roman" w:cs="Times New Roman"/>
          <w:sz w:val="28"/>
          <w:szCs w:val="28"/>
        </w:rPr>
        <w:t xml:space="preserve"> изобрёл книгопечатание, а взрослые немцы на 2\3 были грамотными. В Германии за 30 лет возникло почти 500 типографий!</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ОК:</w:t>
      </w:r>
      <w:r w:rsidRPr="006262DF">
        <w:rPr>
          <w:rFonts w:ascii="Times New Roman" w:hAnsi="Times New Roman" w:cs="Times New Roman"/>
          <w:sz w:val="28"/>
          <w:szCs w:val="28"/>
        </w:rPr>
        <w:t xml:space="preserve"> Но рамки тоже были. Я думаю, именно это вы пытаетесь сказать. Какие еще более масштабные рамки?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Pr>
          <w:rFonts w:ascii="Times New Roman" w:hAnsi="Times New Roman" w:cs="Times New Roman"/>
          <w:b/>
          <w:bCs/>
          <w:sz w:val="28"/>
          <w:szCs w:val="28"/>
        </w:rPr>
        <w:t>:</w:t>
      </w:r>
      <w:r w:rsidRPr="006262DF">
        <w:rPr>
          <w:rFonts w:ascii="Times New Roman" w:hAnsi="Times New Roman" w:cs="Times New Roman"/>
          <w:sz w:val="28"/>
          <w:szCs w:val="28"/>
        </w:rPr>
        <w:t xml:space="preserve"> Ну, блистательная натяжка с Лютером</w:t>
      </w:r>
      <w:r>
        <w:rPr>
          <w:rFonts w:ascii="Times New Roman" w:hAnsi="Times New Roman" w:cs="Times New Roman"/>
          <w:sz w:val="28"/>
          <w:szCs w:val="28"/>
        </w:rPr>
        <w:t>,</w:t>
      </w:r>
      <w:r w:rsidRPr="006262DF">
        <w:rPr>
          <w:rFonts w:ascii="Times New Roman" w:hAnsi="Times New Roman" w:cs="Times New Roman"/>
          <w:sz w:val="28"/>
          <w:szCs w:val="28"/>
        </w:rPr>
        <w:t xml:space="preserve"> она хороша. Но не произвел Лютер протестантскую этику.</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АЛ:</w:t>
      </w:r>
      <w:r w:rsidRPr="006262DF">
        <w:rPr>
          <w:rFonts w:ascii="Times New Roman" w:hAnsi="Times New Roman" w:cs="Times New Roman"/>
          <w:sz w:val="28"/>
          <w:szCs w:val="28"/>
        </w:rPr>
        <w:t xml:space="preserve"> Он ее заложил, он заложил понятийный ряд под эту этику. Он объяснял людям, что теперь </w:t>
      </w:r>
      <w:r>
        <w:rPr>
          <w:rFonts w:ascii="Times New Roman" w:hAnsi="Times New Roman" w:cs="Times New Roman"/>
          <w:sz w:val="28"/>
          <w:szCs w:val="28"/>
        </w:rPr>
        <w:t xml:space="preserve">надо </w:t>
      </w:r>
      <w:r w:rsidRPr="006262DF">
        <w:rPr>
          <w:rFonts w:ascii="Times New Roman" w:hAnsi="Times New Roman" w:cs="Times New Roman"/>
          <w:sz w:val="28"/>
          <w:szCs w:val="28"/>
        </w:rPr>
        <w:t xml:space="preserve">забыть об индульгенциях, забыть про уходы в монастыри. Ты теперь ответственен перед Господом Богом без всяких посредников. </w:t>
      </w:r>
      <w:r>
        <w:rPr>
          <w:rFonts w:ascii="Times New Roman" w:hAnsi="Times New Roman" w:cs="Times New Roman"/>
          <w:sz w:val="28"/>
          <w:szCs w:val="28"/>
        </w:rPr>
        <w:t xml:space="preserve">И твоё спасение – в общественно полезном труде и скромности бытия. </w:t>
      </w:r>
      <w:r w:rsidRPr="006262DF">
        <w:rPr>
          <w:rFonts w:ascii="Times New Roman" w:hAnsi="Times New Roman" w:cs="Times New Roman"/>
          <w:sz w:val="28"/>
          <w:szCs w:val="28"/>
        </w:rPr>
        <w:t>Вот</w:t>
      </w:r>
      <w:r>
        <w:rPr>
          <w:rFonts w:ascii="Times New Roman" w:hAnsi="Times New Roman" w:cs="Times New Roman"/>
          <w:sz w:val="28"/>
          <w:szCs w:val="28"/>
        </w:rPr>
        <w:t>,</w:t>
      </w:r>
      <w:r w:rsidRPr="006262DF">
        <w:rPr>
          <w:rFonts w:ascii="Times New Roman" w:hAnsi="Times New Roman" w:cs="Times New Roman"/>
          <w:sz w:val="28"/>
          <w:szCs w:val="28"/>
        </w:rPr>
        <w:t xml:space="preserve"> что он произвел. </w:t>
      </w:r>
    </w:p>
    <w:p w:rsidR="00AD05F1" w:rsidRPr="006262DF" w:rsidRDefault="00AD05F1" w:rsidP="00AD05F1">
      <w:pPr>
        <w:ind w:firstLine="709"/>
        <w:jc w:val="both"/>
        <w:rPr>
          <w:rFonts w:ascii="Times New Roman" w:hAnsi="Times New Roman" w:cs="Times New Roman"/>
          <w:sz w:val="28"/>
          <w:szCs w:val="28"/>
        </w:rPr>
      </w:pPr>
      <w:r w:rsidRPr="00467FAE">
        <w:rPr>
          <w:rFonts w:ascii="Times New Roman" w:hAnsi="Times New Roman" w:cs="Times New Roman"/>
          <w:b/>
          <w:bCs/>
          <w:sz w:val="28"/>
          <w:szCs w:val="28"/>
        </w:rPr>
        <w:t>ВП:</w:t>
      </w:r>
      <w:r w:rsidRPr="006262DF">
        <w:rPr>
          <w:rFonts w:ascii="Times New Roman" w:hAnsi="Times New Roman" w:cs="Times New Roman"/>
          <w:sz w:val="28"/>
          <w:szCs w:val="28"/>
        </w:rPr>
        <w:t xml:space="preserve"> Он же озвучил мысли целого пласта людей. Он выступил рупором.</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rPr>
        <w:t>АЛ:</w:t>
      </w:r>
      <w:r w:rsidRPr="006262DF">
        <w:rPr>
          <w:rFonts w:ascii="Times New Roman" w:hAnsi="Times New Roman" w:cs="Times New Roman"/>
          <w:sz w:val="28"/>
          <w:szCs w:val="28"/>
        </w:rPr>
        <w:t xml:space="preserve"> Но он выступил</w:t>
      </w:r>
      <w:r>
        <w:rPr>
          <w:rFonts w:ascii="Times New Roman" w:hAnsi="Times New Roman" w:cs="Times New Roman"/>
          <w:sz w:val="28"/>
          <w:szCs w:val="28"/>
        </w:rPr>
        <w:t>!</w:t>
      </w:r>
      <w:r w:rsidRPr="006262DF">
        <w:rPr>
          <w:rFonts w:ascii="Times New Roman" w:hAnsi="Times New Roman" w:cs="Times New Roman"/>
          <w:sz w:val="28"/>
          <w:szCs w:val="28"/>
        </w:rPr>
        <w:t xml:space="preserve"> Он озвучил, поэтому мы и приписываем ему создание этики. А теперь попробую тебе </w:t>
      </w:r>
      <w:r>
        <w:rPr>
          <w:rFonts w:ascii="Times New Roman" w:hAnsi="Times New Roman" w:cs="Times New Roman"/>
          <w:sz w:val="28"/>
          <w:szCs w:val="28"/>
        </w:rPr>
        <w:t xml:space="preserve">по другому </w:t>
      </w:r>
      <w:r w:rsidRPr="006262DF">
        <w:rPr>
          <w:rFonts w:ascii="Times New Roman" w:hAnsi="Times New Roman" w:cs="Times New Roman"/>
          <w:sz w:val="28"/>
          <w:szCs w:val="28"/>
        </w:rPr>
        <w:t>ответить. Извини, что на таком примере, но у меня просто других нет. С чего началась идея серебряного университета</w:t>
      </w:r>
      <w:r>
        <w:rPr>
          <w:rFonts w:ascii="Times New Roman" w:hAnsi="Times New Roman" w:cs="Times New Roman"/>
          <w:sz w:val="28"/>
          <w:szCs w:val="28"/>
        </w:rPr>
        <w:t xml:space="preserve">? – </w:t>
      </w:r>
      <w:r w:rsidRPr="006262DF">
        <w:rPr>
          <w:rFonts w:ascii="Times New Roman" w:hAnsi="Times New Roman" w:cs="Times New Roman"/>
          <w:sz w:val="28"/>
          <w:szCs w:val="28"/>
        </w:rPr>
        <w:t>с</w:t>
      </w:r>
      <w:r>
        <w:rPr>
          <w:rFonts w:ascii="Times New Roman" w:hAnsi="Times New Roman" w:cs="Times New Roman"/>
          <w:sz w:val="28"/>
          <w:szCs w:val="28"/>
        </w:rPr>
        <w:t xml:space="preserve"> моего </w:t>
      </w:r>
      <w:r w:rsidRPr="006262DF">
        <w:rPr>
          <w:rFonts w:ascii="Times New Roman" w:hAnsi="Times New Roman" w:cs="Times New Roman"/>
          <w:sz w:val="28"/>
          <w:szCs w:val="28"/>
        </w:rPr>
        <w:t xml:space="preserve">семидесятилетия. А теперь смотрите как </w:t>
      </w:r>
      <w:r w:rsidRPr="006262DF">
        <w:rPr>
          <w:rFonts w:ascii="Times New Roman" w:hAnsi="Times New Roman" w:cs="Times New Roman"/>
          <w:sz w:val="28"/>
          <w:szCs w:val="28"/>
        </w:rPr>
        <w:lastRenderedPageBreak/>
        <w:t xml:space="preserve">складывается пакет. Мы развиваем </w:t>
      </w:r>
      <w:r w:rsidRPr="006262DF">
        <w:rPr>
          <w:rFonts w:ascii="Times New Roman" w:hAnsi="Times New Roman" w:cs="Times New Roman"/>
          <w:sz w:val="28"/>
          <w:szCs w:val="28"/>
          <w:lang w:val="en-US"/>
        </w:rPr>
        <w:t>Agin</w:t>
      </w:r>
      <w:r>
        <w:rPr>
          <w:rFonts w:ascii="Times New Roman" w:hAnsi="Times New Roman" w:cs="Times New Roman"/>
          <w:sz w:val="28"/>
          <w:szCs w:val="28"/>
          <w:lang w:val="en-US"/>
        </w:rPr>
        <w:t>g</w:t>
      </w:r>
      <w:r w:rsidRPr="006262DF">
        <w:rPr>
          <w:rFonts w:ascii="Times New Roman" w:hAnsi="Times New Roman" w:cs="Times New Roman"/>
          <w:sz w:val="28"/>
          <w:szCs w:val="28"/>
        </w:rPr>
        <w:t xml:space="preserve">-педагогику, мы готовим педагогов для серебряного университета. И я еще могу перечислять, что мы делаем в серебряном университете, пакетируя эту идею. </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lang w:val="uk-UA"/>
        </w:rPr>
        <w:t>ОК:</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изучаем</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особенности</w:t>
      </w:r>
      <w:proofErr w:type="spellEnd"/>
      <w:r w:rsidRPr="006262DF">
        <w:rPr>
          <w:rFonts w:ascii="Times New Roman" w:hAnsi="Times New Roman" w:cs="Times New Roman"/>
          <w:sz w:val="28"/>
          <w:szCs w:val="28"/>
          <w:lang w:val="uk-UA"/>
        </w:rPr>
        <w:t xml:space="preserve"> людей.</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lang w:val="uk-UA"/>
        </w:rPr>
        <w:t>АЛ:</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Вот</w:t>
      </w:r>
      <w:proofErr w:type="spellEnd"/>
      <w:r w:rsidRPr="006262DF">
        <w:rPr>
          <w:rFonts w:ascii="Times New Roman" w:hAnsi="Times New Roman" w:cs="Times New Roman"/>
          <w:sz w:val="28"/>
          <w:szCs w:val="28"/>
          <w:lang w:val="uk-UA"/>
        </w:rPr>
        <w:t>! Я и говорю</w:t>
      </w:r>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педагогика</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психология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пожилого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возраста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входят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туда</w:t>
      </w:r>
      <w:proofErr w:type="spellEnd"/>
      <w:r w:rsidRPr="006262DF">
        <w:rPr>
          <w:rFonts w:ascii="Times New Roman" w:hAnsi="Times New Roman" w:cs="Times New Roman"/>
          <w:sz w:val="28"/>
          <w:szCs w:val="28"/>
          <w:lang w:val="uk-UA"/>
        </w:rPr>
        <w:t xml:space="preserve"> же. В </w:t>
      </w:r>
      <w:proofErr w:type="spellStart"/>
      <w:r w:rsidRPr="006262DF">
        <w:rPr>
          <w:rFonts w:ascii="Times New Roman" w:hAnsi="Times New Roman" w:cs="Times New Roman"/>
          <w:sz w:val="28"/>
          <w:szCs w:val="28"/>
          <w:lang w:val="uk-UA"/>
        </w:rPr>
        <w:t>моей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идее</w:t>
      </w:r>
      <w:proofErr w:type="spellEnd"/>
      <w:r w:rsidRPr="006262DF">
        <w:rPr>
          <w:rFonts w:ascii="Times New Roman" w:hAnsi="Times New Roman" w:cs="Times New Roman"/>
          <w:sz w:val="28"/>
          <w:szCs w:val="28"/>
          <w:lang w:val="uk-UA"/>
        </w:rPr>
        <w:t xml:space="preserve"> не </w:t>
      </w:r>
      <w:proofErr w:type="spellStart"/>
      <w:r w:rsidRPr="006262DF">
        <w:rPr>
          <w:rFonts w:ascii="Times New Roman" w:hAnsi="Times New Roman" w:cs="Times New Roman"/>
          <w:sz w:val="28"/>
          <w:szCs w:val="28"/>
          <w:lang w:val="uk-UA"/>
        </w:rPr>
        <w:t>было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никаких</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курсов</w:t>
      </w:r>
      <w:proofErr w:type="spellEnd"/>
      <w:r w:rsidRPr="006262DF">
        <w:rPr>
          <w:rFonts w:ascii="Times New Roman" w:hAnsi="Times New Roman" w:cs="Times New Roman"/>
          <w:sz w:val="28"/>
          <w:szCs w:val="28"/>
          <w:lang w:val="uk-UA"/>
        </w:rPr>
        <w:t xml:space="preserve">, а </w:t>
      </w:r>
      <w:proofErr w:type="spellStart"/>
      <w:r w:rsidRPr="006262DF">
        <w:rPr>
          <w:rFonts w:ascii="Times New Roman" w:hAnsi="Times New Roman" w:cs="Times New Roman"/>
          <w:sz w:val="28"/>
          <w:szCs w:val="28"/>
          <w:lang w:val="uk-UA"/>
        </w:rPr>
        <w:t>сейчас</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подключаются</w:t>
      </w:r>
      <w:proofErr w:type="spellEnd"/>
      <w:r w:rsidRPr="006262DF">
        <w:rPr>
          <w:rFonts w:ascii="Times New Roman" w:hAnsi="Times New Roman" w:cs="Times New Roman"/>
          <w:sz w:val="28"/>
          <w:szCs w:val="28"/>
          <w:lang w:val="uk-UA"/>
        </w:rPr>
        <w:t xml:space="preserve"> все </w:t>
      </w:r>
      <w:proofErr w:type="spellStart"/>
      <w:r w:rsidRPr="006262DF">
        <w:rPr>
          <w:rFonts w:ascii="Times New Roman" w:hAnsi="Times New Roman" w:cs="Times New Roman"/>
          <w:sz w:val="28"/>
          <w:szCs w:val="28"/>
          <w:lang w:val="uk-UA"/>
        </w:rPr>
        <w:t>новые</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новые</w:t>
      </w:r>
      <w:proofErr w:type="spellEnd"/>
      <w:r w:rsidRPr="006262DF">
        <w:rPr>
          <w:rFonts w:ascii="Times New Roman" w:hAnsi="Times New Roman" w:cs="Times New Roman"/>
          <w:sz w:val="28"/>
          <w:szCs w:val="28"/>
          <w:lang w:val="uk-UA"/>
        </w:rPr>
        <w:t xml:space="preserve"> люди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w:t>
      </w:r>
      <w:r w:rsidRPr="006262DF">
        <w:rPr>
          <w:rFonts w:ascii="Times New Roman" w:hAnsi="Times New Roman" w:cs="Times New Roman"/>
          <w:sz w:val="28"/>
          <w:szCs w:val="28"/>
          <w:lang w:val="uk-UA"/>
        </w:rPr>
        <w:t>овершенно</w:t>
      </w:r>
      <w:proofErr w:type="spellEnd"/>
      <w:r w:rsidRPr="006262DF">
        <w:rPr>
          <w:rFonts w:ascii="Times New Roman" w:hAnsi="Times New Roman" w:cs="Times New Roman"/>
          <w:sz w:val="28"/>
          <w:szCs w:val="28"/>
          <w:lang w:val="uk-UA"/>
        </w:rPr>
        <w:t xml:space="preserve"> не </w:t>
      </w:r>
      <w:proofErr w:type="spellStart"/>
      <w:r w:rsidRPr="006262DF">
        <w:rPr>
          <w:rFonts w:ascii="Times New Roman" w:hAnsi="Times New Roman" w:cs="Times New Roman"/>
          <w:sz w:val="28"/>
          <w:szCs w:val="28"/>
          <w:lang w:val="uk-UA"/>
        </w:rPr>
        <w:t>думавшие</w:t>
      </w:r>
      <w:proofErr w:type="spellEnd"/>
      <w:r w:rsidRPr="006262DF">
        <w:rPr>
          <w:rFonts w:ascii="Times New Roman" w:hAnsi="Times New Roman" w:cs="Times New Roman"/>
          <w:sz w:val="28"/>
          <w:szCs w:val="28"/>
          <w:lang w:val="uk-UA"/>
        </w:rPr>
        <w:t xml:space="preserve"> об </w:t>
      </w:r>
      <w:proofErr w:type="spellStart"/>
      <w:r w:rsidRPr="006262DF">
        <w:rPr>
          <w:rFonts w:ascii="Times New Roman" w:hAnsi="Times New Roman" w:cs="Times New Roman"/>
          <w:sz w:val="28"/>
          <w:szCs w:val="28"/>
          <w:lang w:val="uk-UA"/>
        </w:rPr>
        <w:t>этом</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раньше</w:t>
      </w:r>
      <w:proofErr w:type="spellEnd"/>
      <w:r w:rsidRPr="006262DF">
        <w:rPr>
          <w:rFonts w:ascii="Times New Roman" w:hAnsi="Times New Roman" w:cs="Times New Roman"/>
          <w:sz w:val="28"/>
          <w:szCs w:val="28"/>
          <w:lang w:val="uk-UA"/>
        </w:rPr>
        <w:t xml:space="preserve">. А дальше </w:t>
      </w:r>
      <w:proofErr w:type="spellStart"/>
      <w:r w:rsidRPr="006262DF">
        <w:rPr>
          <w:rFonts w:ascii="Times New Roman" w:hAnsi="Times New Roman" w:cs="Times New Roman"/>
          <w:sz w:val="28"/>
          <w:szCs w:val="28"/>
          <w:lang w:val="uk-UA"/>
        </w:rPr>
        <w:t>пойдут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вопросы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сопряжения</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науки, </w:t>
      </w:r>
      <w:proofErr w:type="spellStart"/>
      <w:r>
        <w:rPr>
          <w:rFonts w:ascii="Times New Roman" w:hAnsi="Times New Roman" w:cs="Times New Roman"/>
          <w:sz w:val="28"/>
          <w:szCs w:val="28"/>
          <w:lang w:val="uk-UA"/>
        </w:rPr>
        <w:t>педагогики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управления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маркетинга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пиара</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lang w:val="uk-UA"/>
        </w:rPr>
        <w:t>ОК:</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Мне </w:t>
      </w:r>
      <w:proofErr w:type="spellStart"/>
      <w:r w:rsidRPr="006262DF">
        <w:rPr>
          <w:rFonts w:ascii="Times New Roman" w:hAnsi="Times New Roman" w:cs="Times New Roman"/>
          <w:sz w:val="28"/>
          <w:szCs w:val="28"/>
          <w:lang w:val="uk-UA"/>
        </w:rPr>
        <w:t>кажется</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не </w:t>
      </w:r>
      <w:proofErr w:type="spellStart"/>
      <w:r w:rsidRPr="006262DF">
        <w:rPr>
          <w:rFonts w:ascii="Times New Roman" w:hAnsi="Times New Roman" w:cs="Times New Roman"/>
          <w:sz w:val="28"/>
          <w:szCs w:val="28"/>
          <w:lang w:val="uk-UA"/>
        </w:rPr>
        <w:t>продюсинг</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lang w:val="uk-UA"/>
        </w:rPr>
        <w:t>АЛ:</w:t>
      </w:r>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Но</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ты</w:t>
      </w:r>
      <w:proofErr w:type="spellEnd"/>
      <w:r w:rsidRPr="006262DF">
        <w:rPr>
          <w:rFonts w:ascii="Times New Roman" w:hAnsi="Times New Roman" w:cs="Times New Roman"/>
          <w:sz w:val="28"/>
          <w:szCs w:val="28"/>
          <w:lang w:val="uk-UA"/>
        </w:rPr>
        <w:t xml:space="preserve"> же</w:t>
      </w:r>
      <w:r>
        <w:rPr>
          <w:rFonts w:ascii="Times New Roman" w:hAnsi="Times New Roman" w:cs="Times New Roman"/>
          <w:sz w:val="28"/>
          <w:szCs w:val="28"/>
          <w:lang w:val="uk-UA"/>
        </w:rPr>
        <w:t>, Лена,</w:t>
      </w:r>
      <w:r w:rsidRPr="006262DF">
        <w:rPr>
          <w:rFonts w:ascii="Times New Roman" w:hAnsi="Times New Roman" w:cs="Times New Roman"/>
          <w:sz w:val="28"/>
          <w:szCs w:val="28"/>
          <w:lang w:val="uk-UA"/>
        </w:rPr>
        <w:t xml:space="preserve"> сама </w:t>
      </w:r>
      <w:proofErr w:type="spellStart"/>
      <w:r w:rsidRPr="006262DF">
        <w:rPr>
          <w:rFonts w:ascii="Times New Roman" w:hAnsi="Times New Roman" w:cs="Times New Roman"/>
          <w:sz w:val="28"/>
          <w:szCs w:val="28"/>
          <w:lang w:val="uk-UA"/>
        </w:rPr>
        <w:t>преподаешь</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серебрянном</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университете</w:t>
      </w:r>
      <w:proofErr w:type="spellEnd"/>
      <w:r>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lang w:val="uk-UA"/>
        </w:rPr>
        <w:t>ЕА:</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Не, </w:t>
      </w:r>
      <w:proofErr w:type="spellStart"/>
      <w:r w:rsidRPr="006262DF">
        <w:rPr>
          <w:rFonts w:ascii="Times New Roman" w:hAnsi="Times New Roman" w:cs="Times New Roman"/>
          <w:sz w:val="28"/>
          <w:szCs w:val="28"/>
          <w:lang w:val="uk-UA"/>
        </w:rPr>
        <w:t>меня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только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дергали</w:t>
      </w:r>
      <w:proofErr w:type="spellEnd"/>
      <w:r w:rsidRPr="006262DF">
        <w:rPr>
          <w:rFonts w:ascii="Times New Roman" w:hAnsi="Times New Roman" w:cs="Times New Roman"/>
          <w:sz w:val="28"/>
          <w:szCs w:val="28"/>
          <w:lang w:val="uk-UA"/>
        </w:rPr>
        <w:t xml:space="preserve"> на </w:t>
      </w:r>
      <w:proofErr w:type="spellStart"/>
      <w:r w:rsidRPr="006262DF">
        <w:rPr>
          <w:rFonts w:ascii="Times New Roman" w:hAnsi="Times New Roman" w:cs="Times New Roman"/>
          <w:sz w:val="28"/>
          <w:szCs w:val="28"/>
          <w:lang w:val="uk-UA"/>
        </w:rPr>
        <w:t>несколько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мастер-классов</w:t>
      </w:r>
      <w:proofErr w:type="spellEnd"/>
      <w:r w:rsidRPr="006262DF">
        <w:rPr>
          <w:rFonts w:ascii="Times New Roman" w:hAnsi="Times New Roman" w:cs="Times New Roman"/>
          <w:sz w:val="28"/>
          <w:szCs w:val="28"/>
          <w:lang w:val="uk-UA"/>
        </w:rPr>
        <w:t xml:space="preserve">, а так я не вписалась. </w:t>
      </w:r>
      <w:proofErr w:type="spellStart"/>
      <w:r w:rsidRPr="006262DF">
        <w:rPr>
          <w:rFonts w:ascii="Times New Roman" w:hAnsi="Times New Roman" w:cs="Times New Roman"/>
          <w:sz w:val="28"/>
          <w:szCs w:val="28"/>
          <w:lang w:val="uk-UA"/>
        </w:rPr>
        <w:t>Вопрос</w:t>
      </w:r>
      <w:proofErr w:type="spellEnd"/>
      <w:r w:rsidRPr="006262DF">
        <w:rPr>
          <w:rFonts w:ascii="Times New Roman" w:hAnsi="Times New Roman" w:cs="Times New Roman"/>
          <w:sz w:val="28"/>
          <w:szCs w:val="28"/>
          <w:lang w:val="uk-UA"/>
        </w:rPr>
        <w:t xml:space="preserve"> у </w:t>
      </w:r>
      <w:proofErr w:type="spellStart"/>
      <w:r w:rsidRPr="006262DF">
        <w:rPr>
          <w:rFonts w:ascii="Times New Roman" w:hAnsi="Times New Roman" w:cs="Times New Roman"/>
          <w:sz w:val="28"/>
          <w:szCs w:val="28"/>
          <w:lang w:val="uk-UA"/>
        </w:rPr>
        <w:t>меня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как</w:t>
      </w:r>
      <w:proofErr w:type="spellEnd"/>
      <w:r w:rsidRPr="006262DF">
        <w:rPr>
          <w:rFonts w:ascii="Times New Roman" w:hAnsi="Times New Roman" w:cs="Times New Roman"/>
          <w:sz w:val="28"/>
          <w:szCs w:val="28"/>
          <w:lang w:val="uk-UA"/>
        </w:rPr>
        <w:t xml:space="preserve"> найти </w:t>
      </w:r>
      <w:proofErr w:type="spellStart"/>
      <w:r w:rsidRPr="006262DF">
        <w:rPr>
          <w:rFonts w:ascii="Times New Roman" w:hAnsi="Times New Roman" w:cs="Times New Roman"/>
          <w:sz w:val="28"/>
          <w:szCs w:val="28"/>
          <w:lang w:val="uk-UA"/>
        </w:rPr>
        <w:t>такие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мощные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которые</w:t>
      </w:r>
      <w:proofErr w:type="spellEnd"/>
      <w:r w:rsidRPr="006262DF">
        <w:rPr>
          <w:rFonts w:ascii="Times New Roman" w:hAnsi="Times New Roman" w:cs="Times New Roman"/>
          <w:sz w:val="28"/>
          <w:szCs w:val="28"/>
          <w:lang w:val="uk-UA"/>
        </w:rPr>
        <w:t xml:space="preserve"> потом </w:t>
      </w:r>
      <w:proofErr w:type="spellStart"/>
      <w:r w:rsidRPr="006262DF">
        <w:rPr>
          <w:rFonts w:ascii="Times New Roman" w:hAnsi="Times New Roman" w:cs="Times New Roman"/>
          <w:sz w:val="28"/>
          <w:szCs w:val="28"/>
          <w:lang w:val="uk-UA"/>
        </w:rPr>
        <w:t>можно</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пакетировать</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тиражировать</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реплики</w:t>
      </w:r>
      <w:proofErr w:type="spellEnd"/>
      <w:r w:rsidRPr="006262DF">
        <w:rPr>
          <w:rFonts w:ascii="Times New Roman" w:hAnsi="Times New Roman" w:cs="Times New Roman"/>
          <w:sz w:val="28"/>
          <w:szCs w:val="28"/>
          <w:lang w:val="uk-UA"/>
        </w:rPr>
        <w:t xml:space="preserve"> с них </w:t>
      </w:r>
      <w:proofErr w:type="spellStart"/>
      <w:r w:rsidRPr="006262DF">
        <w:rPr>
          <w:rFonts w:ascii="Times New Roman" w:hAnsi="Times New Roman" w:cs="Times New Roman"/>
          <w:sz w:val="28"/>
          <w:szCs w:val="28"/>
          <w:lang w:val="uk-UA"/>
        </w:rPr>
        <w:t>делать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безбоязненно</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безболезненно</w:t>
      </w:r>
      <w:proofErr w:type="spellEnd"/>
      <w:r w:rsidRPr="006262DF">
        <w:rPr>
          <w:rFonts w:ascii="Times New Roman" w:hAnsi="Times New Roman" w:cs="Times New Roman"/>
          <w:sz w:val="28"/>
          <w:szCs w:val="28"/>
          <w:lang w:val="uk-UA"/>
        </w:rPr>
        <w:t xml:space="preserve">? И так </w:t>
      </w:r>
      <w:proofErr w:type="spellStart"/>
      <w:r w:rsidRPr="006262DF">
        <w:rPr>
          <w:rFonts w:ascii="Times New Roman" w:hAnsi="Times New Roman" w:cs="Times New Roman"/>
          <w:sz w:val="28"/>
          <w:szCs w:val="28"/>
          <w:lang w:val="uk-UA"/>
        </w:rPr>
        <w:t>далее</w:t>
      </w:r>
      <w:proofErr w:type="spellEnd"/>
      <w:r w:rsidRPr="006262DF">
        <w:rPr>
          <w:rFonts w:ascii="Times New Roman" w:hAnsi="Times New Roman" w:cs="Times New Roman"/>
          <w:sz w:val="28"/>
          <w:szCs w:val="28"/>
          <w:lang w:val="uk-UA"/>
        </w:rPr>
        <w:t xml:space="preserve">. Весь </w:t>
      </w:r>
      <w:proofErr w:type="spellStart"/>
      <w:r w:rsidRPr="006262DF">
        <w:rPr>
          <w:rFonts w:ascii="Times New Roman" w:hAnsi="Times New Roman" w:cs="Times New Roman"/>
          <w:sz w:val="28"/>
          <w:szCs w:val="28"/>
          <w:lang w:val="uk-UA"/>
        </w:rPr>
        <w:t>продюсинг</w:t>
      </w:r>
      <w:proofErr w:type="spellEnd"/>
      <w:r w:rsidRPr="006262DF">
        <w:rPr>
          <w:rFonts w:ascii="Times New Roman" w:hAnsi="Times New Roman" w:cs="Times New Roman"/>
          <w:sz w:val="28"/>
          <w:szCs w:val="28"/>
          <w:lang w:val="uk-UA"/>
        </w:rPr>
        <w:t xml:space="preserve"> в шоу-</w:t>
      </w:r>
      <w:proofErr w:type="spellStart"/>
      <w:r w:rsidRPr="006262DF">
        <w:rPr>
          <w:rFonts w:ascii="Times New Roman" w:hAnsi="Times New Roman" w:cs="Times New Roman"/>
          <w:sz w:val="28"/>
          <w:szCs w:val="28"/>
          <w:lang w:val="uk-UA"/>
        </w:rPr>
        <w:t>бизнесе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начинается</w:t>
      </w:r>
      <w:proofErr w:type="spellEnd"/>
      <w:r w:rsidRPr="006262DF">
        <w:rPr>
          <w:rFonts w:ascii="Times New Roman" w:hAnsi="Times New Roman" w:cs="Times New Roman"/>
          <w:sz w:val="28"/>
          <w:szCs w:val="28"/>
          <w:lang w:val="uk-UA"/>
        </w:rPr>
        <w:t xml:space="preserve"> с </w:t>
      </w:r>
      <w:proofErr w:type="spellStart"/>
      <w:r w:rsidRPr="006262DF">
        <w:rPr>
          <w:rFonts w:ascii="Times New Roman" w:hAnsi="Times New Roman" w:cs="Times New Roman"/>
          <w:sz w:val="28"/>
          <w:szCs w:val="28"/>
          <w:lang w:val="uk-UA"/>
        </w:rPr>
        <w:t>идеи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надо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чего-нибудь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сделать</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науке</w:t>
      </w:r>
      <w:proofErr w:type="spellEnd"/>
      <w:r w:rsidRPr="006262DF">
        <w:rPr>
          <w:rFonts w:ascii="Times New Roman" w:hAnsi="Times New Roman" w:cs="Times New Roman"/>
          <w:sz w:val="28"/>
          <w:szCs w:val="28"/>
          <w:lang w:val="uk-UA"/>
        </w:rPr>
        <w:t xml:space="preserve">, все-таки, не </w:t>
      </w:r>
      <w:proofErr w:type="spellStart"/>
      <w:r w:rsidRPr="006262DF">
        <w:rPr>
          <w:rFonts w:ascii="Times New Roman" w:hAnsi="Times New Roman" w:cs="Times New Roman"/>
          <w:sz w:val="28"/>
          <w:szCs w:val="28"/>
          <w:lang w:val="uk-UA"/>
        </w:rPr>
        <w:t>совсем</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этот</w:t>
      </w:r>
      <w:proofErr w:type="spellEnd"/>
      <w:r w:rsidRPr="006262DF">
        <w:rPr>
          <w:rFonts w:ascii="Times New Roman" w:hAnsi="Times New Roman" w:cs="Times New Roman"/>
          <w:sz w:val="28"/>
          <w:szCs w:val="28"/>
          <w:lang w:val="uk-UA"/>
        </w:rPr>
        <w:t xml:space="preserve"> же </w:t>
      </w:r>
      <w:proofErr w:type="spellStart"/>
      <w:r w:rsidRPr="006262DF">
        <w:rPr>
          <w:rFonts w:ascii="Times New Roman" w:hAnsi="Times New Roman" w:cs="Times New Roman"/>
          <w:sz w:val="28"/>
          <w:szCs w:val="28"/>
          <w:lang w:val="uk-UA"/>
        </w:rPr>
        <w:t>ход</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можно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использ</w:t>
      </w:r>
      <w:r>
        <w:rPr>
          <w:rFonts w:ascii="Times New Roman" w:hAnsi="Times New Roman" w:cs="Times New Roman"/>
          <w:sz w:val="28"/>
          <w:szCs w:val="28"/>
          <w:lang w:val="uk-UA"/>
        </w:rPr>
        <w:t>о</w:t>
      </w:r>
      <w:r w:rsidRPr="006262DF">
        <w:rPr>
          <w:rFonts w:ascii="Times New Roman" w:hAnsi="Times New Roman" w:cs="Times New Roman"/>
          <w:sz w:val="28"/>
          <w:szCs w:val="28"/>
          <w:lang w:val="uk-UA"/>
        </w:rPr>
        <w:t>вать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Мы</w:t>
      </w:r>
      <w:proofErr w:type="spellEnd"/>
      <w:r w:rsidRPr="006262DF">
        <w:rPr>
          <w:rFonts w:ascii="Times New Roman" w:hAnsi="Times New Roman" w:cs="Times New Roman"/>
          <w:sz w:val="28"/>
          <w:szCs w:val="28"/>
          <w:lang w:val="uk-UA"/>
        </w:rPr>
        <w:t xml:space="preserve"> не </w:t>
      </w:r>
      <w:proofErr w:type="spellStart"/>
      <w:r w:rsidRPr="006262DF">
        <w:rPr>
          <w:rFonts w:ascii="Times New Roman" w:hAnsi="Times New Roman" w:cs="Times New Roman"/>
          <w:sz w:val="28"/>
          <w:szCs w:val="28"/>
          <w:lang w:val="uk-UA"/>
        </w:rPr>
        <w:t>знаем</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начале</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будет</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lang w:val="uk-UA"/>
        </w:rPr>
        <w:t>АЛ:</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С </w:t>
      </w:r>
      <w:proofErr w:type="spellStart"/>
      <w:r w:rsidRPr="006262DF">
        <w:rPr>
          <w:rFonts w:ascii="Times New Roman" w:hAnsi="Times New Roman" w:cs="Times New Roman"/>
          <w:sz w:val="28"/>
          <w:szCs w:val="28"/>
          <w:lang w:val="uk-UA"/>
        </w:rPr>
        <w:t>чего</w:t>
      </w:r>
      <w:proofErr w:type="spellEnd"/>
      <w:r w:rsidRPr="006262DF">
        <w:rPr>
          <w:rFonts w:ascii="Times New Roman" w:hAnsi="Times New Roman" w:cs="Times New Roman"/>
          <w:sz w:val="28"/>
          <w:szCs w:val="28"/>
          <w:lang w:val="uk-UA"/>
        </w:rPr>
        <w:t xml:space="preserve"> начал Ньютон? Он </w:t>
      </w:r>
      <w:proofErr w:type="spellStart"/>
      <w:r w:rsidRPr="006262DF">
        <w:rPr>
          <w:rFonts w:ascii="Times New Roman" w:hAnsi="Times New Roman" w:cs="Times New Roman"/>
          <w:sz w:val="28"/>
          <w:szCs w:val="28"/>
          <w:lang w:val="uk-UA"/>
        </w:rPr>
        <w:t>сидел</w:t>
      </w:r>
      <w:proofErr w:type="spellEnd"/>
      <w:r w:rsidRPr="006262DF">
        <w:rPr>
          <w:rFonts w:ascii="Times New Roman" w:hAnsi="Times New Roman" w:cs="Times New Roman"/>
          <w:sz w:val="28"/>
          <w:szCs w:val="28"/>
          <w:lang w:val="uk-UA"/>
        </w:rPr>
        <w:t xml:space="preserve"> в деревне. </w:t>
      </w:r>
      <w:proofErr w:type="spellStart"/>
      <w:r w:rsidRPr="006262DF">
        <w:rPr>
          <w:rFonts w:ascii="Times New Roman" w:hAnsi="Times New Roman" w:cs="Times New Roman"/>
          <w:sz w:val="28"/>
          <w:szCs w:val="28"/>
          <w:lang w:val="uk-UA"/>
        </w:rPr>
        <w:t>Яблоко</w:t>
      </w:r>
      <w:proofErr w:type="spellEnd"/>
      <w:r w:rsidRPr="006262DF">
        <w:rPr>
          <w:rFonts w:ascii="Times New Roman" w:hAnsi="Times New Roman" w:cs="Times New Roman"/>
          <w:sz w:val="28"/>
          <w:szCs w:val="28"/>
          <w:lang w:val="uk-UA"/>
        </w:rPr>
        <w:t xml:space="preserve"> упало. </w:t>
      </w:r>
      <w:proofErr w:type="spellStart"/>
      <w:r w:rsidRPr="006262DF">
        <w:rPr>
          <w:rFonts w:ascii="Times New Roman" w:hAnsi="Times New Roman" w:cs="Times New Roman"/>
          <w:sz w:val="28"/>
          <w:szCs w:val="28"/>
          <w:lang w:val="uk-UA"/>
        </w:rPr>
        <w:t>Вс</w:t>
      </w:r>
      <w:r>
        <w:rPr>
          <w:rFonts w:ascii="Times New Roman" w:hAnsi="Times New Roman" w:cs="Times New Roman"/>
          <w:sz w:val="28"/>
          <w:szCs w:val="28"/>
          <w:lang w:val="uk-UA"/>
        </w:rPr>
        <w:t>ё</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начинается</w:t>
      </w:r>
      <w:proofErr w:type="spellEnd"/>
      <w:r w:rsidRPr="006262DF">
        <w:rPr>
          <w:rFonts w:ascii="Times New Roman" w:hAnsi="Times New Roman" w:cs="Times New Roman"/>
          <w:sz w:val="28"/>
          <w:szCs w:val="28"/>
          <w:lang w:val="uk-UA"/>
        </w:rPr>
        <w:t xml:space="preserve"> с </w:t>
      </w:r>
      <w:proofErr w:type="spellStart"/>
      <w:r w:rsidRPr="006262DF">
        <w:rPr>
          <w:rFonts w:ascii="Times New Roman" w:hAnsi="Times New Roman" w:cs="Times New Roman"/>
          <w:sz w:val="28"/>
          <w:szCs w:val="28"/>
          <w:lang w:val="uk-UA"/>
        </w:rPr>
        <w:t>чепухи</w:t>
      </w:r>
      <w:proofErr w:type="spellEnd"/>
      <w:r w:rsidRPr="006262DF">
        <w:rPr>
          <w:rFonts w:ascii="Times New Roman" w:hAnsi="Times New Roman" w:cs="Times New Roman"/>
          <w:sz w:val="28"/>
          <w:szCs w:val="28"/>
          <w:lang w:val="uk-UA"/>
        </w:rPr>
        <w:t xml:space="preserve">. Я </w:t>
      </w:r>
      <w:proofErr w:type="spellStart"/>
      <w:r w:rsidRPr="006262DF">
        <w:rPr>
          <w:rFonts w:ascii="Times New Roman" w:hAnsi="Times New Roman" w:cs="Times New Roman"/>
          <w:sz w:val="28"/>
          <w:szCs w:val="28"/>
          <w:lang w:val="uk-UA"/>
        </w:rPr>
        <w:t>сидел</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пол</w:t>
      </w:r>
      <w:r>
        <w:rPr>
          <w:rFonts w:ascii="Times New Roman" w:hAnsi="Times New Roman" w:cs="Times New Roman"/>
          <w:sz w:val="28"/>
          <w:szCs w:val="28"/>
          <w:lang w:val="uk-UA"/>
        </w:rPr>
        <w:t>у</w:t>
      </w:r>
      <w:r w:rsidRPr="006262DF">
        <w:rPr>
          <w:rFonts w:ascii="Times New Roman" w:hAnsi="Times New Roman" w:cs="Times New Roman"/>
          <w:sz w:val="28"/>
          <w:szCs w:val="28"/>
          <w:lang w:val="uk-UA"/>
        </w:rPr>
        <w:t>ночи</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сильно уже </w:t>
      </w:r>
      <w:proofErr w:type="spellStart"/>
      <w:r w:rsidRPr="006262DF">
        <w:rPr>
          <w:rFonts w:ascii="Times New Roman" w:hAnsi="Times New Roman" w:cs="Times New Roman"/>
          <w:sz w:val="28"/>
          <w:szCs w:val="28"/>
          <w:lang w:val="uk-UA"/>
        </w:rPr>
        <w:t>выпивший</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думал</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w:t>
      </w:r>
      <w:r>
        <w:rPr>
          <w:rFonts w:ascii="Times New Roman" w:hAnsi="Times New Roman" w:cs="Times New Roman"/>
          <w:sz w:val="28"/>
          <w:szCs w:val="28"/>
          <w:lang w:val="uk-UA"/>
        </w:rPr>
        <w:t>то</w:t>
      </w:r>
      <w:proofErr w:type="spellEnd"/>
      <w:r w:rsidRPr="006262DF">
        <w:rPr>
          <w:rFonts w:ascii="Times New Roman" w:hAnsi="Times New Roman" w:cs="Times New Roman"/>
          <w:sz w:val="28"/>
          <w:szCs w:val="28"/>
          <w:lang w:val="uk-UA"/>
        </w:rPr>
        <w:t xml:space="preserve"> дальше – </w:t>
      </w:r>
      <w:proofErr w:type="spellStart"/>
      <w:r w:rsidRPr="006262DF">
        <w:rPr>
          <w:rFonts w:ascii="Times New Roman" w:hAnsi="Times New Roman" w:cs="Times New Roman"/>
          <w:sz w:val="28"/>
          <w:szCs w:val="28"/>
          <w:lang w:val="uk-UA"/>
        </w:rPr>
        <w:t>ложиться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спать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или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еще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накатить</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
    <w:p w:rsidR="00AD05F1" w:rsidRPr="006262DF" w:rsidRDefault="00AD05F1" w:rsidP="00AD05F1">
      <w:pPr>
        <w:ind w:firstLine="709"/>
        <w:jc w:val="both"/>
        <w:rPr>
          <w:rFonts w:ascii="Times New Roman" w:hAnsi="Times New Roman" w:cs="Times New Roman"/>
          <w:sz w:val="28"/>
          <w:szCs w:val="28"/>
          <w:lang w:val="uk-UA"/>
        </w:rPr>
      </w:pPr>
      <w:r w:rsidRPr="00467FAE">
        <w:rPr>
          <w:rFonts w:ascii="Times New Roman" w:hAnsi="Times New Roman" w:cs="Times New Roman"/>
          <w:b/>
          <w:bCs/>
          <w:sz w:val="28"/>
          <w:szCs w:val="28"/>
          <w:lang w:val="uk-UA"/>
        </w:rPr>
        <w:t>РЛ:</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Давайте, </w:t>
      </w:r>
      <w:proofErr w:type="spellStart"/>
      <w:r w:rsidRPr="006262DF">
        <w:rPr>
          <w:rFonts w:ascii="Times New Roman" w:hAnsi="Times New Roman" w:cs="Times New Roman"/>
          <w:sz w:val="28"/>
          <w:szCs w:val="28"/>
          <w:lang w:val="uk-UA"/>
        </w:rPr>
        <w:t>попробуем</w:t>
      </w:r>
      <w:proofErr w:type="spellEnd"/>
      <w:r w:rsidRPr="006262DF">
        <w:rPr>
          <w:rFonts w:ascii="Times New Roman" w:hAnsi="Times New Roman" w:cs="Times New Roman"/>
          <w:sz w:val="28"/>
          <w:szCs w:val="28"/>
          <w:lang w:val="uk-UA"/>
        </w:rPr>
        <w:t xml:space="preserve"> на схему </w:t>
      </w:r>
      <w:proofErr w:type="spellStart"/>
      <w:r w:rsidRPr="006262DF">
        <w:rPr>
          <w:rFonts w:ascii="Times New Roman" w:hAnsi="Times New Roman" w:cs="Times New Roman"/>
          <w:sz w:val="28"/>
          <w:szCs w:val="28"/>
          <w:lang w:val="uk-UA"/>
        </w:rPr>
        <w:t>переложить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идею</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серебряного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универитета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Где</w:t>
      </w:r>
      <w:proofErr w:type="spellEnd"/>
      <w:r w:rsidRPr="006262DF">
        <w:rPr>
          <w:rFonts w:ascii="Times New Roman" w:hAnsi="Times New Roman" w:cs="Times New Roman"/>
          <w:sz w:val="28"/>
          <w:szCs w:val="28"/>
          <w:lang w:val="uk-UA"/>
        </w:rPr>
        <w:t xml:space="preserve"> пакет? </w:t>
      </w:r>
      <w:proofErr w:type="spellStart"/>
      <w:r w:rsidRPr="006262DF">
        <w:rPr>
          <w:rFonts w:ascii="Times New Roman" w:hAnsi="Times New Roman" w:cs="Times New Roman"/>
          <w:sz w:val="28"/>
          <w:szCs w:val="28"/>
          <w:lang w:val="uk-UA"/>
        </w:rPr>
        <w:t>Какая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сдвижка</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кто</w:t>
      </w:r>
      <w:proofErr w:type="spellEnd"/>
      <w:r w:rsidRPr="006262DF">
        <w:rPr>
          <w:rFonts w:ascii="Times New Roman" w:hAnsi="Times New Roman" w:cs="Times New Roman"/>
          <w:sz w:val="28"/>
          <w:szCs w:val="28"/>
          <w:lang w:val="uk-UA"/>
        </w:rPr>
        <w:t xml:space="preserve"> продюсер?</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ОК:</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создатель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идеи</w:t>
      </w:r>
      <w:proofErr w:type="spellEnd"/>
      <w:r w:rsidRPr="006262DF">
        <w:rPr>
          <w:rFonts w:ascii="Times New Roman" w:hAnsi="Times New Roman" w:cs="Times New Roman"/>
          <w:sz w:val="28"/>
          <w:szCs w:val="28"/>
          <w:lang w:val="uk-UA"/>
        </w:rPr>
        <w:t>, да</w:t>
      </w:r>
      <w:r>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Подождите</w:t>
      </w:r>
      <w:proofErr w:type="spellEnd"/>
      <w:r w:rsidRPr="006262DF">
        <w:rPr>
          <w:rFonts w:ascii="Times New Roman" w:hAnsi="Times New Roman" w:cs="Times New Roman"/>
          <w:sz w:val="28"/>
          <w:szCs w:val="28"/>
          <w:lang w:val="uk-UA"/>
        </w:rPr>
        <w:t xml:space="preserve">, а </w:t>
      </w:r>
      <w:proofErr w:type="spellStart"/>
      <w:r w:rsidRPr="006262DF">
        <w:rPr>
          <w:rFonts w:ascii="Times New Roman" w:hAnsi="Times New Roman" w:cs="Times New Roman"/>
          <w:sz w:val="28"/>
          <w:szCs w:val="28"/>
          <w:lang w:val="uk-UA"/>
        </w:rPr>
        <w:t>кто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разворачивал</w:t>
      </w:r>
      <w:proofErr w:type="spellEnd"/>
      <w:r w:rsidRPr="006262DF">
        <w:rPr>
          <w:rFonts w:ascii="Times New Roman" w:hAnsi="Times New Roman" w:cs="Times New Roman"/>
          <w:sz w:val="28"/>
          <w:szCs w:val="28"/>
          <w:lang w:val="uk-UA"/>
        </w:rPr>
        <w:t xml:space="preserve">? Одно </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идея</w:t>
      </w:r>
      <w:proofErr w:type="spellEnd"/>
      <w:r w:rsidRPr="006262DF">
        <w:rPr>
          <w:rFonts w:ascii="Times New Roman" w:hAnsi="Times New Roman" w:cs="Times New Roman"/>
          <w:sz w:val="28"/>
          <w:szCs w:val="28"/>
          <w:lang w:val="uk-UA"/>
        </w:rPr>
        <w:t xml:space="preserve">, но я потом </w:t>
      </w:r>
      <w:proofErr w:type="spellStart"/>
      <w:r w:rsidRPr="006262DF">
        <w:rPr>
          <w:rFonts w:ascii="Times New Roman" w:hAnsi="Times New Roman" w:cs="Times New Roman"/>
          <w:sz w:val="28"/>
          <w:szCs w:val="28"/>
          <w:lang w:val="uk-UA"/>
        </w:rPr>
        <w:t>исследование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провел</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Сколково</w:t>
      </w:r>
      <w:proofErr w:type="spellEnd"/>
      <w:r w:rsidRPr="006262DF">
        <w:rPr>
          <w:rFonts w:ascii="Times New Roman" w:hAnsi="Times New Roman" w:cs="Times New Roman"/>
          <w:sz w:val="28"/>
          <w:szCs w:val="28"/>
          <w:lang w:val="uk-UA"/>
        </w:rPr>
        <w:t xml:space="preserve">.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sidRPr="006262DF">
        <w:rPr>
          <w:rFonts w:ascii="Times New Roman" w:hAnsi="Times New Roman" w:cs="Times New Roman"/>
          <w:sz w:val="28"/>
          <w:szCs w:val="28"/>
          <w:lang w:val="uk-UA"/>
        </w:rPr>
        <w:t xml:space="preserve"> Продюсером </w:t>
      </w:r>
      <w:proofErr w:type="spellStart"/>
      <w:r w:rsidRPr="006262DF">
        <w:rPr>
          <w:rFonts w:ascii="Times New Roman" w:hAnsi="Times New Roman" w:cs="Times New Roman"/>
          <w:sz w:val="28"/>
          <w:szCs w:val="28"/>
          <w:lang w:val="uk-UA"/>
        </w:rPr>
        <w:t>исследования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были</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Конечно. И </w:t>
      </w:r>
      <w:proofErr w:type="spellStart"/>
      <w:r>
        <w:rPr>
          <w:rFonts w:ascii="Times New Roman" w:hAnsi="Times New Roman" w:cs="Times New Roman"/>
          <w:sz w:val="28"/>
          <w:szCs w:val="28"/>
          <w:lang w:val="uk-UA"/>
        </w:rPr>
        <w:t>заказчика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нашёл</w:t>
      </w:r>
      <w:proofErr w:type="spellEnd"/>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деньги</w:t>
      </w:r>
      <w:proofErr w:type="spellEnd"/>
      <w:r>
        <w:rPr>
          <w:rFonts w:ascii="Times New Roman" w:hAnsi="Times New Roman" w:cs="Times New Roman"/>
          <w:sz w:val="28"/>
          <w:szCs w:val="28"/>
          <w:lang w:val="uk-UA"/>
        </w:rPr>
        <w:t xml:space="preserve"> у </w:t>
      </w:r>
      <w:proofErr w:type="spellStart"/>
      <w:r>
        <w:rPr>
          <w:rFonts w:ascii="Times New Roman" w:hAnsi="Times New Roman" w:cs="Times New Roman"/>
          <w:sz w:val="28"/>
          <w:szCs w:val="28"/>
          <w:lang w:val="uk-UA"/>
        </w:rPr>
        <w:t>него</w:t>
      </w:r>
      <w:proofErr w:type="spellEnd"/>
      <w:r>
        <w:rPr>
          <w:rFonts w:ascii="Times New Roman" w:hAnsi="Times New Roman" w:cs="Times New Roman"/>
          <w:sz w:val="28"/>
          <w:szCs w:val="28"/>
          <w:lang w:val="uk-UA"/>
        </w:rPr>
        <w:t xml:space="preserve"> в кармане, и </w:t>
      </w:r>
      <w:proofErr w:type="spellStart"/>
      <w:r>
        <w:rPr>
          <w:rFonts w:ascii="Times New Roman" w:hAnsi="Times New Roman" w:cs="Times New Roman"/>
          <w:sz w:val="28"/>
          <w:szCs w:val="28"/>
          <w:lang w:val="uk-UA"/>
        </w:rPr>
        <w:t>соисполнителя</w:t>
      </w:r>
      <w:proofErr w:type="spellEnd"/>
      <w:r>
        <w:rPr>
          <w:rFonts w:ascii="Times New Roman" w:hAnsi="Times New Roman" w:cs="Times New Roman"/>
          <w:sz w:val="28"/>
          <w:szCs w:val="28"/>
          <w:lang w:val="uk-UA"/>
        </w:rPr>
        <w:t xml:space="preserve">, и шлейф </w:t>
      </w:r>
      <w:proofErr w:type="spellStart"/>
      <w:r>
        <w:rPr>
          <w:rFonts w:ascii="Times New Roman" w:hAnsi="Times New Roman" w:cs="Times New Roman"/>
          <w:sz w:val="28"/>
          <w:szCs w:val="28"/>
          <w:lang w:val="uk-UA"/>
        </w:rPr>
        <w:t>сочувствующих</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московском</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минсоцзащите</w:t>
      </w:r>
      <w:proofErr w:type="spellEnd"/>
      <w:r>
        <w:rPr>
          <w:rFonts w:ascii="Times New Roman" w:hAnsi="Times New Roman" w:cs="Times New Roman"/>
          <w:sz w:val="28"/>
          <w:szCs w:val="28"/>
          <w:lang w:val="uk-UA"/>
        </w:rPr>
        <w:t xml:space="preserve">, и кучу </w:t>
      </w:r>
      <w:proofErr w:type="spellStart"/>
      <w:r>
        <w:rPr>
          <w:rFonts w:ascii="Times New Roman" w:hAnsi="Times New Roman" w:cs="Times New Roman"/>
          <w:sz w:val="28"/>
          <w:szCs w:val="28"/>
          <w:lang w:val="uk-UA"/>
        </w:rPr>
        <w:t>оппонентов-придурков</w:t>
      </w:r>
      <w:proofErr w:type="spellEnd"/>
      <w:r>
        <w:rPr>
          <w:rFonts w:ascii="Times New Roman" w:hAnsi="Times New Roman" w:cs="Times New Roman"/>
          <w:sz w:val="28"/>
          <w:szCs w:val="28"/>
          <w:lang w:val="uk-UA"/>
        </w:rPr>
        <w:t xml:space="preserve"> во </w:t>
      </w:r>
      <w:proofErr w:type="spellStart"/>
      <w:r>
        <w:rPr>
          <w:rFonts w:ascii="Times New Roman" w:hAnsi="Times New Roman" w:cs="Times New Roman"/>
          <w:sz w:val="28"/>
          <w:szCs w:val="28"/>
          <w:lang w:val="uk-UA"/>
        </w:rPr>
        <w:t>главе</w:t>
      </w:r>
      <w:proofErr w:type="spellEnd"/>
      <w:r>
        <w:rPr>
          <w:rFonts w:ascii="Times New Roman" w:hAnsi="Times New Roman" w:cs="Times New Roman"/>
          <w:sz w:val="28"/>
          <w:szCs w:val="28"/>
          <w:lang w:val="uk-UA"/>
        </w:rPr>
        <w:t xml:space="preserve"> с </w:t>
      </w:r>
      <w:proofErr w:type="spellStart"/>
      <w:r>
        <w:rPr>
          <w:rFonts w:ascii="Times New Roman" w:hAnsi="Times New Roman" w:cs="Times New Roman"/>
          <w:sz w:val="28"/>
          <w:szCs w:val="28"/>
          <w:lang w:val="uk-UA"/>
        </w:rPr>
        <w:t>первым</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замминистром</w:t>
      </w:r>
      <w:proofErr w:type="spellEnd"/>
      <w:r>
        <w:rPr>
          <w:rFonts w:ascii="Times New Roman" w:hAnsi="Times New Roman" w:cs="Times New Roman"/>
          <w:sz w:val="28"/>
          <w:szCs w:val="28"/>
          <w:lang w:val="uk-UA"/>
        </w:rPr>
        <w:t xml:space="preserve"> труда РФ. </w:t>
      </w:r>
      <w:r w:rsidRPr="006262DF">
        <w:rPr>
          <w:rFonts w:ascii="Times New Roman" w:hAnsi="Times New Roman" w:cs="Times New Roman"/>
          <w:sz w:val="28"/>
          <w:szCs w:val="28"/>
          <w:lang w:val="uk-UA"/>
        </w:rPr>
        <w:t xml:space="preserve">А </w:t>
      </w:r>
      <w:proofErr w:type="spellStart"/>
      <w:r w:rsidRPr="006262DF">
        <w:rPr>
          <w:rFonts w:ascii="Times New Roman" w:hAnsi="Times New Roman" w:cs="Times New Roman"/>
          <w:sz w:val="28"/>
          <w:szCs w:val="28"/>
          <w:lang w:val="uk-UA"/>
        </w:rPr>
        <w:t>когда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начали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разворачиваться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здесь</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МГПУ, </w:t>
      </w:r>
      <w:r w:rsidRPr="006262DF">
        <w:rPr>
          <w:rFonts w:ascii="Times New Roman" w:hAnsi="Times New Roman" w:cs="Times New Roman"/>
          <w:sz w:val="28"/>
          <w:szCs w:val="28"/>
          <w:lang w:val="uk-UA"/>
        </w:rPr>
        <w:t xml:space="preserve">до </w:t>
      </w:r>
      <w:proofErr w:type="spellStart"/>
      <w:r w:rsidRPr="006262DF">
        <w:rPr>
          <w:rFonts w:ascii="Times New Roman" w:hAnsi="Times New Roman" w:cs="Times New Roman"/>
          <w:sz w:val="28"/>
          <w:szCs w:val="28"/>
          <w:lang w:val="uk-UA"/>
        </w:rPr>
        <w:t>меня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здесь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были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курсы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компьютерной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грамотности</w:t>
      </w:r>
      <w:proofErr w:type="spellEnd"/>
      <w:r w:rsidRPr="006262DF">
        <w:rPr>
          <w:rFonts w:ascii="Times New Roman" w:hAnsi="Times New Roman" w:cs="Times New Roman"/>
          <w:sz w:val="28"/>
          <w:szCs w:val="28"/>
          <w:lang w:val="uk-UA"/>
        </w:rPr>
        <w:t xml:space="preserve">. А </w:t>
      </w:r>
      <w:proofErr w:type="spellStart"/>
      <w:r w:rsidRPr="006262DF">
        <w:rPr>
          <w:rFonts w:ascii="Times New Roman" w:hAnsi="Times New Roman" w:cs="Times New Roman"/>
          <w:sz w:val="28"/>
          <w:szCs w:val="28"/>
          <w:lang w:val="uk-UA"/>
        </w:rPr>
        <w:t>вышло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все на </w:t>
      </w:r>
      <w:proofErr w:type="spellStart"/>
      <w:r w:rsidRPr="006262DF">
        <w:rPr>
          <w:rFonts w:ascii="Times New Roman" w:hAnsi="Times New Roman" w:cs="Times New Roman"/>
          <w:sz w:val="28"/>
          <w:szCs w:val="28"/>
          <w:lang w:val="uk-UA"/>
        </w:rPr>
        <w:t>идею</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Университета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причем</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ключевой</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этой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является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идея</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en-US"/>
        </w:rPr>
        <w:t>legacy</w:t>
      </w:r>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интеллектуального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наследия</w:t>
      </w:r>
      <w:proofErr w:type="spellEnd"/>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человек</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вместо</w:t>
      </w:r>
      <w:proofErr w:type="spellEnd"/>
      <w:r w:rsidRPr="006262DF">
        <w:rPr>
          <w:rFonts w:ascii="Times New Roman" w:hAnsi="Times New Roman" w:cs="Times New Roman"/>
          <w:sz w:val="28"/>
          <w:szCs w:val="28"/>
          <w:lang w:val="uk-UA"/>
        </w:rPr>
        <w:t xml:space="preserve"> диплома </w:t>
      </w:r>
      <w:proofErr w:type="spellStart"/>
      <w:r w:rsidRPr="006262DF">
        <w:rPr>
          <w:rFonts w:ascii="Times New Roman" w:hAnsi="Times New Roman" w:cs="Times New Roman"/>
          <w:sz w:val="28"/>
          <w:szCs w:val="28"/>
          <w:lang w:val="uk-UA"/>
        </w:rPr>
        <w:t>пишет</w:t>
      </w:r>
      <w:proofErr w:type="spellEnd"/>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эссе-интеллектуальное</w:t>
      </w:r>
      <w:proofErr w:type="spellEnd"/>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завещание</w:t>
      </w:r>
      <w:proofErr w:type="spellEnd"/>
      <w:r w:rsidRPr="006262DF">
        <w:rPr>
          <w:rFonts w:ascii="Times New Roman" w:hAnsi="Times New Roman" w:cs="Times New Roman"/>
          <w:sz w:val="28"/>
          <w:szCs w:val="28"/>
          <w:lang w:val="uk-UA"/>
        </w:rPr>
        <w:t xml:space="preserve">. И люди </w:t>
      </w:r>
      <w:proofErr w:type="spellStart"/>
      <w:r w:rsidRPr="006262DF">
        <w:rPr>
          <w:rFonts w:ascii="Times New Roman" w:hAnsi="Times New Roman" w:cs="Times New Roman"/>
          <w:sz w:val="28"/>
          <w:szCs w:val="28"/>
          <w:lang w:val="uk-UA"/>
        </w:rPr>
        <w:t>пишут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они</w:t>
      </w:r>
      <w:proofErr w:type="spellEnd"/>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будут</w:t>
      </w:r>
      <w:proofErr w:type="spellEnd"/>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w:t>
      </w:r>
      <w:r>
        <w:rPr>
          <w:rFonts w:ascii="Times New Roman" w:hAnsi="Times New Roman" w:cs="Times New Roman"/>
          <w:sz w:val="28"/>
          <w:szCs w:val="28"/>
          <w:lang w:val="uk-UA"/>
        </w:rPr>
        <w:t>исать</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это</w:t>
      </w:r>
      <w:proofErr w:type="spellEnd"/>
      <w:r>
        <w:rPr>
          <w:rFonts w:ascii="Times New Roman" w:hAnsi="Times New Roman" w:cs="Times New Roman"/>
          <w:sz w:val="28"/>
          <w:szCs w:val="28"/>
          <w:lang w:val="uk-UA"/>
        </w:rPr>
        <w:t xml:space="preserve">, конечно, </w:t>
      </w:r>
      <w:r w:rsidRPr="006262DF">
        <w:rPr>
          <w:rFonts w:ascii="Times New Roman" w:hAnsi="Times New Roman" w:cs="Times New Roman"/>
          <w:sz w:val="28"/>
          <w:szCs w:val="28"/>
          <w:lang w:val="uk-UA"/>
        </w:rPr>
        <w:t>пакет.</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Про </w:t>
      </w:r>
      <w:proofErr w:type="spellStart"/>
      <w:r w:rsidRPr="006262DF">
        <w:rPr>
          <w:rFonts w:ascii="Times New Roman" w:hAnsi="Times New Roman" w:cs="Times New Roman"/>
          <w:sz w:val="28"/>
          <w:szCs w:val="28"/>
          <w:lang w:val="uk-UA"/>
        </w:rPr>
        <w:t>идею</w:t>
      </w:r>
      <w:proofErr w:type="spellEnd"/>
      <w:r w:rsidRPr="006262DF">
        <w:rPr>
          <w:rFonts w:ascii="Times New Roman" w:hAnsi="Times New Roman" w:cs="Times New Roman"/>
          <w:sz w:val="28"/>
          <w:szCs w:val="28"/>
          <w:lang w:val="uk-UA"/>
        </w:rPr>
        <w:t xml:space="preserve"> все прекрасно, я </w:t>
      </w:r>
      <w:proofErr w:type="spellStart"/>
      <w:r w:rsidRPr="006262DF">
        <w:rPr>
          <w:rFonts w:ascii="Times New Roman" w:hAnsi="Times New Roman" w:cs="Times New Roman"/>
          <w:sz w:val="28"/>
          <w:szCs w:val="28"/>
          <w:lang w:val="uk-UA"/>
        </w:rPr>
        <w:t>согласен</w:t>
      </w:r>
      <w:proofErr w:type="spellEnd"/>
      <w:r w:rsidRPr="006262DF">
        <w:rPr>
          <w:rFonts w:ascii="Times New Roman" w:hAnsi="Times New Roman" w:cs="Times New Roman"/>
          <w:sz w:val="28"/>
          <w:szCs w:val="28"/>
          <w:lang w:val="uk-UA"/>
        </w:rPr>
        <w:t xml:space="preserve">. А у кого бабки?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ОК:</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получает</w:t>
      </w:r>
      <w:proofErr w:type="spellEnd"/>
      <w:r w:rsidRPr="006262DF">
        <w:rPr>
          <w:rFonts w:ascii="Times New Roman" w:hAnsi="Times New Roman" w:cs="Times New Roman"/>
          <w:sz w:val="28"/>
          <w:szCs w:val="28"/>
          <w:lang w:val="uk-UA"/>
        </w:rPr>
        <w:t xml:space="preserve"> доход с </w:t>
      </w:r>
      <w:proofErr w:type="spellStart"/>
      <w:r w:rsidRPr="006262DF">
        <w:rPr>
          <w:rFonts w:ascii="Times New Roman" w:hAnsi="Times New Roman" w:cs="Times New Roman"/>
          <w:sz w:val="28"/>
          <w:szCs w:val="28"/>
          <w:lang w:val="uk-UA"/>
        </w:rPr>
        <w:t>с</w:t>
      </w:r>
      <w:r>
        <w:rPr>
          <w:rFonts w:ascii="Times New Roman" w:hAnsi="Times New Roman" w:cs="Times New Roman"/>
          <w:sz w:val="28"/>
          <w:szCs w:val="28"/>
          <w:lang w:val="uk-UA"/>
        </w:rPr>
        <w:t>е</w:t>
      </w:r>
      <w:r w:rsidRPr="006262DF">
        <w:rPr>
          <w:rFonts w:ascii="Times New Roman" w:hAnsi="Times New Roman" w:cs="Times New Roman"/>
          <w:sz w:val="28"/>
          <w:szCs w:val="28"/>
          <w:lang w:val="uk-UA"/>
        </w:rPr>
        <w:t>ребряного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университета</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lastRenderedPageBreak/>
        <w:t>АЛ:</w:t>
      </w:r>
      <w:r w:rsidRPr="006262DF">
        <w:rPr>
          <w:rFonts w:ascii="Times New Roman" w:hAnsi="Times New Roman" w:cs="Times New Roman"/>
          <w:sz w:val="28"/>
          <w:szCs w:val="28"/>
          <w:lang w:val="uk-UA"/>
        </w:rPr>
        <w:t xml:space="preserve"> А там нет </w:t>
      </w:r>
      <w:proofErr w:type="spellStart"/>
      <w:r w:rsidRPr="006262DF">
        <w:rPr>
          <w:rFonts w:ascii="Times New Roman" w:hAnsi="Times New Roman" w:cs="Times New Roman"/>
          <w:sz w:val="28"/>
          <w:szCs w:val="28"/>
          <w:lang w:val="uk-UA"/>
        </w:rPr>
        <w:t>иде</w:t>
      </w:r>
      <w:r>
        <w:rPr>
          <w:rFonts w:ascii="Times New Roman" w:hAnsi="Times New Roman" w:cs="Times New Roman"/>
          <w:sz w:val="28"/>
          <w:szCs w:val="28"/>
          <w:lang w:val="uk-UA"/>
        </w:rPr>
        <w:t>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дохода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Как</w:t>
      </w:r>
      <w:proofErr w:type="spellEnd"/>
      <w:r w:rsidRPr="006262DF">
        <w:rPr>
          <w:rFonts w:ascii="Times New Roman" w:hAnsi="Times New Roman" w:cs="Times New Roman"/>
          <w:sz w:val="28"/>
          <w:szCs w:val="28"/>
          <w:lang w:val="uk-UA"/>
        </w:rPr>
        <w:t xml:space="preserve"> и в </w:t>
      </w:r>
      <w:proofErr w:type="spellStart"/>
      <w:r w:rsidRPr="006262DF">
        <w:rPr>
          <w:rFonts w:ascii="Times New Roman" w:hAnsi="Times New Roman" w:cs="Times New Roman"/>
          <w:sz w:val="28"/>
          <w:szCs w:val="28"/>
          <w:lang w:val="uk-UA"/>
        </w:rPr>
        <w:t>нашей</w:t>
      </w:r>
      <w:proofErr w:type="spellEnd"/>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w:t>
      </w:r>
      <w:r w:rsidRPr="006262DF">
        <w:rPr>
          <w:rFonts w:ascii="Times New Roman" w:hAnsi="Times New Roman" w:cs="Times New Roman"/>
          <w:sz w:val="28"/>
          <w:szCs w:val="28"/>
          <w:lang w:val="uk-UA"/>
        </w:rPr>
        <w:t>астерской</w:t>
      </w:r>
      <w:proofErr w:type="spellEnd"/>
      <w:r w:rsidRPr="006262DF">
        <w:rPr>
          <w:rFonts w:ascii="Times New Roman" w:hAnsi="Times New Roman" w:cs="Times New Roman"/>
          <w:sz w:val="28"/>
          <w:szCs w:val="28"/>
          <w:lang w:val="uk-UA"/>
        </w:rPr>
        <w:t xml:space="preserve"> нет </w:t>
      </w:r>
      <w:proofErr w:type="spellStart"/>
      <w:r w:rsidRPr="006262DF">
        <w:rPr>
          <w:rFonts w:ascii="Times New Roman" w:hAnsi="Times New Roman" w:cs="Times New Roman"/>
          <w:sz w:val="28"/>
          <w:szCs w:val="28"/>
          <w:lang w:val="uk-UA"/>
        </w:rPr>
        <w:t>этой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идеи</w:t>
      </w:r>
      <w:proofErr w:type="spellEnd"/>
      <w:r w:rsidRPr="006262DF">
        <w:rPr>
          <w:rFonts w:ascii="Times New Roman" w:hAnsi="Times New Roman" w:cs="Times New Roman"/>
          <w:sz w:val="28"/>
          <w:szCs w:val="28"/>
          <w:lang w:val="uk-UA"/>
        </w:rPr>
        <w:t xml:space="preserve">.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ОК:</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Проекты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бывают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разные</w:t>
      </w:r>
      <w:proofErr w:type="spellEnd"/>
      <w:r w:rsidRPr="006262DF">
        <w:rPr>
          <w:rFonts w:ascii="Times New Roman" w:hAnsi="Times New Roman" w:cs="Times New Roman"/>
          <w:sz w:val="28"/>
          <w:szCs w:val="28"/>
          <w:lang w:val="uk-UA"/>
        </w:rPr>
        <w:t xml:space="preserve">, в том </w:t>
      </w:r>
      <w:proofErr w:type="spellStart"/>
      <w:r w:rsidRPr="006262DF">
        <w:rPr>
          <w:rFonts w:ascii="Times New Roman" w:hAnsi="Times New Roman" w:cs="Times New Roman"/>
          <w:sz w:val="28"/>
          <w:szCs w:val="28"/>
          <w:lang w:val="uk-UA"/>
        </w:rPr>
        <w:t>числе</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некоммерческие</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Т.е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идею</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продюсирует</w:t>
      </w:r>
      <w:proofErr w:type="spellEnd"/>
      <w:r w:rsidRPr="006262DF">
        <w:rPr>
          <w:rFonts w:ascii="Times New Roman" w:hAnsi="Times New Roman" w:cs="Times New Roman"/>
          <w:sz w:val="28"/>
          <w:szCs w:val="28"/>
          <w:lang w:val="uk-UA"/>
        </w:rPr>
        <w:t xml:space="preserve"> автор, </w:t>
      </w:r>
      <w:proofErr w:type="spellStart"/>
      <w:r w:rsidRPr="006262DF">
        <w:rPr>
          <w:rFonts w:ascii="Times New Roman" w:hAnsi="Times New Roman" w:cs="Times New Roman"/>
          <w:sz w:val="28"/>
          <w:szCs w:val="28"/>
          <w:lang w:val="uk-UA"/>
        </w:rPr>
        <w:t>что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нашел</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идею</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кто</w:t>
      </w:r>
      <w:proofErr w:type="spellEnd"/>
      <w:r w:rsidRPr="006262DF">
        <w:rPr>
          <w:rFonts w:ascii="Times New Roman" w:hAnsi="Times New Roman" w:cs="Times New Roman"/>
          <w:sz w:val="28"/>
          <w:szCs w:val="28"/>
          <w:lang w:val="uk-UA"/>
        </w:rPr>
        <w:t>-то</w:t>
      </w:r>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есть</w:t>
      </w:r>
      <w:proofErr w:type="spellEnd"/>
      <w:r>
        <w:rPr>
          <w:rFonts w:ascii="Times New Roman" w:hAnsi="Times New Roman" w:cs="Times New Roman"/>
          <w:sz w:val="28"/>
          <w:szCs w:val="28"/>
          <w:lang w:val="uk-UA"/>
        </w:rPr>
        <w:t xml:space="preserve"> автор </w:t>
      </w:r>
      <w:proofErr w:type="spellStart"/>
      <w:r>
        <w:rPr>
          <w:rFonts w:ascii="Times New Roman" w:hAnsi="Times New Roman" w:cs="Times New Roman"/>
          <w:sz w:val="28"/>
          <w:szCs w:val="28"/>
          <w:lang w:val="uk-UA"/>
        </w:rPr>
        <w:t>идеи</w:t>
      </w:r>
      <w:proofErr w:type="spellEnd"/>
      <w:r>
        <w:rPr>
          <w:rFonts w:ascii="Times New Roman" w:hAnsi="Times New Roman" w:cs="Times New Roman"/>
          <w:sz w:val="28"/>
          <w:szCs w:val="28"/>
          <w:lang w:val="uk-UA"/>
        </w:rPr>
        <w:t xml:space="preserve"> – в </w:t>
      </w:r>
      <w:proofErr w:type="spellStart"/>
      <w:r>
        <w:rPr>
          <w:rFonts w:ascii="Times New Roman" w:hAnsi="Times New Roman" w:cs="Times New Roman"/>
          <w:sz w:val="28"/>
          <w:szCs w:val="28"/>
          <w:lang w:val="uk-UA"/>
        </w:rPr>
        <w:t>него</w:t>
      </w:r>
      <w:proofErr w:type="spellEnd"/>
      <w:r>
        <w:rPr>
          <w:rFonts w:ascii="Times New Roman" w:hAnsi="Times New Roman" w:cs="Times New Roman"/>
          <w:sz w:val="28"/>
          <w:szCs w:val="28"/>
          <w:lang w:val="uk-UA"/>
        </w:rPr>
        <w:t xml:space="preserve"> вступило,</w:t>
      </w:r>
      <w:r w:rsidRPr="006262DF">
        <w:rPr>
          <w:rFonts w:ascii="Times New Roman" w:hAnsi="Times New Roman" w:cs="Times New Roman"/>
          <w:sz w:val="28"/>
          <w:szCs w:val="28"/>
          <w:lang w:val="uk-UA"/>
        </w:rPr>
        <w:t xml:space="preserve"> но, </w:t>
      </w:r>
      <w:proofErr w:type="spellStart"/>
      <w:r w:rsidRPr="006262DF">
        <w:rPr>
          <w:rFonts w:ascii="Times New Roman" w:hAnsi="Times New Roman" w:cs="Times New Roman"/>
          <w:sz w:val="28"/>
          <w:szCs w:val="28"/>
          <w:lang w:val="uk-UA"/>
        </w:rPr>
        <w:t>кстати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многие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w:t>
      </w:r>
      <w:r>
        <w:rPr>
          <w:rFonts w:ascii="Times New Roman" w:hAnsi="Times New Roman" w:cs="Times New Roman"/>
          <w:sz w:val="28"/>
          <w:szCs w:val="28"/>
          <w:lang w:val="uk-UA"/>
        </w:rPr>
        <w:t>д</w:t>
      </w:r>
      <w:r w:rsidRPr="006262DF">
        <w:rPr>
          <w:rFonts w:ascii="Times New Roman" w:hAnsi="Times New Roman" w:cs="Times New Roman"/>
          <w:sz w:val="28"/>
          <w:szCs w:val="28"/>
          <w:lang w:val="uk-UA"/>
        </w:rPr>
        <w:t>есь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работают</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приработок</w:t>
      </w:r>
      <w:proofErr w:type="spellEnd"/>
      <w:r w:rsidRPr="006262DF">
        <w:rPr>
          <w:rFonts w:ascii="Times New Roman" w:hAnsi="Times New Roman" w:cs="Times New Roman"/>
          <w:sz w:val="28"/>
          <w:szCs w:val="28"/>
          <w:lang w:val="uk-UA"/>
        </w:rPr>
        <w:t xml:space="preserve">. ОК,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входит</w:t>
      </w:r>
      <w:proofErr w:type="spellEnd"/>
      <w:r w:rsidRPr="006262DF">
        <w:rPr>
          <w:rFonts w:ascii="Times New Roman" w:hAnsi="Times New Roman" w:cs="Times New Roman"/>
          <w:sz w:val="28"/>
          <w:szCs w:val="28"/>
          <w:lang w:val="uk-UA"/>
        </w:rPr>
        <w:t xml:space="preserve"> в пакет. Я и сам получаю </w:t>
      </w:r>
      <w:proofErr w:type="spellStart"/>
      <w:r w:rsidRPr="006262DF">
        <w:rPr>
          <w:rFonts w:ascii="Times New Roman" w:hAnsi="Times New Roman" w:cs="Times New Roman"/>
          <w:sz w:val="28"/>
          <w:szCs w:val="28"/>
          <w:lang w:val="uk-UA"/>
        </w:rPr>
        <w:t>этот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приработок</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Соци</w:t>
      </w:r>
      <w:r>
        <w:rPr>
          <w:rFonts w:ascii="Times New Roman" w:hAnsi="Times New Roman" w:cs="Times New Roman"/>
          <w:sz w:val="28"/>
          <w:szCs w:val="28"/>
          <w:lang w:val="uk-UA"/>
        </w:rPr>
        <w:t>о</w:t>
      </w:r>
      <w:r w:rsidRPr="006262DF">
        <w:rPr>
          <w:rFonts w:ascii="Times New Roman" w:hAnsi="Times New Roman" w:cs="Times New Roman"/>
          <w:sz w:val="28"/>
          <w:szCs w:val="28"/>
          <w:lang w:val="uk-UA"/>
        </w:rPr>
        <w:t>культурная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сдвижка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здесь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какая</w:t>
      </w:r>
      <w:proofErr w:type="spellEnd"/>
      <w:r w:rsidRPr="006262DF">
        <w:rPr>
          <w:rFonts w:ascii="Times New Roman" w:hAnsi="Times New Roman" w:cs="Times New Roman"/>
          <w:sz w:val="28"/>
          <w:szCs w:val="28"/>
          <w:lang w:val="uk-UA"/>
        </w:rPr>
        <w:t>?</w:t>
      </w:r>
    </w:p>
    <w:p w:rsidR="00AD05F1"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То, </w:t>
      </w:r>
      <w:proofErr w:type="spellStart"/>
      <w:r w:rsidRPr="006262DF">
        <w:rPr>
          <w:rFonts w:ascii="Times New Roman" w:hAnsi="Times New Roman" w:cs="Times New Roman"/>
          <w:sz w:val="28"/>
          <w:szCs w:val="28"/>
          <w:lang w:val="uk-UA"/>
        </w:rPr>
        <w:t>что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мы</w:t>
      </w:r>
      <w:proofErr w:type="spellEnd"/>
      <w:r w:rsidRPr="006262DF">
        <w:rPr>
          <w:rFonts w:ascii="Times New Roman" w:hAnsi="Times New Roman" w:cs="Times New Roman"/>
          <w:sz w:val="28"/>
          <w:szCs w:val="28"/>
          <w:lang w:val="uk-UA"/>
        </w:rPr>
        <w:t xml:space="preserve"> уже </w:t>
      </w:r>
      <w:proofErr w:type="spellStart"/>
      <w:r w:rsidRPr="006262DF">
        <w:rPr>
          <w:rFonts w:ascii="Times New Roman" w:hAnsi="Times New Roman" w:cs="Times New Roman"/>
          <w:sz w:val="28"/>
          <w:szCs w:val="28"/>
          <w:lang w:val="uk-UA"/>
        </w:rPr>
        <w:t>сейчас</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6262DF">
        <w:rPr>
          <w:rFonts w:ascii="Times New Roman" w:hAnsi="Times New Roman" w:cs="Times New Roman"/>
          <w:sz w:val="28"/>
          <w:szCs w:val="28"/>
          <w:lang w:val="uk-UA"/>
        </w:rPr>
        <w:t xml:space="preserve"> год </w:t>
      </w:r>
      <w:proofErr w:type="spellStart"/>
      <w:r w:rsidRPr="006262DF">
        <w:rPr>
          <w:rFonts w:ascii="Times New Roman" w:hAnsi="Times New Roman" w:cs="Times New Roman"/>
          <w:sz w:val="28"/>
          <w:szCs w:val="28"/>
          <w:lang w:val="uk-UA"/>
        </w:rPr>
        <w:t>затянули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больше</w:t>
      </w:r>
      <w:proofErr w:type="spellEnd"/>
      <w:r w:rsidRPr="006262DF">
        <w:rPr>
          <w:rFonts w:ascii="Times New Roman" w:hAnsi="Times New Roman" w:cs="Times New Roman"/>
          <w:sz w:val="28"/>
          <w:szCs w:val="28"/>
          <w:lang w:val="uk-UA"/>
        </w:rPr>
        <w:t xml:space="preserve"> 20000 </w:t>
      </w:r>
      <w:proofErr w:type="spellStart"/>
      <w:r w:rsidRPr="006262DF">
        <w:rPr>
          <w:rFonts w:ascii="Times New Roman" w:hAnsi="Times New Roman" w:cs="Times New Roman"/>
          <w:sz w:val="28"/>
          <w:szCs w:val="28"/>
          <w:lang w:val="uk-UA"/>
        </w:rPr>
        <w:t>человек</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пенсионного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возраста</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до </w:t>
      </w:r>
      <w:proofErr w:type="spellStart"/>
      <w:r w:rsidRPr="006262DF">
        <w:rPr>
          <w:rFonts w:ascii="Times New Roman" w:hAnsi="Times New Roman" w:cs="Times New Roman"/>
          <w:sz w:val="28"/>
          <w:szCs w:val="28"/>
          <w:lang w:val="uk-UA"/>
        </w:rPr>
        <w:t>этого</w:t>
      </w:r>
      <w:proofErr w:type="spellEnd"/>
      <w:r w:rsidRPr="006262DF">
        <w:rPr>
          <w:rFonts w:ascii="Times New Roman" w:hAnsi="Times New Roman" w:cs="Times New Roman"/>
          <w:sz w:val="28"/>
          <w:szCs w:val="28"/>
          <w:lang w:val="uk-UA"/>
        </w:rPr>
        <w:t xml:space="preserve"> у них не </w:t>
      </w:r>
      <w:proofErr w:type="spellStart"/>
      <w:r w:rsidRPr="006262DF">
        <w:rPr>
          <w:rFonts w:ascii="Times New Roman" w:hAnsi="Times New Roman" w:cs="Times New Roman"/>
          <w:sz w:val="28"/>
          <w:szCs w:val="28"/>
          <w:lang w:val="uk-UA"/>
        </w:rPr>
        <w:t>было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даже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идеи</w:t>
      </w:r>
      <w:proofErr w:type="spellEnd"/>
      <w:r w:rsidRPr="006262DF">
        <w:rPr>
          <w:rFonts w:ascii="Times New Roman" w:hAnsi="Times New Roman" w:cs="Times New Roman"/>
          <w:sz w:val="28"/>
          <w:szCs w:val="28"/>
          <w:lang w:val="uk-UA"/>
        </w:rPr>
        <w:t xml:space="preserve"> получать </w:t>
      </w:r>
      <w:proofErr w:type="spellStart"/>
      <w:r w:rsidRPr="006262DF">
        <w:rPr>
          <w:rFonts w:ascii="Times New Roman" w:hAnsi="Times New Roman" w:cs="Times New Roman"/>
          <w:sz w:val="28"/>
          <w:szCs w:val="28"/>
          <w:lang w:val="uk-UA"/>
        </w:rPr>
        <w:t>образование</w:t>
      </w:r>
      <w:proofErr w:type="spellEnd"/>
      <w:r w:rsidRPr="006262DF">
        <w:rPr>
          <w:rFonts w:ascii="Times New Roman" w:hAnsi="Times New Roman" w:cs="Times New Roman"/>
          <w:sz w:val="28"/>
          <w:szCs w:val="28"/>
          <w:lang w:val="uk-UA"/>
        </w:rPr>
        <w:t>. А</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тут</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они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получают</w:t>
      </w:r>
      <w:proofErr w:type="spellEnd"/>
      <w:r w:rsidRPr="006262DF">
        <w:rPr>
          <w:rFonts w:ascii="Times New Roman" w:hAnsi="Times New Roman" w:cs="Times New Roman"/>
          <w:sz w:val="28"/>
          <w:szCs w:val="28"/>
          <w:lang w:val="uk-UA"/>
        </w:rPr>
        <w:t xml:space="preserve"> не </w:t>
      </w:r>
      <w:proofErr w:type="spellStart"/>
      <w:r w:rsidRPr="006262DF">
        <w:rPr>
          <w:rFonts w:ascii="Times New Roman" w:hAnsi="Times New Roman" w:cs="Times New Roman"/>
          <w:sz w:val="28"/>
          <w:szCs w:val="28"/>
          <w:lang w:val="uk-UA"/>
        </w:rPr>
        <w:t>танцы-шмансы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обниманцы</w:t>
      </w:r>
      <w:proofErr w:type="spellEnd"/>
      <w:r w:rsidRPr="006262DF">
        <w:rPr>
          <w:rFonts w:ascii="Times New Roman" w:hAnsi="Times New Roman" w:cs="Times New Roman"/>
          <w:sz w:val="28"/>
          <w:szCs w:val="28"/>
          <w:lang w:val="uk-UA"/>
        </w:rPr>
        <w:t xml:space="preserve"> –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образование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Они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изучают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английский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немецкий</w:t>
      </w:r>
      <w:proofErr w:type="spellEnd"/>
      <w:r w:rsidRPr="006262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историю</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и </w:t>
      </w:r>
      <w:r w:rsidRPr="006262DF">
        <w:rPr>
          <w:rFonts w:ascii="Times New Roman" w:hAnsi="Times New Roman" w:cs="Times New Roman"/>
          <w:sz w:val="28"/>
          <w:szCs w:val="28"/>
          <w:lang w:val="uk-UA"/>
        </w:rPr>
        <w:t>культур</w:t>
      </w:r>
      <w:r>
        <w:rPr>
          <w:rFonts w:ascii="Times New Roman" w:hAnsi="Times New Roman" w:cs="Times New Roman"/>
          <w:sz w:val="28"/>
          <w:szCs w:val="28"/>
          <w:lang w:val="uk-UA"/>
        </w:rPr>
        <w:t>у</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Москвы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Знаешь</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чем</w:t>
      </w:r>
      <w:proofErr w:type="spellEnd"/>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это</w:t>
      </w:r>
      <w:proofErr w:type="spellEnd"/>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часто </w:t>
      </w:r>
      <w:proofErr w:type="spellStart"/>
      <w:r w:rsidRPr="006262DF">
        <w:rPr>
          <w:rFonts w:ascii="Times New Roman" w:hAnsi="Times New Roman" w:cs="Times New Roman"/>
          <w:sz w:val="28"/>
          <w:szCs w:val="28"/>
          <w:lang w:val="uk-UA"/>
        </w:rPr>
        <w:t>кончается</w:t>
      </w:r>
      <w:proofErr w:type="spellEnd"/>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Выпускница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говорит</w:t>
      </w:r>
      <w:proofErr w:type="spellEnd"/>
      <w:r>
        <w:rPr>
          <w:rFonts w:ascii="Times New Roman" w:hAnsi="Times New Roman" w:cs="Times New Roman"/>
          <w:sz w:val="28"/>
          <w:szCs w:val="28"/>
          <w:lang w:val="uk-UA"/>
        </w:rPr>
        <w:t>: «Я</w:t>
      </w:r>
      <w:r w:rsidRPr="006262DF">
        <w:rPr>
          <w:rFonts w:ascii="Times New Roman" w:hAnsi="Times New Roman" w:cs="Times New Roman"/>
          <w:sz w:val="28"/>
          <w:szCs w:val="28"/>
          <w:lang w:val="uk-UA"/>
        </w:rPr>
        <w:t xml:space="preserve"> у вас все принял</w:t>
      </w:r>
      <w:r>
        <w:rPr>
          <w:rFonts w:ascii="Times New Roman" w:hAnsi="Times New Roman" w:cs="Times New Roman"/>
          <w:sz w:val="28"/>
          <w:szCs w:val="28"/>
          <w:lang w:val="uk-UA"/>
        </w:rPr>
        <w:t>а</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понял</w:t>
      </w:r>
      <w:r>
        <w:rPr>
          <w:rFonts w:ascii="Times New Roman" w:hAnsi="Times New Roman" w:cs="Times New Roman"/>
          <w:sz w:val="28"/>
          <w:szCs w:val="28"/>
          <w:lang w:val="uk-UA"/>
        </w:rPr>
        <w:t>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теперь</w:t>
      </w:r>
      <w:proofErr w:type="spellEnd"/>
      <w:r w:rsidRPr="006262DF">
        <w:rPr>
          <w:rFonts w:ascii="Times New Roman" w:hAnsi="Times New Roman" w:cs="Times New Roman"/>
          <w:sz w:val="28"/>
          <w:szCs w:val="28"/>
          <w:lang w:val="uk-UA"/>
        </w:rPr>
        <w:t xml:space="preserve"> буду водить </w:t>
      </w:r>
      <w:proofErr w:type="spellStart"/>
      <w:r w:rsidRPr="006262DF">
        <w:rPr>
          <w:rFonts w:ascii="Times New Roman" w:hAnsi="Times New Roman" w:cs="Times New Roman"/>
          <w:sz w:val="28"/>
          <w:szCs w:val="28"/>
          <w:lang w:val="uk-UA"/>
        </w:rPr>
        <w:t>экскурсии</w:t>
      </w:r>
      <w:proofErr w:type="spellEnd"/>
      <w:r>
        <w:rPr>
          <w:rFonts w:ascii="Times New Roman" w:hAnsi="Times New Roman" w:cs="Times New Roman"/>
          <w:sz w:val="28"/>
          <w:szCs w:val="28"/>
          <w:lang w:val="uk-UA"/>
        </w:rPr>
        <w:t xml:space="preserve"> сама</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Сначала</w:t>
      </w:r>
      <w:proofErr w:type="spellEnd"/>
      <w:r w:rsidRPr="006262DF">
        <w:rPr>
          <w:rFonts w:ascii="Times New Roman" w:hAnsi="Times New Roman" w:cs="Times New Roman"/>
          <w:sz w:val="28"/>
          <w:szCs w:val="28"/>
          <w:lang w:val="uk-UA"/>
        </w:rPr>
        <w:t xml:space="preserve"> поп</w:t>
      </w:r>
      <w:r>
        <w:rPr>
          <w:rFonts w:ascii="Times New Roman" w:hAnsi="Times New Roman" w:cs="Times New Roman"/>
          <w:sz w:val="28"/>
          <w:szCs w:val="28"/>
          <w:lang w:val="uk-UA"/>
        </w:rPr>
        <w:t>р</w:t>
      </w:r>
      <w:r w:rsidRPr="006262DF">
        <w:rPr>
          <w:rFonts w:ascii="Times New Roman" w:hAnsi="Times New Roman" w:cs="Times New Roman"/>
          <w:sz w:val="28"/>
          <w:szCs w:val="28"/>
          <w:lang w:val="uk-UA"/>
        </w:rPr>
        <w:t xml:space="preserve">обую на </w:t>
      </w:r>
      <w:proofErr w:type="spellStart"/>
      <w:r w:rsidRPr="006262DF">
        <w:rPr>
          <w:rFonts w:ascii="Times New Roman" w:hAnsi="Times New Roman" w:cs="Times New Roman"/>
          <w:sz w:val="28"/>
          <w:szCs w:val="28"/>
          <w:lang w:val="uk-UA"/>
        </w:rPr>
        <w:t>своих</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близких</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родных</w:t>
      </w:r>
      <w:proofErr w:type="spellEnd"/>
      <w:r w:rsidRPr="006262DF">
        <w:rPr>
          <w:rFonts w:ascii="Times New Roman" w:hAnsi="Times New Roman" w:cs="Times New Roman"/>
          <w:sz w:val="28"/>
          <w:szCs w:val="28"/>
          <w:lang w:val="uk-UA"/>
        </w:rPr>
        <w:t xml:space="preserve">, а </w:t>
      </w:r>
      <w:proofErr w:type="spellStart"/>
      <w:r w:rsidRPr="006262DF">
        <w:rPr>
          <w:rFonts w:ascii="Times New Roman" w:hAnsi="Times New Roman" w:cs="Times New Roman"/>
          <w:sz w:val="28"/>
          <w:szCs w:val="28"/>
          <w:lang w:val="uk-UA"/>
        </w:rPr>
        <w:t>если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получится</w:t>
      </w:r>
      <w:proofErr w:type="spellEnd"/>
      <w:r w:rsidRPr="006262DF">
        <w:rPr>
          <w:rFonts w:ascii="Times New Roman" w:hAnsi="Times New Roman" w:cs="Times New Roman"/>
          <w:sz w:val="28"/>
          <w:szCs w:val="28"/>
          <w:lang w:val="uk-UA"/>
        </w:rPr>
        <w:t xml:space="preserve">, буду водить </w:t>
      </w:r>
      <w:proofErr w:type="spellStart"/>
      <w:r>
        <w:rPr>
          <w:rFonts w:ascii="Times New Roman" w:hAnsi="Times New Roman" w:cs="Times New Roman"/>
          <w:sz w:val="28"/>
          <w:szCs w:val="28"/>
          <w:lang w:val="uk-UA"/>
        </w:rPr>
        <w:t>платные</w:t>
      </w:r>
      <w:proofErr w:type="spellEnd"/>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экскурсии</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И слава Богу! </w:t>
      </w:r>
      <w:proofErr w:type="spellStart"/>
      <w:r w:rsidRPr="006262DF">
        <w:rPr>
          <w:rFonts w:ascii="Times New Roman" w:hAnsi="Times New Roman" w:cs="Times New Roman"/>
          <w:sz w:val="28"/>
          <w:szCs w:val="28"/>
          <w:lang w:val="uk-UA"/>
        </w:rPr>
        <w:t>Вот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она</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социокультурная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сдвижка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Мы</w:t>
      </w:r>
      <w:proofErr w:type="spellEnd"/>
      <w:r w:rsidRPr="006262DF">
        <w:rPr>
          <w:rFonts w:ascii="Times New Roman" w:hAnsi="Times New Roman" w:cs="Times New Roman"/>
          <w:sz w:val="28"/>
          <w:szCs w:val="28"/>
          <w:lang w:val="uk-UA"/>
        </w:rPr>
        <w:t xml:space="preserve"> в систему </w:t>
      </w:r>
      <w:proofErr w:type="spellStart"/>
      <w:r w:rsidRPr="006262DF">
        <w:rPr>
          <w:rFonts w:ascii="Times New Roman" w:hAnsi="Times New Roman" w:cs="Times New Roman"/>
          <w:sz w:val="28"/>
          <w:szCs w:val="28"/>
          <w:lang w:val="uk-UA"/>
        </w:rPr>
        <w:t>образования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затягиваем</w:t>
      </w:r>
      <w:proofErr w:type="spellEnd"/>
      <w:r w:rsidRPr="006262DF">
        <w:rPr>
          <w:rFonts w:ascii="Times New Roman" w:hAnsi="Times New Roman" w:cs="Times New Roman"/>
          <w:sz w:val="28"/>
          <w:szCs w:val="28"/>
          <w:lang w:val="uk-UA"/>
        </w:rPr>
        <w:t xml:space="preserve"> 3000000 </w:t>
      </w:r>
      <w:proofErr w:type="spellStart"/>
      <w:r w:rsidRPr="006262DF">
        <w:rPr>
          <w:rFonts w:ascii="Times New Roman" w:hAnsi="Times New Roman" w:cs="Times New Roman"/>
          <w:sz w:val="28"/>
          <w:szCs w:val="28"/>
          <w:lang w:val="uk-UA"/>
        </w:rPr>
        <w:t>человек</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Москве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Столько</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Москве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пенсионеров</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Очереди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стоят</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университет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чудовищные</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можно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почитать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их</w:t>
      </w:r>
      <w:proofErr w:type="spellEnd"/>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жалобы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что</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Серебряный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университет</w:t>
      </w:r>
      <w:proofErr w:type="spellEnd"/>
      <w:r>
        <w:rPr>
          <w:rFonts w:ascii="Times New Roman" w:hAnsi="Times New Roman" w:cs="Times New Roman"/>
          <w:sz w:val="28"/>
          <w:szCs w:val="28"/>
          <w:lang w:val="uk-UA"/>
        </w:rPr>
        <w:t xml:space="preserve"> не </w:t>
      </w:r>
      <w:proofErr w:type="spellStart"/>
      <w:r>
        <w:rPr>
          <w:rFonts w:ascii="Times New Roman" w:hAnsi="Times New Roman" w:cs="Times New Roman"/>
          <w:sz w:val="28"/>
          <w:szCs w:val="28"/>
          <w:lang w:val="uk-UA"/>
        </w:rPr>
        <w:t>попасть</w:t>
      </w:r>
      <w:proofErr w:type="spellEnd"/>
      <w:r>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Ну, </w:t>
      </w:r>
      <w:proofErr w:type="spellStart"/>
      <w:r w:rsidRPr="006262DF">
        <w:rPr>
          <w:rFonts w:ascii="Times New Roman" w:hAnsi="Times New Roman" w:cs="Times New Roman"/>
          <w:sz w:val="28"/>
          <w:szCs w:val="28"/>
          <w:lang w:val="uk-UA"/>
        </w:rPr>
        <w:t>сейчас</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любой</w:t>
      </w:r>
      <w:proofErr w:type="spellEnd"/>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другой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университет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открой</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тоже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самое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получится</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прав</w:t>
      </w:r>
      <w:r>
        <w:rPr>
          <w:rFonts w:ascii="Times New Roman" w:hAnsi="Times New Roman" w:cs="Times New Roman"/>
          <w:sz w:val="28"/>
          <w:szCs w:val="28"/>
          <w:lang w:val="uk-UA"/>
        </w:rPr>
        <w:t>и</w:t>
      </w:r>
      <w:r w:rsidRPr="006262DF">
        <w:rPr>
          <w:rFonts w:ascii="Times New Roman" w:hAnsi="Times New Roman" w:cs="Times New Roman"/>
          <w:sz w:val="28"/>
          <w:szCs w:val="28"/>
          <w:lang w:val="uk-UA"/>
        </w:rPr>
        <w:t>льно?</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Реально люди </w:t>
      </w:r>
      <w:proofErr w:type="spellStart"/>
      <w:r w:rsidRPr="006262DF">
        <w:rPr>
          <w:rFonts w:ascii="Times New Roman" w:hAnsi="Times New Roman" w:cs="Times New Roman"/>
          <w:sz w:val="28"/>
          <w:szCs w:val="28"/>
          <w:lang w:val="uk-UA"/>
        </w:rPr>
        <w:t>бесплатно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получают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образование</w:t>
      </w:r>
      <w:proofErr w:type="spellEnd"/>
      <w:r w:rsidRPr="006262DF">
        <w:rPr>
          <w:rFonts w:ascii="Times New Roman" w:hAnsi="Times New Roman" w:cs="Times New Roman"/>
          <w:sz w:val="28"/>
          <w:szCs w:val="28"/>
          <w:lang w:val="uk-UA"/>
        </w:rPr>
        <w:t xml:space="preserve">.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Почему</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они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бесплатно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получают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образование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городско</w:t>
      </w:r>
      <w:r>
        <w:rPr>
          <w:rFonts w:ascii="Times New Roman" w:hAnsi="Times New Roman" w:cs="Times New Roman"/>
          <w:sz w:val="28"/>
          <w:szCs w:val="28"/>
          <w:lang w:val="uk-UA"/>
        </w:rPr>
        <w:t>й</w:t>
      </w:r>
      <w:proofErr w:type="spellEnd"/>
      <w:r w:rsidRPr="006262DF">
        <w:rPr>
          <w:rFonts w:ascii="Times New Roman" w:hAnsi="Times New Roman" w:cs="Times New Roman"/>
          <w:sz w:val="28"/>
          <w:szCs w:val="28"/>
          <w:lang w:val="uk-UA"/>
        </w:rPr>
        <w:t xml:space="preserve"> вуз и </w:t>
      </w:r>
      <w:proofErr w:type="spellStart"/>
      <w:r w:rsidRPr="006262DF">
        <w:rPr>
          <w:rFonts w:ascii="Times New Roman" w:hAnsi="Times New Roman" w:cs="Times New Roman"/>
          <w:sz w:val="28"/>
          <w:szCs w:val="28"/>
          <w:lang w:val="uk-UA"/>
        </w:rPr>
        <w:t>поэтому</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мы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имеем</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возможность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такую</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ВП:</w:t>
      </w:r>
      <w:r w:rsidRPr="006262DF">
        <w:rPr>
          <w:rFonts w:ascii="Times New Roman" w:hAnsi="Times New Roman" w:cs="Times New Roman"/>
          <w:sz w:val="28"/>
          <w:szCs w:val="28"/>
          <w:lang w:val="uk-UA"/>
        </w:rPr>
        <w:t xml:space="preserve"> По </w:t>
      </w:r>
      <w:proofErr w:type="spellStart"/>
      <w:r w:rsidRPr="006262DF">
        <w:rPr>
          <w:rFonts w:ascii="Times New Roman" w:hAnsi="Times New Roman" w:cs="Times New Roman"/>
          <w:sz w:val="28"/>
          <w:szCs w:val="28"/>
          <w:lang w:val="uk-UA"/>
        </w:rPr>
        <w:t>сопричастности</w:t>
      </w:r>
      <w:proofErr w:type="spellEnd"/>
      <w:r w:rsidRPr="006262DF">
        <w:rPr>
          <w:rFonts w:ascii="Times New Roman" w:hAnsi="Times New Roman" w:cs="Times New Roman"/>
          <w:sz w:val="28"/>
          <w:szCs w:val="28"/>
          <w:lang w:val="uk-UA"/>
        </w:rPr>
        <w:t xml:space="preserve">. Так </w:t>
      </w:r>
      <w:proofErr w:type="spellStart"/>
      <w:r w:rsidRPr="006262DF">
        <w:rPr>
          <w:rFonts w:ascii="Times New Roman" w:hAnsi="Times New Roman" w:cs="Times New Roman"/>
          <w:sz w:val="28"/>
          <w:szCs w:val="28"/>
          <w:lang w:val="uk-UA"/>
        </w:rPr>
        <w:t>сложилось</w:t>
      </w:r>
      <w:proofErr w:type="spellEnd"/>
      <w:r w:rsidRPr="006262DF">
        <w:rPr>
          <w:rFonts w:ascii="Times New Roman" w:hAnsi="Times New Roman" w:cs="Times New Roman"/>
          <w:sz w:val="28"/>
          <w:szCs w:val="28"/>
          <w:lang w:val="uk-UA"/>
        </w:rPr>
        <w:t xml:space="preserve">. Власть в </w:t>
      </w:r>
      <w:proofErr w:type="spellStart"/>
      <w:r w:rsidRPr="006262DF">
        <w:rPr>
          <w:rFonts w:ascii="Times New Roman" w:hAnsi="Times New Roman" w:cs="Times New Roman"/>
          <w:sz w:val="28"/>
          <w:szCs w:val="28"/>
          <w:lang w:val="uk-UA"/>
        </w:rPr>
        <w:t>любом</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случае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озабочена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задачей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делать</w:t>
      </w:r>
      <w:proofErr w:type="spellEnd"/>
      <w:r w:rsidRPr="006262DF">
        <w:rPr>
          <w:rFonts w:ascii="Times New Roman" w:hAnsi="Times New Roman" w:cs="Times New Roman"/>
          <w:sz w:val="28"/>
          <w:szCs w:val="28"/>
          <w:lang w:val="uk-UA"/>
        </w:rPr>
        <w:t xml:space="preserve"> с </w:t>
      </w:r>
      <w:proofErr w:type="spellStart"/>
      <w:r w:rsidRPr="006262DF">
        <w:rPr>
          <w:rFonts w:ascii="Times New Roman" w:hAnsi="Times New Roman" w:cs="Times New Roman"/>
          <w:sz w:val="28"/>
          <w:szCs w:val="28"/>
          <w:lang w:val="uk-UA"/>
        </w:rPr>
        <w:t>этими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безумными</w:t>
      </w:r>
      <w:proofErr w:type="spellEnd"/>
      <w:r w:rsidRPr="006262DF">
        <w:rPr>
          <w:rFonts w:ascii="Times New Roman" w:hAnsi="Times New Roman" w:cs="Times New Roman"/>
          <w:sz w:val="28"/>
          <w:szCs w:val="28"/>
          <w:lang w:val="uk-UA"/>
        </w:rPr>
        <w:t xml:space="preserve"> стариками?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sidRPr="006262DF">
        <w:rPr>
          <w:rFonts w:ascii="Times New Roman" w:hAnsi="Times New Roman" w:cs="Times New Roman"/>
          <w:sz w:val="28"/>
          <w:szCs w:val="28"/>
          <w:lang w:val="uk-UA"/>
        </w:rPr>
        <w:t xml:space="preserve"> Д</w:t>
      </w:r>
      <w:r>
        <w:rPr>
          <w:rFonts w:ascii="Times New Roman" w:hAnsi="Times New Roman" w:cs="Times New Roman"/>
          <w:sz w:val="28"/>
          <w:szCs w:val="28"/>
          <w:lang w:val="uk-UA"/>
        </w:rPr>
        <w:t>а</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пенсию</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урезали</w:t>
      </w:r>
      <w:proofErr w:type="spellEnd"/>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пенсионный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возраст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подняли</w:t>
      </w:r>
      <w:proofErr w:type="spellEnd"/>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надо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сделать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коменсацию</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Хорошо</w:t>
      </w:r>
      <w:proofErr w:type="spellEnd"/>
      <w:r w:rsidRPr="006262DF">
        <w:rPr>
          <w:rFonts w:ascii="Times New Roman" w:hAnsi="Times New Roman" w:cs="Times New Roman"/>
          <w:sz w:val="28"/>
          <w:szCs w:val="28"/>
          <w:lang w:val="uk-UA"/>
        </w:rPr>
        <w:t xml:space="preserve">, прихожу я в МПГУ и говорю, давайте </w:t>
      </w:r>
      <w:proofErr w:type="spellStart"/>
      <w:r w:rsidRPr="006262DF">
        <w:rPr>
          <w:rFonts w:ascii="Times New Roman" w:hAnsi="Times New Roman" w:cs="Times New Roman"/>
          <w:sz w:val="28"/>
          <w:szCs w:val="28"/>
          <w:lang w:val="uk-UA"/>
        </w:rPr>
        <w:t>сделаем</w:t>
      </w:r>
      <w:proofErr w:type="spellEnd"/>
      <w:r w:rsidRPr="006262DF">
        <w:rPr>
          <w:rFonts w:ascii="Times New Roman" w:hAnsi="Times New Roman" w:cs="Times New Roman"/>
          <w:sz w:val="28"/>
          <w:szCs w:val="28"/>
          <w:lang w:val="uk-UA"/>
        </w:rPr>
        <w:t xml:space="preserve"> аналог и получаю ту же саму </w:t>
      </w:r>
      <w:proofErr w:type="spellStart"/>
      <w:r w:rsidRPr="006262DF">
        <w:rPr>
          <w:rFonts w:ascii="Times New Roman" w:hAnsi="Times New Roman" w:cs="Times New Roman"/>
          <w:sz w:val="28"/>
          <w:szCs w:val="28"/>
          <w:lang w:val="uk-UA"/>
        </w:rPr>
        <w:t>историю</w:t>
      </w:r>
      <w:proofErr w:type="spellEnd"/>
      <w:r w:rsidRPr="006262DF">
        <w:rPr>
          <w:rFonts w:ascii="Times New Roman" w:hAnsi="Times New Roman" w:cs="Times New Roman"/>
          <w:sz w:val="28"/>
          <w:szCs w:val="28"/>
          <w:lang w:val="uk-UA"/>
        </w:rPr>
        <w:t xml:space="preserve">. Получаю то же </w:t>
      </w:r>
      <w:proofErr w:type="spellStart"/>
      <w:r w:rsidRPr="006262DF">
        <w:rPr>
          <w:rFonts w:ascii="Times New Roman" w:hAnsi="Times New Roman" w:cs="Times New Roman"/>
          <w:sz w:val="28"/>
          <w:szCs w:val="28"/>
          <w:lang w:val="uk-UA"/>
        </w:rPr>
        <w:t>самое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финансирование</w:t>
      </w:r>
      <w:proofErr w:type="spellEnd"/>
      <w:r w:rsidRPr="006262DF">
        <w:rPr>
          <w:rFonts w:ascii="Times New Roman" w:hAnsi="Times New Roman" w:cs="Times New Roman"/>
          <w:sz w:val="28"/>
          <w:szCs w:val="28"/>
          <w:lang w:val="uk-UA"/>
        </w:rPr>
        <w:t xml:space="preserve"> от </w:t>
      </w:r>
      <w:proofErr w:type="spellStart"/>
      <w:r w:rsidRPr="006262DF">
        <w:rPr>
          <w:rFonts w:ascii="Times New Roman" w:hAnsi="Times New Roman" w:cs="Times New Roman"/>
          <w:sz w:val="28"/>
          <w:szCs w:val="28"/>
          <w:lang w:val="uk-UA"/>
        </w:rPr>
        <w:t>города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котор</w:t>
      </w:r>
      <w:r>
        <w:rPr>
          <w:rFonts w:ascii="Times New Roman" w:hAnsi="Times New Roman" w:cs="Times New Roman"/>
          <w:sz w:val="28"/>
          <w:szCs w:val="28"/>
          <w:lang w:val="uk-UA"/>
        </w:rPr>
        <w:t>ый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будет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решать</w:t>
      </w:r>
      <w:proofErr w:type="spellEnd"/>
      <w:r w:rsidRPr="006262DF">
        <w:rPr>
          <w:rFonts w:ascii="Times New Roman" w:hAnsi="Times New Roman" w:cs="Times New Roman"/>
          <w:sz w:val="28"/>
          <w:szCs w:val="28"/>
          <w:lang w:val="uk-UA"/>
        </w:rPr>
        <w:t xml:space="preserve"> ту же саму проблему и задачу, правильно?</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ВП:</w:t>
      </w:r>
      <w:r w:rsidRPr="006262DF">
        <w:rPr>
          <w:rFonts w:ascii="Times New Roman" w:hAnsi="Times New Roman" w:cs="Times New Roman"/>
          <w:sz w:val="28"/>
          <w:szCs w:val="28"/>
          <w:lang w:val="uk-UA"/>
        </w:rPr>
        <w:t xml:space="preserve"> Ну</w:t>
      </w:r>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ради Бога! </w:t>
      </w:r>
      <w:proofErr w:type="spellStart"/>
      <w:r w:rsidRPr="006262DF">
        <w:rPr>
          <w:rFonts w:ascii="Times New Roman" w:hAnsi="Times New Roman" w:cs="Times New Roman"/>
          <w:sz w:val="28"/>
          <w:szCs w:val="28"/>
          <w:lang w:val="uk-UA"/>
        </w:rPr>
        <w:t>Если</w:t>
      </w:r>
      <w:proofErr w:type="spellEnd"/>
      <w:r w:rsidRPr="006262DF">
        <w:rPr>
          <w:rFonts w:ascii="Times New Roman" w:hAnsi="Times New Roman" w:cs="Times New Roman"/>
          <w:sz w:val="28"/>
          <w:szCs w:val="28"/>
          <w:lang w:val="uk-UA"/>
        </w:rPr>
        <w:t xml:space="preserve"> вам </w:t>
      </w:r>
      <w:proofErr w:type="spellStart"/>
      <w:r>
        <w:rPr>
          <w:rFonts w:ascii="Times New Roman" w:hAnsi="Times New Roman" w:cs="Times New Roman"/>
          <w:sz w:val="28"/>
          <w:szCs w:val="28"/>
          <w:lang w:val="uk-UA"/>
        </w:rPr>
        <w:t>повезёт</w:t>
      </w:r>
      <w:proofErr w:type="spellEnd"/>
      <w:r w:rsidRPr="006262DF">
        <w:rPr>
          <w:rFonts w:ascii="Times New Roman" w:hAnsi="Times New Roman" w:cs="Times New Roman"/>
          <w:sz w:val="28"/>
          <w:szCs w:val="28"/>
          <w:lang w:val="uk-UA"/>
        </w:rPr>
        <w:t xml:space="preserve"> в </w:t>
      </w:r>
      <w:proofErr w:type="spellStart"/>
      <w:r w:rsidRPr="006262DF">
        <w:rPr>
          <w:rFonts w:ascii="Times New Roman" w:hAnsi="Times New Roman" w:cs="Times New Roman"/>
          <w:sz w:val="28"/>
          <w:szCs w:val="28"/>
          <w:lang w:val="uk-UA"/>
        </w:rPr>
        <w:t>эти</w:t>
      </w:r>
      <w:r>
        <w:rPr>
          <w:rFonts w:ascii="Times New Roman" w:hAnsi="Times New Roman" w:cs="Times New Roman"/>
          <w:sz w:val="28"/>
          <w:szCs w:val="28"/>
          <w:lang w:val="uk-UA"/>
        </w:rPr>
        <w:t>х</w:t>
      </w:r>
      <w:proofErr w:type="spellEnd"/>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же </w:t>
      </w:r>
      <w:proofErr w:type="spellStart"/>
      <w:r w:rsidRPr="006262DF">
        <w:rPr>
          <w:rFonts w:ascii="Times New Roman" w:hAnsi="Times New Roman" w:cs="Times New Roman"/>
          <w:sz w:val="28"/>
          <w:szCs w:val="28"/>
          <w:lang w:val="uk-UA"/>
        </w:rPr>
        <w:t>социальных</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условиях</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организовать</w:t>
      </w:r>
      <w:proofErr w:type="spellEnd"/>
      <w:r>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sidRPr="006262DF">
        <w:rPr>
          <w:rFonts w:ascii="Times New Roman" w:hAnsi="Times New Roman" w:cs="Times New Roman"/>
          <w:sz w:val="28"/>
          <w:szCs w:val="28"/>
          <w:lang w:val="uk-UA"/>
        </w:rPr>
        <w:t xml:space="preserve"> Да, </w:t>
      </w:r>
      <w:proofErr w:type="spellStart"/>
      <w:r w:rsidRPr="006262DF">
        <w:rPr>
          <w:rFonts w:ascii="Times New Roman" w:hAnsi="Times New Roman" w:cs="Times New Roman"/>
          <w:sz w:val="28"/>
          <w:szCs w:val="28"/>
          <w:lang w:val="uk-UA"/>
        </w:rPr>
        <w:t>Сколково</w:t>
      </w:r>
      <w:proofErr w:type="spellEnd"/>
      <w:r w:rsidRPr="006262DF">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В</w:t>
      </w:r>
      <w:r w:rsidRPr="006262DF">
        <w:rPr>
          <w:rFonts w:ascii="Times New Roman" w:hAnsi="Times New Roman" w:cs="Times New Roman"/>
          <w:sz w:val="28"/>
          <w:szCs w:val="28"/>
          <w:lang w:val="uk-UA"/>
        </w:rPr>
        <w:t>ышка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запускают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сво</w:t>
      </w:r>
      <w:r>
        <w:rPr>
          <w:rFonts w:ascii="Times New Roman" w:hAnsi="Times New Roman" w:cs="Times New Roman"/>
          <w:sz w:val="28"/>
          <w:szCs w:val="28"/>
          <w:lang w:val="uk-UA"/>
        </w:rPr>
        <w:t>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серебряны</w:t>
      </w:r>
      <w:r>
        <w:rPr>
          <w:rFonts w:ascii="Times New Roman" w:hAnsi="Times New Roman" w:cs="Times New Roman"/>
          <w:sz w:val="28"/>
          <w:szCs w:val="28"/>
          <w:lang w:val="uk-UA"/>
        </w:rPr>
        <w:t>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университет</w:t>
      </w:r>
      <w:r>
        <w:rPr>
          <w:rFonts w:ascii="Times New Roman" w:hAnsi="Times New Roman" w:cs="Times New Roman"/>
          <w:sz w:val="28"/>
          <w:szCs w:val="28"/>
          <w:lang w:val="uk-UA"/>
        </w:rPr>
        <w:t>ы</w:t>
      </w:r>
      <w:proofErr w:type="spellEnd"/>
      <w:r w:rsidRPr="006262DF">
        <w:rPr>
          <w:rFonts w:ascii="Times New Roman" w:hAnsi="Times New Roman" w:cs="Times New Roman"/>
          <w:sz w:val="28"/>
          <w:szCs w:val="28"/>
          <w:lang w:val="uk-UA"/>
        </w:rPr>
        <w:t xml:space="preserve">. Все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социокультурная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сдвижка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РАНХиГС</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пошел</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сюда</w:t>
      </w:r>
      <w:proofErr w:type="spellEnd"/>
      <w:r w:rsidRPr="006262DF">
        <w:rPr>
          <w:rFonts w:ascii="Times New Roman" w:hAnsi="Times New Roman" w:cs="Times New Roman"/>
          <w:sz w:val="28"/>
          <w:szCs w:val="28"/>
          <w:lang w:val="uk-UA"/>
        </w:rPr>
        <w:t xml:space="preserve"> же. </w:t>
      </w:r>
      <w:proofErr w:type="spellStart"/>
      <w:r w:rsidRPr="006262DF">
        <w:rPr>
          <w:rFonts w:ascii="Times New Roman" w:hAnsi="Times New Roman" w:cs="Times New Roman"/>
          <w:sz w:val="28"/>
          <w:szCs w:val="28"/>
          <w:lang w:val="uk-UA"/>
        </w:rPr>
        <w:t>Они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занимались</w:t>
      </w:r>
      <w:proofErr w:type="spellEnd"/>
      <w:r w:rsidRPr="006262DF">
        <w:rPr>
          <w:rFonts w:ascii="Times New Roman" w:hAnsi="Times New Roman" w:cs="Times New Roman"/>
          <w:sz w:val="28"/>
          <w:szCs w:val="28"/>
          <w:lang w:val="uk-UA"/>
        </w:rPr>
        <w:t xml:space="preserve"> чисто </w:t>
      </w:r>
      <w:proofErr w:type="spellStart"/>
      <w:r w:rsidRPr="006262DF">
        <w:rPr>
          <w:rFonts w:ascii="Times New Roman" w:hAnsi="Times New Roman" w:cs="Times New Roman"/>
          <w:sz w:val="28"/>
          <w:szCs w:val="28"/>
          <w:lang w:val="uk-UA"/>
        </w:rPr>
        <w:t>серебряными</w:t>
      </w:r>
      <w:proofErr w:type="spellEnd"/>
      <w:r w:rsidRPr="006262DF">
        <w:rPr>
          <w:rFonts w:ascii="Times New Roman" w:hAnsi="Times New Roman" w:cs="Times New Roman"/>
          <w:sz w:val="28"/>
          <w:szCs w:val="28"/>
          <w:lang w:val="uk-UA"/>
        </w:rPr>
        <w:t xml:space="preserve"> волонтерами, а тут </w:t>
      </w:r>
      <w:proofErr w:type="spellStart"/>
      <w:r w:rsidRPr="006262DF">
        <w:rPr>
          <w:rFonts w:ascii="Times New Roman" w:hAnsi="Times New Roman" w:cs="Times New Roman"/>
          <w:sz w:val="28"/>
          <w:szCs w:val="28"/>
          <w:lang w:val="uk-UA"/>
        </w:rPr>
        <w:t>они</w:t>
      </w:r>
      <w:proofErr w:type="spellEnd"/>
      <w:r w:rsidRPr="006262DF">
        <w:rPr>
          <w:rFonts w:ascii="Times New Roman" w:hAnsi="Times New Roman" w:cs="Times New Roman"/>
          <w:sz w:val="28"/>
          <w:szCs w:val="28"/>
          <w:lang w:val="uk-UA"/>
        </w:rPr>
        <w:t xml:space="preserve"> стали </w:t>
      </w:r>
      <w:proofErr w:type="spellStart"/>
      <w:r w:rsidRPr="006262DF">
        <w:rPr>
          <w:rFonts w:ascii="Times New Roman" w:hAnsi="Times New Roman" w:cs="Times New Roman"/>
          <w:sz w:val="28"/>
          <w:szCs w:val="28"/>
          <w:lang w:val="uk-UA"/>
        </w:rPr>
        <w:t>читать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лекции</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lastRenderedPageBreak/>
        <w:t>ВП:</w:t>
      </w:r>
      <w:r w:rsidRPr="006262DF">
        <w:rPr>
          <w:rFonts w:ascii="Times New Roman" w:hAnsi="Times New Roman" w:cs="Times New Roman"/>
          <w:sz w:val="28"/>
          <w:szCs w:val="28"/>
          <w:lang w:val="uk-UA"/>
        </w:rPr>
        <w:t xml:space="preserve"> Так </w:t>
      </w:r>
      <w:proofErr w:type="spellStart"/>
      <w:r w:rsidRPr="006262DF">
        <w:rPr>
          <w:rFonts w:ascii="Times New Roman" w:hAnsi="Times New Roman" w:cs="Times New Roman"/>
          <w:sz w:val="28"/>
          <w:szCs w:val="28"/>
          <w:lang w:val="uk-UA"/>
        </w:rPr>
        <w:t>вот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Есть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ресурсы</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есть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история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финансирования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этого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ресурса</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пенсионная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бюджетная</w:t>
      </w:r>
      <w:proofErr w:type="spellEnd"/>
      <w:r w:rsidRPr="006262DF">
        <w:rPr>
          <w:rFonts w:ascii="Times New Roman" w:hAnsi="Times New Roman" w:cs="Times New Roman"/>
          <w:sz w:val="28"/>
          <w:szCs w:val="28"/>
          <w:lang w:val="uk-UA"/>
        </w:rPr>
        <w:t xml:space="preserve"> неважно) и </w:t>
      </w:r>
      <w:proofErr w:type="spellStart"/>
      <w:r w:rsidRPr="006262DF">
        <w:rPr>
          <w:rFonts w:ascii="Times New Roman" w:hAnsi="Times New Roman" w:cs="Times New Roman"/>
          <w:sz w:val="28"/>
          <w:szCs w:val="28"/>
          <w:lang w:val="uk-UA"/>
        </w:rPr>
        <w:t>есть</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цель</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ориентированая</w:t>
      </w:r>
      <w:proofErr w:type="spellEnd"/>
      <w:r w:rsidRPr="006262DF">
        <w:rPr>
          <w:rFonts w:ascii="Times New Roman" w:hAnsi="Times New Roman" w:cs="Times New Roman"/>
          <w:sz w:val="28"/>
          <w:szCs w:val="28"/>
          <w:lang w:val="uk-UA"/>
        </w:rPr>
        <w:t xml:space="preserve"> на </w:t>
      </w:r>
      <w:proofErr w:type="spellStart"/>
      <w:r w:rsidRPr="006262DF">
        <w:rPr>
          <w:rFonts w:ascii="Times New Roman" w:hAnsi="Times New Roman" w:cs="Times New Roman"/>
          <w:sz w:val="28"/>
          <w:szCs w:val="28"/>
          <w:lang w:val="uk-UA"/>
        </w:rPr>
        <w:t>действие</w:t>
      </w:r>
      <w:proofErr w:type="spellEnd"/>
      <w:r w:rsidRPr="006262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То, </w:t>
      </w:r>
      <w:proofErr w:type="spellStart"/>
      <w:r w:rsidRPr="006262DF">
        <w:rPr>
          <w:rFonts w:ascii="Times New Roman" w:hAnsi="Times New Roman" w:cs="Times New Roman"/>
          <w:sz w:val="28"/>
          <w:szCs w:val="28"/>
          <w:lang w:val="uk-UA"/>
        </w:rPr>
        <w:t>что</w:t>
      </w:r>
      <w:proofErr w:type="spellEnd"/>
      <w:r w:rsidRPr="006262DF">
        <w:rPr>
          <w:rFonts w:ascii="Times New Roman" w:hAnsi="Times New Roman" w:cs="Times New Roman"/>
          <w:sz w:val="28"/>
          <w:szCs w:val="28"/>
          <w:lang w:val="uk-UA"/>
        </w:rPr>
        <w:t xml:space="preserve"> Саша </w:t>
      </w:r>
      <w:proofErr w:type="spellStart"/>
      <w:r w:rsidRPr="006262DF">
        <w:rPr>
          <w:rFonts w:ascii="Times New Roman" w:hAnsi="Times New Roman" w:cs="Times New Roman"/>
          <w:sz w:val="28"/>
          <w:szCs w:val="28"/>
          <w:lang w:val="uk-UA"/>
        </w:rPr>
        <w:t>сделал</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w:t>
      </w:r>
      <w:r w:rsidRPr="006262DF">
        <w:rPr>
          <w:rFonts w:ascii="Times New Roman" w:hAnsi="Times New Roman" w:cs="Times New Roman"/>
          <w:sz w:val="28"/>
          <w:szCs w:val="28"/>
          <w:lang w:val="uk-UA"/>
        </w:rPr>
        <w:t>аписал</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поставил</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новый</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конфигуратор</w:t>
      </w:r>
      <w:proofErr w:type="spellEnd"/>
      <w:r w:rsidRPr="006262DF">
        <w:rPr>
          <w:rFonts w:ascii="Times New Roman" w:hAnsi="Times New Roman" w:cs="Times New Roman"/>
          <w:sz w:val="28"/>
          <w:szCs w:val="28"/>
          <w:lang w:val="uk-UA"/>
        </w:rPr>
        <w:t xml:space="preserve">.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Pr>
          <w:rFonts w:ascii="Times New Roman" w:hAnsi="Times New Roman" w:cs="Times New Roman"/>
          <w:sz w:val="28"/>
          <w:szCs w:val="28"/>
          <w:lang w:val="uk-UA"/>
        </w:rPr>
        <w:t xml:space="preserve"> </w:t>
      </w:r>
      <w:r w:rsidRPr="006262DF">
        <w:rPr>
          <w:rFonts w:ascii="Times New Roman" w:hAnsi="Times New Roman" w:cs="Times New Roman"/>
          <w:sz w:val="28"/>
          <w:szCs w:val="28"/>
          <w:lang w:val="uk-UA"/>
        </w:rPr>
        <w:t xml:space="preserve">Но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не наука?</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ВП:</w:t>
      </w:r>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наука. </w:t>
      </w:r>
      <w:proofErr w:type="spellStart"/>
      <w:r w:rsidRPr="006262DF">
        <w:rPr>
          <w:rFonts w:ascii="Times New Roman" w:hAnsi="Times New Roman" w:cs="Times New Roman"/>
          <w:sz w:val="28"/>
          <w:szCs w:val="28"/>
          <w:lang w:val="uk-UA"/>
        </w:rPr>
        <w:t>Из</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прямоугольничков</w:t>
      </w:r>
      <w:proofErr w:type="spellEnd"/>
      <w:r w:rsidRPr="006262DF">
        <w:rPr>
          <w:rFonts w:ascii="Times New Roman" w:hAnsi="Times New Roman" w:cs="Times New Roman"/>
          <w:sz w:val="28"/>
          <w:szCs w:val="28"/>
          <w:lang w:val="uk-UA"/>
        </w:rPr>
        <w:t xml:space="preserve"> у </w:t>
      </w:r>
      <w:proofErr w:type="spellStart"/>
      <w:r w:rsidRPr="006262DF">
        <w:rPr>
          <w:rFonts w:ascii="Times New Roman" w:hAnsi="Times New Roman" w:cs="Times New Roman"/>
          <w:sz w:val="28"/>
          <w:szCs w:val="28"/>
          <w:lang w:val="uk-UA"/>
        </w:rPr>
        <w:t>тебя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получаются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новые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деятельности</w:t>
      </w:r>
      <w:proofErr w:type="spellEnd"/>
      <w:r w:rsidRPr="006262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и </w:t>
      </w:r>
      <w:proofErr w:type="spellStart"/>
      <w:r w:rsidRPr="006262DF">
        <w:rPr>
          <w:rFonts w:ascii="Times New Roman" w:hAnsi="Times New Roman" w:cs="Times New Roman"/>
          <w:sz w:val="28"/>
          <w:szCs w:val="28"/>
          <w:lang w:val="uk-UA"/>
        </w:rPr>
        <w:t>есть</w:t>
      </w:r>
      <w:proofErr w:type="spellEnd"/>
      <w:r w:rsidRPr="006262DF">
        <w:rPr>
          <w:rFonts w:ascii="Times New Roman" w:hAnsi="Times New Roman" w:cs="Times New Roman"/>
          <w:sz w:val="28"/>
          <w:szCs w:val="28"/>
          <w:lang w:val="uk-UA"/>
        </w:rPr>
        <w:t xml:space="preserve"> наука. </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АЛ:</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Исследование</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то я </w:t>
      </w:r>
      <w:proofErr w:type="spellStart"/>
      <w:r w:rsidRPr="006262DF">
        <w:rPr>
          <w:rFonts w:ascii="Times New Roman" w:hAnsi="Times New Roman" w:cs="Times New Roman"/>
          <w:sz w:val="28"/>
          <w:szCs w:val="28"/>
          <w:lang w:val="uk-UA"/>
        </w:rPr>
        <w:t>сделал</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понимаешь</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lang w:val="uk-UA"/>
        </w:rPr>
      </w:pPr>
      <w:r w:rsidRPr="0039529C">
        <w:rPr>
          <w:rFonts w:ascii="Times New Roman" w:hAnsi="Times New Roman" w:cs="Times New Roman"/>
          <w:b/>
          <w:bCs/>
          <w:sz w:val="28"/>
          <w:szCs w:val="28"/>
          <w:lang w:val="uk-UA"/>
        </w:rPr>
        <w:t>РЛ:</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Что</w:t>
      </w:r>
      <w:proofErr w:type="spellEnd"/>
      <w:r w:rsidRPr="006262DF">
        <w:rPr>
          <w:rFonts w:ascii="Times New Roman" w:hAnsi="Times New Roman" w:cs="Times New Roman"/>
          <w:sz w:val="28"/>
          <w:szCs w:val="28"/>
          <w:lang w:val="uk-UA"/>
        </w:rPr>
        <w:t xml:space="preserve"> наука </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любая</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деятельность</w:t>
      </w:r>
      <w:proofErr w:type="spellEnd"/>
      <w:r w:rsidRPr="006262DF">
        <w:rPr>
          <w:rFonts w:ascii="Times New Roman" w:hAnsi="Times New Roman" w:cs="Times New Roman"/>
          <w:sz w:val="28"/>
          <w:szCs w:val="28"/>
          <w:lang w:val="uk-UA"/>
        </w:rPr>
        <w:t>?</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lang w:val="uk-UA"/>
        </w:rPr>
        <w:t>ВП:</w:t>
      </w:r>
      <w:r>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Если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из</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этих</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нарисованных</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загогулин</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вылезают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вот</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такие</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истории</w:t>
      </w:r>
      <w:proofErr w:type="spellEnd"/>
      <w:r w:rsidRPr="006262DF">
        <w:rPr>
          <w:rFonts w:ascii="Times New Roman" w:hAnsi="Times New Roman" w:cs="Times New Roman"/>
          <w:sz w:val="28"/>
          <w:szCs w:val="28"/>
          <w:lang w:val="uk-UA"/>
        </w:rPr>
        <w:t xml:space="preserve">, </w:t>
      </w:r>
      <w:proofErr w:type="spellStart"/>
      <w:r w:rsidRPr="006262DF">
        <w:rPr>
          <w:rFonts w:ascii="Times New Roman" w:hAnsi="Times New Roman" w:cs="Times New Roman"/>
          <w:sz w:val="28"/>
          <w:szCs w:val="28"/>
          <w:lang w:val="uk-UA"/>
        </w:rPr>
        <w:t>это</w:t>
      </w:r>
      <w:proofErr w:type="spellEnd"/>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конечно</w:t>
      </w:r>
      <w:r>
        <w:rPr>
          <w:rFonts w:ascii="Times New Roman" w:hAnsi="Times New Roman" w:cs="Times New Roman"/>
          <w:sz w:val="28"/>
          <w:szCs w:val="28"/>
          <w:lang w:val="uk-UA"/>
        </w:rPr>
        <w:t>,</w:t>
      </w:r>
      <w:r w:rsidRPr="006262DF">
        <w:rPr>
          <w:rFonts w:ascii="Times New Roman" w:hAnsi="Times New Roman" w:cs="Times New Roman"/>
          <w:sz w:val="28"/>
          <w:szCs w:val="28"/>
          <w:lang w:val="uk-UA"/>
        </w:rPr>
        <w:t xml:space="preserve"> наука.</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РЛ:</w:t>
      </w:r>
      <w:r>
        <w:rPr>
          <w:rFonts w:ascii="Times New Roman" w:hAnsi="Times New Roman" w:cs="Times New Roman"/>
          <w:sz w:val="28"/>
          <w:szCs w:val="28"/>
        </w:rPr>
        <w:t xml:space="preserve"> </w:t>
      </w:r>
      <w:r w:rsidRPr="006262DF">
        <w:rPr>
          <w:rFonts w:ascii="Times New Roman" w:hAnsi="Times New Roman" w:cs="Times New Roman"/>
          <w:sz w:val="28"/>
          <w:szCs w:val="28"/>
        </w:rPr>
        <w:t xml:space="preserve">Наука </w:t>
      </w:r>
      <w:r>
        <w:rPr>
          <w:rFonts w:ascii="Times New Roman" w:hAnsi="Times New Roman" w:cs="Times New Roman"/>
          <w:sz w:val="28"/>
          <w:szCs w:val="28"/>
        </w:rPr>
        <w:t xml:space="preserve">– </w:t>
      </w:r>
      <w:r w:rsidRPr="006262DF">
        <w:rPr>
          <w:rFonts w:ascii="Times New Roman" w:hAnsi="Times New Roman" w:cs="Times New Roman"/>
          <w:sz w:val="28"/>
          <w:szCs w:val="28"/>
        </w:rPr>
        <w:t>это когда мы делаем открытие.</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АЛ:</w:t>
      </w:r>
      <w:r>
        <w:rPr>
          <w:rFonts w:ascii="Times New Roman" w:hAnsi="Times New Roman" w:cs="Times New Roman"/>
          <w:sz w:val="28"/>
          <w:szCs w:val="28"/>
        </w:rPr>
        <w:t xml:space="preserve"> </w:t>
      </w:r>
      <w:r w:rsidRPr="006262DF">
        <w:rPr>
          <w:rFonts w:ascii="Times New Roman" w:hAnsi="Times New Roman" w:cs="Times New Roman"/>
          <w:sz w:val="28"/>
          <w:szCs w:val="28"/>
        </w:rPr>
        <w:t>А это что?</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РЛ:</w:t>
      </w:r>
      <w:r w:rsidRPr="006262DF">
        <w:rPr>
          <w:rFonts w:ascii="Times New Roman" w:hAnsi="Times New Roman" w:cs="Times New Roman"/>
          <w:sz w:val="28"/>
          <w:szCs w:val="28"/>
        </w:rPr>
        <w:t xml:space="preserve"> Тогда любой менеджер, придумавший более эффективный способ организации деятельности, является ученым?</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ВП:</w:t>
      </w:r>
      <w:r w:rsidRPr="006262DF">
        <w:rPr>
          <w:rFonts w:ascii="Times New Roman" w:hAnsi="Times New Roman" w:cs="Times New Roman"/>
          <w:sz w:val="28"/>
          <w:szCs w:val="28"/>
        </w:rPr>
        <w:t xml:space="preserve"> Возможность изучения потенциалов эксплуатации пожилого населения с целью получения дополнительной прибыли это точно научное решение.</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АЛ:</w:t>
      </w:r>
      <w:r>
        <w:rPr>
          <w:rFonts w:ascii="Times New Roman" w:hAnsi="Times New Roman" w:cs="Times New Roman"/>
          <w:sz w:val="28"/>
          <w:szCs w:val="28"/>
        </w:rPr>
        <w:t xml:space="preserve"> </w:t>
      </w:r>
      <w:r w:rsidRPr="006262DF">
        <w:rPr>
          <w:rFonts w:ascii="Times New Roman" w:hAnsi="Times New Roman" w:cs="Times New Roman"/>
          <w:sz w:val="28"/>
          <w:szCs w:val="28"/>
        </w:rPr>
        <w:t xml:space="preserve">Было проведено вполне серьезное научное исследование. С изучением демографии, психологии людей пожилого возраста, опросы я проводил. Изучил литературу. И все это начиналось практически с </w:t>
      </w:r>
      <w:proofErr w:type="spellStart"/>
      <w:r w:rsidRPr="006262DF">
        <w:rPr>
          <w:rFonts w:ascii="Times New Roman" w:hAnsi="Times New Roman" w:cs="Times New Roman"/>
          <w:sz w:val="28"/>
          <w:szCs w:val="28"/>
        </w:rPr>
        <w:t>НИРа</w:t>
      </w:r>
      <w:proofErr w:type="spellEnd"/>
      <w:r w:rsidRPr="006262DF">
        <w:rPr>
          <w:rFonts w:ascii="Times New Roman" w:hAnsi="Times New Roman" w:cs="Times New Roman"/>
          <w:sz w:val="28"/>
          <w:szCs w:val="28"/>
        </w:rPr>
        <w:t xml:space="preserve">. </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ВП:</w:t>
      </w:r>
      <w:r w:rsidRPr="006262DF">
        <w:rPr>
          <w:rFonts w:ascii="Times New Roman" w:hAnsi="Times New Roman" w:cs="Times New Roman"/>
          <w:sz w:val="28"/>
          <w:szCs w:val="28"/>
        </w:rPr>
        <w:t xml:space="preserve"> в этом смысле определение науки, как выяснение доныне не существовавшего очень подходит. </w:t>
      </w:r>
    </w:p>
    <w:p w:rsidR="00AD05F1" w:rsidRPr="006262DF"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РЛ:</w:t>
      </w:r>
      <w:r w:rsidRPr="006262DF">
        <w:rPr>
          <w:rFonts w:ascii="Times New Roman" w:hAnsi="Times New Roman" w:cs="Times New Roman"/>
          <w:sz w:val="28"/>
          <w:szCs w:val="28"/>
        </w:rPr>
        <w:t xml:space="preserve"> Получается, что предприниматель тоже наукой занимается?</w:t>
      </w:r>
    </w:p>
    <w:p w:rsidR="00AD05F1"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ВП:</w:t>
      </w:r>
      <w:r w:rsidRPr="006262DF">
        <w:rPr>
          <w:rFonts w:ascii="Times New Roman" w:hAnsi="Times New Roman" w:cs="Times New Roman"/>
          <w:sz w:val="28"/>
          <w:szCs w:val="28"/>
        </w:rPr>
        <w:t xml:space="preserve"> Конечно! Он создает новую форму деятельности, в этом смысле всегда да.</w:t>
      </w:r>
    </w:p>
    <w:p w:rsidR="00AD05F1" w:rsidRPr="00461A16"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АЛ:</w:t>
      </w:r>
      <w:r>
        <w:rPr>
          <w:rFonts w:ascii="Times New Roman" w:hAnsi="Times New Roman" w:cs="Times New Roman"/>
          <w:sz w:val="28"/>
          <w:szCs w:val="28"/>
        </w:rPr>
        <w:t xml:space="preserve"> </w:t>
      </w:r>
      <w:r>
        <w:rPr>
          <w:rFonts w:ascii="Times New Roman" w:hAnsi="Times New Roman" w:cs="Times New Roman"/>
          <w:sz w:val="28"/>
          <w:szCs w:val="28"/>
          <w:lang w:val="en-US"/>
        </w:rPr>
        <w:t>Discovery</w:t>
      </w:r>
      <w:r w:rsidRPr="00461A16">
        <w:rPr>
          <w:rFonts w:ascii="Times New Roman" w:hAnsi="Times New Roman" w:cs="Times New Roman"/>
          <w:sz w:val="28"/>
          <w:szCs w:val="28"/>
        </w:rPr>
        <w:t xml:space="preserve"> – </w:t>
      </w:r>
      <w:r>
        <w:rPr>
          <w:rFonts w:ascii="Times New Roman" w:hAnsi="Times New Roman" w:cs="Times New Roman"/>
          <w:sz w:val="28"/>
          <w:szCs w:val="28"/>
        </w:rPr>
        <w:t xml:space="preserve">дословно «снятие покрова». Наука снимает покровы с непознанного и неизвестного – чаще из любопытства, иногда, как в моём случае, решая свои витальные проблемы. </w:t>
      </w:r>
    </w:p>
    <w:p w:rsidR="00AD05F1" w:rsidRDefault="00AD05F1" w:rsidP="00AD05F1">
      <w:pPr>
        <w:ind w:firstLine="709"/>
        <w:jc w:val="both"/>
        <w:rPr>
          <w:rFonts w:ascii="Times New Roman" w:hAnsi="Times New Roman" w:cs="Times New Roman"/>
          <w:sz w:val="28"/>
          <w:szCs w:val="28"/>
        </w:rPr>
      </w:pPr>
      <w:r w:rsidRPr="0039529C">
        <w:rPr>
          <w:rFonts w:ascii="Times New Roman" w:hAnsi="Times New Roman" w:cs="Times New Roman"/>
          <w:b/>
          <w:bCs/>
          <w:sz w:val="28"/>
          <w:szCs w:val="28"/>
        </w:rPr>
        <w:t>РЛ</w:t>
      </w:r>
      <w:r>
        <w:rPr>
          <w:rFonts w:ascii="Times New Roman" w:hAnsi="Times New Roman" w:cs="Times New Roman"/>
          <w:sz w:val="28"/>
          <w:szCs w:val="28"/>
        </w:rPr>
        <w:t>:</w:t>
      </w:r>
      <w:r w:rsidRPr="0039529C">
        <w:rPr>
          <w:rFonts w:ascii="Times New Roman" w:hAnsi="Times New Roman" w:cs="Times New Roman"/>
          <w:sz w:val="28"/>
          <w:szCs w:val="28"/>
        </w:rPr>
        <w:t xml:space="preserve"> </w:t>
      </w:r>
      <w:r w:rsidRPr="006262DF">
        <w:rPr>
          <w:rFonts w:ascii="Times New Roman" w:hAnsi="Times New Roman" w:cs="Times New Roman"/>
          <w:sz w:val="28"/>
          <w:szCs w:val="28"/>
        </w:rPr>
        <w:t>А как тогда отличить ученого от предпринимателя, я согласен, что много схожего, но отличия же должны быть?</w:t>
      </w:r>
    </w:p>
    <w:p w:rsidR="00AD05F1" w:rsidRPr="00DE3E97" w:rsidRDefault="00AD05F1" w:rsidP="00AD05F1">
      <w:pPr>
        <w:ind w:firstLine="709"/>
        <w:jc w:val="both"/>
        <w:rPr>
          <w:rFonts w:ascii="Times New Roman" w:hAnsi="Times New Roman" w:cs="Times New Roman"/>
          <w:sz w:val="28"/>
          <w:szCs w:val="28"/>
        </w:rPr>
      </w:pPr>
      <w:r w:rsidRPr="00DE3E97">
        <w:rPr>
          <w:rFonts w:ascii="Times New Roman" w:hAnsi="Times New Roman" w:cs="Times New Roman"/>
          <w:b/>
          <w:bCs/>
          <w:sz w:val="28"/>
          <w:szCs w:val="28"/>
        </w:rPr>
        <w:t>АЛ:</w:t>
      </w:r>
      <w:r>
        <w:rPr>
          <w:rFonts w:ascii="Times New Roman" w:hAnsi="Times New Roman" w:cs="Times New Roman"/>
          <w:b/>
          <w:bCs/>
          <w:sz w:val="28"/>
          <w:szCs w:val="28"/>
        </w:rPr>
        <w:t xml:space="preserve"> </w:t>
      </w:r>
      <w:r w:rsidRPr="00DE3E97">
        <w:rPr>
          <w:rFonts w:ascii="Times New Roman" w:hAnsi="Times New Roman" w:cs="Times New Roman"/>
          <w:sz w:val="28"/>
          <w:szCs w:val="28"/>
        </w:rPr>
        <w:t xml:space="preserve">предприниматель либо при деньгах, </w:t>
      </w:r>
      <w:r>
        <w:rPr>
          <w:rFonts w:ascii="Times New Roman" w:hAnsi="Times New Roman" w:cs="Times New Roman"/>
          <w:sz w:val="28"/>
          <w:szCs w:val="28"/>
        </w:rPr>
        <w:t>либо на нарах сидит, а учёный просто сидит – и думает.</w:t>
      </w:r>
    </w:p>
    <w:p w:rsidR="00AD05F1" w:rsidRPr="006262DF" w:rsidRDefault="00AD05F1" w:rsidP="00AD05F1">
      <w:pPr>
        <w:ind w:firstLine="709"/>
        <w:jc w:val="both"/>
        <w:rPr>
          <w:rFonts w:ascii="Times New Roman" w:hAnsi="Times New Roman" w:cs="Times New Roman"/>
          <w:sz w:val="28"/>
          <w:szCs w:val="28"/>
        </w:rPr>
      </w:pPr>
      <w:r w:rsidRPr="00DE3E97">
        <w:rPr>
          <w:rFonts w:ascii="Times New Roman" w:hAnsi="Times New Roman" w:cs="Times New Roman"/>
          <w:b/>
          <w:bCs/>
          <w:sz w:val="28"/>
          <w:szCs w:val="28"/>
        </w:rPr>
        <w:t>ЕА:</w:t>
      </w:r>
      <w:r w:rsidRPr="006262DF">
        <w:rPr>
          <w:rFonts w:ascii="Times New Roman" w:hAnsi="Times New Roman" w:cs="Times New Roman"/>
          <w:sz w:val="28"/>
          <w:szCs w:val="28"/>
        </w:rPr>
        <w:t xml:space="preserve"> По </w:t>
      </w:r>
      <w:proofErr w:type="spellStart"/>
      <w:r w:rsidRPr="006262DF">
        <w:rPr>
          <w:rFonts w:ascii="Times New Roman" w:hAnsi="Times New Roman" w:cs="Times New Roman"/>
          <w:sz w:val="28"/>
          <w:szCs w:val="28"/>
        </w:rPr>
        <w:t>фейсбуку</w:t>
      </w:r>
      <w:proofErr w:type="spellEnd"/>
      <w:r w:rsidRPr="006262DF">
        <w:rPr>
          <w:rFonts w:ascii="Times New Roman" w:hAnsi="Times New Roman" w:cs="Times New Roman"/>
          <w:sz w:val="28"/>
          <w:szCs w:val="28"/>
        </w:rPr>
        <w:t xml:space="preserve"> вирусное видео гуляет, там Греф какой-то круглый стол проводил, по-моему, американец в очередной раз напоминал,  почему у </w:t>
      </w:r>
      <w:r w:rsidRPr="006262DF">
        <w:rPr>
          <w:rFonts w:ascii="Times New Roman" w:hAnsi="Times New Roman" w:cs="Times New Roman"/>
          <w:sz w:val="28"/>
          <w:szCs w:val="28"/>
        </w:rPr>
        <w:lastRenderedPageBreak/>
        <w:t xml:space="preserve">нас много изобретателей, но нет, вот как раз, продюсеров. Нет внедрений от науки. Почему радио не наше, почему способы добычи нефти не наши. Мы все изобрели, а деньги за это получают другие? В ответ он </w:t>
      </w:r>
      <w:r>
        <w:rPr>
          <w:rFonts w:ascii="Times New Roman" w:hAnsi="Times New Roman" w:cs="Times New Roman"/>
          <w:sz w:val="28"/>
          <w:szCs w:val="28"/>
        </w:rPr>
        <w:t xml:space="preserve">указывал на </w:t>
      </w:r>
      <w:r w:rsidRPr="006262DF">
        <w:rPr>
          <w:rFonts w:ascii="Times New Roman" w:hAnsi="Times New Roman" w:cs="Times New Roman"/>
          <w:sz w:val="28"/>
          <w:szCs w:val="28"/>
        </w:rPr>
        <w:t xml:space="preserve"> отсутствие свободы как таковой. И поэтому отсутствие </w:t>
      </w:r>
      <w:proofErr w:type="spellStart"/>
      <w:r w:rsidRPr="006262DF">
        <w:rPr>
          <w:rFonts w:ascii="Times New Roman" w:hAnsi="Times New Roman" w:cs="Times New Roman"/>
          <w:sz w:val="28"/>
          <w:szCs w:val="28"/>
        </w:rPr>
        <w:t>продюсинга</w:t>
      </w:r>
      <w:proofErr w:type="spellEnd"/>
      <w:r w:rsidRPr="006262DF">
        <w:rPr>
          <w:rFonts w:ascii="Times New Roman" w:hAnsi="Times New Roman" w:cs="Times New Roman"/>
          <w:sz w:val="28"/>
          <w:szCs w:val="28"/>
        </w:rPr>
        <w:t xml:space="preserve"> как такового. Вроде бы как мы поменяли строй, но все равно у нас царь-батюшка и как бы вот нет инициатив. </w:t>
      </w:r>
    </w:p>
    <w:p w:rsidR="00AD05F1" w:rsidRPr="006262DF" w:rsidRDefault="00AD05F1" w:rsidP="00AD05F1">
      <w:pPr>
        <w:ind w:firstLine="709"/>
        <w:jc w:val="both"/>
        <w:rPr>
          <w:rFonts w:ascii="Times New Roman" w:hAnsi="Times New Roman" w:cs="Times New Roman"/>
          <w:sz w:val="28"/>
          <w:szCs w:val="28"/>
        </w:rPr>
      </w:pPr>
      <w:r w:rsidRPr="00DE3E97">
        <w:rPr>
          <w:rFonts w:ascii="Times New Roman" w:hAnsi="Times New Roman" w:cs="Times New Roman"/>
          <w:b/>
          <w:bCs/>
          <w:sz w:val="28"/>
          <w:szCs w:val="28"/>
        </w:rPr>
        <w:t>ВП</w:t>
      </w:r>
      <w:r>
        <w:rPr>
          <w:rFonts w:ascii="Times New Roman" w:hAnsi="Times New Roman" w:cs="Times New Roman"/>
          <w:sz w:val="28"/>
          <w:szCs w:val="28"/>
        </w:rPr>
        <w:t>:</w:t>
      </w:r>
      <w:r w:rsidRPr="006262DF">
        <w:rPr>
          <w:rFonts w:ascii="Times New Roman" w:hAnsi="Times New Roman" w:cs="Times New Roman"/>
          <w:sz w:val="28"/>
          <w:szCs w:val="28"/>
        </w:rPr>
        <w:t xml:space="preserve"> Если бы царь-батюшка</w:t>
      </w:r>
      <w:r>
        <w:rPr>
          <w:rFonts w:ascii="Times New Roman" w:hAnsi="Times New Roman" w:cs="Times New Roman"/>
          <w:sz w:val="28"/>
          <w:szCs w:val="28"/>
        </w:rPr>
        <w:t>..</w:t>
      </w:r>
      <w:r w:rsidRPr="006262DF">
        <w:rPr>
          <w:rFonts w:ascii="Times New Roman" w:hAnsi="Times New Roman" w:cs="Times New Roman"/>
          <w:sz w:val="28"/>
          <w:szCs w:val="28"/>
        </w:rPr>
        <w:t xml:space="preserve">. </w:t>
      </w:r>
    </w:p>
    <w:p w:rsidR="00AD05F1" w:rsidRPr="00C90F64" w:rsidRDefault="00AD05F1" w:rsidP="00AD05F1">
      <w:pPr>
        <w:ind w:firstLine="709"/>
        <w:jc w:val="both"/>
        <w:rPr>
          <w:rFonts w:ascii="Times New Roman" w:hAnsi="Times New Roman" w:cs="Times New Roman"/>
          <w:sz w:val="28"/>
          <w:szCs w:val="28"/>
        </w:rPr>
      </w:pPr>
    </w:p>
    <w:p w:rsidR="00AD05F1" w:rsidRDefault="00AD05F1" w:rsidP="00AD05F1">
      <w:r>
        <w:t xml:space="preserve">   </w:t>
      </w:r>
    </w:p>
    <w:p w:rsidR="00AD05F1" w:rsidRDefault="00AD05F1" w:rsidP="00AD05F1"/>
    <w:p w:rsidR="00AD05F1" w:rsidRPr="00E54065" w:rsidRDefault="00AD05F1" w:rsidP="00AD05F1"/>
    <w:p w:rsidR="00AD05F1" w:rsidRPr="00C90F64" w:rsidRDefault="00AD05F1" w:rsidP="00AD05F1">
      <w:pPr>
        <w:ind w:firstLine="709"/>
        <w:jc w:val="both"/>
        <w:rPr>
          <w:rFonts w:ascii="Times New Roman" w:hAnsi="Times New Roman" w:cs="Times New Roman"/>
          <w:iCs/>
          <w:sz w:val="28"/>
          <w:szCs w:val="28"/>
        </w:rPr>
      </w:pPr>
    </w:p>
    <w:p w:rsidR="00AD05F1" w:rsidRPr="00B3265E" w:rsidRDefault="00AD05F1" w:rsidP="00AD05F1">
      <w:pPr>
        <w:ind w:firstLine="709"/>
        <w:jc w:val="both"/>
        <w:rPr>
          <w:rFonts w:ascii="Times New Roman" w:hAnsi="Times New Roman" w:cs="Times New Roman"/>
          <w:b/>
          <w:bCs/>
          <w:sz w:val="28"/>
          <w:szCs w:val="28"/>
        </w:rPr>
      </w:pPr>
    </w:p>
    <w:p w:rsidR="00AD05F1" w:rsidRDefault="00AD05F1" w:rsidP="00AD05F1">
      <w:pPr>
        <w:rPr>
          <w:i/>
        </w:rPr>
      </w:pPr>
    </w:p>
    <w:p w:rsidR="00AD05F1" w:rsidRPr="00AD05F1" w:rsidRDefault="00AD05F1" w:rsidP="00AD05F1">
      <w:pPr>
        <w:pStyle w:val="a6"/>
        <w:shd w:val="clear" w:color="auto" w:fill="FFFFFF"/>
        <w:tabs>
          <w:tab w:val="left" w:pos="993"/>
        </w:tabs>
        <w:spacing w:before="0" w:beforeAutospacing="0" w:after="0" w:afterAutospacing="0"/>
        <w:ind w:firstLine="992"/>
        <w:contextualSpacing/>
        <w:jc w:val="both"/>
        <w:rPr>
          <w:b/>
          <w:bCs/>
          <w:sz w:val="28"/>
          <w:szCs w:val="28"/>
          <w:lang w:val="ru-RU"/>
        </w:rPr>
      </w:pPr>
    </w:p>
    <w:p w:rsidR="009157EB" w:rsidRDefault="009157EB" w:rsidP="009157EB">
      <w:pPr>
        <w:jc w:val="both"/>
        <w:rPr>
          <w:rFonts w:ascii="Times New Roman" w:hAnsi="Times New Roman" w:cs="Times New Roman"/>
          <w:b/>
          <w:bCs/>
          <w:sz w:val="28"/>
          <w:szCs w:val="28"/>
        </w:rPr>
      </w:pPr>
    </w:p>
    <w:p w:rsidR="009157EB" w:rsidRDefault="009157EB" w:rsidP="009157EB">
      <w:pPr>
        <w:jc w:val="both"/>
        <w:rPr>
          <w:rFonts w:ascii="Times New Roman" w:hAnsi="Times New Roman" w:cs="Times New Roman"/>
          <w:b/>
          <w:bCs/>
          <w:sz w:val="28"/>
          <w:szCs w:val="28"/>
        </w:rPr>
      </w:pPr>
    </w:p>
    <w:p w:rsidR="009157EB" w:rsidRDefault="009157EB" w:rsidP="009157EB">
      <w:pPr>
        <w:jc w:val="both"/>
        <w:rPr>
          <w:rFonts w:ascii="Times New Roman" w:hAnsi="Times New Roman" w:cs="Times New Roman"/>
          <w:b/>
          <w:bCs/>
          <w:sz w:val="28"/>
          <w:szCs w:val="28"/>
        </w:rPr>
      </w:pPr>
    </w:p>
    <w:p w:rsidR="009157EB" w:rsidRDefault="009157EB" w:rsidP="009157EB">
      <w:pPr>
        <w:jc w:val="both"/>
        <w:rPr>
          <w:rFonts w:ascii="Times New Roman" w:hAnsi="Times New Roman" w:cs="Times New Roman"/>
          <w:b/>
          <w:bCs/>
          <w:sz w:val="28"/>
          <w:szCs w:val="28"/>
        </w:rPr>
      </w:pPr>
    </w:p>
    <w:p w:rsidR="009157EB" w:rsidRDefault="009157EB" w:rsidP="009157EB">
      <w:pPr>
        <w:jc w:val="both"/>
        <w:rPr>
          <w:rFonts w:ascii="Times New Roman" w:hAnsi="Times New Roman" w:cs="Times New Roman"/>
          <w:b/>
          <w:bCs/>
          <w:sz w:val="28"/>
          <w:szCs w:val="28"/>
        </w:rPr>
      </w:pPr>
    </w:p>
    <w:p w:rsidR="009157EB" w:rsidRDefault="009157EB" w:rsidP="009157EB">
      <w:pPr>
        <w:jc w:val="both"/>
        <w:rPr>
          <w:rFonts w:ascii="Times New Roman" w:hAnsi="Times New Roman" w:cs="Times New Roman"/>
          <w:b/>
          <w:bCs/>
          <w:sz w:val="28"/>
          <w:szCs w:val="28"/>
        </w:rPr>
      </w:pPr>
    </w:p>
    <w:p w:rsidR="009157EB" w:rsidRDefault="009157EB" w:rsidP="009157EB">
      <w:pPr>
        <w:jc w:val="both"/>
        <w:rPr>
          <w:rFonts w:ascii="Times New Roman" w:hAnsi="Times New Roman" w:cs="Times New Roman"/>
          <w:b/>
          <w:bCs/>
          <w:sz w:val="28"/>
          <w:szCs w:val="28"/>
        </w:rPr>
      </w:pPr>
    </w:p>
    <w:p w:rsidR="009157EB" w:rsidRDefault="009157EB" w:rsidP="009157EB">
      <w:pPr>
        <w:jc w:val="both"/>
        <w:rPr>
          <w:rFonts w:ascii="Times New Roman" w:hAnsi="Times New Roman" w:cs="Times New Roman"/>
          <w:b/>
          <w:bCs/>
          <w:sz w:val="28"/>
          <w:szCs w:val="28"/>
        </w:rPr>
      </w:pPr>
    </w:p>
    <w:p w:rsidR="0062121A" w:rsidRDefault="0062121A" w:rsidP="009157EB">
      <w:pPr>
        <w:jc w:val="both"/>
        <w:rPr>
          <w:rFonts w:ascii="Times New Roman" w:hAnsi="Times New Roman" w:cs="Times New Roman"/>
          <w:b/>
          <w:bCs/>
          <w:sz w:val="28"/>
          <w:szCs w:val="28"/>
        </w:rPr>
      </w:pPr>
    </w:p>
    <w:p w:rsidR="0062121A" w:rsidRDefault="0062121A" w:rsidP="009157EB">
      <w:pPr>
        <w:jc w:val="both"/>
        <w:rPr>
          <w:rFonts w:ascii="Times New Roman" w:hAnsi="Times New Roman" w:cs="Times New Roman"/>
          <w:b/>
          <w:bCs/>
          <w:sz w:val="28"/>
          <w:szCs w:val="28"/>
        </w:rPr>
      </w:pPr>
    </w:p>
    <w:p w:rsidR="0062121A" w:rsidRDefault="0062121A" w:rsidP="009157EB">
      <w:pPr>
        <w:jc w:val="both"/>
        <w:rPr>
          <w:rFonts w:ascii="Times New Roman" w:hAnsi="Times New Roman" w:cs="Times New Roman"/>
          <w:b/>
          <w:bCs/>
          <w:sz w:val="28"/>
          <w:szCs w:val="28"/>
        </w:rPr>
      </w:pPr>
    </w:p>
    <w:p w:rsidR="0062121A" w:rsidRDefault="0062121A" w:rsidP="009157EB">
      <w:pPr>
        <w:jc w:val="both"/>
        <w:rPr>
          <w:rFonts w:ascii="Times New Roman" w:hAnsi="Times New Roman" w:cs="Times New Roman"/>
          <w:b/>
          <w:bCs/>
          <w:sz w:val="28"/>
          <w:szCs w:val="28"/>
        </w:rPr>
      </w:pPr>
    </w:p>
    <w:p w:rsidR="0062121A" w:rsidRDefault="0062121A" w:rsidP="009157EB">
      <w:pPr>
        <w:jc w:val="both"/>
        <w:rPr>
          <w:rFonts w:ascii="Times New Roman" w:hAnsi="Times New Roman" w:cs="Times New Roman"/>
          <w:b/>
          <w:bCs/>
          <w:sz w:val="28"/>
          <w:szCs w:val="28"/>
        </w:rPr>
      </w:pPr>
    </w:p>
    <w:p w:rsidR="0062121A" w:rsidRDefault="0062121A" w:rsidP="009157EB">
      <w:pPr>
        <w:jc w:val="both"/>
        <w:rPr>
          <w:rFonts w:ascii="Times New Roman" w:hAnsi="Times New Roman" w:cs="Times New Roman"/>
          <w:b/>
          <w:bCs/>
          <w:sz w:val="28"/>
          <w:szCs w:val="28"/>
        </w:rPr>
      </w:pPr>
    </w:p>
    <w:p w:rsidR="009157EB" w:rsidRPr="009157EB" w:rsidRDefault="009157EB" w:rsidP="009157EB">
      <w:pPr>
        <w:jc w:val="both"/>
        <w:rPr>
          <w:rFonts w:ascii="Times New Roman" w:hAnsi="Times New Roman" w:cs="Times New Roman"/>
          <w:b/>
          <w:bCs/>
          <w:sz w:val="28"/>
          <w:szCs w:val="28"/>
        </w:rPr>
      </w:pPr>
    </w:p>
    <w:p w:rsidR="002B5D97" w:rsidRDefault="002B5D97" w:rsidP="002B5D97">
      <w:pPr>
        <w:jc w:val="both"/>
        <w:rPr>
          <w:rFonts w:ascii="Times New Roman" w:hAnsi="Times New Roman" w:cs="Times New Roman"/>
          <w:b/>
          <w:bCs/>
          <w:sz w:val="28"/>
          <w:szCs w:val="28"/>
        </w:rPr>
      </w:pPr>
    </w:p>
    <w:p w:rsidR="002B5D97" w:rsidRPr="002B5D97" w:rsidRDefault="002B5D97" w:rsidP="002B5D97">
      <w:pPr>
        <w:jc w:val="both"/>
        <w:rPr>
          <w:rFonts w:ascii="Times New Roman" w:hAnsi="Times New Roman" w:cs="Times New Roman"/>
          <w:b/>
          <w:bCs/>
          <w:sz w:val="28"/>
          <w:szCs w:val="28"/>
        </w:rPr>
      </w:pPr>
    </w:p>
    <w:p w:rsidR="001D3CEB" w:rsidRDefault="001D3CEB" w:rsidP="000E23D9">
      <w:pPr>
        <w:pStyle w:val="a4"/>
        <w:numPr>
          <w:ilvl w:val="0"/>
          <w:numId w:val="22"/>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Понятие и практика научного </w:t>
      </w:r>
      <w:proofErr w:type="spellStart"/>
      <w:r w:rsidRPr="001D3CEB">
        <w:rPr>
          <w:rFonts w:ascii="Times New Roman" w:hAnsi="Times New Roman" w:cs="Times New Roman"/>
          <w:b/>
          <w:bCs/>
          <w:sz w:val="28"/>
          <w:szCs w:val="28"/>
        </w:rPr>
        <w:t>продюсинга</w:t>
      </w:r>
      <w:proofErr w:type="spellEnd"/>
      <w:r w:rsidRPr="001D3CEB">
        <w:rPr>
          <w:rFonts w:ascii="Times New Roman" w:hAnsi="Times New Roman" w:cs="Times New Roman"/>
          <w:b/>
          <w:bCs/>
          <w:sz w:val="28"/>
          <w:szCs w:val="28"/>
        </w:rPr>
        <w:t>. Схема и технологии научного продюсирования</w:t>
      </w:r>
      <w:r w:rsidR="0062121A">
        <w:rPr>
          <w:rFonts w:ascii="Times New Roman" w:hAnsi="Times New Roman" w:cs="Times New Roman"/>
          <w:b/>
          <w:bCs/>
          <w:sz w:val="28"/>
          <w:szCs w:val="28"/>
        </w:rPr>
        <w:t xml:space="preserve"> (А. Левинтов)</w:t>
      </w:r>
    </w:p>
    <w:p w:rsidR="001D3CEB" w:rsidRDefault="001D3CEB" w:rsidP="001D3CEB">
      <w:pPr>
        <w:ind w:firstLine="709"/>
        <w:jc w:val="both"/>
        <w:rPr>
          <w:rFonts w:ascii="Times New Roman" w:hAnsi="Times New Roman" w:cs="Times New Roman"/>
          <w:b/>
          <w:sz w:val="28"/>
          <w:szCs w:val="28"/>
        </w:rPr>
      </w:pPr>
    </w:p>
    <w:p w:rsidR="001D3CEB" w:rsidRPr="006E6537" w:rsidRDefault="001D3CEB" w:rsidP="001D3CEB">
      <w:pPr>
        <w:ind w:firstLine="709"/>
        <w:jc w:val="both"/>
        <w:rPr>
          <w:rFonts w:ascii="Times New Roman" w:hAnsi="Times New Roman" w:cs="Times New Roman"/>
          <w:i/>
          <w:sz w:val="28"/>
          <w:szCs w:val="28"/>
        </w:rPr>
      </w:pPr>
      <w:r w:rsidRPr="006E6537">
        <w:rPr>
          <w:rFonts w:ascii="Times New Roman" w:hAnsi="Times New Roman" w:cs="Times New Roman"/>
          <w:i/>
          <w:sz w:val="28"/>
          <w:szCs w:val="28"/>
        </w:rPr>
        <w:t xml:space="preserve">Стихийный научный </w:t>
      </w:r>
      <w:proofErr w:type="spellStart"/>
      <w:r w:rsidRPr="006E6537">
        <w:rPr>
          <w:rFonts w:ascii="Times New Roman" w:hAnsi="Times New Roman" w:cs="Times New Roman"/>
          <w:i/>
          <w:sz w:val="28"/>
          <w:szCs w:val="28"/>
        </w:rPr>
        <w:t>продюсинг</w:t>
      </w:r>
      <w:proofErr w:type="spellEnd"/>
      <w:r w:rsidRPr="006E6537">
        <w:rPr>
          <w:rFonts w:ascii="Times New Roman" w:hAnsi="Times New Roman" w:cs="Times New Roman"/>
          <w:i/>
          <w:sz w:val="28"/>
          <w:szCs w:val="28"/>
        </w:rPr>
        <w:t xml:space="preserve"> – примеры отечественных практик</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В отечественной постсоветской практике было осуществлено несколько попыток разгосударствления науки и превращения её в более или менее заметный самостоятельный бизнес. Впрочем, всё это началось ещё в перестройку.</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МЖК (молодежный строительный кооператив) «Наука» Октябрьского района Москвы, где было более 50 академических институтов, решили строить своё жильё, не махая лопатами по ночам, а своими мозгами. Они переименовались в Д\О «Наука» и начали выбрасывать на рынок наиболее ценные для общества продукты, прежде всего, средства связи и всё, что связано было с компьютерами (игры, программы и прочий софт).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Параллельно центры научно-технической молодежи (НТМЦ) также переключились с самодеятельности на бизнес. Здесь лидером был новосибирский «Факел», а затем, под эгидой ЦК ВЛКСМ, областных и городских комсомольских властей сформировалось более 600 межотраслевых центров научно-технического творчества молодёжи (НТТМ). Один из таких НТТМ, при Фрунзенском РК ВЛКСМ Москвы стал стартовой площадкой М.Б. Ходорковского. На базе этого НТТМ появился коммерческий банк Менатеп.</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Научные заделы в абсолютном большинстве случаев у большинства молодых учёных были тощими, идеи – скудными, а финансовое и социальное положение – отчаянным. Собственно, этими обстоятельствами и объясняется тот факт, что, исчерпав свои скромные научные ресурсы, молодые учёные бросились на добычу лёгких денег: на госбюджетные средства закупались компьютеры, которые продавались и распространялись по вполне коммерческим ценам, при этом первыми потребителями были, конечно, чиновники и бюрократы – от министерских до жэковских. Эти компьютеры имели нулевую коммерческую и экономическую отдачу, так как на 95% использовались для игр, а на 5% заменяли собой пишущие машинки, но их дороговизна (от 1.5 тысяч долларов за штуку до +∞) стала, наряду с развернувшимся по всей стране шашлычным бизнесом, одним из важнейших факторов инфляции. Вторым, не менее значимым фактором инфляции и одновременно занятием НТТМ и подобных им организаций стала обналичка: до 1992 года обналичивание денег было уголовно наказуемым, вплоть до ВМН за операции свыше 10 000 рублей, преступлением – в 1992 году эту статью  из </w:t>
      </w:r>
      <w:r>
        <w:rPr>
          <w:rFonts w:ascii="Times New Roman" w:hAnsi="Times New Roman" w:cs="Times New Roman"/>
          <w:sz w:val="28"/>
          <w:szCs w:val="28"/>
        </w:rPr>
        <w:lastRenderedPageBreak/>
        <w:t xml:space="preserve">УК не убрали, но отменили ВМН – рубль за год упал со 125 рублей за доллар до 415: расстреливать за 50 долларов потеряло смысл даже в Минюсте. Обналичивание было всеохватывающим и долговременным инфляционным  явлением. Соотношение нала к безналу, во всем мире равное 1:1, в СССР-РФ достигало величин 1.4:1 и даже 1.6:1. Основным способом обналичивания было создание временных творческих коллективов (ВТК) якобы для производства тех или иных научных, научно-проектных и опытно-конструкторских работ и выдача «гонораров» и «зарплат» наличными. Были и вполне криминальные схемы прямой обналички денежной массы.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Созданная в конце 20-х годов 20 в. уникальная финансовая и ценообразующая система, отделявшая ценовым образом потребительские товары от непотребительских (автомобиль «Волга» для потребителей стоил 10-11 тысяч рублей наличными, но в сфере государственного материально-технического обеспечения всего 700 безналичных рублей) и легла в основу «рыночной» постсоветской экономики, действует и существует до сих пор, особенно в сфере недвижимости: в нулевые Абрамовичу было продано 400 га земли у </w:t>
      </w:r>
      <w:proofErr w:type="spellStart"/>
      <w:r>
        <w:rPr>
          <w:rFonts w:ascii="Times New Roman" w:hAnsi="Times New Roman" w:cs="Times New Roman"/>
          <w:sz w:val="28"/>
          <w:szCs w:val="28"/>
        </w:rPr>
        <w:t>МКАДа</w:t>
      </w:r>
      <w:proofErr w:type="spellEnd"/>
      <w:r>
        <w:rPr>
          <w:rFonts w:ascii="Times New Roman" w:hAnsi="Times New Roman" w:cs="Times New Roman"/>
          <w:sz w:val="28"/>
          <w:szCs w:val="28"/>
        </w:rPr>
        <w:t xml:space="preserve"> по цене 900 рублей за 1 га (405 тысяч рублей или 13.5 тысяч долларов по тогдашнему курсу), а спустя несколько лет он вложил этот участок как свой пай в Сколково – стоимостью в несколько миллиардов долларов.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Рухнувшая монополия государства на науку (более всех для этого постарались именно государственные органы и службы управления наукой) породила огромную волну самодеятельного «научного» жулья, легально и нелегально действующего и поныне. На рубеже 80-90-х годов модными стали региональные схемы хозрасчета. Летучие «творческие коллективы» мотались по стране как дети лейтенанта Шмидта до установления конвенции и втюхивали начальству и населению химеры на грани криминала и идиотизма. Я, например, был свидетелем такого жульничества в Вологде: ленинградские «учёные» на полном серьёзе предлагали схему регионального хозрасчета на базе теста </w:t>
      </w:r>
      <w:proofErr w:type="spellStart"/>
      <w:r>
        <w:rPr>
          <w:rFonts w:ascii="Times New Roman" w:hAnsi="Times New Roman" w:cs="Times New Roman"/>
          <w:sz w:val="28"/>
          <w:szCs w:val="28"/>
        </w:rPr>
        <w:t>Люшера</w:t>
      </w:r>
      <w:proofErr w:type="spellEnd"/>
      <w:r>
        <w:rPr>
          <w:rFonts w:ascii="Times New Roman" w:hAnsi="Times New Roman" w:cs="Times New Roman"/>
          <w:sz w:val="28"/>
          <w:szCs w:val="28"/>
        </w:rPr>
        <w:t xml:space="preserve">.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Наиболее талантливая и уверенная в своих талантах и знании английского языка часть учёных молодых и зрелых лет массово эмигрировала из страны – теперь не только евреи, но все. Далеко не всем удалось доказать свои достижения в американских, тем более европейских университетах. Многим пришлось превратиться в программистов либо занять места заметно ниже своих притязаний и предыдущих позиций. Девальвация мозгов не могла не сказаться на росте экономической инфляции и обессмысливании научной деятельности.</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Быстро постаревшая наука, и без того весьма консервативная, инертная и косная, убедившись в своей ненужности государству, вплоть до </w:t>
      </w:r>
      <w:r>
        <w:rPr>
          <w:rFonts w:ascii="Times New Roman" w:hAnsi="Times New Roman" w:cs="Times New Roman"/>
          <w:sz w:val="28"/>
          <w:szCs w:val="28"/>
        </w:rPr>
        <w:lastRenderedPageBreak/>
        <w:t xml:space="preserve">прекращения выплаты зарплат, нашла себя и свою нишу, занявшись удовлетворением собственных, то есть истинных научных интересов, а не уже существующих государственных. Первое время казалось, что это – отчаянное и тупиковое направление развитие науки: в системе Академии наук люди, несмотря на многомесячные задержки зарплаты, продолжали ходить на работу и делали это настолько регулярно, что руководство некоторых академических институтов хотело было брать с этих нищих плату за аренду служебных помещений, компьютеров, электросетей и прочей коммунальной инфраструктуры.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Значительная часть учёных срочно и достаточно бескровно перекрашивалась: политэкономы срочно становились экономистами-рыночниками, специалисты по научному коммунизму – политологами и конфликтологами, историки КПСС – просто историками, </w:t>
      </w:r>
      <w:proofErr w:type="spellStart"/>
      <w:r>
        <w:rPr>
          <w:rFonts w:ascii="Times New Roman" w:hAnsi="Times New Roman" w:cs="Times New Roman"/>
          <w:sz w:val="28"/>
          <w:szCs w:val="28"/>
        </w:rPr>
        <w:t>истматчики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диаматчики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ницшеведами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хайдеггерведами</w:t>
      </w:r>
      <w:proofErr w:type="spellEnd"/>
      <w:r>
        <w:rPr>
          <w:rFonts w:ascii="Times New Roman" w:hAnsi="Times New Roman" w:cs="Times New Roman"/>
          <w:sz w:val="28"/>
          <w:szCs w:val="28"/>
        </w:rPr>
        <w:t xml:space="preserve"> и другими –ведами, научные атеисты – культурологами и религиоведами, экономико-географы – специалистами </w:t>
      </w:r>
      <w:r>
        <w:rPr>
          <w:rFonts w:ascii="Times New Roman" w:hAnsi="Times New Roman" w:cs="Times New Roman"/>
          <w:sz w:val="28"/>
          <w:szCs w:val="28"/>
          <w:lang w:val="en-US"/>
        </w:rPr>
        <w:t>urban</w:t>
      </w:r>
      <w:r w:rsidRPr="0048379F">
        <w:rPr>
          <w:rFonts w:ascii="Times New Roman" w:hAnsi="Times New Roman" w:cs="Times New Roman"/>
          <w:sz w:val="28"/>
          <w:szCs w:val="28"/>
        </w:rPr>
        <w:t xml:space="preserve"> </w:t>
      </w:r>
      <w:r>
        <w:rPr>
          <w:rFonts w:ascii="Times New Roman" w:hAnsi="Times New Roman" w:cs="Times New Roman"/>
          <w:sz w:val="28"/>
          <w:szCs w:val="28"/>
          <w:lang w:val="en-US"/>
        </w:rPr>
        <w:t>plan</w:t>
      </w:r>
      <w:r w:rsidRPr="0048379F">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regional</w:t>
      </w:r>
      <w:r w:rsidRPr="0048379F">
        <w:rPr>
          <w:rFonts w:ascii="Times New Roman" w:hAnsi="Times New Roman" w:cs="Times New Roman"/>
          <w:sz w:val="28"/>
          <w:szCs w:val="28"/>
        </w:rPr>
        <w:t xml:space="preserve"> </w:t>
      </w:r>
      <w:r>
        <w:rPr>
          <w:rFonts w:ascii="Times New Roman" w:hAnsi="Times New Roman" w:cs="Times New Roman"/>
          <w:sz w:val="28"/>
          <w:szCs w:val="28"/>
          <w:lang w:val="en-US"/>
        </w:rPr>
        <w:t>science</w:t>
      </w:r>
      <w:r>
        <w:rPr>
          <w:rFonts w:ascii="Times New Roman" w:hAnsi="Times New Roman" w:cs="Times New Roman"/>
          <w:sz w:val="28"/>
          <w:szCs w:val="28"/>
        </w:rPr>
        <w:t>. Фактически эта «научная» деятельность заключалась и заключается в переводах и интерпретациях переводных работ: отечественная наука вернулась во времена Ломоносова.</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Самой малочисленной оказалась та часть науки, которая решила строить новую науку и начала эту «перестройку» с теоретических и понятийных оснований, с новой методологии науки.</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Я принадлежу к этой партии.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В 1991 году мною была сдана в журнал «Известия АН СССР. Серия географическая», а в 1994 году в журнале «Известия РАН. Серия географическая» теоретическая статья «От района к региону: на пути к хозяйственной географии» 1994, №6, 120-129, вызвавшая скандальный отклик, </w:t>
      </w:r>
      <w:proofErr w:type="spellStart"/>
      <w:r>
        <w:rPr>
          <w:rFonts w:ascii="Times New Roman" w:hAnsi="Times New Roman" w:cs="Times New Roman"/>
          <w:sz w:val="28"/>
          <w:szCs w:val="28"/>
        </w:rPr>
        <w:t>шельмовавшаяся</w:t>
      </w:r>
      <w:proofErr w:type="spellEnd"/>
      <w:r>
        <w:rPr>
          <w:rFonts w:ascii="Times New Roman" w:hAnsi="Times New Roman" w:cs="Times New Roman"/>
          <w:sz w:val="28"/>
          <w:szCs w:val="28"/>
        </w:rPr>
        <w:t xml:space="preserve"> с самой высокой географической трибуны, но сделавшая столь необходимую пробоину в теории </w:t>
      </w:r>
      <w:proofErr w:type="spellStart"/>
      <w:r>
        <w:rPr>
          <w:rFonts w:ascii="Times New Roman" w:hAnsi="Times New Roman" w:cs="Times New Roman"/>
          <w:sz w:val="28"/>
          <w:szCs w:val="28"/>
        </w:rPr>
        <w:t>энергопроизводственных</w:t>
      </w:r>
      <w:proofErr w:type="spellEnd"/>
      <w:r>
        <w:rPr>
          <w:rFonts w:ascii="Times New Roman" w:hAnsi="Times New Roman" w:cs="Times New Roman"/>
          <w:sz w:val="28"/>
          <w:szCs w:val="28"/>
        </w:rPr>
        <w:t xml:space="preserve"> циклов и ТПК Н.Н. </w:t>
      </w:r>
      <w:proofErr w:type="spellStart"/>
      <w:r>
        <w:rPr>
          <w:rFonts w:ascii="Times New Roman" w:hAnsi="Times New Roman" w:cs="Times New Roman"/>
          <w:sz w:val="28"/>
          <w:szCs w:val="28"/>
        </w:rPr>
        <w:t>Колосовского</w:t>
      </w:r>
      <w:proofErr w:type="spellEnd"/>
      <w:r>
        <w:rPr>
          <w:rFonts w:ascii="Times New Roman" w:hAnsi="Times New Roman" w:cs="Times New Roman"/>
          <w:sz w:val="28"/>
          <w:szCs w:val="28"/>
        </w:rPr>
        <w:t xml:space="preserve">. В 1987 году была выполнена первая частная работа по изучению современного состояния и перспектив развития лихтеровозных перевозок Дунай-Меконг через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-Дунайский порт (Вилково) – за эту и следующую работу мы ничего не получили, так как ещё находились в составе государственного института </w:t>
      </w:r>
      <w:proofErr w:type="spellStart"/>
      <w:r>
        <w:rPr>
          <w:rFonts w:ascii="Times New Roman" w:hAnsi="Times New Roman" w:cs="Times New Roman"/>
          <w:sz w:val="28"/>
          <w:szCs w:val="28"/>
        </w:rPr>
        <w:t>Союзморниипроект</w:t>
      </w:r>
      <w:proofErr w:type="spellEnd"/>
      <w:r>
        <w:rPr>
          <w:rFonts w:ascii="Times New Roman" w:hAnsi="Times New Roman" w:cs="Times New Roman"/>
          <w:sz w:val="28"/>
          <w:szCs w:val="28"/>
        </w:rPr>
        <w:t>. В дальнейшем последовали:</w:t>
      </w:r>
    </w:p>
    <w:p w:rsidR="001D3CEB" w:rsidRPr="001F7ACF" w:rsidRDefault="001D3CEB" w:rsidP="001D3CEB">
      <w:pPr>
        <w:ind w:firstLine="709"/>
        <w:jc w:val="both"/>
        <w:rPr>
          <w:rFonts w:ascii="Times New Roman" w:hAnsi="Times New Roman" w:cs="Times New Roman"/>
          <w:sz w:val="28"/>
          <w:szCs w:val="28"/>
        </w:rPr>
      </w:pPr>
      <w:r w:rsidRPr="001F7ACF">
        <w:rPr>
          <w:rFonts w:ascii="Times New Roman" w:hAnsi="Times New Roman" w:cs="Times New Roman"/>
          <w:sz w:val="28"/>
          <w:szCs w:val="28"/>
        </w:rPr>
        <w:t>-   рекреационно-хозяйственный комплекс дельты Дуная</w:t>
      </w:r>
      <w:r>
        <w:rPr>
          <w:rFonts w:ascii="Times New Roman" w:hAnsi="Times New Roman" w:cs="Times New Roman"/>
          <w:sz w:val="28"/>
          <w:szCs w:val="28"/>
        </w:rPr>
        <w:t xml:space="preserve"> (1988, по заказу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-Дунайского порта)</w:t>
      </w:r>
    </w:p>
    <w:p w:rsidR="001D3CEB" w:rsidRPr="001F7ACF" w:rsidRDefault="001D3CEB" w:rsidP="001D3CEB">
      <w:pPr>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7ACF">
        <w:rPr>
          <w:rFonts w:ascii="Times New Roman" w:hAnsi="Times New Roman" w:cs="Times New Roman"/>
          <w:sz w:val="28"/>
          <w:szCs w:val="28"/>
        </w:rPr>
        <w:t>программа регионального развития Крыма</w:t>
      </w:r>
      <w:r>
        <w:rPr>
          <w:rFonts w:ascii="Times New Roman" w:hAnsi="Times New Roman" w:cs="Times New Roman"/>
          <w:sz w:val="28"/>
          <w:szCs w:val="28"/>
        </w:rPr>
        <w:t xml:space="preserve"> (1989-1990, по заказу торгово-промышленной компании «</w:t>
      </w:r>
      <w:proofErr w:type="spellStart"/>
      <w:r>
        <w:rPr>
          <w:rFonts w:ascii="Times New Roman" w:hAnsi="Times New Roman" w:cs="Times New Roman"/>
          <w:sz w:val="28"/>
          <w:szCs w:val="28"/>
        </w:rPr>
        <w:t>Интерконт</w:t>
      </w:r>
      <w:proofErr w:type="spellEnd"/>
      <w:r>
        <w:rPr>
          <w:rFonts w:ascii="Times New Roman" w:hAnsi="Times New Roman" w:cs="Times New Roman"/>
          <w:sz w:val="28"/>
          <w:szCs w:val="28"/>
        </w:rPr>
        <w:t xml:space="preserve">», Симферополь) </w:t>
      </w:r>
    </w:p>
    <w:p w:rsidR="001D3CEB" w:rsidRPr="001F7ACF" w:rsidRDefault="001D3CEB" w:rsidP="001D3CEB">
      <w:pPr>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F7ACF">
        <w:rPr>
          <w:rFonts w:ascii="Times New Roman" w:hAnsi="Times New Roman" w:cs="Times New Roman"/>
          <w:sz w:val="28"/>
          <w:szCs w:val="28"/>
        </w:rPr>
        <w:t>социально-экологический мониторинг в Горном Алтае</w:t>
      </w:r>
      <w:r>
        <w:rPr>
          <w:rFonts w:ascii="Times New Roman" w:hAnsi="Times New Roman" w:cs="Times New Roman"/>
          <w:sz w:val="28"/>
          <w:szCs w:val="28"/>
        </w:rPr>
        <w:t xml:space="preserve"> (1990-1991, по заказу </w:t>
      </w:r>
      <w:proofErr w:type="spellStart"/>
      <w:r>
        <w:rPr>
          <w:rFonts w:ascii="Times New Roman" w:hAnsi="Times New Roman" w:cs="Times New Roman"/>
          <w:sz w:val="28"/>
          <w:szCs w:val="28"/>
        </w:rPr>
        <w:t>Гидропроекта</w:t>
      </w:r>
      <w:proofErr w:type="spellEnd"/>
      <w:r>
        <w:rPr>
          <w:rFonts w:ascii="Times New Roman" w:hAnsi="Times New Roman" w:cs="Times New Roman"/>
          <w:sz w:val="28"/>
          <w:szCs w:val="28"/>
        </w:rPr>
        <w:t>)</w:t>
      </w:r>
    </w:p>
    <w:p w:rsidR="001D3CEB" w:rsidRPr="001F7ACF" w:rsidRDefault="001D3CEB" w:rsidP="001D3CEB">
      <w:pPr>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7ACF">
        <w:rPr>
          <w:rFonts w:ascii="Times New Roman" w:hAnsi="Times New Roman" w:cs="Times New Roman"/>
          <w:sz w:val="28"/>
          <w:szCs w:val="28"/>
        </w:rPr>
        <w:t>программа муниципального развития и туризма Шлиссельбурга</w:t>
      </w:r>
      <w:r>
        <w:rPr>
          <w:rFonts w:ascii="Times New Roman" w:hAnsi="Times New Roman" w:cs="Times New Roman"/>
          <w:sz w:val="28"/>
          <w:szCs w:val="28"/>
        </w:rPr>
        <w:t xml:space="preserve"> (1992-1993, по заказу мэрии города Шлиссельбург)</w:t>
      </w:r>
    </w:p>
    <w:p w:rsidR="001D3CEB" w:rsidRPr="001F7ACF" w:rsidRDefault="001D3CEB" w:rsidP="001D3CEB">
      <w:pPr>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7ACF">
        <w:rPr>
          <w:rFonts w:ascii="Times New Roman" w:hAnsi="Times New Roman" w:cs="Times New Roman"/>
          <w:sz w:val="28"/>
          <w:szCs w:val="28"/>
        </w:rPr>
        <w:t>региональное развитие долины реки Вуоксы</w:t>
      </w:r>
      <w:r>
        <w:rPr>
          <w:rFonts w:ascii="Times New Roman" w:hAnsi="Times New Roman" w:cs="Times New Roman"/>
          <w:sz w:val="28"/>
          <w:szCs w:val="28"/>
        </w:rPr>
        <w:t xml:space="preserve"> (1993-1994, по заказу мэрий городов Светогорск и Каменногорск)</w:t>
      </w:r>
    </w:p>
    <w:p w:rsidR="001D3CEB" w:rsidRPr="001F7ACF" w:rsidRDefault="001D3CEB" w:rsidP="001D3CEB">
      <w:pPr>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7ACF">
        <w:rPr>
          <w:rFonts w:ascii="Times New Roman" w:hAnsi="Times New Roman" w:cs="Times New Roman"/>
          <w:sz w:val="28"/>
          <w:szCs w:val="28"/>
        </w:rPr>
        <w:t>программа развития г. Кобрина</w:t>
      </w:r>
      <w:r>
        <w:rPr>
          <w:rFonts w:ascii="Times New Roman" w:hAnsi="Times New Roman" w:cs="Times New Roman"/>
          <w:sz w:val="28"/>
          <w:szCs w:val="28"/>
        </w:rPr>
        <w:t xml:space="preserve"> (1994-1995, по заказу многопрофильной компании «Фактория»)</w:t>
      </w:r>
    </w:p>
    <w:p w:rsidR="001D3CEB" w:rsidRPr="001F7ACF" w:rsidRDefault="001D3CEB" w:rsidP="001D3CEB">
      <w:pPr>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7ACF">
        <w:rPr>
          <w:rFonts w:ascii="Times New Roman" w:hAnsi="Times New Roman" w:cs="Times New Roman"/>
          <w:sz w:val="28"/>
          <w:szCs w:val="28"/>
        </w:rPr>
        <w:t>региональные программы негосударственных пенсионных фондов Тульской области и Норильска</w:t>
      </w:r>
      <w:r>
        <w:rPr>
          <w:rFonts w:ascii="Times New Roman" w:hAnsi="Times New Roman" w:cs="Times New Roman"/>
          <w:sz w:val="28"/>
          <w:szCs w:val="28"/>
        </w:rPr>
        <w:t xml:space="preserve"> (1993-1994, по заказу Тульского областного НПФ и НПФ «</w:t>
      </w:r>
      <w:proofErr w:type="spellStart"/>
      <w:r>
        <w:rPr>
          <w:rFonts w:ascii="Times New Roman" w:hAnsi="Times New Roman" w:cs="Times New Roman"/>
          <w:sz w:val="28"/>
          <w:szCs w:val="28"/>
        </w:rPr>
        <w:t>Норникеля</w:t>
      </w:r>
      <w:proofErr w:type="spellEnd"/>
      <w:r>
        <w:rPr>
          <w:rFonts w:ascii="Times New Roman" w:hAnsi="Times New Roman" w:cs="Times New Roman"/>
          <w:sz w:val="28"/>
          <w:szCs w:val="28"/>
        </w:rPr>
        <w:t>»)</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   Все эти работы были выполнены Лабораторией РИМП (Региональных Исследований и Муниципальных Программ), насчитывавшей до 30 сотрудников, но нигде и никогда не зарегистрированной.  </w:t>
      </w:r>
    </w:p>
    <w:p w:rsidR="001D3CEB" w:rsidRPr="006E6537"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Разумеется, пройденный путь был </w:t>
      </w:r>
      <w:proofErr w:type="spellStart"/>
      <w:r>
        <w:rPr>
          <w:rFonts w:ascii="Times New Roman" w:hAnsi="Times New Roman" w:cs="Times New Roman"/>
          <w:sz w:val="28"/>
          <w:szCs w:val="28"/>
        </w:rPr>
        <w:t>небезошибочен</w:t>
      </w:r>
      <w:proofErr w:type="spellEnd"/>
      <w:r>
        <w:rPr>
          <w:rFonts w:ascii="Times New Roman" w:hAnsi="Times New Roman" w:cs="Times New Roman"/>
          <w:sz w:val="28"/>
          <w:szCs w:val="28"/>
        </w:rPr>
        <w:t xml:space="preserve"> и однажды даже пришлось эвакуировать жену и дочь в безопасные места в ожидании наезда бандитов, кредитовавших, как выяснилось, один из проектов. Ошибочным было и то, что мы почти никогда не публиковали ход и результаты своих разработок в центральных СМИ, только местных. Моей личной хронической ошибкой было постоянное занижение цен на НИР, одиночный демпинг как средство борьбы с инфляцией – занятие безнадёжное. К чести Лаборатории РИМП следует отнести то, что в смету на НИР неизменно закладывались 10% на теоретические и понятийные разработки, заказчику заведомо ненужные и неинтересные.  </w:t>
      </w:r>
    </w:p>
    <w:p w:rsidR="001D3CEB" w:rsidRDefault="001D3CEB" w:rsidP="001D3CEB">
      <w:pPr>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Из весьма успешного и плодотворного с точки зрения науки опыта почти десятилетнего существования Лаборатории  РИМП я вынес несколько тезисов, частично опубликованных в том же журнале РАН (</w:t>
      </w:r>
      <w:r w:rsidRPr="002752FB">
        <w:rPr>
          <w:rFonts w:ascii="Times New Roman" w:hAnsi="Times New Roman" w:cs="Times New Roman"/>
          <w:color w:val="222222"/>
          <w:sz w:val="28"/>
          <w:szCs w:val="28"/>
          <w:shd w:val="clear" w:color="auto" w:fill="FFFFFF"/>
        </w:rPr>
        <w:t xml:space="preserve">Левинтов А.Е. Особенности и принципы менеджмента и маркетинга региональных и </w:t>
      </w:r>
      <w:proofErr w:type="spellStart"/>
      <w:r w:rsidRPr="002752FB">
        <w:rPr>
          <w:rFonts w:ascii="Times New Roman" w:hAnsi="Times New Roman" w:cs="Times New Roman"/>
          <w:color w:val="222222"/>
          <w:sz w:val="28"/>
          <w:szCs w:val="28"/>
          <w:shd w:val="clear" w:color="auto" w:fill="FFFFFF"/>
        </w:rPr>
        <w:t>социогеографических</w:t>
      </w:r>
      <w:proofErr w:type="spellEnd"/>
      <w:r w:rsidRPr="002752FB">
        <w:rPr>
          <w:rFonts w:ascii="Times New Roman" w:hAnsi="Times New Roman" w:cs="Times New Roman"/>
          <w:color w:val="222222"/>
          <w:sz w:val="28"/>
          <w:szCs w:val="28"/>
          <w:shd w:val="clear" w:color="auto" w:fill="FFFFFF"/>
        </w:rPr>
        <w:t xml:space="preserve"> исследований в разработках. Известия РАН. Серия географическая, 1995, №2, с. 114-118</w:t>
      </w:r>
      <w:r>
        <w:rPr>
          <w:rFonts w:ascii="Times New Roman" w:hAnsi="Times New Roman" w:cs="Times New Roman"/>
          <w:color w:val="222222"/>
          <w:sz w:val="28"/>
          <w:szCs w:val="28"/>
          <w:shd w:val="clear" w:color="auto" w:fill="FFFFFF"/>
        </w:rPr>
        <w:t xml:space="preserve">) и пригодных для научного </w:t>
      </w:r>
      <w:proofErr w:type="spellStart"/>
      <w:r>
        <w:rPr>
          <w:rFonts w:ascii="Times New Roman" w:hAnsi="Times New Roman" w:cs="Times New Roman"/>
          <w:color w:val="222222"/>
          <w:sz w:val="28"/>
          <w:szCs w:val="28"/>
          <w:shd w:val="clear" w:color="auto" w:fill="FFFFFF"/>
        </w:rPr>
        <w:t>продюсинга</w:t>
      </w:r>
      <w:proofErr w:type="spellEnd"/>
      <w:r>
        <w:rPr>
          <w:rFonts w:ascii="Times New Roman" w:hAnsi="Times New Roman" w:cs="Times New Roman"/>
          <w:color w:val="222222"/>
          <w:sz w:val="28"/>
          <w:szCs w:val="28"/>
          <w:shd w:val="clear" w:color="auto" w:fill="FFFFFF"/>
        </w:rPr>
        <w:t>:</w:t>
      </w:r>
    </w:p>
    <w:p w:rsidR="001D3CEB" w:rsidRDefault="001D3CEB" w:rsidP="001D3CEB">
      <w:pPr>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в команде исполнителей должны быть громкие имена, не обязательно принадлежащие продюсеру или руководителю проекта), что, помимо качества исследований, повышает степень доверия и авторитета к НИР, а также повышает её цену;</w:t>
      </w:r>
    </w:p>
    <w:p w:rsidR="001D3CEB" w:rsidRDefault="001D3CEB" w:rsidP="001D3CEB">
      <w:pPr>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гораздо опаснее и страшнее отсутствия спроса наличие неплатёжеспособного спроса: кроме утомительных и бесполезных переговоров это не приводит ни к чему; следствием этого является порядок обсуждения заказа – сначала выясняется платежеспособность заказчика;</w:t>
      </w:r>
    </w:p>
    <w:p w:rsidR="001D3CEB" w:rsidRDefault="001D3CEB" w:rsidP="001D3CEB">
      <w:pPr>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чем интенсивней и </w:t>
      </w:r>
      <w:proofErr w:type="spellStart"/>
      <w:r>
        <w:rPr>
          <w:rFonts w:ascii="Times New Roman" w:hAnsi="Times New Roman" w:cs="Times New Roman"/>
          <w:color w:val="222222"/>
          <w:sz w:val="28"/>
          <w:szCs w:val="28"/>
          <w:shd w:val="clear" w:color="auto" w:fill="FFFFFF"/>
        </w:rPr>
        <w:t>фронтальней</w:t>
      </w:r>
      <w:proofErr w:type="spellEnd"/>
      <w:r>
        <w:rPr>
          <w:rFonts w:ascii="Times New Roman" w:hAnsi="Times New Roman" w:cs="Times New Roman"/>
          <w:color w:val="222222"/>
          <w:sz w:val="28"/>
          <w:szCs w:val="28"/>
          <w:shd w:val="clear" w:color="auto" w:fill="FFFFFF"/>
        </w:rPr>
        <w:t xml:space="preserve"> включён заказчик\объект исследования в выполнение НИР, тем лучше и для него, и для исполнителей: </w:t>
      </w:r>
      <w:r>
        <w:rPr>
          <w:rFonts w:ascii="Times New Roman" w:hAnsi="Times New Roman" w:cs="Times New Roman"/>
          <w:color w:val="222222"/>
          <w:sz w:val="28"/>
          <w:szCs w:val="28"/>
          <w:shd w:val="clear" w:color="auto" w:fill="FFFFFF"/>
        </w:rPr>
        <w:lastRenderedPageBreak/>
        <w:t>правильные отношения не субъект-</w:t>
      </w:r>
      <w:proofErr w:type="spellStart"/>
      <w:r>
        <w:rPr>
          <w:rFonts w:ascii="Times New Roman" w:hAnsi="Times New Roman" w:cs="Times New Roman"/>
          <w:color w:val="222222"/>
          <w:sz w:val="28"/>
          <w:szCs w:val="28"/>
          <w:shd w:val="clear" w:color="auto" w:fill="FFFFFF"/>
        </w:rPr>
        <w:t>объектны</w:t>
      </w:r>
      <w:proofErr w:type="spellEnd"/>
      <w:r>
        <w:rPr>
          <w:rFonts w:ascii="Times New Roman" w:hAnsi="Times New Roman" w:cs="Times New Roman"/>
          <w:color w:val="222222"/>
          <w:sz w:val="28"/>
          <w:szCs w:val="28"/>
          <w:shd w:val="clear" w:color="auto" w:fill="FFFFFF"/>
        </w:rPr>
        <w:t>, а субъект-</w:t>
      </w:r>
      <w:proofErr w:type="spellStart"/>
      <w:r>
        <w:rPr>
          <w:rFonts w:ascii="Times New Roman" w:hAnsi="Times New Roman" w:cs="Times New Roman"/>
          <w:color w:val="222222"/>
          <w:sz w:val="28"/>
          <w:szCs w:val="28"/>
          <w:shd w:val="clear" w:color="auto" w:fill="FFFFFF"/>
        </w:rPr>
        <w:t>субъектны</w:t>
      </w:r>
      <w:proofErr w:type="spellEnd"/>
      <w:r>
        <w:rPr>
          <w:rFonts w:ascii="Times New Roman" w:hAnsi="Times New Roman" w:cs="Times New Roman"/>
          <w:color w:val="222222"/>
          <w:sz w:val="28"/>
          <w:szCs w:val="28"/>
          <w:shd w:val="clear" w:color="auto" w:fill="FFFFFF"/>
        </w:rPr>
        <w:t>, по крайней мере в гуманитарной сфере;</w:t>
      </w:r>
    </w:p>
    <w:p w:rsidR="001D3CEB" w:rsidRDefault="001D3CEB" w:rsidP="001D3CEB">
      <w:pPr>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заказчик всегда должен быть обманут и должен получить гораздо больше ожидаемого им;</w:t>
      </w:r>
    </w:p>
    <w:p w:rsidR="001D3CEB" w:rsidRDefault="001D3CEB" w:rsidP="001D3CEB">
      <w:pPr>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одной из необходимых форм реализации исследования должны стать образовательные действия, мероприятия и программы: интеллектуальные инвестиции и интервенции гораздо важнее финансовых.</w:t>
      </w:r>
    </w:p>
    <w:p w:rsidR="001D3CEB" w:rsidRDefault="001D3CEB" w:rsidP="001D3CEB">
      <w:pPr>
        <w:ind w:firstLine="709"/>
        <w:jc w:val="both"/>
        <w:rPr>
          <w:rFonts w:ascii="Times New Roman" w:hAnsi="Times New Roman" w:cs="Times New Roman"/>
          <w:i/>
          <w:sz w:val="28"/>
          <w:szCs w:val="28"/>
        </w:rPr>
      </w:pPr>
      <w:r w:rsidRPr="00B73C32">
        <w:rPr>
          <w:rFonts w:ascii="Times New Roman" w:hAnsi="Times New Roman" w:cs="Times New Roman"/>
          <w:i/>
          <w:color w:val="222222"/>
          <w:sz w:val="28"/>
          <w:szCs w:val="28"/>
          <w:shd w:val="clear" w:color="auto" w:fill="FFFFFF"/>
        </w:rPr>
        <w:t>В заключение данного фрагмента следует сказать: н</w:t>
      </w:r>
      <w:r w:rsidRPr="00B73C32">
        <w:rPr>
          <w:rFonts w:ascii="Times New Roman" w:hAnsi="Times New Roman" w:cs="Times New Roman"/>
          <w:i/>
          <w:sz w:val="28"/>
          <w:szCs w:val="28"/>
        </w:rPr>
        <w:t xml:space="preserve">аучный </w:t>
      </w:r>
      <w:proofErr w:type="spellStart"/>
      <w:r w:rsidRPr="00B73C32">
        <w:rPr>
          <w:rFonts w:ascii="Times New Roman" w:hAnsi="Times New Roman" w:cs="Times New Roman"/>
          <w:i/>
          <w:sz w:val="28"/>
          <w:szCs w:val="28"/>
        </w:rPr>
        <w:t>продюсинг</w:t>
      </w:r>
      <w:proofErr w:type="spellEnd"/>
      <w:r w:rsidRPr="00B73C32">
        <w:rPr>
          <w:rFonts w:ascii="Times New Roman" w:hAnsi="Times New Roman" w:cs="Times New Roman"/>
          <w:i/>
          <w:sz w:val="28"/>
          <w:szCs w:val="28"/>
        </w:rPr>
        <w:t xml:space="preserve"> есть признание за наукой права на самостоятельный бизнес.</w:t>
      </w:r>
    </w:p>
    <w:p w:rsidR="001D3CEB" w:rsidRDefault="001D3CEB" w:rsidP="001D3CEB">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Схема научного </w:t>
      </w:r>
      <w:proofErr w:type="spellStart"/>
      <w:r>
        <w:rPr>
          <w:rFonts w:ascii="Times New Roman" w:hAnsi="Times New Roman" w:cs="Times New Roman"/>
          <w:i/>
          <w:sz w:val="28"/>
          <w:szCs w:val="28"/>
        </w:rPr>
        <w:t>продюсинга</w:t>
      </w:r>
      <w:proofErr w:type="spellEnd"/>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принята разработанная на методологическом семинаре рабочая схема научного </w:t>
      </w:r>
      <w:proofErr w:type="spellStart"/>
      <w:r>
        <w:rPr>
          <w:rFonts w:ascii="Times New Roman" w:hAnsi="Times New Roman" w:cs="Times New Roman"/>
          <w:sz w:val="28"/>
          <w:szCs w:val="28"/>
        </w:rPr>
        <w:t>продюсинга</w:t>
      </w:r>
      <w:proofErr w:type="spellEnd"/>
      <w:r>
        <w:rPr>
          <w:rFonts w:ascii="Times New Roman" w:hAnsi="Times New Roman" w:cs="Times New Roman"/>
          <w:sz w:val="28"/>
          <w:szCs w:val="28"/>
        </w:rPr>
        <w:t>, утверждающая, что:</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помимо собственно исследования, его продуктов и результатов, необходимо формирование тесно и компактно сколоченного, сбитого пакета, включающего маркетинг и рекламу (включая </w:t>
      </w:r>
      <w:proofErr w:type="spellStart"/>
      <w:r>
        <w:rPr>
          <w:rFonts w:ascii="Times New Roman" w:hAnsi="Times New Roman" w:cs="Times New Roman"/>
          <w:sz w:val="28"/>
          <w:szCs w:val="28"/>
        </w:rPr>
        <w:t>помоушен</w:t>
      </w:r>
      <w:proofErr w:type="spellEnd"/>
      <w:r>
        <w:rPr>
          <w:rFonts w:ascii="Times New Roman" w:hAnsi="Times New Roman" w:cs="Times New Roman"/>
          <w:sz w:val="28"/>
          <w:szCs w:val="28"/>
        </w:rPr>
        <w:t xml:space="preserve"> и </w:t>
      </w:r>
      <w:r>
        <w:rPr>
          <w:rFonts w:ascii="Times New Roman" w:hAnsi="Times New Roman" w:cs="Times New Roman"/>
          <w:sz w:val="28"/>
          <w:szCs w:val="28"/>
          <w:lang w:val="en-US"/>
        </w:rPr>
        <w:t>PR</w:t>
      </w:r>
      <w:r>
        <w:rPr>
          <w:rFonts w:ascii="Times New Roman" w:hAnsi="Times New Roman" w:cs="Times New Roman"/>
          <w:sz w:val="28"/>
          <w:szCs w:val="28"/>
        </w:rPr>
        <w:t>), всю необходимую инфраструктуру и сервис, культурные образцы, нормы, лекала, прототипы, историю и уже имеющийся опыт, а также такую важную упаковку пакета как бизнес-организация (бизнес-план, пакет установочных документов и т.п.)</w:t>
      </w:r>
    </w:p>
    <w:p w:rsidR="001D3CEB" w:rsidRPr="00FC5502"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 необходимо проведение сдвижек рамок как минимум в трёх средах: предметной, образовательной и социокультурной; эти сдвижки должны произвести целенаправленные изменения в общественном сознании и породить спрос на продукты и результаты НИР.   </w:t>
      </w:r>
    </w:p>
    <w:p w:rsidR="001D3CEB" w:rsidRDefault="001D3CEB" w:rsidP="001D3CEB">
      <w:r w:rsidRPr="007D676E">
        <w:rPr>
          <w:noProof/>
          <w:lang w:eastAsia="ru-RU"/>
        </w:rPr>
        <w:lastRenderedPageBreak/>
        <w:drawing>
          <wp:inline distT="0" distB="0" distL="0" distR="0" wp14:anchorId="3EB60DEE" wp14:editId="694127F1">
            <wp:extent cx="5438775" cy="6619875"/>
            <wp:effectExtent l="0" t="0" r="9525" b="9525"/>
            <wp:docPr id="2" name="Рисунок 2" descr="C:\Users\pc\Documents\НИР 2018-2019\Научный продюсинг\3. Понятие научный продюсинг\shema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НИР 2018-2019\Научный продюсинг\3. Понятие научный продюсинг\shema1 (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38906" cy="6620034"/>
                    </a:xfrm>
                    <a:prstGeom prst="rect">
                      <a:avLst/>
                    </a:prstGeom>
                    <a:noFill/>
                    <a:ln>
                      <a:noFill/>
                    </a:ln>
                  </pic:spPr>
                </pic:pic>
              </a:graphicData>
            </a:graphic>
          </wp:inline>
        </w:drawing>
      </w:r>
    </w:p>
    <w:p w:rsidR="001D3CEB" w:rsidRDefault="001D3CEB" w:rsidP="001D3CEB">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Технология научного </w:t>
      </w:r>
      <w:proofErr w:type="spellStart"/>
      <w:r>
        <w:rPr>
          <w:rFonts w:ascii="Times New Roman" w:hAnsi="Times New Roman" w:cs="Times New Roman"/>
          <w:i/>
          <w:sz w:val="28"/>
          <w:szCs w:val="28"/>
        </w:rPr>
        <w:t>продюсинга</w:t>
      </w:r>
      <w:proofErr w:type="spellEnd"/>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всего, необходимо понятийное описание: что есть любая интеллектуальная технология, в том числе технология научного </w:t>
      </w:r>
      <w:proofErr w:type="spellStart"/>
      <w:r>
        <w:rPr>
          <w:rFonts w:ascii="Times New Roman" w:hAnsi="Times New Roman" w:cs="Times New Roman"/>
          <w:sz w:val="28"/>
          <w:szCs w:val="28"/>
        </w:rPr>
        <w:t>продюсинга</w:t>
      </w:r>
      <w:proofErr w:type="spellEnd"/>
      <w:r>
        <w:rPr>
          <w:rFonts w:ascii="Times New Roman" w:hAnsi="Times New Roman" w:cs="Times New Roman"/>
          <w:sz w:val="28"/>
          <w:szCs w:val="28"/>
        </w:rPr>
        <w:t>:</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 это логика (алгоритм) последовательных процедур и операций (например, реклама возможна только уже готового продукта и результата, исходя из законодательных требований и рекламной этики, </w:t>
      </w:r>
      <w:r>
        <w:rPr>
          <w:rFonts w:ascii="Times New Roman" w:hAnsi="Times New Roman" w:cs="Times New Roman"/>
          <w:sz w:val="28"/>
          <w:szCs w:val="28"/>
          <w:lang w:val="en-US"/>
        </w:rPr>
        <w:t>PR</w:t>
      </w:r>
      <w:r>
        <w:rPr>
          <w:rFonts w:ascii="Times New Roman" w:hAnsi="Times New Roman" w:cs="Times New Roman"/>
          <w:sz w:val="28"/>
          <w:szCs w:val="28"/>
        </w:rPr>
        <w:t xml:space="preserve"> может, а маркетинг должен предварять НИР),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это необратимость процессов, их одностороннее движение, что роднит технологию с дорожной картой,</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это мягкость технологий, допускающая спонтанные творческие вмешательства, озарения, зигзаги и уклонения от намеченного плана и пути, то, что можно назвать «естественными» (то есть неконтролируемыми, неуправляемыми, непредсказуемыми и неожиданными) превращениями,</w:t>
      </w:r>
    </w:p>
    <w:p w:rsidR="001D3CEB" w:rsidRPr="008543AD"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 это обязательное рефлексивное сопровождение всех процедур и операций. </w:t>
      </w:r>
    </w:p>
    <w:p w:rsidR="001D3CEB" w:rsidRDefault="001D3CEB" w:rsidP="001D3CEB">
      <w:pPr>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Первой процедурой технологии научного </w:t>
      </w:r>
      <w:proofErr w:type="spellStart"/>
      <w:r>
        <w:rPr>
          <w:rFonts w:ascii="Times New Roman" w:hAnsi="Times New Roman" w:cs="Times New Roman"/>
          <w:sz w:val="28"/>
          <w:szCs w:val="28"/>
        </w:rPr>
        <w:t>продюсинга</w:t>
      </w:r>
      <w:proofErr w:type="spellEnd"/>
      <w:r>
        <w:rPr>
          <w:rFonts w:ascii="Times New Roman" w:hAnsi="Times New Roman" w:cs="Times New Roman"/>
          <w:sz w:val="28"/>
          <w:szCs w:val="28"/>
        </w:rPr>
        <w:t xml:space="preserve"> (ТНП) является </w:t>
      </w:r>
      <w:r w:rsidRPr="00E4729A">
        <w:rPr>
          <w:rFonts w:ascii="Times New Roman" w:hAnsi="Times New Roman" w:cs="Times New Roman"/>
          <w:sz w:val="28"/>
          <w:szCs w:val="28"/>
          <w:u w:val="single"/>
          <w:lang w:val="en-US"/>
        </w:rPr>
        <w:t>ad</w:t>
      </w:r>
      <w:r w:rsidRPr="00E4729A">
        <w:rPr>
          <w:rFonts w:ascii="Times New Roman" w:hAnsi="Times New Roman" w:cs="Times New Roman"/>
          <w:sz w:val="28"/>
          <w:szCs w:val="28"/>
          <w:u w:val="single"/>
        </w:rPr>
        <w:t xml:space="preserve"> </w:t>
      </w:r>
      <w:r w:rsidRPr="00E4729A">
        <w:rPr>
          <w:rFonts w:ascii="Times New Roman" w:hAnsi="Times New Roman" w:cs="Times New Roman"/>
          <w:sz w:val="28"/>
          <w:szCs w:val="28"/>
          <w:u w:val="single"/>
          <w:lang w:val="en-US"/>
        </w:rPr>
        <w:t>hoc</w:t>
      </w:r>
      <w:r>
        <w:rPr>
          <w:rFonts w:ascii="Times New Roman" w:hAnsi="Times New Roman" w:cs="Times New Roman"/>
          <w:sz w:val="28"/>
          <w:szCs w:val="28"/>
          <w:u w:val="single"/>
        </w:rPr>
        <w:t>.</w:t>
      </w:r>
    </w:p>
    <w:p w:rsidR="001D3CEB" w:rsidRDefault="001D3CEB" w:rsidP="001D3CEB">
      <w:pPr>
        <w:ind w:firstLine="709"/>
        <w:jc w:val="both"/>
        <w:rPr>
          <w:rFonts w:ascii="Times New Roman" w:hAnsi="Times New Roman" w:cs="Times New Roman"/>
          <w:sz w:val="28"/>
          <w:szCs w:val="28"/>
        </w:rPr>
      </w:pPr>
      <w:r w:rsidRPr="00BB33DA">
        <w:rPr>
          <w:rFonts w:ascii="Times New Roman" w:hAnsi="Times New Roman" w:cs="Times New Roman"/>
          <w:sz w:val="28"/>
          <w:szCs w:val="28"/>
          <w:lang w:val="en-US"/>
        </w:rPr>
        <w:t>Ad</w:t>
      </w:r>
      <w:r w:rsidRPr="00BB33DA">
        <w:rPr>
          <w:rFonts w:ascii="Times New Roman" w:hAnsi="Times New Roman" w:cs="Times New Roman"/>
          <w:sz w:val="28"/>
          <w:szCs w:val="28"/>
        </w:rPr>
        <w:t xml:space="preserve"> </w:t>
      </w:r>
      <w:r w:rsidRPr="00BB33DA">
        <w:rPr>
          <w:rFonts w:ascii="Times New Roman" w:hAnsi="Times New Roman" w:cs="Times New Roman"/>
          <w:sz w:val="28"/>
          <w:szCs w:val="28"/>
          <w:lang w:val="en-US"/>
        </w:rPr>
        <w:t>hoc</w:t>
      </w:r>
      <w:r w:rsidRPr="00BB33DA">
        <w:rPr>
          <w:rFonts w:ascii="Times New Roman" w:hAnsi="Times New Roman" w:cs="Times New Roman"/>
          <w:sz w:val="28"/>
          <w:szCs w:val="28"/>
        </w:rPr>
        <w:t xml:space="preserve"> (</w:t>
      </w:r>
      <w:r>
        <w:rPr>
          <w:rFonts w:ascii="Times New Roman" w:hAnsi="Times New Roman" w:cs="Times New Roman"/>
          <w:sz w:val="28"/>
          <w:szCs w:val="28"/>
        </w:rPr>
        <w:t xml:space="preserve">это понятие наиболее всесторонне рассмотрено П. </w:t>
      </w:r>
      <w:proofErr w:type="spellStart"/>
      <w:r>
        <w:rPr>
          <w:rFonts w:ascii="Times New Roman" w:hAnsi="Times New Roman" w:cs="Times New Roman"/>
          <w:sz w:val="28"/>
          <w:szCs w:val="28"/>
        </w:rPr>
        <w:t>Фейерабендом</w:t>
      </w:r>
      <w:proofErr w:type="spellEnd"/>
      <w:r>
        <w:rPr>
          <w:rFonts w:ascii="Times New Roman" w:hAnsi="Times New Roman" w:cs="Times New Roman"/>
          <w:sz w:val="28"/>
          <w:szCs w:val="28"/>
        </w:rPr>
        <w:t xml:space="preserve"> в работе «Против методологического принуждения» в сб. «Избранные труды по методологии науки», М.. Прогресс. 1986, 542 с.) сам по себе спонтанен и скорее интуитивен, чем рационален. Вот наиболее известные примеры </w:t>
      </w:r>
      <w:r w:rsidRPr="006C3A1B">
        <w:rPr>
          <w:rFonts w:ascii="Times New Roman" w:hAnsi="Times New Roman" w:cs="Times New Roman"/>
          <w:sz w:val="28"/>
          <w:szCs w:val="28"/>
        </w:rPr>
        <w:t>а</w:t>
      </w:r>
      <w:proofErr w:type="spellStart"/>
      <w:r w:rsidRPr="00BB33DA">
        <w:rPr>
          <w:rFonts w:ascii="Times New Roman" w:hAnsi="Times New Roman" w:cs="Times New Roman"/>
          <w:sz w:val="28"/>
          <w:szCs w:val="28"/>
          <w:lang w:val="en-US"/>
        </w:rPr>
        <w:t>d</w:t>
      </w:r>
      <w:proofErr w:type="spellEnd"/>
      <w:r w:rsidRPr="00BB33DA">
        <w:rPr>
          <w:rFonts w:ascii="Times New Roman" w:hAnsi="Times New Roman" w:cs="Times New Roman"/>
          <w:sz w:val="28"/>
          <w:szCs w:val="28"/>
        </w:rPr>
        <w:t xml:space="preserve"> </w:t>
      </w:r>
      <w:r w:rsidRPr="00BB33DA">
        <w:rPr>
          <w:rFonts w:ascii="Times New Roman" w:hAnsi="Times New Roman" w:cs="Times New Roman"/>
          <w:sz w:val="28"/>
          <w:szCs w:val="28"/>
          <w:lang w:val="en-US"/>
        </w:rPr>
        <w:t>hoc</w:t>
      </w:r>
      <w:r>
        <w:rPr>
          <w:rFonts w:ascii="Times New Roman" w:hAnsi="Times New Roman" w:cs="Times New Roman"/>
          <w:sz w:val="28"/>
          <w:szCs w:val="28"/>
        </w:rPr>
        <w:t>:</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Архимед принимал ванну во время решения задачи проверки удельного веса предмета сложной объёмной формы (золотой короны) и открыл способ такого измерения с помощью известного теперь каждому школьнику закона Архимеда, гораздо более общему, чем стоявшая перед Архимедом задача</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Галилей выполнял задание князя по созданию прибора, позволяющего князю участвовать в сражении на безопасном расстоянии, но как бы в гуще события; совершенно случайно Галилей локтем сдвинул свою подзорную трубу, которая повернулась вверх, к звёздному небу: так появилась идея телескопа, а вслед за этим, в ходе наблюдений за движением звёзд, подтвердилась гелиоцентрическая теория Коперника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На голову Ньютона, уединившегося для размышлений по физике на родительской ферме, в саду упало яблоко – это привело к открытию закона всемирного тяготения и всей физики и механики</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Ю. Р. Майер был врачом. Игра на бильярде связана с соударением шаров и передачей движения от одного шара к другому, что натолкнуло Майера на понимание закона сохранения движения. </w:t>
      </w:r>
      <w:r>
        <w:rPr>
          <w:rFonts w:ascii="Times New Roman" w:hAnsi="Times New Roman" w:cs="Times New Roman"/>
          <w:sz w:val="28"/>
          <w:szCs w:val="28"/>
          <w:lang w:val="en-US"/>
        </w:rPr>
        <w:t>Ad</w:t>
      </w:r>
      <w:r w:rsidRPr="00A72327">
        <w:rPr>
          <w:rFonts w:ascii="Times New Roman" w:hAnsi="Times New Roman" w:cs="Times New Roman"/>
          <w:sz w:val="28"/>
          <w:szCs w:val="28"/>
        </w:rPr>
        <w:t xml:space="preserve"> </w:t>
      </w:r>
      <w:r>
        <w:rPr>
          <w:rFonts w:ascii="Times New Roman" w:hAnsi="Times New Roman" w:cs="Times New Roman"/>
          <w:sz w:val="28"/>
          <w:szCs w:val="28"/>
          <w:lang w:val="en-US"/>
        </w:rPr>
        <w:t>hoc</w:t>
      </w:r>
      <w:r w:rsidRPr="00A72327">
        <w:rPr>
          <w:rFonts w:ascii="Times New Roman" w:hAnsi="Times New Roman" w:cs="Times New Roman"/>
          <w:sz w:val="28"/>
          <w:szCs w:val="28"/>
        </w:rPr>
        <w:t xml:space="preserve"> </w:t>
      </w:r>
      <w:r>
        <w:rPr>
          <w:rFonts w:ascii="Times New Roman" w:hAnsi="Times New Roman" w:cs="Times New Roman"/>
          <w:sz w:val="28"/>
          <w:szCs w:val="28"/>
        </w:rPr>
        <w:t>произошёл с ним, судовым врачом, во время плавания в тропических широтах, на о Яву. Совершенно случайно он обнаружил</w:t>
      </w:r>
      <w:r>
        <w:rPr>
          <w:rFonts w:ascii="Arial" w:hAnsi="Arial" w:cs="Arial"/>
          <w:color w:val="000000"/>
          <w:sz w:val="18"/>
          <w:szCs w:val="18"/>
          <w:shd w:val="clear" w:color="auto" w:fill="FFFFFF"/>
        </w:rPr>
        <w:t xml:space="preserve">, </w:t>
      </w:r>
      <w:r w:rsidRPr="00A72327">
        <w:rPr>
          <w:rFonts w:ascii="Times New Roman" w:hAnsi="Times New Roman" w:cs="Times New Roman"/>
          <w:color w:val="000000"/>
          <w:sz w:val="28"/>
          <w:szCs w:val="28"/>
          <w:shd w:val="clear" w:color="auto" w:fill="FFFFFF"/>
        </w:rPr>
        <w:t>что цвет венозной крови матросов в тропиках значительно светлее, чем в северных широтах. Это изменение цвета венозной крови привело его к мысли, что существует связь между потреблением вещества и образованием тепла. Установил также, что количество окисляемых продуктов в организме человека возрастает с увеличением выполняемой им работы.</w:t>
      </w:r>
      <w:r>
        <w:rPr>
          <w:rFonts w:ascii="Times New Roman" w:hAnsi="Times New Roman" w:cs="Times New Roman"/>
          <w:color w:val="000000"/>
          <w:sz w:val="28"/>
          <w:szCs w:val="28"/>
          <w:shd w:val="clear" w:color="auto" w:fill="FFFFFF"/>
        </w:rPr>
        <w:t xml:space="preserve"> Так был открыт закон превращения и сохранения энергии.</w:t>
      </w:r>
    </w:p>
    <w:p w:rsidR="001D3CEB" w:rsidRPr="001B0B75"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Хокинг внёс существенные поправки в онтологию Эйнштейна в результате случайного замечания своей соседки по купе при отправлении </w:t>
      </w:r>
      <w:r>
        <w:rPr>
          <w:rFonts w:ascii="Times New Roman" w:hAnsi="Times New Roman" w:cs="Times New Roman"/>
          <w:sz w:val="28"/>
          <w:szCs w:val="28"/>
        </w:rPr>
        <w:lastRenderedPageBreak/>
        <w:t xml:space="preserve">(толчке от сцепки вагонов) на перроне вокзала. Он вывел теорему </w:t>
      </w:r>
      <w:hyperlink r:id="rId166" w:tooltip="Гравитационная сингулярность" w:history="1">
        <w:r w:rsidRPr="001B0B75">
          <w:rPr>
            <w:rStyle w:val="a5"/>
            <w:rFonts w:ascii="Times New Roman" w:hAnsi="Times New Roman" w:cs="Times New Roman"/>
            <w:color w:val="auto"/>
            <w:sz w:val="28"/>
            <w:szCs w:val="28"/>
            <w:u w:val="none"/>
            <w:shd w:val="clear" w:color="auto" w:fill="FFFFFF"/>
          </w:rPr>
          <w:t>гравитационной сингулярности</w:t>
        </w:r>
      </w:hyperlink>
      <w:r w:rsidRPr="001B0B75">
        <w:rPr>
          <w:rFonts w:ascii="Times New Roman" w:hAnsi="Times New Roman" w:cs="Times New Roman"/>
          <w:sz w:val="28"/>
          <w:szCs w:val="28"/>
          <w:shd w:val="clear" w:color="auto" w:fill="FFFFFF"/>
        </w:rPr>
        <w:t> в рамках </w:t>
      </w:r>
      <w:hyperlink r:id="rId167" w:tooltip="Общая теория относительности" w:history="1">
        <w:r w:rsidRPr="001B0B75">
          <w:rPr>
            <w:rStyle w:val="a5"/>
            <w:rFonts w:ascii="Times New Roman" w:hAnsi="Times New Roman" w:cs="Times New Roman"/>
            <w:color w:val="auto"/>
            <w:sz w:val="28"/>
            <w:szCs w:val="28"/>
            <w:u w:val="none"/>
            <w:shd w:val="clear" w:color="auto" w:fill="FFFFFF"/>
          </w:rPr>
          <w:t>общей теории относительности</w:t>
        </w:r>
      </w:hyperlink>
      <w:r>
        <w:rPr>
          <w:rFonts w:ascii="Times New Roman" w:hAnsi="Times New Roman" w:cs="Times New Roman"/>
          <w:sz w:val="28"/>
          <w:szCs w:val="28"/>
          <w:shd w:val="clear" w:color="auto" w:fill="FFFFFF"/>
        </w:rPr>
        <w:t> и теоретически предсказал возможность</w:t>
      </w:r>
      <w:r w:rsidRPr="001B0B75">
        <w:rPr>
          <w:rFonts w:ascii="Times New Roman" w:hAnsi="Times New Roman" w:cs="Times New Roman"/>
          <w:sz w:val="28"/>
          <w:szCs w:val="28"/>
          <w:shd w:val="clear" w:color="auto" w:fill="FFFFFF"/>
        </w:rPr>
        <w:t xml:space="preserve"> выделения </w:t>
      </w:r>
      <w:hyperlink r:id="rId168" w:tooltip="Чёрная дыра" w:history="1">
        <w:r w:rsidRPr="001B0B75">
          <w:rPr>
            <w:rStyle w:val="a5"/>
            <w:rFonts w:ascii="Times New Roman" w:hAnsi="Times New Roman" w:cs="Times New Roman"/>
            <w:color w:val="auto"/>
            <w:sz w:val="28"/>
            <w:szCs w:val="28"/>
            <w:u w:val="none"/>
            <w:shd w:val="clear" w:color="auto" w:fill="FFFFFF"/>
          </w:rPr>
          <w:t>чёрными дырами</w:t>
        </w:r>
      </w:hyperlink>
      <w:r w:rsidRPr="001B0B75">
        <w:rPr>
          <w:rFonts w:ascii="Times New Roman" w:hAnsi="Times New Roman" w:cs="Times New Roman"/>
          <w:sz w:val="28"/>
          <w:szCs w:val="28"/>
          <w:shd w:val="clear" w:color="auto" w:fill="FFFFFF"/>
        </w:rPr>
        <w:t xml:space="preserve"> излучения, </w:t>
      </w:r>
      <w:r>
        <w:rPr>
          <w:rFonts w:ascii="Times New Roman" w:hAnsi="Times New Roman" w:cs="Times New Roman"/>
          <w:sz w:val="28"/>
          <w:szCs w:val="28"/>
          <w:shd w:val="clear" w:color="auto" w:fill="FFFFFF"/>
        </w:rPr>
        <w:t xml:space="preserve">тем самым дав </w:t>
      </w:r>
      <w:hyperlink r:id="rId169" w:tooltip="Многомировая интерпретация" w:history="1">
        <w:proofErr w:type="spellStart"/>
        <w:r w:rsidRPr="001B0B75">
          <w:rPr>
            <w:rStyle w:val="a5"/>
            <w:rFonts w:ascii="Times New Roman" w:hAnsi="Times New Roman" w:cs="Times New Roman"/>
            <w:color w:val="auto"/>
            <w:sz w:val="28"/>
            <w:szCs w:val="28"/>
            <w:u w:val="none"/>
            <w:shd w:val="clear" w:color="auto" w:fill="FFFFFF"/>
          </w:rPr>
          <w:t>многомировую</w:t>
        </w:r>
        <w:proofErr w:type="spellEnd"/>
        <w:r w:rsidRPr="001B0B75">
          <w:rPr>
            <w:rStyle w:val="a5"/>
            <w:rFonts w:ascii="Times New Roman" w:hAnsi="Times New Roman" w:cs="Times New Roman"/>
            <w:color w:val="auto"/>
            <w:sz w:val="28"/>
            <w:szCs w:val="28"/>
            <w:u w:val="none"/>
            <w:shd w:val="clear" w:color="auto" w:fill="FFFFFF"/>
          </w:rPr>
          <w:t xml:space="preserve"> интерпретацию</w:t>
        </w:r>
      </w:hyperlink>
      <w:r w:rsidRPr="001B0B75">
        <w:rPr>
          <w:rFonts w:ascii="Times New Roman" w:hAnsi="Times New Roman" w:cs="Times New Roman"/>
          <w:sz w:val="28"/>
          <w:szCs w:val="28"/>
          <w:shd w:val="clear" w:color="auto" w:fill="FFFFFF"/>
        </w:rPr>
        <w:t> квантовой механики</w:t>
      </w:r>
      <w:r>
        <w:rPr>
          <w:rFonts w:ascii="Times New Roman" w:hAnsi="Times New Roman" w:cs="Times New Roman"/>
          <w:sz w:val="28"/>
          <w:szCs w:val="28"/>
          <w:shd w:val="clear" w:color="auto" w:fill="FFFFFF"/>
        </w:rPr>
        <w:t xml:space="preserve">.. Хокинг </w:t>
      </w:r>
      <w:r w:rsidRPr="001B0B75">
        <w:rPr>
          <w:rFonts w:ascii="Times New Roman" w:hAnsi="Times New Roman" w:cs="Times New Roman"/>
          <w:sz w:val="28"/>
          <w:szCs w:val="28"/>
          <w:shd w:val="clear" w:color="auto" w:fill="FFFFFF"/>
        </w:rPr>
        <w:t>первым изложил </w:t>
      </w:r>
      <w:hyperlink r:id="rId170" w:tooltip="Космология" w:history="1">
        <w:r w:rsidRPr="001B0B75">
          <w:rPr>
            <w:rStyle w:val="a5"/>
            <w:rFonts w:ascii="Times New Roman" w:hAnsi="Times New Roman" w:cs="Times New Roman"/>
            <w:color w:val="auto"/>
            <w:sz w:val="28"/>
            <w:szCs w:val="28"/>
            <w:u w:val="none"/>
            <w:shd w:val="clear" w:color="auto" w:fill="FFFFFF"/>
          </w:rPr>
          <w:t>космологическую</w:t>
        </w:r>
      </w:hyperlink>
      <w:r w:rsidRPr="001B0B75">
        <w:rPr>
          <w:rFonts w:ascii="Times New Roman" w:hAnsi="Times New Roman" w:cs="Times New Roman"/>
          <w:sz w:val="28"/>
          <w:szCs w:val="28"/>
          <w:shd w:val="clear" w:color="auto" w:fill="FFFFFF"/>
        </w:rPr>
        <w:t> теорию, в которой были объединены представления общей теории относительности и </w:t>
      </w:r>
      <w:hyperlink r:id="rId171" w:tooltip="Квантовая механика" w:history="1">
        <w:r w:rsidRPr="001B0B75">
          <w:rPr>
            <w:rStyle w:val="a5"/>
            <w:rFonts w:ascii="Times New Roman" w:hAnsi="Times New Roman" w:cs="Times New Roman"/>
            <w:color w:val="auto"/>
            <w:sz w:val="28"/>
            <w:szCs w:val="28"/>
            <w:u w:val="none"/>
            <w:shd w:val="clear" w:color="auto" w:fill="FFFFFF"/>
          </w:rPr>
          <w:t>квантовой механики</w:t>
        </w:r>
      </w:hyperlink>
      <w:r>
        <w:rPr>
          <w:rFonts w:ascii="Times New Roman" w:hAnsi="Times New Roman" w:cs="Times New Roman"/>
          <w:sz w:val="28"/>
          <w:szCs w:val="28"/>
          <w:shd w:val="clear" w:color="auto" w:fill="FFFFFF"/>
        </w:rPr>
        <w:t xml:space="preserve">. </w:t>
      </w:r>
    </w:p>
    <w:p w:rsidR="001D3CEB" w:rsidRPr="00C04CD2" w:rsidRDefault="001D3CEB" w:rsidP="001D3CEB">
      <w:pPr>
        <w:ind w:firstLine="709"/>
        <w:jc w:val="both"/>
        <w:rPr>
          <w:rFonts w:ascii="Times New Roman" w:hAnsi="Times New Roman" w:cs="Times New Roman"/>
          <w:sz w:val="28"/>
          <w:szCs w:val="28"/>
        </w:rPr>
      </w:pPr>
    </w:p>
    <w:p w:rsidR="001D3CEB" w:rsidRDefault="001D3CEB" w:rsidP="001D3CEB">
      <w:pPr>
        <w:ind w:firstLine="709"/>
        <w:jc w:val="both"/>
        <w:rPr>
          <w:rFonts w:ascii="Times New Roman" w:hAnsi="Times New Roman" w:cs="Times New Roman"/>
          <w:sz w:val="28"/>
          <w:szCs w:val="28"/>
          <w:u w:val="single"/>
        </w:rPr>
      </w:pPr>
      <w:r w:rsidRPr="00E4729A">
        <w:rPr>
          <w:rFonts w:ascii="Times New Roman" w:hAnsi="Times New Roman" w:cs="Times New Roman"/>
          <w:sz w:val="28"/>
          <w:szCs w:val="28"/>
          <w:u w:val="single"/>
        </w:rPr>
        <w:t xml:space="preserve">Поиск </w:t>
      </w:r>
      <w:r>
        <w:rPr>
          <w:rFonts w:ascii="Times New Roman" w:hAnsi="Times New Roman" w:cs="Times New Roman"/>
          <w:sz w:val="28"/>
          <w:szCs w:val="28"/>
          <w:u w:val="single"/>
        </w:rPr>
        <w:t xml:space="preserve">новой </w:t>
      </w:r>
      <w:r w:rsidRPr="00E4729A">
        <w:rPr>
          <w:rFonts w:ascii="Times New Roman" w:hAnsi="Times New Roman" w:cs="Times New Roman"/>
          <w:sz w:val="28"/>
          <w:szCs w:val="28"/>
          <w:u w:val="single"/>
        </w:rPr>
        <w:t>рамки за пределами существу</w:t>
      </w:r>
      <w:r>
        <w:rPr>
          <w:rFonts w:ascii="Times New Roman" w:hAnsi="Times New Roman" w:cs="Times New Roman"/>
          <w:sz w:val="28"/>
          <w:szCs w:val="28"/>
          <w:u w:val="single"/>
        </w:rPr>
        <w:t>ющей онтологии</w:t>
      </w:r>
    </w:p>
    <w:p w:rsidR="001D3CEB" w:rsidRDefault="001D3CEB" w:rsidP="001D3CEB">
      <w:pPr>
        <w:ind w:firstLine="709"/>
        <w:jc w:val="both"/>
        <w:rPr>
          <w:rFonts w:ascii="Times New Roman" w:hAnsi="Times New Roman" w:cs="Times New Roman"/>
          <w:sz w:val="28"/>
          <w:szCs w:val="28"/>
          <w:u w:val="single"/>
        </w:rPr>
      </w:pPr>
    </w:p>
    <w:p w:rsidR="001D3CEB" w:rsidRPr="00FF5DB2" w:rsidRDefault="001D3CEB" w:rsidP="001D3CEB">
      <w:pPr>
        <w:ind w:firstLine="709"/>
        <w:jc w:val="both"/>
        <w:rPr>
          <w:rFonts w:ascii="Times New Roman" w:hAnsi="Times New Roman" w:cs="Times New Roman"/>
          <w:sz w:val="28"/>
          <w:szCs w:val="28"/>
        </w:rPr>
      </w:pPr>
      <w:r w:rsidRPr="00FF5DB2">
        <w:rPr>
          <w:rFonts w:ascii="Times New Roman" w:hAnsi="Times New Roman" w:cs="Times New Roman"/>
          <w:sz w:val="28"/>
          <w:szCs w:val="28"/>
        </w:rPr>
        <w:t xml:space="preserve">Если </w:t>
      </w:r>
      <w:r>
        <w:rPr>
          <w:rFonts w:ascii="Times New Roman" w:hAnsi="Times New Roman" w:cs="Times New Roman"/>
          <w:sz w:val="28"/>
          <w:szCs w:val="28"/>
          <w:lang w:val="en-US"/>
        </w:rPr>
        <w:t>ad</w:t>
      </w:r>
      <w:r w:rsidRPr="00A72327">
        <w:rPr>
          <w:rFonts w:ascii="Times New Roman" w:hAnsi="Times New Roman" w:cs="Times New Roman"/>
          <w:sz w:val="28"/>
          <w:szCs w:val="28"/>
        </w:rPr>
        <w:t xml:space="preserve"> </w:t>
      </w:r>
      <w:r>
        <w:rPr>
          <w:rFonts w:ascii="Times New Roman" w:hAnsi="Times New Roman" w:cs="Times New Roman"/>
          <w:sz w:val="28"/>
          <w:szCs w:val="28"/>
          <w:lang w:val="en-US"/>
        </w:rPr>
        <w:t>hoc</w:t>
      </w:r>
      <w:r>
        <w:rPr>
          <w:rFonts w:ascii="Times New Roman" w:hAnsi="Times New Roman" w:cs="Times New Roman"/>
          <w:sz w:val="28"/>
          <w:szCs w:val="28"/>
        </w:rPr>
        <w:t xml:space="preserve"> – счастливое озарение, наитие, интуитивный прорыв, то поиск новой рамки за пределами существующей онтологии – основная составляющая </w:t>
      </w:r>
      <w:r>
        <w:rPr>
          <w:rFonts w:ascii="Times New Roman" w:hAnsi="Times New Roman" w:cs="Times New Roman"/>
          <w:sz w:val="28"/>
          <w:szCs w:val="28"/>
          <w:lang w:val="en-US"/>
        </w:rPr>
        <w:t>search</w:t>
      </w:r>
      <w:r>
        <w:rPr>
          <w:rFonts w:ascii="Times New Roman" w:hAnsi="Times New Roman" w:cs="Times New Roman"/>
          <w:sz w:val="28"/>
          <w:szCs w:val="28"/>
        </w:rPr>
        <w:t xml:space="preserve">, предваряющий или сопровождающий литературный поиск, информационный, статистический и т.п.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Любой </w:t>
      </w:r>
      <w:r>
        <w:rPr>
          <w:rFonts w:ascii="Times New Roman" w:hAnsi="Times New Roman" w:cs="Times New Roman"/>
          <w:sz w:val="28"/>
          <w:szCs w:val="28"/>
          <w:lang w:val="en-US"/>
        </w:rPr>
        <w:t>ad</w:t>
      </w:r>
      <w:r w:rsidRPr="00A72327">
        <w:rPr>
          <w:rFonts w:ascii="Times New Roman" w:hAnsi="Times New Roman" w:cs="Times New Roman"/>
          <w:sz w:val="28"/>
          <w:szCs w:val="28"/>
        </w:rPr>
        <w:t xml:space="preserve"> </w:t>
      </w:r>
      <w:r>
        <w:rPr>
          <w:rFonts w:ascii="Times New Roman" w:hAnsi="Times New Roman" w:cs="Times New Roman"/>
          <w:sz w:val="28"/>
          <w:szCs w:val="28"/>
          <w:lang w:val="en-US"/>
        </w:rPr>
        <w:t>hoc</w:t>
      </w:r>
      <w:r w:rsidRPr="00A72327">
        <w:rPr>
          <w:rFonts w:ascii="Times New Roman" w:hAnsi="Times New Roman" w:cs="Times New Roman"/>
          <w:sz w:val="28"/>
          <w:szCs w:val="28"/>
        </w:rPr>
        <w:t xml:space="preserve"> </w:t>
      </w:r>
      <w:r>
        <w:rPr>
          <w:rFonts w:ascii="Times New Roman" w:hAnsi="Times New Roman" w:cs="Times New Roman"/>
          <w:sz w:val="28"/>
          <w:szCs w:val="28"/>
        </w:rPr>
        <w:t>порождён или порождает поиск нового объяснения мироздания или миропорядка (например, космического, социального, общественного, государственного, регионального, городского) – не менее того. Грамматически</w:t>
      </w:r>
      <w:r w:rsidRPr="00491736">
        <w:rPr>
          <w:rFonts w:ascii="Times New Roman" w:hAnsi="Times New Roman" w:cs="Times New Roman"/>
          <w:sz w:val="28"/>
          <w:szCs w:val="28"/>
        </w:rPr>
        <w:t xml:space="preserve"> </w:t>
      </w:r>
      <w:r>
        <w:rPr>
          <w:rFonts w:ascii="Times New Roman" w:hAnsi="Times New Roman" w:cs="Times New Roman"/>
          <w:sz w:val="28"/>
          <w:szCs w:val="28"/>
        </w:rPr>
        <w:t>это</w:t>
      </w:r>
      <w:r w:rsidRPr="00491736">
        <w:rPr>
          <w:rFonts w:ascii="Times New Roman" w:hAnsi="Times New Roman" w:cs="Times New Roman"/>
          <w:sz w:val="28"/>
          <w:szCs w:val="28"/>
        </w:rPr>
        <w:t xml:space="preserve"> </w:t>
      </w:r>
      <w:r>
        <w:rPr>
          <w:rFonts w:ascii="Times New Roman" w:hAnsi="Times New Roman" w:cs="Times New Roman"/>
          <w:sz w:val="28"/>
          <w:szCs w:val="28"/>
        </w:rPr>
        <w:t>конструкция</w:t>
      </w:r>
      <w:r w:rsidRPr="00491736">
        <w:rPr>
          <w:rFonts w:ascii="Times New Roman" w:hAnsi="Times New Roman" w:cs="Times New Roman"/>
          <w:sz w:val="28"/>
          <w:szCs w:val="28"/>
        </w:rPr>
        <w:t xml:space="preserve"> </w:t>
      </w:r>
      <w:r>
        <w:rPr>
          <w:rFonts w:ascii="Times New Roman" w:hAnsi="Times New Roman" w:cs="Times New Roman"/>
          <w:sz w:val="28"/>
          <w:szCs w:val="28"/>
        </w:rPr>
        <w:t>из</w:t>
      </w:r>
      <w:r w:rsidRPr="00491736">
        <w:rPr>
          <w:rFonts w:ascii="Times New Roman" w:hAnsi="Times New Roman" w:cs="Times New Roman"/>
          <w:sz w:val="28"/>
          <w:szCs w:val="28"/>
        </w:rPr>
        <w:t xml:space="preserve"> </w:t>
      </w:r>
      <w:r>
        <w:rPr>
          <w:rFonts w:ascii="Times New Roman" w:hAnsi="Times New Roman" w:cs="Times New Roman"/>
          <w:sz w:val="28"/>
          <w:szCs w:val="28"/>
        </w:rPr>
        <w:t>двух</w:t>
      </w:r>
      <w:r w:rsidRPr="00491736">
        <w:rPr>
          <w:rFonts w:ascii="Times New Roman" w:hAnsi="Times New Roman" w:cs="Times New Roman"/>
          <w:sz w:val="28"/>
          <w:szCs w:val="28"/>
        </w:rPr>
        <w:t xml:space="preserve"> </w:t>
      </w:r>
      <w:r>
        <w:rPr>
          <w:rFonts w:ascii="Times New Roman" w:hAnsi="Times New Roman" w:cs="Times New Roman"/>
          <w:sz w:val="28"/>
          <w:szCs w:val="28"/>
        </w:rPr>
        <w:t>временных</w:t>
      </w:r>
      <w:r w:rsidRPr="00491736">
        <w:rPr>
          <w:rFonts w:ascii="Times New Roman" w:hAnsi="Times New Roman" w:cs="Times New Roman"/>
          <w:sz w:val="28"/>
          <w:szCs w:val="28"/>
        </w:rPr>
        <w:t xml:space="preserve"> </w:t>
      </w:r>
      <w:r>
        <w:rPr>
          <w:rFonts w:ascii="Times New Roman" w:hAnsi="Times New Roman" w:cs="Times New Roman"/>
          <w:sz w:val="28"/>
          <w:szCs w:val="28"/>
        </w:rPr>
        <w:t>глагольных</w:t>
      </w:r>
      <w:r w:rsidRPr="00491736">
        <w:rPr>
          <w:rFonts w:ascii="Times New Roman" w:hAnsi="Times New Roman" w:cs="Times New Roman"/>
          <w:sz w:val="28"/>
          <w:szCs w:val="28"/>
        </w:rPr>
        <w:t xml:space="preserve"> </w:t>
      </w:r>
      <w:r>
        <w:rPr>
          <w:rFonts w:ascii="Times New Roman" w:hAnsi="Times New Roman" w:cs="Times New Roman"/>
          <w:sz w:val="28"/>
          <w:szCs w:val="28"/>
        </w:rPr>
        <w:t>форм</w:t>
      </w:r>
      <w:r w:rsidRPr="00491736">
        <w:rPr>
          <w:rFonts w:ascii="Times New Roman" w:hAnsi="Times New Roman" w:cs="Times New Roman"/>
          <w:sz w:val="28"/>
          <w:szCs w:val="28"/>
        </w:rPr>
        <w:t xml:space="preserve"> </w:t>
      </w:r>
      <w:r>
        <w:rPr>
          <w:rFonts w:ascii="Times New Roman" w:hAnsi="Times New Roman" w:cs="Times New Roman"/>
          <w:sz w:val="28"/>
          <w:szCs w:val="28"/>
          <w:lang w:val="en-US"/>
        </w:rPr>
        <w:t>simple</w:t>
      </w:r>
      <w:r w:rsidRPr="00491736">
        <w:rPr>
          <w:rFonts w:ascii="Times New Roman" w:hAnsi="Times New Roman" w:cs="Times New Roman"/>
          <w:sz w:val="28"/>
          <w:szCs w:val="28"/>
        </w:rPr>
        <w:t xml:space="preserve"> </w:t>
      </w:r>
      <w:r>
        <w:rPr>
          <w:rFonts w:ascii="Times New Roman" w:hAnsi="Times New Roman" w:cs="Times New Roman"/>
          <w:sz w:val="28"/>
          <w:szCs w:val="28"/>
          <w:lang w:val="en-US"/>
        </w:rPr>
        <w:t>past</w:t>
      </w:r>
      <w:r w:rsidRPr="00491736">
        <w:rPr>
          <w:rFonts w:ascii="Times New Roman" w:hAnsi="Times New Roman" w:cs="Times New Roman"/>
          <w:sz w:val="28"/>
          <w:szCs w:val="28"/>
        </w:rPr>
        <w:t>\</w:t>
      </w:r>
      <w:r>
        <w:rPr>
          <w:rFonts w:ascii="Times New Roman" w:hAnsi="Times New Roman" w:cs="Times New Roman"/>
          <w:sz w:val="28"/>
          <w:szCs w:val="28"/>
          <w:lang w:val="en-US"/>
        </w:rPr>
        <w:t>presence</w:t>
      </w:r>
      <w:r w:rsidRPr="00491736">
        <w:rPr>
          <w:rFonts w:ascii="Times New Roman" w:hAnsi="Times New Roman" w:cs="Times New Roman"/>
          <w:sz w:val="28"/>
          <w:szCs w:val="28"/>
        </w:rPr>
        <w:t xml:space="preserve"> </w:t>
      </w:r>
      <w:r>
        <w:rPr>
          <w:rFonts w:ascii="Times New Roman" w:hAnsi="Times New Roman" w:cs="Times New Roman"/>
          <w:sz w:val="28"/>
          <w:szCs w:val="28"/>
          <w:lang w:val="en-US"/>
        </w:rPr>
        <w:t>while</w:t>
      </w:r>
      <w:r w:rsidRPr="00491736">
        <w:rPr>
          <w:rFonts w:ascii="Times New Roman" w:hAnsi="Times New Roman" w:cs="Times New Roman"/>
          <w:sz w:val="28"/>
          <w:szCs w:val="28"/>
        </w:rPr>
        <w:t>\</w:t>
      </w:r>
      <w:r>
        <w:rPr>
          <w:rFonts w:ascii="Times New Roman" w:hAnsi="Times New Roman" w:cs="Times New Roman"/>
          <w:sz w:val="28"/>
          <w:szCs w:val="28"/>
          <w:lang w:val="en-US"/>
        </w:rPr>
        <w:t>during</w:t>
      </w:r>
      <w:r w:rsidRPr="00491736">
        <w:rPr>
          <w:rFonts w:ascii="Times New Roman" w:hAnsi="Times New Roman" w:cs="Times New Roman"/>
          <w:sz w:val="28"/>
          <w:szCs w:val="28"/>
        </w:rPr>
        <w:t>\</w:t>
      </w:r>
      <w:r>
        <w:rPr>
          <w:rFonts w:ascii="Times New Roman" w:hAnsi="Times New Roman" w:cs="Times New Roman"/>
          <w:sz w:val="28"/>
          <w:szCs w:val="28"/>
          <w:lang w:val="en-US"/>
        </w:rPr>
        <w:t>in</w:t>
      </w:r>
      <w:r w:rsidRPr="00491736">
        <w:rPr>
          <w:rFonts w:ascii="Times New Roman" w:hAnsi="Times New Roman" w:cs="Times New Roman"/>
          <w:sz w:val="28"/>
          <w:szCs w:val="28"/>
        </w:rPr>
        <w:t xml:space="preserve"> </w:t>
      </w:r>
      <w:r>
        <w:rPr>
          <w:rFonts w:ascii="Times New Roman" w:hAnsi="Times New Roman" w:cs="Times New Roman"/>
          <w:sz w:val="28"/>
          <w:szCs w:val="28"/>
          <w:lang w:val="en-US"/>
        </w:rPr>
        <w:t>progress</w:t>
      </w:r>
      <w:r w:rsidRPr="00491736">
        <w:rPr>
          <w:rFonts w:ascii="Times New Roman" w:hAnsi="Times New Roman" w:cs="Times New Roman"/>
          <w:sz w:val="28"/>
          <w:szCs w:val="28"/>
        </w:rPr>
        <w:t xml:space="preserve"> </w:t>
      </w:r>
      <w:r>
        <w:rPr>
          <w:rFonts w:ascii="Times New Roman" w:hAnsi="Times New Roman" w:cs="Times New Roman"/>
          <w:sz w:val="28"/>
          <w:szCs w:val="28"/>
          <w:lang w:val="en-US"/>
        </w:rPr>
        <w:t>past</w:t>
      </w:r>
      <w:r w:rsidRPr="00491736">
        <w:rPr>
          <w:rFonts w:ascii="Times New Roman" w:hAnsi="Times New Roman" w:cs="Times New Roman"/>
          <w:sz w:val="28"/>
          <w:szCs w:val="28"/>
        </w:rPr>
        <w:t>\</w:t>
      </w:r>
      <w:r>
        <w:rPr>
          <w:rFonts w:ascii="Times New Roman" w:hAnsi="Times New Roman" w:cs="Times New Roman"/>
          <w:sz w:val="28"/>
          <w:szCs w:val="28"/>
          <w:lang w:val="en-US"/>
        </w:rPr>
        <w:t>presence</w:t>
      </w:r>
      <w:r w:rsidRPr="00491736">
        <w:rPr>
          <w:rFonts w:ascii="Times New Roman" w:hAnsi="Times New Roman" w:cs="Times New Roman"/>
          <w:sz w:val="28"/>
          <w:szCs w:val="28"/>
        </w:rPr>
        <w:t xml:space="preserve"> </w:t>
      </w:r>
      <w:r>
        <w:rPr>
          <w:rFonts w:ascii="Times New Roman" w:hAnsi="Times New Roman" w:cs="Times New Roman"/>
          <w:sz w:val="28"/>
          <w:szCs w:val="28"/>
          <w:lang w:val="en-US"/>
        </w:rPr>
        <w:t>continuous</w:t>
      </w:r>
      <w:r w:rsidRPr="00491736">
        <w:rPr>
          <w:rFonts w:ascii="Times New Roman" w:hAnsi="Times New Roman" w:cs="Times New Roman"/>
          <w:sz w:val="28"/>
          <w:szCs w:val="28"/>
        </w:rPr>
        <w:t xml:space="preserve">, </w:t>
      </w:r>
      <w:r>
        <w:rPr>
          <w:rFonts w:ascii="Times New Roman" w:hAnsi="Times New Roman" w:cs="Times New Roman"/>
          <w:sz w:val="28"/>
          <w:szCs w:val="28"/>
        </w:rPr>
        <w:t>где</w:t>
      </w:r>
      <w:r w:rsidRPr="00491736">
        <w:rPr>
          <w:rFonts w:ascii="Times New Roman" w:hAnsi="Times New Roman" w:cs="Times New Roman"/>
          <w:sz w:val="28"/>
          <w:szCs w:val="28"/>
        </w:rPr>
        <w:t xml:space="preserve">  </w:t>
      </w:r>
      <w:r>
        <w:rPr>
          <w:rFonts w:ascii="Times New Roman" w:hAnsi="Times New Roman" w:cs="Times New Roman"/>
          <w:sz w:val="28"/>
          <w:szCs w:val="28"/>
          <w:lang w:val="en-US"/>
        </w:rPr>
        <w:t>continuous</w:t>
      </w:r>
      <w:r>
        <w:rPr>
          <w:rFonts w:ascii="Times New Roman" w:hAnsi="Times New Roman" w:cs="Times New Roman"/>
          <w:sz w:val="28"/>
          <w:szCs w:val="28"/>
        </w:rPr>
        <w:t xml:space="preserve"> и есть смена онтологической рамки. Здесь важен не масштаб, а предельность рамки, за границами которой всё остальное уже неважно. </w:t>
      </w:r>
    </w:p>
    <w:p w:rsidR="001D3CEB" w:rsidRPr="00323DE6" w:rsidRDefault="001D3CEB" w:rsidP="001D3CEB">
      <w:pPr>
        <w:ind w:firstLine="709"/>
        <w:jc w:val="both"/>
        <w:rPr>
          <w:rFonts w:ascii="Times New Roman" w:hAnsi="Times New Roman" w:cs="Times New Roman"/>
          <w:sz w:val="28"/>
          <w:szCs w:val="28"/>
        </w:rPr>
      </w:pPr>
    </w:p>
    <w:p w:rsidR="001D3CEB" w:rsidRDefault="001D3CEB" w:rsidP="001D3CEB">
      <w:pPr>
        <w:ind w:firstLine="709"/>
        <w:jc w:val="both"/>
        <w:rPr>
          <w:rFonts w:ascii="Times New Roman" w:hAnsi="Times New Roman" w:cs="Times New Roman"/>
          <w:sz w:val="28"/>
          <w:szCs w:val="28"/>
          <w:u w:val="single"/>
        </w:rPr>
      </w:pPr>
      <w:r w:rsidRPr="00E4729A">
        <w:rPr>
          <w:rFonts w:ascii="Times New Roman" w:hAnsi="Times New Roman" w:cs="Times New Roman"/>
          <w:sz w:val="28"/>
          <w:szCs w:val="28"/>
          <w:u w:val="single"/>
        </w:rPr>
        <w:t>Маркетинг</w:t>
      </w:r>
    </w:p>
    <w:p w:rsidR="001D3CEB" w:rsidRPr="00FF5DB2" w:rsidRDefault="001D3CEB" w:rsidP="001D3CEB">
      <w:pPr>
        <w:ind w:firstLine="709"/>
        <w:jc w:val="both"/>
        <w:rPr>
          <w:rFonts w:ascii="Times New Roman" w:hAnsi="Times New Roman" w:cs="Times New Roman"/>
          <w:sz w:val="28"/>
          <w:szCs w:val="28"/>
        </w:rPr>
      </w:pPr>
    </w:p>
    <w:p w:rsidR="001D3CEB" w:rsidRDefault="001D3CEB" w:rsidP="001D3CEB">
      <w:pPr>
        <w:ind w:firstLine="709"/>
        <w:jc w:val="both"/>
        <w:rPr>
          <w:rFonts w:ascii="Times New Roman" w:hAnsi="Times New Roman" w:cs="Times New Roman"/>
          <w:sz w:val="28"/>
          <w:szCs w:val="28"/>
        </w:rPr>
      </w:pPr>
      <w:r w:rsidRPr="00FF5DB2">
        <w:rPr>
          <w:rFonts w:ascii="Times New Roman" w:hAnsi="Times New Roman" w:cs="Times New Roman"/>
          <w:sz w:val="28"/>
          <w:szCs w:val="28"/>
        </w:rPr>
        <w:t>И только</w:t>
      </w:r>
      <w:r>
        <w:rPr>
          <w:rFonts w:ascii="Times New Roman" w:hAnsi="Times New Roman" w:cs="Times New Roman"/>
          <w:sz w:val="28"/>
          <w:szCs w:val="28"/>
        </w:rPr>
        <w:t xml:space="preserve"> после этого, после онтологического осмысления импульса </w:t>
      </w:r>
      <w:r>
        <w:rPr>
          <w:rFonts w:ascii="Times New Roman" w:hAnsi="Times New Roman" w:cs="Times New Roman"/>
          <w:sz w:val="28"/>
          <w:szCs w:val="28"/>
          <w:lang w:val="en-US"/>
        </w:rPr>
        <w:t>ad</w:t>
      </w:r>
      <w:r w:rsidRPr="00A72327">
        <w:rPr>
          <w:rFonts w:ascii="Times New Roman" w:hAnsi="Times New Roman" w:cs="Times New Roman"/>
          <w:sz w:val="28"/>
          <w:szCs w:val="28"/>
        </w:rPr>
        <w:t xml:space="preserve"> </w:t>
      </w:r>
      <w:r>
        <w:rPr>
          <w:rFonts w:ascii="Times New Roman" w:hAnsi="Times New Roman" w:cs="Times New Roman"/>
          <w:sz w:val="28"/>
          <w:szCs w:val="28"/>
          <w:lang w:val="en-US"/>
        </w:rPr>
        <w:t>hoc</w:t>
      </w:r>
      <w:r>
        <w:rPr>
          <w:rFonts w:ascii="Times New Roman" w:hAnsi="Times New Roman" w:cs="Times New Roman"/>
          <w:sz w:val="28"/>
          <w:szCs w:val="28"/>
        </w:rPr>
        <w:t xml:space="preserve">, нужен маркетинг: кому и зачем это понадобится, стоит ли игра свеч, а овчинка выделки.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Давид </w:t>
      </w:r>
      <w:proofErr w:type="spellStart"/>
      <w:r>
        <w:rPr>
          <w:rFonts w:ascii="Times New Roman" w:hAnsi="Times New Roman" w:cs="Times New Roman"/>
          <w:sz w:val="28"/>
          <w:szCs w:val="28"/>
        </w:rPr>
        <w:t>Сарнов</w:t>
      </w:r>
      <w:proofErr w:type="spellEnd"/>
      <w:r>
        <w:rPr>
          <w:rFonts w:ascii="Times New Roman" w:hAnsi="Times New Roman" w:cs="Times New Roman"/>
          <w:sz w:val="28"/>
          <w:szCs w:val="28"/>
        </w:rPr>
        <w:t>, открыватель радиовещания (</w:t>
      </w:r>
      <w:r>
        <w:rPr>
          <w:rFonts w:ascii="Times New Roman" w:hAnsi="Times New Roman" w:cs="Times New Roman"/>
          <w:sz w:val="28"/>
          <w:szCs w:val="28"/>
          <w:lang w:val="en-US"/>
        </w:rPr>
        <w:t>radio</w:t>
      </w:r>
      <w:r w:rsidRPr="00FF5DB2">
        <w:rPr>
          <w:rFonts w:ascii="Times New Roman" w:hAnsi="Times New Roman" w:cs="Times New Roman"/>
          <w:sz w:val="28"/>
          <w:szCs w:val="28"/>
        </w:rPr>
        <w:t xml:space="preserve"> </w:t>
      </w:r>
      <w:r w:rsidRPr="00FF5DB2">
        <w:rPr>
          <w:rFonts w:ascii="Times New Roman" w:hAnsi="Times New Roman" w:cs="Times New Roman"/>
          <w:sz w:val="28"/>
          <w:szCs w:val="28"/>
          <w:lang w:val="en-US"/>
        </w:rPr>
        <w:t>broadcasting</w:t>
      </w:r>
      <w:r w:rsidRPr="00FF5DB2">
        <w:rPr>
          <w:rFonts w:ascii="Times New Roman" w:hAnsi="Times New Roman" w:cs="Times New Roman"/>
          <w:sz w:val="28"/>
          <w:szCs w:val="28"/>
        </w:rPr>
        <w:t>)</w:t>
      </w:r>
      <w:r>
        <w:rPr>
          <w:rFonts w:ascii="Times New Roman" w:hAnsi="Times New Roman" w:cs="Times New Roman"/>
          <w:sz w:val="28"/>
          <w:szCs w:val="28"/>
        </w:rPr>
        <w:t>, спросил у Владимира Зворыкина, изобретателя телевизора в США, сколько</w:t>
      </w:r>
      <w:r w:rsidRPr="00FF5DB2">
        <w:rPr>
          <w:rFonts w:ascii="Times New Roman" w:hAnsi="Times New Roman" w:cs="Times New Roman"/>
          <w:sz w:val="28"/>
          <w:szCs w:val="28"/>
        </w:rPr>
        <w:t xml:space="preserve"> </w:t>
      </w:r>
      <w:r>
        <w:rPr>
          <w:rFonts w:ascii="Times New Roman" w:hAnsi="Times New Roman" w:cs="Times New Roman"/>
          <w:sz w:val="28"/>
          <w:szCs w:val="28"/>
        </w:rPr>
        <w:t xml:space="preserve">понадобится денег, чтобы на базе этого технического изобретения создать телевещание </w:t>
      </w:r>
      <w:r w:rsidRPr="00DA0B17">
        <w:rPr>
          <w:rFonts w:ascii="Times New Roman" w:hAnsi="Times New Roman" w:cs="Times New Roman"/>
          <w:sz w:val="28"/>
          <w:szCs w:val="28"/>
        </w:rPr>
        <w:t>(</w:t>
      </w:r>
      <w:r>
        <w:rPr>
          <w:rFonts w:ascii="Times New Roman" w:hAnsi="Times New Roman" w:cs="Times New Roman"/>
          <w:sz w:val="28"/>
          <w:szCs w:val="28"/>
          <w:lang w:val="en-US"/>
        </w:rPr>
        <w:t>tv</w:t>
      </w:r>
      <w:r>
        <w:rPr>
          <w:rFonts w:ascii="Times New Roman" w:hAnsi="Times New Roman" w:cs="Times New Roman"/>
          <w:sz w:val="28"/>
          <w:szCs w:val="28"/>
        </w:rPr>
        <w:t>-</w:t>
      </w:r>
      <w:r w:rsidRPr="00DA0B17">
        <w:rPr>
          <w:rFonts w:ascii="Times New Roman" w:hAnsi="Times New Roman" w:cs="Times New Roman"/>
          <w:sz w:val="28"/>
          <w:szCs w:val="28"/>
          <w:lang w:val="en-US"/>
        </w:rPr>
        <w:t>broadcasting</w:t>
      </w:r>
      <w:r w:rsidRPr="00DA0B17">
        <w:rPr>
          <w:rFonts w:ascii="Times New Roman" w:hAnsi="Times New Roman" w:cs="Times New Roman"/>
          <w:sz w:val="28"/>
          <w:szCs w:val="28"/>
        </w:rPr>
        <w:t>)</w:t>
      </w:r>
      <w:r>
        <w:rPr>
          <w:rFonts w:ascii="Times New Roman" w:hAnsi="Times New Roman" w:cs="Times New Roman"/>
          <w:sz w:val="28"/>
          <w:szCs w:val="28"/>
        </w:rPr>
        <w:t xml:space="preserve">, тот, подумав, ответил: «30 миллионов долларов», на что </w:t>
      </w:r>
      <w:proofErr w:type="spellStart"/>
      <w:r>
        <w:rPr>
          <w:rFonts w:ascii="Times New Roman" w:hAnsi="Times New Roman" w:cs="Times New Roman"/>
          <w:sz w:val="28"/>
          <w:szCs w:val="28"/>
        </w:rPr>
        <w:t>Сарнов</w:t>
      </w:r>
      <w:proofErr w:type="spellEnd"/>
      <w:r>
        <w:rPr>
          <w:rFonts w:ascii="Times New Roman" w:hAnsi="Times New Roman" w:cs="Times New Roman"/>
          <w:sz w:val="28"/>
          <w:szCs w:val="28"/>
        </w:rPr>
        <w:t xml:space="preserve"> парировал: «Зворыкин – конечно, гениальный изобретатель, но никакой бизнесмен: тут пахнет миллиардами».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Учёный бросится реализовывать свой замысел и готов ради этого заложить штаны, квартиру и душу, научный продюсер обязан оценить материальные и финансовые возможности: возможно, для того, чтобы </w:t>
      </w:r>
      <w:r>
        <w:rPr>
          <w:rFonts w:ascii="Times New Roman" w:hAnsi="Times New Roman" w:cs="Times New Roman"/>
          <w:sz w:val="28"/>
          <w:szCs w:val="28"/>
        </w:rPr>
        <w:lastRenderedPageBreak/>
        <w:t xml:space="preserve">осуществить ту или иную НИР, придётся погасить пару Галактик. В этом отношении научный продюсер противоположен государственному чиновнику и бюрократу, который росчерком пера готов подписать приказ о том или ином изменении в подведомственной ему области, например, </w:t>
      </w:r>
      <w:proofErr w:type="spellStart"/>
      <w:r>
        <w:rPr>
          <w:rFonts w:ascii="Times New Roman" w:hAnsi="Times New Roman" w:cs="Times New Roman"/>
          <w:sz w:val="28"/>
          <w:szCs w:val="28"/>
        </w:rPr>
        <w:t>кнопкостроении</w:t>
      </w:r>
      <w:proofErr w:type="spellEnd"/>
      <w:r>
        <w:rPr>
          <w:rFonts w:ascii="Times New Roman" w:hAnsi="Times New Roman" w:cs="Times New Roman"/>
          <w:sz w:val="28"/>
          <w:szCs w:val="28"/>
        </w:rPr>
        <w:t xml:space="preserve">, не задумываясь о том, что выполнение этого приказа может потребовать десяток годовых бюджетов дюжины таких стран как США.   </w:t>
      </w:r>
    </w:p>
    <w:p w:rsidR="001D3CEB" w:rsidRDefault="001D3CEB" w:rsidP="001D3CEB">
      <w:pPr>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Далее идут такие процедуры как </w:t>
      </w:r>
      <w:r>
        <w:rPr>
          <w:rFonts w:ascii="Times New Roman" w:hAnsi="Times New Roman" w:cs="Times New Roman"/>
          <w:sz w:val="28"/>
          <w:szCs w:val="28"/>
          <w:u w:val="single"/>
        </w:rPr>
        <w:t xml:space="preserve">кастинг </w:t>
      </w:r>
      <w:r>
        <w:rPr>
          <w:rFonts w:ascii="Times New Roman" w:hAnsi="Times New Roman" w:cs="Times New Roman"/>
          <w:sz w:val="28"/>
          <w:szCs w:val="28"/>
        </w:rPr>
        <w:t xml:space="preserve">(подбор исполнителей), </w:t>
      </w:r>
      <w:r w:rsidRPr="005543D4">
        <w:rPr>
          <w:rFonts w:ascii="Times New Roman" w:hAnsi="Times New Roman" w:cs="Times New Roman"/>
          <w:sz w:val="28"/>
          <w:szCs w:val="28"/>
          <w:u w:val="single"/>
        </w:rPr>
        <w:t>создание и обмен ПЗ-ТЗ</w:t>
      </w:r>
      <w:r>
        <w:rPr>
          <w:rFonts w:ascii="Times New Roman" w:hAnsi="Times New Roman" w:cs="Times New Roman"/>
          <w:sz w:val="28"/>
          <w:szCs w:val="28"/>
        </w:rPr>
        <w:t xml:space="preserve"> (Принципиальное задание – Техническое задание), </w:t>
      </w:r>
      <w:r w:rsidRPr="005543D4">
        <w:rPr>
          <w:rFonts w:ascii="Times New Roman" w:hAnsi="Times New Roman" w:cs="Times New Roman"/>
          <w:sz w:val="28"/>
          <w:szCs w:val="28"/>
          <w:u w:val="single"/>
        </w:rPr>
        <w:t>составление сметы</w:t>
      </w:r>
      <w:r>
        <w:rPr>
          <w:rFonts w:ascii="Times New Roman" w:hAnsi="Times New Roman" w:cs="Times New Roman"/>
          <w:sz w:val="28"/>
          <w:szCs w:val="28"/>
        </w:rPr>
        <w:t xml:space="preserve"> и, совместно с ответственным исполнителем, </w:t>
      </w:r>
      <w:r w:rsidRPr="005543D4">
        <w:rPr>
          <w:rFonts w:ascii="Times New Roman" w:hAnsi="Times New Roman" w:cs="Times New Roman"/>
          <w:sz w:val="28"/>
          <w:szCs w:val="28"/>
          <w:u w:val="single"/>
        </w:rPr>
        <w:t>календарного плана-графика выполнения работ</w:t>
      </w:r>
      <w:r>
        <w:rPr>
          <w:rFonts w:ascii="Times New Roman" w:hAnsi="Times New Roman" w:cs="Times New Roman"/>
          <w:sz w:val="28"/>
          <w:szCs w:val="28"/>
        </w:rPr>
        <w:t xml:space="preserve"> , </w:t>
      </w:r>
      <w:r>
        <w:rPr>
          <w:rFonts w:ascii="Times New Roman" w:hAnsi="Times New Roman" w:cs="Times New Roman"/>
          <w:sz w:val="28"/>
          <w:szCs w:val="28"/>
          <w:u w:val="single"/>
        </w:rPr>
        <w:t xml:space="preserve">обеспечение паблисити, </w:t>
      </w:r>
      <w:r>
        <w:rPr>
          <w:rFonts w:ascii="Times New Roman" w:hAnsi="Times New Roman" w:cs="Times New Roman"/>
          <w:sz w:val="28"/>
          <w:szCs w:val="28"/>
          <w:u w:val="single"/>
          <w:lang w:val="en-US"/>
        </w:rPr>
        <w:t>PR</w:t>
      </w:r>
      <w:r>
        <w:rPr>
          <w:rFonts w:ascii="Times New Roman" w:hAnsi="Times New Roman" w:cs="Times New Roman"/>
          <w:sz w:val="28"/>
          <w:szCs w:val="28"/>
          <w:u w:val="single"/>
        </w:rPr>
        <w:t xml:space="preserve">, публикации и выступления в СМИ, </w:t>
      </w:r>
      <w:r>
        <w:rPr>
          <w:rFonts w:ascii="Times New Roman" w:hAnsi="Times New Roman" w:cs="Times New Roman"/>
          <w:sz w:val="28"/>
          <w:szCs w:val="28"/>
        </w:rPr>
        <w:t>иными словами, п</w:t>
      </w:r>
      <w:r w:rsidRPr="00E4729A">
        <w:rPr>
          <w:rFonts w:ascii="Times New Roman" w:hAnsi="Times New Roman" w:cs="Times New Roman"/>
          <w:sz w:val="28"/>
          <w:szCs w:val="28"/>
          <w:u w:val="single"/>
        </w:rPr>
        <w:t xml:space="preserve">одтягивание </w:t>
      </w:r>
      <w:r>
        <w:rPr>
          <w:rFonts w:ascii="Times New Roman" w:hAnsi="Times New Roman" w:cs="Times New Roman"/>
          <w:sz w:val="28"/>
          <w:szCs w:val="28"/>
          <w:u w:val="single"/>
        </w:rPr>
        <w:t>к НИР</w:t>
      </w:r>
      <w:r w:rsidRPr="00E4729A">
        <w:rPr>
          <w:rFonts w:ascii="Times New Roman" w:hAnsi="Times New Roman" w:cs="Times New Roman"/>
          <w:sz w:val="28"/>
          <w:szCs w:val="28"/>
          <w:u w:val="single"/>
        </w:rPr>
        <w:t xml:space="preserve"> остального человечества</w:t>
      </w:r>
      <w:r>
        <w:rPr>
          <w:rFonts w:ascii="Times New Roman" w:hAnsi="Times New Roman" w:cs="Times New Roman"/>
          <w:sz w:val="28"/>
          <w:szCs w:val="28"/>
          <w:u w:val="single"/>
        </w:rPr>
        <w:t xml:space="preserve"> или хотя бы сообщества: профессионального, образовательного и социокультурного. </w:t>
      </w:r>
    </w:p>
    <w:p w:rsidR="001D3CEB" w:rsidRDefault="001D3CEB" w:rsidP="001D3CEB">
      <w:pPr>
        <w:ind w:firstLine="709"/>
        <w:jc w:val="both"/>
        <w:rPr>
          <w:rFonts w:ascii="Times New Roman" w:hAnsi="Times New Roman" w:cs="Times New Roman"/>
          <w:sz w:val="28"/>
          <w:szCs w:val="28"/>
        </w:rPr>
      </w:pPr>
      <w:r w:rsidRPr="007856E2">
        <w:rPr>
          <w:rFonts w:ascii="Times New Roman" w:hAnsi="Times New Roman" w:cs="Times New Roman"/>
          <w:sz w:val="28"/>
          <w:szCs w:val="28"/>
        </w:rPr>
        <w:t>Последнее</w:t>
      </w:r>
      <w:r>
        <w:rPr>
          <w:rFonts w:ascii="Times New Roman" w:hAnsi="Times New Roman" w:cs="Times New Roman"/>
          <w:sz w:val="28"/>
          <w:szCs w:val="28"/>
        </w:rPr>
        <w:t xml:space="preserve"> возможно, только если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 xml:space="preserve"> сопровождает НИР сколачиванием пакета вокруг формирующихся продуктов и результатов. Здесь возможна задержка во времени – от нескольких мгновений до нескольких тысячелетий, но для научного продюсера важна минимизация этой задержки: знания – товар скоропортящийся и легко вытесняемый на рынке параллельно полученными знаниями. </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 ли научить научному </w:t>
      </w:r>
      <w:proofErr w:type="spellStart"/>
      <w:r>
        <w:rPr>
          <w:rFonts w:ascii="Times New Roman" w:hAnsi="Times New Roman" w:cs="Times New Roman"/>
          <w:sz w:val="28"/>
          <w:szCs w:val="28"/>
        </w:rPr>
        <w:t>продюсингу</w:t>
      </w:r>
      <w:proofErr w:type="spellEnd"/>
      <w:r>
        <w:rPr>
          <w:rFonts w:ascii="Times New Roman" w:hAnsi="Times New Roman" w:cs="Times New Roman"/>
          <w:sz w:val="28"/>
          <w:szCs w:val="28"/>
        </w:rPr>
        <w:t>?</w:t>
      </w:r>
    </w:p>
    <w:p w:rsidR="001D3CEB"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 – капитальный и кардинальный. </w:t>
      </w:r>
    </w:p>
    <w:p w:rsidR="001D3CEB" w:rsidRPr="007856E2" w:rsidRDefault="001D3CEB"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Предпринимательству научить нельзя, так как основной ресурс предпринимателя (деятеля по созданию новых деятельностей) – невежество, его и толпы. Научный продюсер – также предприниматель, поэтому он обучаем и образуем только в том случае, если ему дан предпринимательский дар и дух авантюризма, если он – азартный игрок. Поэтому образование продюсера начинается с его тестирования на инфицированность в нём предпринимательства.  </w:t>
      </w:r>
    </w:p>
    <w:p w:rsidR="001D3CEB" w:rsidRDefault="001D3CEB" w:rsidP="001D3CEB">
      <w:pPr>
        <w:ind w:firstLine="709"/>
        <w:jc w:val="both"/>
        <w:rPr>
          <w:rFonts w:ascii="Times New Roman" w:hAnsi="Times New Roman" w:cs="Times New Roman"/>
          <w:sz w:val="28"/>
          <w:szCs w:val="28"/>
        </w:rPr>
      </w:pPr>
    </w:p>
    <w:p w:rsidR="00CA6AB9" w:rsidRPr="00CA6AB9" w:rsidRDefault="00CA6AB9" w:rsidP="001D3CEB">
      <w:pPr>
        <w:ind w:firstLine="709"/>
        <w:jc w:val="both"/>
        <w:rPr>
          <w:rFonts w:ascii="Times New Roman" w:hAnsi="Times New Roman" w:cs="Times New Roman"/>
          <w:b/>
          <w:bCs/>
          <w:sz w:val="28"/>
          <w:szCs w:val="28"/>
        </w:rPr>
      </w:pPr>
      <w:r w:rsidRPr="00CA6AB9">
        <w:rPr>
          <w:rFonts w:ascii="Times New Roman" w:hAnsi="Times New Roman" w:cs="Times New Roman"/>
          <w:b/>
          <w:bCs/>
          <w:sz w:val="28"/>
          <w:szCs w:val="28"/>
        </w:rPr>
        <w:t xml:space="preserve">Стенограмма </w:t>
      </w:r>
      <w:r>
        <w:rPr>
          <w:rFonts w:ascii="Times New Roman" w:hAnsi="Times New Roman" w:cs="Times New Roman"/>
          <w:b/>
          <w:bCs/>
          <w:sz w:val="28"/>
          <w:szCs w:val="28"/>
        </w:rPr>
        <w:t>январского</w:t>
      </w:r>
      <w:r w:rsidRPr="00CA6AB9">
        <w:rPr>
          <w:rFonts w:ascii="Times New Roman" w:hAnsi="Times New Roman" w:cs="Times New Roman"/>
          <w:b/>
          <w:bCs/>
          <w:sz w:val="28"/>
          <w:szCs w:val="28"/>
        </w:rPr>
        <w:t xml:space="preserve"> семинара</w:t>
      </w:r>
    </w:p>
    <w:p w:rsidR="001D3CEB" w:rsidRPr="001D3CEB" w:rsidRDefault="001D3CEB" w:rsidP="001D3CEB">
      <w:pPr>
        <w:jc w:val="both"/>
        <w:rPr>
          <w:rFonts w:ascii="Times New Roman" w:hAnsi="Times New Roman" w:cs="Times New Roman"/>
          <w:b/>
          <w:bCs/>
          <w:sz w:val="28"/>
          <w:szCs w:val="28"/>
        </w:rPr>
      </w:pPr>
    </w:p>
    <w:p w:rsidR="007C7719" w:rsidRPr="00705AE2" w:rsidRDefault="007C7719" w:rsidP="007C7719">
      <w:pPr>
        <w:ind w:firstLine="709"/>
        <w:jc w:val="both"/>
        <w:rPr>
          <w:rStyle w:val="mail-message-toolbar-subject-wrapper"/>
          <w:rFonts w:ascii="Times New Roman" w:hAnsi="Times New Roman" w:cs="Times New Roman"/>
          <w:sz w:val="28"/>
          <w:szCs w:val="28"/>
        </w:rPr>
      </w:pPr>
      <w:r w:rsidRPr="00705AE2">
        <w:rPr>
          <w:rStyle w:val="mail-message-toolbar-subject-wrapper"/>
          <w:rFonts w:ascii="Times New Roman" w:hAnsi="Times New Roman" w:cs="Times New Roman"/>
          <w:sz w:val="28"/>
          <w:szCs w:val="28"/>
        </w:rPr>
        <w:t>Аудиозапись семинара в ИКИ 16.01.2019</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sz w:val="28"/>
          <w:szCs w:val="28"/>
        </w:rPr>
        <w:t>…</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 xml:space="preserve">Роман </w:t>
      </w:r>
      <w:proofErr w:type="spellStart"/>
      <w:r w:rsidRPr="00705AE2">
        <w:rPr>
          <w:rFonts w:ascii="Times New Roman" w:hAnsi="Times New Roman" w:cs="Times New Roman"/>
          <w:b/>
          <w:bCs/>
          <w:sz w:val="28"/>
          <w:szCs w:val="28"/>
        </w:rPr>
        <w:t>Максишко</w:t>
      </w:r>
      <w:proofErr w:type="spellEnd"/>
      <w:r w:rsidRPr="00705AE2">
        <w:rPr>
          <w:rFonts w:ascii="Times New Roman" w:hAnsi="Times New Roman" w:cs="Times New Roman"/>
          <w:b/>
          <w:bCs/>
          <w:sz w:val="28"/>
          <w:szCs w:val="28"/>
        </w:rPr>
        <w:t xml:space="preserve"> (РМ):</w:t>
      </w:r>
      <w:r w:rsidRPr="00705AE2">
        <w:rPr>
          <w:rFonts w:ascii="Times New Roman" w:hAnsi="Times New Roman" w:cs="Times New Roman"/>
          <w:sz w:val="28"/>
          <w:szCs w:val="28"/>
        </w:rPr>
        <w:t xml:space="preserve">  И ты, когда идешь к этой цели, постоянно меняешься и цели свои корректируешь, на каждом шагу двигаешься по-</w:t>
      </w:r>
      <w:r w:rsidRPr="00705AE2">
        <w:rPr>
          <w:rFonts w:ascii="Times New Roman" w:hAnsi="Times New Roman" w:cs="Times New Roman"/>
          <w:sz w:val="28"/>
          <w:szCs w:val="28"/>
        </w:rPr>
        <w:lastRenderedPageBreak/>
        <w:t>разному. Ценности при этом сохраняются. Поэтому, ценности в данном случае являются неким стратегическим эквивалентом целей.</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Алексей Смоляков (АС):</w:t>
      </w:r>
      <w:r w:rsidRPr="00705AE2">
        <w:rPr>
          <w:rFonts w:ascii="Times New Roman" w:hAnsi="Times New Roman" w:cs="Times New Roman"/>
          <w:sz w:val="28"/>
          <w:szCs w:val="28"/>
        </w:rPr>
        <w:t xml:space="preserve"> Это как раз то, что я хотел от собравшихся услышать. Для меня лично стратегии – это и есть набор ценностей, попытки при любых условиях обрести те самые ценности, которые для меня непреложны и неизменяемы. И если я сейчас не могу достичь ценности, которую заявляю – в данном случае спокойную жизнь – то в чем тогда заключается моя стратегия?</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 xml:space="preserve">Елена </w:t>
      </w:r>
      <w:proofErr w:type="spellStart"/>
      <w:r w:rsidRPr="00705AE2">
        <w:rPr>
          <w:rFonts w:ascii="Times New Roman" w:hAnsi="Times New Roman" w:cs="Times New Roman"/>
          <w:b/>
          <w:bCs/>
          <w:sz w:val="28"/>
          <w:szCs w:val="28"/>
        </w:rPr>
        <w:t>Алексейчева</w:t>
      </w:r>
      <w:proofErr w:type="spellEnd"/>
      <w:r w:rsidRPr="00705AE2">
        <w:rPr>
          <w:rFonts w:ascii="Times New Roman" w:hAnsi="Times New Roman" w:cs="Times New Roman"/>
          <w:b/>
          <w:bCs/>
          <w:sz w:val="28"/>
          <w:szCs w:val="28"/>
        </w:rPr>
        <w:t xml:space="preserve"> (ЕА):</w:t>
      </w:r>
      <w:r w:rsidRPr="00705AE2">
        <w:rPr>
          <w:rFonts w:ascii="Times New Roman" w:hAnsi="Times New Roman" w:cs="Times New Roman"/>
          <w:sz w:val="28"/>
          <w:szCs w:val="28"/>
        </w:rPr>
        <w:t xml:space="preserve"> Найти те цели, которые приведут к реализации.</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Цели или инструменты?</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ЕА:</w:t>
      </w:r>
      <w:r w:rsidRPr="00705AE2">
        <w:rPr>
          <w:rFonts w:ascii="Times New Roman" w:hAnsi="Times New Roman" w:cs="Times New Roman"/>
          <w:sz w:val="28"/>
          <w:szCs w:val="28"/>
        </w:rPr>
        <w:t xml:space="preserve"> А цель в данном случае не может быть инструментом?</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Действительно, достигнутая цель для нас становится инструментом достижения следующей цели. И тогда что для меня становится стратегией?</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ХХХ:</w:t>
      </w:r>
      <w:r w:rsidRPr="00705AE2">
        <w:rPr>
          <w:rFonts w:ascii="Times New Roman" w:hAnsi="Times New Roman" w:cs="Times New Roman"/>
          <w:sz w:val="28"/>
          <w:szCs w:val="28"/>
        </w:rPr>
        <w:t xml:space="preserve"> Создать цепочку целей, которые в итоге приведут…</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Не просто цепочку целей, а цепочку средств – систему целей и средств, чтобы в итоге эту ценность себе обеспечить. Но… Мы с вами пытаемся провести какое-то научное исследование. Это для нас процесс. Понятно, что в нем есть набор целей, которые в свою очередь переходят в набор ценностей. При этом, поскольку нас здесь много, эти ценности состоят из индивидуальных ценностей всех участников </w:t>
      </w:r>
      <w:proofErr w:type="spellStart"/>
      <w:r w:rsidRPr="00705AE2">
        <w:rPr>
          <w:rFonts w:ascii="Times New Roman" w:hAnsi="Times New Roman" w:cs="Times New Roman"/>
          <w:sz w:val="28"/>
          <w:szCs w:val="28"/>
        </w:rPr>
        <w:t>НИРа</w:t>
      </w:r>
      <w:proofErr w:type="spellEnd"/>
      <w:r w:rsidRPr="00705AE2">
        <w:rPr>
          <w:rFonts w:ascii="Times New Roman" w:hAnsi="Times New Roman" w:cs="Times New Roman"/>
          <w:sz w:val="28"/>
          <w:szCs w:val="28"/>
        </w:rPr>
        <w:t>.</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Согласовать ценности?</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Да. Для меня стратегия хорошего продюсера – это согласование ценностей всех участников. Именно согласовать, потому что ценности у всех разные, и из списка в 20 или 40 ценностей…</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ЕА:</w:t>
      </w:r>
      <w:r w:rsidRPr="00705AE2">
        <w:rPr>
          <w:rFonts w:ascii="Times New Roman" w:hAnsi="Times New Roman" w:cs="Times New Roman"/>
          <w:sz w:val="28"/>
          <w:szCs w:val="28"/>
        </w:rPr>
        <w:t xml:space="preserve"> У нас получились три.</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Алексей, а ты можешь для более полного понимания сказать, что ты подразумеваешь под ценностями? На мой взгляд, постройка дома под Парижем – это не ценность. Спокойная жизнь – уже больше походит на ценность.</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 xml:space="preserve">АС: </w:t>
      </w:r>
      <w:r w:rsidRPr="00705AE2">
        <w:rPr>
          <w:rFonts w:ascii="Times New Roman" w:hAnsi="Times New Roman" w:cs="Times New Roman"/>
          <w:sz w:val="28"/>
          <w:szCs w:val="28"/>
        </w:rPr>
        <w:t xml:space="preserve">Я же сказал, что постройка дома – это цель, а ценность – именно спокойная жизнь. При этом я изначально говорил, что ценности по своему набору могут быть настолько различны… И – самое любопытное – мы с вами живем в такой динамичной среде, что ценности одного для другого могут показаться каким-то абсурдом, вообще неприятием и т.д. И вот хороший </w:t>
      </w:r>
      <w:r w:rsidRPr="00705AE2">
        <w:rPr>
          <w:rFonts w:ascii="Times New Roman" w:hAnsi="Times New Roman" w:cs="Times New Roman"/>
          <w:sz w:val="28"/>
          <w:szCs w:val="28"/>
        </w:rPr>
        <w:lastRenderedPageBreak/>
        <w:t>продюсер как раз и занимается тем, что согласовывает их все воедино. Он не продает, он не продвигает, он не пиарит процесс производства…</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Уточни, чьи ценности согласовываются?</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Участников производственного процесса – всех без исключения, в данном случае – участников научно-исследовательской работы. Это тоже производственный процесс! </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Что же он тогда получает?</w:t>
      </w:r>
    </w:p>
    <w:p w:rsidR="007C7719" w:rsidRPr="00705AE2" w:rsidRDefault="007C7719" w:rsidP="007C7719">
      <w:pPr>
        <w:ind w:firstLine="709"/>
        <w:jc w:val="both"/>
        <w:rPr>
          <w:rFonts w:ascii="Times New Roman" w:hAnsi="Times New Roman" w:cs="Times New Roman"/>
          <w:b/>
          <w:bCs/>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Он получает завершенную производственную базу, которая готова </w:t>
      </w:r>
      <w:r w:rsidRPr="00705AE2">
        <w:rPr>
          <w:rFonts w:ascii="Times New Roman" w:hAnsi="Times New Roman" w:cs="Times New Roman"/>
          <w:b/>
          <w:bCs/>
          <w:sz w:val="28"/>
          <w:szCs w:val="28"/>
        </w:rPr>
        <w:t>работать на воспроизводство.</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А дальше-то куда?</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Я же сказал – воспроизводство. То есть, сложившийся коллектив, выполнив работу, один раз получившуюся, способен порождать другие работы.</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ЕА:</w:t>
      </w:r>
      <w:r w:rsidRPr="00705AE2">
        <w:rPr>
          <w:rFonts w:ascii="Times New Roman" w:hAnsi="Times New Roman" w:cs="Times New Roman"/>
          <w:sz w:val="28"/>
          <w:szCs w:val="28"/>
        </w:rPr>
        <w:t xml:space="preserve"> То есть, целью становится коллектив, а не НИР?</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Согласованные ценности коллектива, а сам коллектив может меняться, поскольку в этот коллектив будут приходить люди (и здесь очень хорошо ложится тема Корпоративного Университета), соответствующие корпоративной модели коллектива. И тот, кто принимает эту модель, то есть, изначально согласен с теми ценностями, которые мы уже составили и согласовали, автоматически вступает в наш коллектив – либо на уровне приятия, либо на уровне согласия.</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Константин Мамонтов (КМ):</w:t>
      </w:r>
      <w:r w:rsidRPr="00705AE2">
        <w:rPr>
          <w:rFonts w:ascii="Times New Roman" w:hAnsi="Times New Roman" w:cs="Times New Roman"/>
          <w:sz w:val="28"/>
          <w:szCs w:val="28"/>
        </w:rPr>
        <w:t xml:space="preserve"> Возьмем, например, Перикла. Он согласовывал определенные ценности полиса, будучи 15 лет стратегом. На пути достижения ценностей мы все время что-то приобретаем. Чем расплачиваться в этой ситуации?</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Процесс согласования как раз и заключается в том, чтобы все ценности – даже противоречащие друг другу – согласились. Для меня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xml:space="preserve"> – это высший уровень переговоров. Это элита переговорщиков, которая умеет убедить всех в том, что нужно работать вместе, чтобы получить результат.</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ХХХ:</w:t>
      </w:r>
      <w:r w:rsidRPr="00705AE2">
        <w:rPr>
          <w:rFonts w:ascii="Times New Roman" w:hAnsi="Times New Roman" w:cs="Times New Roman"/>
          <w:sz w:val="28"/>
          <w:szCs w:val="28"/>
        </w:rPr>
        <w:t xml:space="preserve"> А ценности провозглашаемые, формальные, которые часто пишут в стратегических планах?..</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Я понимаю, о чем ты говоришь. Но в данном случае, когда создается какой-то труд, то волей-неволей ты будешь вынуждена выложить на общий стол хотя бы одну свою реальную ценность, которую ты будешь отстаивать. И </w:t>
      </w:r>
      <w:r w:rsidRPr="00705AE2">
        <w:rPr>
          <w:rFonts w:ascii="Times New Roman" w:hAnsi="Times New Roman" w:cs="Times New Roman"/>
          <w:sz w:val="28"/>
          <w:szCs w:val="28"/>
        </w:rPr>
        <w:lastRenderedPageBreak/>
        <w:t>не важно, что это: деньги, общественное признание, твое время… Вариантов может быть много.</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И чтобы остальные с ней согласились…</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ЕА:</w:t>
      </w:r>
      <w:r w:rsidRPr="00705AE2">
        <w:rPr>
          <w:rFonts w:ascii="Times New Roman" w:hAnsi="Times New Roman" w:cs="Times New Roman"/>
          <w:sz w:val="28"/>
          <w:szCs w:val="28"/>
        </w:rPr>
        <w:t xml:space="preserve"> Как собирать стол в складчину.</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Да. Мало того, они должны согласиться, что это ценность не только для тебя, но теперь и для них.</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 xml:space="preserve">РМ: </w:t>
      </w:r>
      <w:r w:rsidRPr="00705AE2">
        <w:rPr>
          <w:rFonts w:ascii="Times New Roman" w:hAnsi="Times New Roman" w:cs="Times New Roman"/>
          <w:sz w:val="28"/>
          <w:szCs w:val="28"/>
        </w:rPr>
        <w:t>Это может и не быть для них общей ценностью. Просто они могут отнестись к этому с долей понимания.</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Уважения и понимания, и приятия…</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Александр Левинтов (АЛ):</w:t>
      </w:r>
      <w:r w:rsidRPr="00705AE2">
        <w:rPr>
          <w:rFonts w:ascii="Times New Roman" w:hAnsi="Times New Roman" w:cs="Times New Roman"/>
          <w:sz w:val="28"/>
          <w:szCs w:val="28"/>
        </w:rPr>
        <w:t xml:space="preserve"> Тут один очень важный момент. Мы ведь не </w:t>
      </w:r>
      <w:proofErr w:type="spellStart"/>
      <w:r w:rsidRPr="00705AE2">
        <w:rPr>
          <w:rFonts w:ascii="Times New Roman" w:hAnsi="Times New Roman" w:cs="Times New Roman"/>
          <w:sz w:val="28"/>
          <w:szCs w:val="28"/>
        </w:rPr>
        <w:t>продюсинговая</w:t>
      </w:r>
      <w:proofErr w:type="spellEnd"/>
      <w:r w:rsidRPr="00705AE2">
        <w:rPr>
          <w:rFonts w:ascii="Times New Roman" w:hAnsi="Times New Roman" w:cs="Times New Roman"/>
          <w:sz w:val="28"/>
          <w:szCs w:val="28"/>
        </w:rPr>
        <w:t xml:space="preserve"> страна. Америка – </w:t>
      </w:r>
      <w:proofErr w:type="spellStart"/>
      <w:r w:rsidRPr="00705AE2">
        <w:rPr>
          <w:rFonts w:ascii="Times New Roman" w:hAnsi="Times New Roman" w:cs="Times New Roman"/>
          <w:sz w:val="28"/>
          <w:szCs w:val="28"/>
        </w:rPr>
        <w:t>продюсинговая</w:t>
      </w:r>
      <w:proofErr w:type="spellEnd"/>
      <w:r w:rsidRPr="00705AE2">
        <w:rPr>
          <w:rFonts w:ascii="Times New Roman" w:hAnsi="Times New Roman" w:cs="Times New Roman"/>
          <w:sz w:val="28"/>
          <w:szCs w:val="28"/>
        </w:rPr>
        <w:t xml:space="preserve">. Но у них нет той складчины, о которой мы говорим, а есть </w:t>
      </w:r>
      <w:proofErr w:type="spellStart"/>
      <w:r w:rsidRPr="00705AE2">
        <w:rPr>
          <w:rFonts w:ascii="Times New Roman" w:hAnsi="Times New Roman" w:cs="Times New Roman"/>
          <w:sz w:val="28"/>
          <w:szCs w:val="28"/>
        </w:rPr>
        <w:t>потлак</w:t>
      </w:r>
      <w:proofErr w:type="spellEnd"/>
      <w:r w:rsidRPr="00705AE2">
        <w:rPr>
          <w:rFonts w:ascii="Times New Roman" w:hAnsi="Times New Roman" w:cs="Times New Roman"/>
          <w:sz w:val="28"/>
          <w:szCs w:val="28"/>
        </w:rPr>
        <w:t xml:space="preserve"> (</w:t>
      </w:r>
      <w:r w:rsidRPr="00705AE2">
        <w:rPr>
          <w:rFonts w:ascii="Times New Roman" w:hAnsi="Times New Roman" w:cs="Times New Roman"/>
          <w:sz w:val="28"/>
          <w:szCs w:val="28"/>
          <w:lang w:val="en-US"/>
        </w:rPr>
        <w:t>potluck</w:t>
      </w:r>
      <w:r w:rsidRPr="00705AE2">
        <w:rPr>
          <w:rFonts w:ascii="Times New Roman" w:hAnsi="Times New Roman" w:cs="Times New Roman"/>
          <w:sz w:val="28"/>
          <w:szCs w:val="28"/>
        </w:rPr>
        <w:t>). Если наша складчина строится на идее доверия – строим, например, всем селом храм, и в котел каждый бросает что-то свое с уверенностью, что то, что он положил</w:t>
      </w:r>
      <w:r>
        <w:rPr>
          <w:rFonts w:ascii="Times New Roman" w:hAnsi="Times New Roman" w:cs="Times New Roman"/>
          <w:sz w:val="28"/>
          <w:szCs w:val="28"/>
        </w:rPr>
        <w:t>,</w:t>
      </w:r>
      <w:r w:rsidRPr="00705AE2">
        <w:rPr>
          <w:rFonts w:ascii="Times New Roman" w:hAnsi="Times New Roman" w:cs="Times New Roman"/>
          <w:sz w:val="28"/>
          <w:szCs w:val="28"/>
        </w:rPr>
        <w:t xml:space="preserve"> не противоречит тому, что положено другими, то у американцев этого доверия нет. У них есть </w:t>
      </w:r>
      <w:proofErr w:type="spellStart"/>
      <w:r w:rsidRPr="00705AE2">
        <w:rPr>
          <w:rFonts w:ascii="Times New Roman" w:hAnsi="Times New Roman" w:cs="Times New Roman"/>
          <w:sz w:val="28"/>
          <w:szCs w:val="28"/>
        </w:rPr>
        <w:t>потлак</w:t>
      </w:r>
      <w:proofErr w:type="spellEnd"/>
      <w:r w:rsidRPr="00705AE2">
        <w:rPr>
          <w:rFonts w:ascii="Times New Roman" w:hAnsi="Times New Roman" w:cs="Times New Roman"/>
          <w:sz w:val="28"/>
          <w:szCs w:val="28"/>
        </w:rPr>
        <w:t xml:space="preserve"> –та же складчина, но каждый, принося свою долю, сам же ее и поедает.</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ЕА:</w:t>
      </w:r>
      <w:r w:rsidRPr="00705AE2">
        <w:rPr>
          <w:rFonts w:ascii="Times New Roman" w:hAnsi="Times New Roman" w:cs="Times New Roman"/>
          <w:sz w:val="28"/>
          <w:szCs w:val="28"/>
        </w:rPr>
        <w:t xml:space="preserve"> И в Европе так же. Каждый приносит то, что будет сам пить.</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АЛ:</w:t>
      </w:r>
      <w:r w:rsidRPr="00705AE2">
        <w:rPr>
          <w:rFonts w:ascii="Times New Roman" w:hAnsi="Times New Roman" w:cs="Times New Roman"/>
          <w:sz w:val="28"/>
          <w:szCs w:val="28"/>
        </w:rPr>
        <w:t xml:space="preserve"> Да. Доверия друг к другу нет: «Кто знает, чем ты меня хочешь накормить»… И это большая разница. Но, обрати внимание, у них есть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а у нас – нет.</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Алексей, давай на примере кино пофантазируем для лучшего понимания. Вот я продюсер. Я должен собрать коллектив, который сделает фильм, и, как ты показал, я должен согласовать все ценности этих людей. В результате весь коллектив согласовался, лента снята, и теперь я радостный хожу, поскольку знаю, что этот коллектив сможет тиражировать кино. У меня есть сценаристы, режиссеры, операторы, актеры… Это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или нет? И сколько таких фильмов было снято, которые создавались великолепными командами?</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Да, это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То есть,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xml:space="preserve"> – это когда я создал коллектив, который может тиражировать нечто, и моя работа как продюсера на этом, по сути, закончилась…</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Я услышал тебя. Попробую раскрыть один маленький секрет. Есть множество великолепных команд, которые создавали никчемный продукт, потому что у них не было согласования ценностей и в этом смысле не было </w:t>
      </w:r>
      <w:proofErr w:type="spellStart"/>
      <w:r w:rsidRPr="00705AE2">
        <w:rPr>
          <w:rFonts w:ascii="Times New Roman" w:hAnsi="Times New Roman" w:cs="Times New Roman"/>
          <w:sz w:val="28"/>
          <w:szCs w:val="28"/>
        </w:rPr>
        <w:lastRenderedPageBreak/>
        <w:t>продюсинга</w:t>
      </w:r>
      <w:proofErr w:type="spellEnd"/>
      <w:r w:rsidRPr="00705AE2">
        <w:rPr>
          <w:rFonts w:ascii="Times New Roman" w:hAnsi="Times New Roman" w:cs="Times New Roman"/>
          <w:sz w:val="28"/>
          <w:szCs w:val="28"/>
        </w:rPr>
        <w:t>. Некий человек, обозначающий себя продюсером, находит инвестора. Далее он собирает под определенный проект людей, которым обещает эти деньги, и он действительно платит, но ценности этот творческий коллектив не согласовывает. У них была единственная ценность – при том, для всех чужая – получение денег.</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Разве этой ценности недостаточно?</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Чтобы заниматься воспроизводством – нет. Чтобы создать продукт один раз – да.</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Творческий или научный коллектив, даже согласовав ценности, очень неравномерно работает. Не всякий раз он выдает на-гора шедевры.</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А никто и не говорит, что научный коллектив каждый раз должен выдавать открытия под Нобелевскую премию.</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Где критерии? Это важность работы? Или взаимопонимание? В чем критерии, чтобы поставить оценку продюсеру и сказать: «Вот здесь ты молодец! Ты хороший продюсер, твой коллектив работает, как часы»? Заметь, ценности уже согласованы. А как работу оценивать?</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Вот я сейчас стрелки переведу на Александра и скажу, что он хороший продюсер, поскольку создал Мастерскую, согласовав за время ее работы ценности всех участников. А вопрос о продукте, который выдает эта Мастерская, сейчас открыт, но при этом я на 100% уверен, что этот продукт получится, потому что коллектив к этому готов. Осталось только сделать его.</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РМ:</w:t>
      </w:r>
      <w:r w:rsidRPr="00705AE2">
        <w:rPr>
          <w:rFonts w:ascii="Times New Roman" w:hAnsi="Times New Roman" w:cs="Times New Roman"/>
          <w:sz w:val="28"/>
          <w:szCs w:val="28"/>
        </w:rPr>
        <w:t xml:space="preserve"> Сущая мелочь. Лучше банк ограбить. (Все смеются) Это же проще и эффективнее.</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b/>
          <w:bCs/>
          <w:sz w:val="28"/>
          <w:szCs w:val="28"/>
        </w:rPr>
        <w:t>АС:</w:t>
      </w:r>
      <w:r w:rsidRPr="00705AE2">
        <w:rPr>
          <w:rFonts w:ascii="Times New Roman" w:hAnsi="Times New Roman" w:cs="Times New Roman"/>
          <w:sz w:val="28"/>
          <w:szCs w:val="28"/>
        </w:rPr>
        <w:t xml:space="preserve"> И люди хорошие. Заманчиво. Но! Когда ты делаешь такое предложение, то ты берешь на себя роль продюсера и в этом случае согласуй ценности! И может быть, у тебя получится. Не вопрос.</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 xml:space="preserve">Ольга </w:t>
      </w:r>
      <w:proofErr w:type="spellStart"/>
      <w:r w:rsidRPr="0095103A">
        <w:rPr>
          <w:rFonts w:ascii="Times New Roman" w:hAnsi="Times New Roman" w:cs="Times New Roman"/>
          <w:b/>
          <w:bCs/>
          <w:sz w:val="28"/>
          <w:szCs w:val="28"/>
        </w:rPr>
        <w:t>Ключко</w:t>
      </w:r>
      <w:proofErr w:type="spellEnd"/>
      <w:r w:rsidRPr="0095103A">
        <w:rPr>
          <w:rFonts w:ascii="Times New Roman" w:hAnsi="Times New Roman" w:cs="Times New Roman"/>
          <w:b/>
          <w:bCs/>
          <w:sz w:val="28"/>
          <w:szCs w:val="28"/>
        </w:rPr>
        <w:t xml:space="preserve"> (ОК):</w:t>
      </w:r>
      <w:r w:rsidRPr="00705AE2">
        <w:rPr>
          <w:rFonts w:ascii="Times New Roman" w:hAnsi="Times New Roman" w:cs="Times New Roman"/>
          <w:sz w:val="28"/>
          <w:szCs w:val="28"/>
        </w:rPr>
        <w:t xml:space="preserve"> Можно комментарий? Мне кажется, что в реальной жизни мы поступаем несколько иначе: не согласуем ценности, а просто подбираем тех людей, у которых необходимая ценность уже есть. По близости позиций…</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АЛ:</w:t>
      </w:r>
      <w:r w:rsidRPr="00705AE2">
        <w:rPr>
          <w:rFonts w:ascii="Times New Roman" w:hAnsi="Times New Roman" w:cs="Times New Roman"/>
          <w:sz w:val="28"/>
          <w:szCs w:val="28"/>
        </w:rPr>
        <w:t xml:space="preserve"> А так и было при наборе в Мастерскую. Из 60 человек мы отсеяли большинство, собрав 17, и теперь все 17 в строю.</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РМ:</w:t>
      </w:r>
      <w:r w:rsidRPr="00705AE2">
        <w:rPr>
          <w:rFonts w:ascii="Times New Roman" w:hAnsi="Times New Roman" w:cs="Times New Roman"/>
          <w:sz w:val="28"/>
          <w:szCs w:val="28"/>
        </w:rPr>
        <w:t xml:space="preserve"> По сути это и было согласование ценностей. С точки зрения метода – это одно и то же.</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АС:</w:t>
      </w:r>
      <w:r w:rsidRPr="00705AE2">
        <w:rPr>
          <w:rFonts w:ascii="Times New Roman" w:hAnsi="Times New Roman" w:cs="Times New Roman"/>
          <w:sz w:val="28"/>
          <w:szCs w:val="28"/>
        </w:rPr>
        <w:t xml:space="preserve"> Это одно и то же, потому что идет оценка. А любое согласование строится на оценке – не важно чего. И формы могут быть разные.</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lastRenderedPageBreak/>
        <w:t>РМ:</w:t>
      </w:r>
      <w:r w:rsidRPr="00705AE2">
        <w:rPr>
          <w:rFonts w:ascii="Times New Roman" w:hAnsi="Times New Roman" w:cs="Times New Roman"/>
          <w:sz w:val="28"/>
          <w:szCs w:val="28"/>
        </w:rPr>
        <w:t xml:space="preserve"> Получается, коллективы разваливаются, когда ценности начинают смещаться?</w:t>
      </w:r>
    </w:p>
    <w:p w:rsidR="007C7719" w:rsidRPr="0095103A"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АС:</w:t>
      </w:r>
      <w:r w:rsidRPr="0095103A">
        <w:rPr>
          <w:rFonts w:ascii="Times New Roman" w:hAnsi="Times New Roman" w:cs="Times New Roman"/>
          <w:sz w:val="28"/>
          <w:szCs w:val="28"/>
        </w:rPr>
        <w:t xml:space="preserve"> Да.</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ЕА:</w:t>
      </w:r>
      <w:r w:rsidRPr="00705AE2">
        <w:rPr>
          <w:rFonts w:ascii="Times New Roman" w:hAnsi="Times New Roman" w:cs="Times New Roman"/>
          <w:sz w:val="28"/>
          <w:szCs w:val="28"/>
        </w:rPr>
        <w:t xml:space="preserve"> Разнобой в ценностях?</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РМ:</w:t>
      </w:r>
      <w:r w:rsidRPr="00705AE2">
        <w:rPr>
          <w:rFonts w:ascii="Times New Roman" w:hAnsi="Times New Roman" w:cs="Times New Roman"/>
          <w:sz w:val="28"/>
          <w:szCs w:val="28"/>
        </w:rPr>
        <w:t xml:space="preserve"> Да, если логику доклада Алексея прослеживать.</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АС:</w:t>
      </w:r>
      <w:r w:rsidRPr="00705AE2">
        <w:rPr>
          <w:rFonts w:ascii="Times New Roman" w:hAnsi="Times New Roman" w:cs="Times New Roman"/>
          <w:sz w:val="28"/>
          <w:szCs w:val="28"/>
        </w:rPr>
        <w:t xml:space="preserve"> Например, кто-то больше денег предложит…</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АЛ:</w:t>
      </w:r>
      <w:r w:rsidRPr="00705AE2">
        <w:rPr>
          <w:rFonts w:ascii="Times New Roman" w:hAnsi="Times New Roman" w:cs="Times New Roman"/>
          <w:sz w:val="28"/>
          <w:szCs w:val="28"/>
        </w:rPr>
        <w:t xml:space="preserve"> Роман, а ты вспомни, как мы развалились. Кончились деньги у Виктора Павлова. А у нас оставались свои ценности, которые никак не были связаны с его банком.</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РМ:</w:t>
      </w:r>
      <w:r w:rsidRPr="00705AE2">
        <w:rPr>
          <w:rFonts w:ascii="Times New Roman" w:hAnsi="Times New Roman" w:cs="Times New Roman"/>
          <w:sz w:val="28"/>
          <w:szCs w:val="28"/>
        </w:rPr>
        <w:t xml:space="preserve"> Это не важно. Важно, что идет смещение ценностей. У кого-то появляются ценности, идущие вразрез с согласованными, и, если надо сохранить коллектив, придется ценности опять согласовывать. Или продюсер должен заменить этого человека. Грубо говоря, ты декларируешь, что это работа с ценностями. И здесь тебе придется уточнять, что ты понимаешь под ценностями.</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АС:</w:t>
      </w:r>
      <w:r w:rsidRPr="00705AE2">
        <w:rPr>
          <w:rFonts w:ascii="Times New Roman" w:hAnsi="Times New Roman" w:cs="Times New Roman"/>
          <w:sz w:val="28"/>
          <w:szCs w:val="28"/>
        </w:rPr>
        <w:t xml:space="preserve"> Ну, мы как раз с этого и начали.</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АЛ:</w:t>
      </w:r>
      <w:r w:rsidRPr="00705AE2">
        <w:rPr>
          <w:rFonts w:ascii="Times New Roman" w:hAnsi="Times New Roman" w:cs="Times New Roman"/>
          <w:sz w:val="28"/>
          <w:szCs w:val="28"/>
        </w:rPr>
        <w:t xml:space="preserve"> То, что я сейчас буду говорить, является альтернативой, не смещающей точки зрения Алексея, поэтому я буду работать на твоих схемах. Размышляя над ценностями, я понял удивительную вещь: ценности по сравнению с целями гораздо эфемернее и очень скоропортящиеся. В нашей жизни цели и устремления двигают нами по-честному на довольно большом промежутке времени. А ценности у нас очень эфемерны. Я сейчас не буду проводить соцопрос, но я почти уверен в том, что среди нас есть люди, которые вполне допускают, что </w:t>
      </w:r>
      <w:proofErr w:type="spellStart"/>
      <w:r w:rsidRPr="00705AE2">
        <w:rPr>
          <w:rFonts w:ascii="Times New Roman" w:hAnsi="Times New Roman" w:cs="Times New Roman"/>
          <w:sz w:val="28"/>
          <w:szCs w:val="28"/>
        </w:rPr>
        <w:t>Крымнаш</w:t>
      </w:r>
      <w:proofErr w:type="spellEnd"/>
      <w:r w:rsidRPr="00705AE2">
        <w:rPr>
          <w:rFonts w:ascii="Times New Roman" w:hAnsi="Times New Roman" w:cs="Times New Roman"/>
          <w:sz w:val="28"/>
          <w:szCs w:val="28"/>
        </w:rPr>
        <w:t>. И это для них ценно. Такой мысли до 2014 года у них вообще не было, и такой ценности не было.</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АС:</w:t>
      </w:r>
      <w:r w:rsidRPr="00705AE2">
        <w:rPr>
          <w:rFonts w:ascii="Times New Roman" w:hAnsi="Times New Roman" w:cs="Times New Roman"/>
          <w:sz w:val="28"/>
          <w:szCs w:val="28"/>
        </w:rPr>
        <w:t xml:space="preserve"> Ну, это же очень просто. Поднимите руки, кто считает, что Крым наш.</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РМ:</w:t>
      </w:r>
      <w:r w:rsidRPr="00705AE2">
        <w:rPr>
          <w:rFonts w:ascii="Times New Roman" w:hAnsi="Times New Roman" w:cs="Times New Roman"/>
          <w:sz w:val="28"/>
          <w:szCs w:val="28"/>
        </w:rPr>
        <w:t xml:space="preserve"> Наш. И всегда был.</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Владимир Крупник (ВК):</w:t>
      </w:r>
      <w:r w:rsidRPr="00705AE2">
        <w:rPr>
          <w:rFonts w:ascii="Times New Roman" w:hAnsi="Times New Roman" w:cs="Times New Roman"/>
          <w:sz w:val="28"/>
          <w:szCs w:val="28"/>
        </w:rPr>
        <w:t xml:space="preserve"> Крым наш, но это не есть ценность. Он по факту наш, пусть даже по факту оккупации, как ты считаешь.</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АЛ:</w:t>
      </w:r>
      <w:r w:rsidRPr="00705AE2">
        <w:rPr>
          <w:rFonts w:ascii="Times New Roman" w:hAnsi="Times New Roman" w:cs="Times New Roman"/>
          <w:sz w:val="28"/>
          <w:szCs w:val="28"/>
        </w:rPr>
        <w:t xml:space="preserve"> Это ценность. И ты за нее будешь бороться. И если надо, убьешь меня. (Смех) Давайте возьмем вот что. До перестройки – а тут, по-моему, все родились до перестройки – был более-менее согласованный с общей картиной мира набор ценностей, в котором честность, доброта, не обман… были ценностями. А потом… Я был потрясен, когда</w:t>
      </w:r>
      <w:r>
        <w:rPr>
          <w:rFonts w:ascii="Times New Roman" w:hAnsi="Times New Roman" w:cs="Times New Roman"/>
          <w:sz w:val="28"/>
          <w:szCs w:val="28"/>
        </w:rPr>
        <w:t>,</w:t>
      </w:r>
      <w:r w:rsidRPr="00705AE2">
        <w:rPr>
          <w:rFonts w:ascii="Times New Roman" w:hAnsi="Times New Roman" w:cs="Times New Roman"/>
          <w:sz w:val="28"/>
          <w:szCs w:val="28"/>
        </w:rPr>
        <w:t xml:space="preserve"> стоя в очереди</w:t>
      </w:r>
      <w:r>
        <w:rPr>
          <w:rFonts w:ascii="Times New Roman" w:hAnsi="Times New Roman" w:cs="Times New Roman"/>
          <w:sz w:val="28"/>
          <w:szCs w:val="28"/>
        </w:rPr>
        <w:t>,</w:t>
      </w:r>
      <w:r w:rsidRPr="00705AE2">
        <w:rPr>
          <w:rFonts w:ascii="Times New Roman" w:hAnsi="Times New Roman" w:cs="Times New Roman"/>
          <w:sz w:val="28"/>
          <w:szCs w:val="28"/>
        </w:rPr>
        <w:t xml:space="preserve"> видел, как кого-то протаскивают вперед за 100 рублей. Продают место в очереди, мол, у нас </w:t>
      </w:r>
      <w:r w:rsidRPr="00705AE2">
        <w:rPr>
          <w:rFonts w:ascii="Times New Roman" w:hAnsi="Times New Roman" w:cs="Times New Roman"/>
          <w:sz w:val="28"/>
          <w:szCs w:val="28"/>
        </w:rPr>
        <w:lastRenderedPageBreak/>
        <w:t>теперь рынок, теперь все так могут. И старые ценности рухнули очень быстро. И никакие моральные устои не выдержали. А цели у людей остались: иметь жилье, еду, написать докторскую, или получить образование… А ценности будто снесло волной. И в этом смысле ценности эфемернее целей. Отсюда для меня ценности (тут я обращаюсь к Максу Фабию и Периклу) это не просто набор, а те императивы, которые человек будет соблюдать в любой ситуации – совок это, или рыночная экономика, или общество питекантропов, которое нас скоро ждет. В любой ситуации, пока он действует. По жизни. Перикл себе сказал: «Я на государственной должности стратега ни копейки не заработаю». И он так и поступил. Так как ценности эфемернее целей, очень важно в позиции стратега удерживать не все ценности, а только те, которые он считает жизненно важными. Остальными ценностями можно пренебрегать, в зависимости от целей. Это первый тезис.</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Татьяна</w:t>
      </w:r>
      <w:r>
        <w:rPr>
          <w:rFonts w:ascii="Times New Roman" w:hAnsi="Times New Roman" w:cs="Times New Roman"/>
          <w:b/>
          <w:bCs/>
          <w:sz w:val="28"/>
          <w:szCs w:val="28"/>
        </w:rPr>
        <w:t xml:space="preserve"> Ле-Ван (ТЛ)</w:t>
      </w:r>
      <w:r w:rsidRPr="0095103A">
        <w:rPr>
          <w:rFonts w:ascii="Times New Roman" w:hAnsi="Times New Roman" w:cs="Times New Roman"/>
          <w:b/>
          <w:bCs/>
          <w:sz w:val="28"/>
          <w:szCs w:val="28"/>
        </w:rPr>
        <w:t>:</w:t>
      </w:r>
      <w:r w:rsidRPr="00705AE2">
        <w:rPr>
          <w:rFonts w:ascii="Times New Roman" w:hAnsi="Times New Roman" w:cs="Times New Roman"/>
          <w:sz w:val="28"/>
          <w:szCs w:val="28"/>
        </w:rPr>
        <w:t xml:space="preserve"> Я изначально совершенно в другой логике понимаю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Ведь для того, чтобы отличать это ценности, или не ценности, для продюсирования важна рамка продукта. Поскольку, если вы не вводите продукт, то у вас нет того общего, что вы делаете, и вы не понимаете, какие ценности надо согласовывать. Мы же не можем все ценности согласовать. Ведь если мы делаем вместе какой-то продукт, то ценность Крым наш или Крым не наш не так важна. Просто мы договариваемся об этом не говорить, чтобы не ссориться. А вот то, что для этого продукта важно как ценность, тогда мы это фиксируем.</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АЛ:</w:t>
      </w:r>
      <w:r w:rsidRPr="00705AE2">
        <w:rPr>
          <w:rFonts w:ascii="Times New Roman" w:hAnsi="Times New Roman" w:cs="Times New Roman"/>
          <w:sz w:val="28"/>
          <w:szCs w:val="28"/>
        </w:rPr>
        <w:t xml:space="preserve"> Согласен. Более того, в отличие от простого ученого, которому продукт очень важен, продюсеру важно, чтобы этот продукт был еще и товаром. Продукт мало сделать. Его надо еще продать.</w:t>
      </w:r>
    </w:p>
    <w:p w:rsidR="007C7719" w:rsidRPr="0095103A" w:rsidRDefault="007C7719" w:rsidP="007C7719">
      <w:pPr>
        <w:ind w:firstLine="709"/>
        <w:jc w:val="both"/>
        <w:rPr>
          <w:rFonts w:ascii="Times New Roman" w:hAnsi="Times New Roman" w:cs="Times New Roman"/>
          <w:b/>
          <w:bCs/>
          <w:sz w:val="28"/>
          <w:szCs w:val="28"/>
        </w:rPr>
      </w:pPr>
      <w:r>
        <w:rPr>
          <w:rFonts w:ascii="Times New Roman" w:hAnsi="Times New Roman" w:cs="Times New Roman"/>
          <w:b/>
          <w:bCs/>
          <w:sz w:val="28"/>
          <w:szCs w:val="28"/>
        </w:rPr>
        <w:t>ТЛ</w:t>
      </w:r>
      <w:r w:rsidRPr="00705AE2">
        <w:rPr>
          <w:rFonts w:ascii="Times New Roman" w:hAnsi="Times New Roman" w:cs="Times New Roman"/>
          <w:sz w:val="28"/>
          <w:szCs w:val="28"/>
        </w:rPr>
        <w:t xml:space="preserve">: Но мне кажется, что у нас пока не сложилась группа для продюсирования, потому что непонятно, какой продукт будет общим. Сложилась очень хорошая команда. И Левинтов для меня пока не продюсер, а организатор. Поэтому собралась команда, где все интересны друг другу, но </w:t>
      </w:r>
      <w:r w:rsidRPr="0095103A">
        <w:rPr>
          <w:rFonts w:ascii="Times New Roman" w:hAnsi="Times New Roman" w:cs="Times New Roman"/>
          <w:b/>
          <w:bCs/>
          <w:sz w:val="28"/>
          <w:szCs w:val="28"/>
        </w:rPr>
        <w:t>понимания под какой продукт мы работаем – нет.</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АЛ:</w:t>
      </w:r>
      <w:r w:rsidRPr="00705AE2">
        <w:rPr>
          <w:rFonts w:ascii="Times New Roman" w:hAnsi="Times New Roman" w:cs="Times New Roman"/>
          <w:sz w:val="28"/>
          <w:szCs w:val="28"/>
        </w:rPr>
        <w:t xml:space="preserve"> Это замечание мне в копилку. Продюсер заинтересован в двух вещах: и в продукте, и в товаре. Теперь мой второй тезис, который начал обсуждать Алексей, но я его продолжу – различие между целями и ценностями. Смотрите, я сейчас цитирую </w:t>
      </w:r>
      <w:proofErr w:type="spellStart"/>
      <w:r w:rsidRPr="00705AE2">
        <w:rPr>
          <w:rFonts w:ascii="Times New Roman" w:hAnsi="Times New Roman" w:cs="Times New Roman"/>
          <w:sz w:val="28"/>
          <w:szCs w:val="28"/>
        </w:rPr>
        <w:t>Акоффа</w:t>
      </w:r>
      <w:proofErr w:type="spellEnd"/>
      <w:r w:rsidRPr="00705AE2">
        <w:rPr>
          <w:rFonts w:ascii="Times New Roman" w:hAnsi="Times New Roman" w:cs="Times New Roman"/>
          <w:sz w:val="28"/>
          <w:szCs w:val="28"/>
        </w:rPr>
        <w:t xml:space="preserve">, цели это наши нереализованные средства. Как только мы цель реализовали, она превращается в наши средства. Превращать ценности в средства – не удается, разве что только в сфере пропаганды. И это очень важно, что ценности никогда не становятся средствами. Как только мы превращаем ценности в средства, мы тут же становимся пропагандистами, либо попами, либо </w:t>
      </w:r>
      <w:proofErr w:type="spellStart"/>
      <w:r w:rsidRPr="00705AE2">
        <w:rPr>
          <w:rFonts w:ascii="Times New Roman" w:hAnsi="Times New Roman" w:cs="Times New Roman"/>
          <w:sz w:val="28"/>
          <w:szCs w:val="28"/>
        </w:rPr>
        <w:t>геббельсами</w:t>
      </w:r>
      <w:proofErr w:type="spellEnd"/>
      <w:r w:rsidRPr="00705AE2">
        <w:rPr>
          <w:rFonts w:ascii="Times New Roman" w:hAnsi="Times New Roman" w:cs="Times New Roman"/>
          <w:sz w:val="28"/>
          <w:szCs w:val="28"/>
        </w:rPr>
        <w:t xml:space="preserve">, либо </w:t>
      </w:r>
      <w:r w:rsidRPr="00705AE2">
        <w:rPr>
          <w:rFonts w:ascii="Times New Roman" w:hAnsi="Times New Roman" w:cs="Times New Roman"/>
          <w:sz w:val="28"/>
          <w:szCs w:val="28"/>
        </w:rPr>
        <w:lastRenderedPageBreak/>
        <w:t>коммунистами – фанатиками. Мы должны положить себе запрет на такое превращение.</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ТЛ: </w:t>
      </w:r>
      <w:r w:rsidRPr="00705AE2">
        <w:rPr>
          <w:rFonts w:ascii="Times New Roman" w:hAnsi="Times New Roman" w:cs="Times New Roman"/>
          <w:sz w:val="28"/>
          <w:szCs w:val="28"/>
        </w:rPr>
        <w:t>А как насчет ценности, что мир познаваем, или что мы можем менять природу?</w:t>
      </w:r>
    </w:p>
    <w:p w:rsidR="007C7719" w:rsidRPr="00705AE2" w:rsidRDefault="007C7719" w:rsidP="007C7719">
      <w:pPr>
        <w:ind w:firstLine="709"/>
        <w:jc w:val="both"/>
        <w:rPr>
          <w:rFonts w:ascii="Times New Roman" w:hAnsi="Times New Roman" w:cs="Times New Roman"/>
          <w:sz w:val="28"/>
          <w:szCs w:val="28"/>
        </w:rPr>
      </w:pPr>
      <w:r w:rsidRPr="0095103A">
        <w:rPr>
          <w:rFonts w:ascii="Times New Roman" w:hAnsi="Times New Roman" w:cs="Times New Roman"/>
          <w:b/>
          <w:bCs/>
          <w:sz w:val="28"/>
          <w:szCs w:val="28"/>
        </w:rPr>
        <w:t>АЛ:</w:t>
      </w:r>
      <w:r w:rsidRPr="00705AE2">
        <w:rPr>
          <w:rFonts w:ascii="Times New Roman" w:hAnsi="Times New Roman" w:cs="Times New Roman"/>
          <w:sz w:val="28"/>
          <w:szCs w:val="28"/>
        </w:rPr>
        <w:t xml:space="preserve"> Мир познаваем – это ценность. Весь пафос жизни Эйнштейна, как я понимаю, – это диалог с Господом Богом. Мир для него познаваем</w:t>
      </w:r>
      <w:r>
        <w:rPr>
          <w:rFonts w:ascii="Times New Roman" w:hAnsi="Times New Roman" w:cs="Times New Roman"/>
          <w:sz w:val="28"/>
          <w:szCs w:val="28"/>
        </w:rPr>
        <w:t>:</w:t>
      </w:r>
      <w:r w:rsidRPr="00705AE2">
        <w:rPr>
          <w:rFonts w:ascii="Times New Roman" w:hAnsi="Times New Roman" w:cs="Times New Roman"/>
          <w:sz w:val="28"/>
          <w:szCs w:val="28"/>
        </w:rPr>
        <w:t xml:space="preserve"> </w:t>
      </w:r>
      <w:r>
        <w:rPr>
          <w:rFonts w:ascii="Times New Roman" w:hAnsi="Times New Roman" w:cs="Times New Roman"/>
          <w:sz w:val="28"/>
          <w:szCs w:val="28"/>
        </w:rPr>
        <w:t>«</w:t>
      </w:r>
      <w:r w:rsidRPr="00705AE2">
        <w:rPr>
          <w:rFonts w:ascii="Times New Roman" w:hAnsi="Times New Roman" w:cs="Times New Roman"/>
          <w:sz w:val="28"/>
          <w:szCs w:val="28"/>
        </w:rPr>
        <w:t>Бог хитер, но не зловреден</w:t>
      </w:r>
      <w:r>
        <w:rPr>
          <w:rFonts w:ascii="Times New Roman" w:hAnsi="Times New Roman" w:cs="Times New Roman"/>
          <w:sz w:val="28"/>
          <w:szCs w:val="28"/>
        </w:rPr>
        <w:t>»</w:t>
      </w:r>
      <w:r w:rsidRPr="00705AE2">
        <w:rPr>
          <w:rFonts w:ascii="Times New Roman" w:hAnsi="Times New Roman" w:cs="Times New Roman"/>
          <w:sz w:val="28"/>
          <w:szCs w:val="28"/>
        </w:rPr>
        <w:t>. И он хочет с Богом договориться, что мир вот таков. В конце концов, Бог не возражает. А что потом Макс Планк и Рентген с ним соглашаются, это – бантики. Главное, что Бог ему не возражает. Ценность познаваемости мира и доступности Бога для Эйнштейна есть его непреходящая стратегическая ценность. То есть, стратегическая ценность – эта та ценность, от которой мы не отказываемся ни в каком случае. В этом смысле, любое государство, допускающее насилие и убийство людей во имя защиты государства, преступно, поскольку преступает такую ценность как «не убий».</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РМ:</w:t>
      </w:r>
      <w:r w:rsidRPr="00705AE2">
        <w:rPr>
          <w:rFonts w:ascii="Times New Roman" w:hAnsi="Times New Roman" w:cs="Times New Roman"/>
          <w:sz w:val="28"/>
          <w:szCs w:val="28"/>
        </w:rPr>
        <w:t xml:space="preserve"> Александр, скажи, какое государство не преступно, чтобы Алексей мог там домик себе построить.</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АЛ:</w:t>
      </w:r>
      <w:r w:rsidRPr="00705AE2">
        <w:rPr>
          <w:rFonts w:ascii="Times New Roman" w:hAnsi="Times New Roman" w:cs="Times New Roman"/>
          <w:sz w:val="28"/>
          <w:szCs w:val="28"/>
        </w:rPr>
        <w:t xml:space="preserve"> Царствие Божье. Вот там и строй</w:t>
      </w:r>
      <w:r>
        <w:rPr>
          <w:rFonts w:ascii="Times New Roman" w:hAnsi="Times New Roman" w:cs="Times New Roman"/>
          <w:sz w:val="28"/>
          <w:szCs w:val="28"/>
        </w:rPr>
        <w:t xml:space="preserve"> свой домик</w:t>
      </w:r>
      <w:r w:rsidRPr="00705AE2">
        <w:rPr>
          <w:rFonts w:ascii="Times New Roman" w:hAnsi="Times New Roman" w:cs="Times New Roman"/>
          <w:sz w:val="28"/>
          <w:szCs w:val="28"/>
        </w:rPr>
        <w:t>. Далее – третий тезис. Удержание верхнего слоя ценностей – это удержание верхнего слоя моих и только моих ценностей! А вовсе не коллективных, не групповых, не командных. Это мои ценности, и я себе говорю: «А вот дальше я уже не пойду». И это мое решение. Поэтому не существует коллективных стратегий, и то, что у нас в МГПУ делается как стратегическая сессия, с моей точки зрения – самообман. Командой в сто голов стратегию не построить. Можно согласовать цели, можно согласовать ценности, но не стратегию.</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ВК:</w:t>
      </w:r>
      <w:r w:rsidRPr="00705AE2">
        <w:rPr>
          <w:rFonts w:ascii="Times New Roman" w:hAnsi="Times New Roman" w:cs="Times New Roman"/>
          <w:sz w:val="28"/>
          <w:szCs w:val="28"/>
        </w:rPr>
        <w:t xml:space="preserve"> Не существует коллективных стратегий, или стратегии не строятся коллективами? Согласись, это уже другой смысл.</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АЛ:</w:t>
      </w:r>
      <w:r w:rsidRPr="00705AE2">
        <w:rPr>
          <w:rFonts w:ascii="Times New Roman" w:hAnsi="Times New Roman" w:cs="Times New Roman"/>
          <w:sz w:val="28"/>
          <w:szCs w:val="28"/>
        </w:rPr>
        <w:t xml:space="preserve"> Стратегии не строятся коллективами. Кстати, я не сомневаюсь в том, что у </w:t>
      </w:r>
      <w:r w:rsidR="000462AC">
        <w:rPr>
          <w:rFonts w:ascii="Times New Roman" w:hAnsi="Times New Roman" w:cs="Times New Roman"/>
          <w:sz w:val="28"/>
          <w:szCs w:val="28"/>
        </w:rPr>
        <w:t>руководства университета не одна единая стратегия.</w:t>
      </w:r>
      <w:r w:rsidRPr="00705AE2">
        <w:rPr>
          <w:rFonts w:ascii="Times New Roman" w:hAnsi="Times New Roman" w:cs="Times New Roman"/>
          <w:sz w:val="28"/>
          <w:szCs w:val="28"/>
        </w:rPr>
        <w:t xml:space="preserve"> И они между собой проводят стратегические игры. Но свои ценности они не хотят согласовывать. Каждый из них самодостаточен, и думает, зачем идти навстречу другому? Методологически требуется словам придавать </w:t>
      </w:r>
      <w:proofErr w:type="spellStart"/>
      <w:r w:rsidRPr="00705AE2">
        <w:rPr>
          <w:rFonts w:ascii="Times New Roman" w:hAnsi="Times New Roman" w:cs="Times New Roman"/>
          <w:sz w:val="28"/>
          <w:szCs w:val="28"/>
        </w:rPr>
        <w:t>понятийность</w:t>
      </w:r>
      <w:proofErr w:type="spellEnd"/>
      <w:r w:rsidRPr="00705AE2">
        <w:rPr>
          <w:rFonts w:ascii="Times New Roman" w:hAnsi="Times New Roman" w:cs="Times New Roman"/>
          <w:sz w:val="28"/>
          <w:szCs w:val="28"/>
        </w:rPr>
        <w:t xml:space="preserve">. И если это не стратегия, то зачем эта стратегическая сессия? </w:t>
      </w:r>
      <w:r>
        <w:rPr>
          <w:rFonts w:ascii="Times New Roman" w:hAnsi="Times New Roman" w:cs="Times New Roman"/>
          <w:sz w:val="28"/>
          <w:szCs w:val="28"/>
        </w:rPr>
        <w:t>«</w:t>
      </w:r>
      <w:r w:rsidRPr="00705AE2">
        <w:rPr>
          <w:rFonts w:ascii="Times New Roman" w:hAnsi="Times New Roman" w:cs="Times New Roman"/>
          <w:sz w:val="28"/>
          <w:szCs w:val="28"/>
        </w:rPr>
        <w:t>Чтоб было…</w:t>
      </w:r>
      <w:r>
        <w:rPr>
          <w:rFonts w:ascii="Times New Roman" w:hAnsi="Times New Roman" w:cs="Times New Roman"/>
          <w:sz w:val="28"/>
          <w:szCs w:val="28"/>
        </w:rPr>
        <w:t>»</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sz w:val="28"/>
          <w:szCs w:val="28"/>
        </w:rPr>
        <w:t>Теперь я попробую дать свою версию того, что такое продюсер. Алексей можешь повторить, кого ты называешь продюсером?</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АС:</w:t>
      </w:r>
      <w:r w:rsidRPr="00705AE2">
        <w:rPr>
          <w:rFonts w:ascii="Times New Roman" w:hAnsi="Times New Roman" w:cs="Times New Roman"/>
          <w:sz w:val="28"/>
          <w:szCs w:val="28"/>
        </w:rPr>
        <w:t xml:space="preserve"> Продюсер это тот, кто может согласовать ценности всех участников в уже организованной деятельности. Исключительно в деятельности!</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lastRenderedPageBreak/>
        <w:t>АЛ:</w:t>
      </w:r>
      <w:r w:rsidRPr="00705AE2">
        <w:rPr>
          <w:rFonts w:ascii="Times New Roman" w:hAnsi="Times New Roman" w:cs="Times New Roman"/>
          <w:sz w:val="28"/>
          <w:szCs w:val="28"/>
        </w:rPr>
        <w:t xml:space="preserve"> Спасибо. Мое альтернативное мнение: продюсер это тот, кто в состоянии консолидировать деятельность других людей по отношению к своим ценностям. Убедить их, что его ценности (то, во имя чего он все это делает) могут быть им интересны.</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sz w:val="28"/>
          <w:szCs w:val="28"/>
        </w:rPr>
        <w:t>У Алексея согласование ценностей, а у меня – консолидация под стратегические ценности продюсера, которыми он не будет пренебрегать ни при каких условиях.</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РМ:</w:t>
      </w:r>
      <w:r w:rsidRPr="00705AE2">
        <w:rPr>
          <w:rFonts w:ascii="Times New Roman" w:hAnsi="Times New Roman" w:cs="Times New Roman"/>
          <w:sz w:val="28"/>
          <w:szCs w:val="28"/>
        </w:rPr>
        <w:t xml:space="preserve"> Не вижу противоречий с тем, что говорил Алексей. Он говорил о согласовании ценностей, но один из возможных методов согласования – объявить свои ценности, а затем под них подобрать себе коллектив.</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АЛ:</w:t>
      </w:r>
      <w:r w:rsidRPr="00705AE2">
        <w:rPr>
          <w:rFonts w:ascii="Times New Roman" w:hAnsi="Times New Roman" w:cs="Times New Roman"/>
          <w:sz w:val="28"/>
          <w:szCs w:val="28"/>
        </w:rPr>
        <w:t xml:space="preserve"> Смотри в чем разница. Если я продюсер, то мне плевать на все ваши ценности, но вот они – мои ценности – и я попытаюсь убедить вас консолидироваться вокруг них. Все остальное неважно.</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ВК:</w:t>
      </w:r>
      <w:r w:rsidRPr="00705AE2">
        <w:rPr>
          <w:rFonts w:ascii="Times New Roman" w:hAnsi="Times New Roman" w:cs="Times New Roman"/>
          <w:sz w:val="28"/>
          <w:szCs w:val="28"/>
        </w:rPr>
        <w:t xml:space="preserve"> Никак не могу понять, почему ценности? В конце концов, я иду не под ценности ваши, а под цели.</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АС:</w:t>
      </w:r>
      <w:r w:rsidRPr="00705AE2">
        <w:rPr>
          <w:rFonts w:ascii="Times New Roman" w:hAnsi="Times New Roman" w:cs="Times New Roman"/>
          <w:sz w:val="28"/>
          <w:szCs w:val="28"/>
        </w:rPr>
        <w:t xml:space="preserve"> Владимир, мы как раз с целей и начинали на предыдущих семинарах, которые ты пропустил.</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ТЛ:</w:t>
      </w:r>
      <w:r w:rsidRPr="00705AE2">
        <w:rPr>
          <w:rFonts w:ascii="Times New Roman" w:hAnsi="Times New Roman" w:cs="Times New Roman"/>
          <w:sz w:val="28"/>
          <w:szCs w:val="28"/>
        </w:rPr>
        <w:t xml:space="preserve"> В деятельностном подходе рамка ценностей не задается. Сама деятельность в отличие от процесса связана с целью. Ценности – это очень жесткая категория. Если мы все сводим к ценностям, то возникают сразу два вопроса. Во-первых, как мы найдем эту ценность? Ведь ценности проявляются не всегда, многие люди мимикрируют. На этом в противовес деятельностному подходу возникла теория поступков. На мой взгляд, продюсер – это тот человек, который </w:t>
      </w:r>
      <w:proofErr w:type="spellStart"/>
      <w:r w:rsidRPr="00705AE2">
        <w:rPr>
          <w:rFonts w:ascii="Times New Roman" w:hAnsi="Times New Roman" w:cs="Times New Roman"/>
          <w:sz w:val="28"/>
          <w:szCs w:val="28"/>
        </w:rPr>
        <w:t>соорганизует</w:t>
      </w:r>
      <w:proofErr w:type="spellEnd"/>
      <w:r w:rsidRPr="00705AE2">
        <w:rPr>
          <w:rFonts w:ascii="Times New Roman" w:hAnsi="Times New Roman" w:cs="Times New Roman"/>
          <w:sz w:val="28"/>
          <w:szCs w:val="28"/>
        </w:rPr>
        <w:t xml:space="preserve"> цели…</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АЛ:</w:t>
      </w:r>
      <w:r w:rsidRPr="00705AE2">
        <w:rPr>
          <w:rFonts w:ascii="Times New Roman" w:hAnsi="Times New Roman" w:cs="Times New Roman"/>
          <w:sz w:val="28"/>
          <w:szCs w:val="28"/>
        </w:rPr>
        <w:t xml:space="preserve"> Что Макс Фабий, что Перикл сначала заявляли свои ценности, и Перикл</w:t>
      </w:r>
      <w:r>
        <w:rPr>
          <w:rFonts w:ascii="Times New Roman" w:hAnsi="Times New Roman" w:cs="Times New Roman"/>
          <w:sz w:val="28"/>
          <w:szCs w:val="28"/>
        </w:rPr>
        <w:t>,</w:t>
      </w:r>
      <w:r w:rsidRPr="00705AE2">
        <w:rPr>
          <w:rFonts w:ascii="Times New Roman" w:hAnsi="Times New Roman" w:cs="Times New Roman"/>
          <w:sz w:val="28"/>
          <w:szCs w:val="28"/>
        </w:rPr>
        <w:t xml:space="preserve"> в отличии от аристократов</w:t>
      </w:r>
      <w:r>
        <w:rPr>
          <w:rFonts w:ascii="Times New Roman" w:hAnsi="Times New Roman" w:cs="Times New Roman"/>
          <w:sz w:val="28"/>
          <w:szCs w:val="28"/>
        </w:rPr>
        <w:t>,</w:t>
      </w:r>
      <w:r w:rsidRPr="00705AE2">
        <w:rPr>
          <w:rFonts w:ascii="Times New Roman" w:hAnsi="Times New Roman" w:cs="Times New Roman"/>
          <w:sz w:val="28"/>
          <w:szCs w:val="28"/>
        </w:rPr>
        <w:t xml:space="preserve"> заявлял: «Я чернь по</w:t>
      </w:r>
      <w:r>
        <w:rPr>
          <w:rFonts w:ascii="Times New Roman" w:hAnsi="Times New Roman" w:cs="Times New Roman"/>
          <w:sz w:val="28"/>
          <w:szCs w:val="28"/>
        </w:rPr>
        <w:t>д</w:t>
      </w:r>
      <w:r w:rsidRPr="00705AE2">
        <w:rPr>
          <w:rFonts w:ascii="Times New Roman" w:hAnsi="Times New Roman" w:cs="Times New Roman"/>
          <w:sz w:val="28"/>
          <w:szCs w:val="28"/>
        </w:rPr>
        <w:t>кармливать не буду, просто дам всем рабочие места». Это его ценность, и он, руководствуясь в своей деятельности этой ценностью, молодых рекрутировал в армию, а их отцов наделил земельными участками, завоеванными молодыми.</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ВК:</w:t>
      </w:r>
      <w:r w:rsidRPr="00705AE2">
        <w:rPr>
          <w:rFonts w:ascii="Times New Roman" w:hAnsi="Times New Roman" w:cs="Times New Roman"/>
          <w:sz w:val="28"/>
          <w:szCs w:val="28"/>
        </w:rPr>
        <w:t xml:space="preserve"> А вот ценность это или цель?</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АЛ:</w:t>
      </w:r>
      <w:r w:rsidRPr="00705AE2">
        <w:rPr>
          <w:rFonts w:ascii="Times New Roman" w:hAnsi="Times New Roman" w:cs="Times New Roman"/>
          <w:sz w:val="28"/>
          <w:szCs w:val="28"/>
        </w:rPr>
        <w:t xml:space="preserve"> Ценность.</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ТЛ: </w:t>
      </w:r>
      <w:r w:rsidRPr="00705AE2">
        <w:rPr>
          <w:rFonts w:ascii="Times New Roman" w:hAnsi="Times New Roman" w:cs="Times New Roman"/>
          <w:sz w:val="28"/>
          <w:szCs w:val="28"/>
        </w:rPr>
        <w:t xml:space="preserve">Пусть это будет ценность. Это ведь восточная линия, которая потом ушла. Тогда надо выбрать группу. Группа должна была всю жизнь учиться, сократическая идеология и все такое... А сейчас мир очень продуктивен. Люди быстро собираются под какую-то одну задачу, делают продукт, разбегаются, потом под новую задачу собираются. Ценность – это категория </w:t>
      </w:r>
      <w:proofErr w:type="spellStart"/>
      <w:r w:rsidRPr="00705AE2">
        <w:rPr>
          <w:rFonts w:ascii="Times New Roman" w:hAnsi="Times New Roman" w:cs="Times New Roman"/>
          <w:sz w:val="28"/>
          <w:szCs w:val="28"/>
        </w:rPr>
        <w:t>недеятельностная</w:t>
      </w:r>
      <w:proofErr w:type="spellEnd"/>
      <w:r w:rsidRPr="00705AE2">
        <w:rPr>
          <w:rFonts w:ascii="Times New Roman" w:hAnsi="Times New Roman" w:cs="Times New Roman"/>
          <w:sz w:val="28"/>
          <w:szCs w:val="28"/>
        </w:rPr>
        <w:t>.</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lastRenderedPageBreak/>
        <w:t>АЛ:</w:t>
      </w:r>
      <w:r w:rsidRPr="00705AE2">
        <w:rPr>
          <w:rFonts w:ascii="Times New Roman" w:hAnsi="Times New Roman" w:cs="Times New Roman"/>
          <w:sz w:val="28"/>
          <w:szCs w:val="28"/>
        </w:rPr>
        <w:t xml:space="preserve"> Ага, а продукт кладется на полку и ничего не стоит.</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АС:</w:t>
      </w:r>
      <w:r w:rsidRPr="00705AE2">
        <w:rPr>
          <w:rFonts w:ascii="Times New Roman" w:hAnsi="Times New Roman" w:cs="Times New Roman"/>
          <w:sz w:val="28"/>
          <w:szCs w:val="28"/>
        </w:rPr>
        <w:t xml:space="preserve"> Ну, не обязательно.</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АЛ:</w:t>
      </w:r>
      <w:r w:rsidRPr="00705AE2">
        <w:rPr>
          <w:rFonts w:ascii="Times New Roman" w:hAnsi="Times New Roman" w:cs="Times New Roman"/>
          <w:sz w:val="28"/>
          <w:szCs w:val="28"/>
        </w:rPr>
        <w:t xml:space="preserve"> В большинстве случаев.</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ОК:</w:t>
      </w:r>
      <w:r w:rsidRPr="00705AE2">
        <w:rPr>
          <w:rFonts w:ascii="Times New Roman" w:hAnsi="Times New Roman" w:cs="Times New Roman"/>
          <w:sz w:val="28"/>
          <w:szCs w:val="28"/>
        </w:rPr>
        <w:t xml:space="preserve"> Вы хотите сказать, что если у них будут согласованы ценности, то продукт не будет лежать на полке? Я хочу разницу в результате понять.</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АС:</w:t>
      </w:r>
      <w:r w:rsidRPr="00705AE2">
        <w:rPr>
          <w:rFonts w:ascii="Times New Roman" w:hAnsi="Times New Roman" w:cs="Times New Roman"/>
          <w:sz w:val="28"/>
          <w:szCs w:val="28"/>
        </w:rPr>
        <w:t xml:space="preserve"> Мне нравится этот спор, поскольку у спорщиков разные основания. Мы ведь с вами начинали с выработки позиций, рамок и самоопределения. По итогам мы занимаемся целеполаганием, строим какой-то путь…</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РМ:</w:t>
      </w:r>
      <w:r w:rsidRPr="00705AE2">
        <w:rPr>
          <w:rFonts w:ascii="Times New Roman" w:hAnsi="Times New Roman" w:cs="Times New Roman"/>
          <w:sz w:val="28"/>
          <w:szCs w:val="28"/>
        </w:rPr>
        <w:t xml:space="preserve"> На схему акта деятельности похоже, кроме области с ценностями.</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АС:</w:t>
      </w:r>
      <w:r w:rsidRPr="00705AE2">
        <w:rPr>
          <w:rFonts w:ascii="Times New Roman" w:hAnsi="Times New Roman" w:cs="Times New Roman"/>
          <w:sz w:val="28"/>
          <w:szCs w:val="28"/>
        </w:rPr>
        <w:t xml:space="preserve"> Да. Причем, все это может происходить только в рамках конкретной и уже сорганизованной деятельности. Просто так ни самоопределение, ни целеполагание не происходит. А вот теперь вопрос: зачем кому-то в этой деятельности участвовать, если ему не хочется ни отстоять какую-то ценность, ни получить, ни защитить?</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Т</w:t>
      </w:r>
      <w:r>
        <w:rPr>
          <w:rFonts w:ascii="Times New Roman" w:hAnsi="Times New Roman" w:cs="Times New Roman"/>
          <w:b/>
          <w:bCs/>
          <w:sz w:val="28"/>
          <w:szCs w:val="28"/>
        </w:rPr>
        <w:t>Л</w:t>
      </w:r>
      <w:r w:rsidRPr="009D2D58">
        <w:rPr>
          <w:rFonts w:ascii="Times New Roman" w:hAnsi="Times New Roman" w:cs="Times New Roman"/>
          <w:b/>
          <w:bCs/>
          <w:sz w:val="28"/>
          <w:szCs w:val="28"/>
        </w:rPr>
        <w:t>:</w:t>
      </w:r>
      <w:r w:rsidRPr="00705AE2">
        <w:rPr>
          <w:rFonts w:ascii="Times New Roman" w:hAnsi="Times New Roman" w:cs="Times New Roman"/>
          <w:sz w:val="28"/>
          <w:szCs w:val="28"/>
        </w:rPr>
        <w:t xml:space="preserve"> В этот момент возникает вариативность ценностей. Например, Реморенко говорит, что хочет закрепить Московский Педагогический университет в рыночных условиях наряду с другими педуниверситетами. У нас четыре педуниверситета. И тогда он вспоминает историю? Кстати, у нас не так много инструментов: либо методологические, либо исторические. Значит, он вспоминает историю и говорит: «Был университет Шанявского, городской университет, куда всех принимали, где Выготский учился параллельно с МГУ – там он юристом был, а здесь как психолог слушал – и т.д.». И вот, соответственно он хочет из МГПУ сделать такой современный университет Шанявского. За этим есть какие-то ценности. Если мы откапываем эти ценности, тогда они точно должны разругаться с Геворкян, потому что Геворкян действует совершенно из другого. Для нее ценность быть крутым проректором, денег много получать…</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АС:</w:t>
      </w:r>
      <w:r w:rsidRPr="00705AE2">
        <w:rPr>
          <w:rFonts w:ascii="Times New Roman" w:hAnsi="Times New Roman" w:cs="Times New Roman"/>
          <w:sz w:val="28"/>
          <w:szCs w:val="28"/>
        </w:rPr>
        <w:t xml:space="preserve"> При этом ни Реморенко, ни Геворкян не являются продюсерами по одной простой причине: они оба </w:t>
      </w:r>
      <w:proofErr w:type="spellStart"/>
      <w:r w:rsidRPr="00705AE2">
        <w:rPr>
          <w:rFonts w:ascii="Times New Roman" w:hAnsi="Times New Roman" w:cs="Times New Roman"/>
          <w:sz w:val="28"/>
          <w:szCs w:val="28"/>
        </w:rPr>
        <w:t>партократы</w:t>
      </w:r>
      <w:proofErr w:type="spellEnd"/>
      <w:r w:rsidRPr="00705AE2">
        <w:rPr>
          <w:rFonts w:ascii="Times New Roman" w:hAnsi="Times New Roman" w:cs="Times New Roman"/>
          <w:sz w:val="28"/>
          <w:szCs w:val="28"/>
        </w:rPr>
        <w:t xml:space="preserve"> и управленцы.</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ТЛ: </w:t>
      </w:r>
      <w:r w:rsidRPr="00705AE2">
        <w:rPr>
          <w:rFonts w:ascii="Times New Roman" w:hAnsi="Times New Roman" w:cs="Times New Roman"/>
          <w:sz w:val="28"/>
          <w:szCs w:val="28"/>
        </w:rPr>
        <w:t>Для меня это ответ. Теперь ясно, почему стратегические сессии проходят. Реморенко делает бульон, куда все могут прийти и предъявить свои проекты. Он хочет из этих людей создать стратегическую команду.</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АС:</w:t>
      </w:r>
      <w:r w:rsidRPr="00705AE2">
        <w:rPr>
          <w:rFonts w:ascii="Times New Roman" w:hAnsi="Times New Roman" w:cs="Times New Roman"/>
          <w:sz w:val="28"/>
          <w:szCs w:val="28"/>
        </w:rPr>
        <w:t xml:space="preserve"> Он варит этот бульон уже четвертый год.</w:t>
      </w:r>
    </w:p>
    <w:p w:rsidR="007C7719" w:rsidRPr="00705AE2" w:rsidRDefault="007C7719" w:rsidP="007C7719">
      <w:pPr>
        <w:ind w:firstLine="709"/>
        <w:jc w:val="both"/>
        <w:rPr>
          <w:rFonts w:ascii="Times New Roman" w:hAnsi="Times New Roman" w:cs="Times New Roman"/>
          <w:sz w:val="28"/>
          <w:szCs w:val="28"/>
        </w:rPr>
      </w:pPr>
      <w:r w:rsidRPr="009D2D58">
        <w:rPr>
          <w:rFonts w:ascii="Times New Roman" w:hAnsi="Times New Roman" w:cs="Times New Roman"/>
          <w:b/>
          <w:bCs/>
          <w:sz w:val="28"/>
          <w:szCs w:val="28"/>
        </w:rPr>
        <w:t>АЛ:</w:t>
      </w:r>
      <w:r w:rsidRPr="00705AE2">
        <w:rPr>
          <w:rFonts w:ascii="Times New Roman" w:hAnsi="Times New Roman" w:cs="Times New Roman"/>
          <w:sz w:val="28"/>
          <w:szCs w:val="28"/>
        </w:rPr>
        <w:t xml:space="preserve"> Татьяна, я тебе дважды отвечу. Первое – по поводу ценностей Реморенко. Ему важны не только престиж и реноме МГПУ, ему очень</w:t>
      </w:r>
      <w:r>
        <w:rPr>
          <w:rFonts w:ascii="Times New Roman" w:hAnsi="Times New Roman" w:cs="Times New Roman"/>
          <w:sz w:val="28"/>
          <w:szCs w:val="28"/>
        </w:rPr>
        <w:t xml:space="preserve"> </w:t>
      </w:r>
      <w:r w:rsidRPr="00705AE2">
        <w:rPr>
          <w:rFonts w:ascii="Times New Roman" w:hAnsi="Times New Roman" w:cs="Times New Roman"/>
          <w:sz w:val="28"/>
          <w:szCs w:val="28"/>
        </w:rPr>
        <w:t xml:space="preserve">важно, и тут мы с ним сходимся, добиться </w:t>
      </w:r>
      <w:proofErr w:type="spellStart"/>
      <w:r w:rsidRPr="00705AE2">
        <w:rPr>
          <w:rFonts w:ascii="Times New Roman" w:hAnsi="Times New Roman" w:cs="Times New Roman"/>
          <w:sz w:val="28"/>
          <w:szCs w:val="28"/>
        </w:rPr>
        <w:t>партисипативности</w:t>
      </w:r>
      <w:proofErr w:type="spellEnd"/>
      <w:r w:rsidRPr="00705AE2">
        <w:rPr>
          <w:rFonts w:ascii="Times New Roman" w:hAnsi="Times New Roman" w:cs="Times New Roman"/>
          <w:sz w:val="28"/>
          <w:szCs w:val="28"/>
        </w:rPr>
        <w:t xml:space="preserve"> управления. Он хочет, </w:t>
      </w:r>
      <w:r w:rsidRPr="00705AE2">
        <w:rPr>
          <w:rFonts w:ascii="Times New Roman" w:hAnsi="Times New Roman" w:cs="Times New Roman"/>
          <w:sz w:val="28"/>
          <w:szCs w:val="28"/>
        </w:rPr>
        <w:lastRenderedPageBreak/>
        <w:t xml:space="preserve">чтобы фокусов управления было много: клуб, </w:t>
      </w:r>
      <w:proofErr w:type="spellStart"/>
      <w:r w:rsidRPr="00705AE2">
        <w:rPr>
          <w:rFonts w:ascii="Times New Roman" w:hAnsi="Times New Roman" w:cs="Times New Roman"/>
          <w:sz w:val="28"/>
          <w:szCs w:val="28"/>
        </w:rPr>
        <w:t>стратсессии</w:t>
      </w:r>
      <w:proofErr w:type="spellEnd"/>
      <w:r w:rsidRPr="00705AE2">
        <w:rPr>
          <w:rFonts w:ascii="Times New Roman" w:hAnsi="Times New Roman" w:cs="Times New Roman"/>
          <w:sz w:val="28"/>
          <w:szCs w:val="28"/>
        </w:rPr>
        <w:t xml:space="preserve">, а не он один стратег. Наша Мастерская – это тоже фокус управления МГПУ, но этот фокус не авторитарный. Мы – коллектив. </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ТЛ:</w:t>
      </w:r>
      <w:r w:rsidRPr="00705AE2">
        <w:rPr>
          <w:rFonts w:ascii="Times New Roman" w:hAnsi="Times New Roman" w:cs="Times New Roman"/>
          <w:sz w:val="28"/>
          <w:szCs w:val="28"/>
        </w:rPr>
        <w:t xml:space="preserve"> Скажи, зачем нам надо что-то докручивать до ценностей? Что нам мешает? Ведь когда мы что-то делаем, мы отвечаем, что не можем иначе. Почему мы не можем остановиться на согласовании целей, понять какой у нас продукт?..</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Татьяна, очень просто. Я, правда, тебе еще не все ответил. У меня есть и второй пункт. Но здесь все очень просто. Я не люблю цели. У меня вообще целей нет.</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АС:</w:t>
      </w:r>
      <w:r w:rsidRPr="00705AE2">
        <w:rPr>
          <w:rFonts w:ascii="Times New Roman" w:hAnsi="Times New Roman" w:cs="Times New Roman"/>
          <w:sz w:val="28"/>
          <w:szCs w:val="28"/>
        </w:rPr>
        <w:t xml:space="preserve"> Есть другой более профессиональный  ответ. В таком случае будет не корпорация с учетом ценностей, а обыкновенная проектная деятельность. Проект закончился – все разбежались. Всё. А мы строим корпорацию. И мы не можем за других говорить. За Реморенко, например.</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ТЛ:</w:t>
      </w:r>
      <w:r w:rsidRPr="00705AE2">
        <w:rPr>
          <w:rFonts w:ascii="Times New Roman" w:hAnsi="Times New Roman" w:cs="Times New Roman"/>
          <w:sz w:val="28"/>
          <w:szCs w:val="28"/>
        </w:rPr>
        <w:t xml:space="preserve"> Надо разделить на два пространства. Есть пространство целей ректора Реморенко…</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И его ценностей.</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ТЛ</w:t>
      </w:r>
      <w:r w:rsidRPr="00705AE2">
        <w:rPr>
          <w:rFonts w:ascii="Times New Roman" w:hAnsi="Times New Roman" w:cs="Times New Roman"/>
          <w:sz w:val="28"/>
          <w:szCs w:val="28"/>
        </w:rPr>
        <w:t>: …Да. А у Геворкян – свое пространство. И она Реморенко прикрывает, поскольку 15 лет проработала в министерстве. Они, грубо говоря, друг с другом договорились, и они строят общее действие на уровне целей. У них есть общий продукт: строится университет Шанявского в современном контексте. А теперь ваше самоопределение. Вы хотите докрутить ценности. И чем жестче вы будете это докручивать, тем меньше народа будет оставаться, вот уже Володя Крупник – еще два таких разговора</w:t>
      </w:r>
      <w:r>
        <w:rPr>
          <w:rFonts w:ascii="Times New Roman" w:hAnsi="Times New Roman" w:cs="Times New Roman"/>
          <w:sz w:val="28"/>
          <w:szCs w:val="28"/>
        </w:rPr>
        <w:t>,</w:t>
      </w:r>
      <w:r w:rsidRPr="00705AE2">
        <w:rPr>
          <w:rFonts w:ascii="Times New Roman" w:hAnsi="Times New Roman" w:cs="Times New Roman"/>
          <w:sz w:val="28"/>
          <w:szCs w:val="28"/>
        </w:rPr>
        <w:t xml:space="preserve"> и он больше не придет.</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Мы с Володей будем работать в любом случае.</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ТЛ: </w:t>
      </w:r>
      <w:r w:rsidRPr="00705AE2">
        <w:rPr>
          <w:rFonts w:ascii="Times New Roman" w:hAnsi="Times New Roman" w:cs="Times New Roman"/>
          <w:sz w:val="28"/>
          <w:szCs w:val="28"/>
        </w:rPr>
        <w:t>А потом вдруг выяснится, что кто-то шведской семьей живет, а кому-то это недопустимо. Ценности ведь вообще про человеческую жизнь…</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О! Наконец-то ты заговорила о том, о чем я тебе пытаюсь сказать. В деятельностном подходе цели важны, ценности стоят в тени. Но мы с вами живем не в деятельности, а в жизнедеятельности. Деятельность безлюдна! Там нет человека. Но мы-то люди, поэтому мы не живем в пространстве деятельности. Мы живем в пространстве жизнедеятельности. А раз мы люди, то для нас ценности становятся важными. А в деятельности – это действительно не важно. Это второе. И поэтому ГП, кстати, ценности никогда не обсуждал. Он </w:t>
      </w:r>
      <w:proofErr w:type="spellStart"/>
      <w:r w:rsidRPr="00705AE2">
        <w:rPr>
          <w:rFonts w:ascii="Times New Roman" w:hAnsi="Times New Roman" w:cs="Times New Roman"/>
          <w:sz w:val="28"/>
          <w:szCs w:val="28"/>
        </w:rPr>
        <w:t>деятельностник</w:t>
      </w:r>
      <w:proofErr w:type="spellEnd"/>
      <w:r w:rsidRPr="00705AE2">
        <w:rPr>
          <w:rFonts w:ascii="Times New Roman" w:hAnsi="Times New Roman" w:cs="Times New Roman"/>
          <w:sz w:val="28"/>
          <w:szCs w:val="28"/>
        </w:rPr>
        <w:t>, но его деятельность безлюдна. Ему было абсолютно плевать на всех людей, включая самого себя. Я ответил тебе?</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ТЛ:</w:t>
      </w:r>
      <w:r w:rsidRPr="00705AE2">
        <w:rPr>
          <w:rFonts w:ascii="Times New Roman" w:hAnsi="Times New Roman" w:cs="Times New Roman"/>
          <w:sz w:val="28"/>
          <w:szCs w:val="28"/>
        </w:rPr>
        <w:t xml:space="preserve"> Да. Но этот уровень выше уровня МГПУ. Это такая группа на всю жизнь получается.</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ЕА:</w:t>
      </w:r>
      <w:r w:rsidRPr="00705AE2">
        <w:rPr>
          <w:rFonts w:ascii="Times New Roman" w:hAnsi="Times New Roman" w:cs="Times New Roman"/>
          <w:sz w:val="28"/>
          <w:szCs w:val="28"/>
        </w:rPr>
        <w:t xml:space="preserve"> Но человек, который имеет другие ценности, он же не удержится в группе. Это понятно.</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РМ:</w:t>
      </w:r>
      <w:r w:rsidRPr="00705AE2">
        <w:rPr>
          <w:rFonts w:ascii="Times New Roman" w:hAnsi="Times New Roman" w:cs="Times New Roman"/>
          <w:sz w:val="28"/>
          <w:szCs w:val="28"/>
        </w:rPr>
        <w:t xml:space="preserve"> Алексей, давай вернемся к огурцу ценностей (область ценностей на схеме по форме напоминает огурец).</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АС:</w:t>
      </w:r>
      <w:r w:rsidRPr="00705AE2">
        <w:rPr>
          <w:rFonts w:ascii="Times New Roman" w:hAnsi="Times New Roman" w:cs="Times New Roman"/>
          <w:sz w:val="28"/>
          <w:szCs w:val="28"/>
        </w:rPr>
        <w:t xml:space="preserve"> Хорошая, кстати, терминология – огурец ценностей (смех). Надо будет это использовать.</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РМ:</w:t>
      </w:r>
      <w:r w:rsidRPr="00705AE2">
        <w:rPr>
          <w:rFonts w:ascii="Times New Roman" w:hAnsi="Times New Roman" w:cs="Times New Roman"/>
          <w:sz w:val="28"/>
          <w:szCs w:val="28"/>
        </w:rPr>
        <w:t xml:space="preserve"> Вернемся к </w:t>
      </w:r>
      <w:proofErr w:type="spellStart"/>
      <w:r w:rsidRPr="00705AE2">
        <w:rPr>
          <w:rFonts w:ascii="Times New Roman" w:hAnsi="Times New Roman" w:cs="Times New Roman"/>
          <w:sz w:val="28"/>
          <w:szCs w:val="28"/>
        </w:rPr>
        <w:t>продюсингу</w:t>
      </w:r>
      <w:proofErr w:type="spellEnd"/>
      <w:r w:rsidRPr="00705AE2">
        <w:rPr>
          <w:rFonts w:ascii="Times New Roman" w:hAnsi="Times New Roman" w:cs="Times New Roman"/>
          <w:sz w:val="28"/>
          <w:szCs w:val="28"/>
        </w:rPr>
        <w:t xml:space="preserve">. Для меня что твой доклад, что Александра, прозвучали одинаково, с небольшими дополнениями друг к другу. В чем я увидел разницу? В том, что твой огурец </w:t>
      </w:r>
      <w:proofErr w:type="spellStart"/>
      <w:r w:rsidRPr="00705AE2">
        <w:rPr>
          <w:rFonts w:ascii="Times New Roman" w:hAnsi="Times New Roman" w:cs="Times New Roman"/>
          <w:sz w:val="28"/>
          <w:szCs w:val="28"/>
        </w:rPr>
        <w:t>нерасчленен</w:t>
      </w:r>
      <w:proofErr w:type="spellEnd"/>
      <w:r w:rsidRPr="00705AE2">
        <w:rPr>
          <w:rFonts w:ascii="Times New Roman" w:hAnsi="Times New Roman" w:cs="Times New Roman"/>
          <w:sz w:val="28"/>
          <w:szCs w:val="28"/>
        </w:rPr>
        <w:t xml:space="preserve">. В нем ценности лежат, как зерна в каше. Александр ввел стратификацию ценностей. Он сказал, что есть ценности высокие, за которые ты будешь всю жизнь бороться и зубами держаться, а есть ценности эфемерные. И именно высокие ценности организуют продюсера на его продюсерский подвиг. Он под свою вечную и незыблемую ценность высокого порядка собирает коллектив и вперед… Ты в своей схеме согласуешь все ценности коллектива. Если в твою схему ввести иерархию ценностей внутри огурца, сделав его уже не огурцом, а пирамидой ценностей. И тогда, обращаясь к ценностям высокого порядка, ты используешь </w:t>
      </w:r>
      <w:proofErr w:type="spellStart"/>
      <w:r w:rsidRPr="00705AE2">
        <w:rPr>
          <w:rFonts w:ascii="Times New Roman" w:hAnsi="Times New Roman" w:cs="Times New Roman"/>
          <w:sz w:val="28"/>
          <w:szCs w:val="28"/>
        </w:rPr>
        <w:t>Левинтовский</w:t>
      </w:r>
      <w:proofErr w:type="spellEnd"/>
      <w:r w:rsidRPr="00705AE2">
        <w:rPr>
          <w:rFonts w:ascii="Times New Roman" w:hAnsi="Times New Roman" w:cs="Times New Roman"/>
          <w:sz w:val="28"/>
          <w:szCs w:val="28"/>
        </w:rPr>
        <w:t xml:space="preserve"> метод согласования. Если же ты обращаешься ко всем ценностям, или тем, которые лежат внизу – это уже твой метод. Ты огурец ценностей поместил за схемой акта деятельности, но присовокупил его к целям, которые видоизменяются на каждом шагу. Получается, что ты ввел некоторую границу и определил, что вот здесь мы играем в </w:t>
      </w:r>
      <w:proofErr w:type="spellStart"/>
      <w:r w:rsidRPr="00705AE2">
        <w:rPr>
          <w:rFonts w:ascii="Times New Roman" w:hAnsi="Times New Roman" w:cs="Times New Roman"/>
          <w:sz w:val="28"/>
          <w:szCs w:val="28"/>
        </w:rPr>
        <w:t>оргдеятельностные</w:t>
      </w:r>
      <w:proofErr w:type="spellEnd"/>
      <w:r w:rsidRPr="00705AE2">
        <w:rPr>
          <w:rFonts w:ascii="Times New Roman" w:hAnsi="Times New Roman" w:cs="Times New Roman"/>
          <w:sz w:val="28"/>
          <w:szCs w:val="28"/>
        </w:rPr>
        <w:t xml:space="preserve"> игры (показывает на цели в схеме), а здесь (показывает на ценности) – в </w:t>
      </w:r>
      <w:proofErr w:type="spellStart"/>
      <w:r w:rsidRPr="00705AE2">
        <w:rPr>
          <w:rFonts w:ascii="Times New Roman" w:hAnsi="Times New Roman" w:cs="Times New Roman"/>
          <w:sz w:val="28"/>
          <w:szCs w:val="28"/>
        </w:rPr>
        <w:t>жизнедеятельностные</w:t>
      </w:r>
      <w:proofErr w:type="spellEnd"/>
      <w:r w:rsidRPr="00705AE2">
        <w:rPr>
          <w:rFonts w:ascii="Times New Roman" w:hAnsi="Times New Roman" w:cs="Times New Roman"/>
          <w:sz w:val="28"/>
          <w:szCs w:val="28"/>
        </w:rPr>
        <w:t>.</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АС:</w:t>
      </w:r>
      <w:r w:rsidRPr="00705AE2">
        <w:rPr>
          <w:rFonts w:ascii="Times New Roman" w:hAnsi="Times New Roman" w:cs="Times New Roman"/>
          <w:sz w:val="28"/>
          <w:szCs w:val="28"/>
        </w:rPr>
        <w:t xml:space="preserve"> Абсолютно точно.</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РМ:</w:t>
      </w:r>
      <w:r w:rsidRPr="00705AE2">
        <w:rPr>
          <w:rFonts w:ascii="Times New Roman" w:hAnsi="Times New Roman" w:cs="Times New Roman"/>
          <w:sz w:val="28"/>
          <w:szCs w:val="28"/>
        </w:rPr>
        <w:t xml:space="preserve"> А вместе – это вообще вся наша жизнь, и огурец ценностей, добавленный к схеме акта деятельности превращает акт деятельности в акт жизнедеятельности. Ввели иерархию, получили схему Александра, убрали иерархию – вернулись к твоей схеме. Это я попытался обобщить.</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Я тоже считаю, что та иерархия, о которой мы говорим, а именно непреходящие ценности, которые мы не можем поменять, приводит к </w:t>
      </w:r>
      <w:proofErr w:type="spellStart"/>
      <w:r w:rsidRPr="00705AE2">
        <w:rPr>
          <w:rFonts w:ascii="Times New Roman" w:hAnsi="Times New Roman" w:cs="Times New Roman"/>
          <w:sz w:val="28"/>
          <w:szCs w:val="28"/>
        </w:rPr>
        <w:t>стратегированию</w:t>
      </w:r>
      <w:proofErr w:type="spellEnd"/>
      <w:r w:rsidRPr="00705AE2">
        <w:rPr>
          <w:rFonts w:ascii="Times New Roman" w:hAnsi="Times New Roman" w:cs="Times New Roman"/>
          <w:sz w:val="28"/>
          <w:szCs w:val="28"/>
        </w:rPr>
        <w:t xml:space="preserve"> и продюсированию.</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РМ:</w:t>
      </w:r>
      <w:r w:rsidRPr="00705AE2">
        <w:rPr>
          <w:rFonts w:ascii="Times New Roman" w:hAnsi="Times New Roman" w:cs="Times New Roman"/>
          <w:sz w:val="28"/>
          <w:szCs w:val="28"/>
        </w:rPr>
        <w:t xml:space="preserve"> Но что касается великих ценностей, под знаменами которых…</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Они великие для меня.</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lastRenderedPageBreak/>
        <w:t>РМ:</w:t>
      </w:r>
      <w:r w:rsidRPr="00705AE2">
        <w:rPr>
          <w:rFonts w:ascii="Times New Roman" w:hAnsi="Times New Roman" w:cs="Times New Roman"/>
          <w:sz w:val="28"/>
          <w:szCs w:val="28"/>
        </w:rPr>
        <w:t xml:space="preserve"> Да. Я как раз и хотел это еще раз подчеркнуть. Насчет «</w:t>
      </w:r>
      <w:proofErr w:type="spellStart"/>
      <w:r w:rsidRPr="00705AE2">
        <w:rPr>
          <w:rFonts w:ascii="Times New Roman" w:hAnsi="Times New Roman" w:cs="Times New Roman"/>
          <w:sz w:val="28"/>
          <w:szCs w:val="28"/>
        </w:rPr>
        <w:t>Крымнаш</w:t>
      </w:r>
      <w:proofErr w:type="spellEnd"/>
      <w:r w:rsidRPr="00705AE2">
        <w:rPr>
          <w:rFonts w:ascii="Times New Roman" w:hAnsi="Times New Roman" w:cs="Times New Roman"/>
          <w:sz w:val="28"/>
          <w:szCs w:val="28"/>
        </w:rPr>
        <w:t>». Понимаешь, я тебя настолько люблю, что готов пойти за тобой в огонь и в воду. И в данном случае, «</w:t>
      </w:r>
      <w:proofErr w:type="spellStart"/>
      <w:r w:rsidRPr="00705AE2">
        <w:rPr>
          <w:rFonts w:ascii="Times New Roman" w:hAnsi="Times New Roman" w:cs="Times New Roman"/>
          <w:sz w:val="28"/>
          <w:szCs w:val="28"/>
        </w:rPr>
        <w:t>Крымнаш</w:t>
      </w:r>
      <w:proofErr w:type="spellEnd"/>
      <w:r w:rsidRPr="00705AE2">
        <w:rPr>
          <w:rFonts w:ascii="Times New Roman" w:hAnsi="Times New Roman" w:cs="Times New Roman"/>
          <w:sz w:val="28"/>
          <w:szCs w:val="28"/>
        </w:rPr>
        <w:t>» для меня не является важной ценностью в наших взаимоотношениях и тем более – в работе.</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Для меня это тоже не предельная ценность в этой деятельности – в нашей Мастерской.</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ТЛ: </w:t>
      </w:r>
      <w:r w:rsidRPr="00705AE2">
        <w:rPr>
          <w:rFonts w:ascii="Times New Roman" w:hAnsi="Times New Roman" w:cs="Times New Roman"/>
          <w:sz w:val="28"/>
          <w:szCs w:val="28"/>
        </w:rPr>
        <w:t xml:space="preserve">Давайте зафиксируем эту позицию. Если ваши точки зрения действительно методологически сходятся, то это не оппозиция, если мы действительно хотим обсуждать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xml:space="preserve">, как он возникает. Я же думаю иначе. Позиция продюсера лежит не в жизнедеятельности, а в деятельности продюсирования. Так вот, при </w:t>
      </w:r>
      <w:proofErr w:type="spellStart"/>
      <w:r w:rsidRPr="00705AE2">
        <w:rPr>
          <w:rFonts w:ascii="Times New Roman" w:hAnsi="Times New Roman" w:cs="Times New Roman"/>
          <w:sz w:val="28"/>
          <w:szCs w:val="28"/>
        </w:rPr>
        <w:t>жизнедеятельностном</w:t>
      </w:r>
      <w:proofErr w:type="spellEnd"/>
      <w:r w:rsidRPr="00705AE2">
        <w:rPr>
          <w:rFonts w:ascii="Times New Roman" w:hAnsi="Times New Roman" w:cs="Times New Roman"/>
          <w:sz w:val="28"/>
          <w:szCs w:val="28"/>
        </w:rPr>
        <w:t xml:space="preserve"> подходе сама деятельность продюсирования будет у вас тормозиться, и она не будет </w:t>
      </w:r>
      <w:proofErr w:type="spellStart"/>
      <w:r w:rsidRPr="00705AE2">
        <w:rPr>
          <w:rFonts w:ascii="Times New Roman" w:hAnsi="Times New Roman" w:cs="Times New Roman"/>
          <w:sz w:val="28"/>
          <w:szCs w:val="28"/>
        </w:rPr>
        <w:t>продуктна</w:t>
      </w:r>
      <w:proofErr w:type="spellEnd"/>
      <w:r w:rsidRPr="00705AE2">
        <w:rPr>
          <w:rFonts w:ascii="Times New Roman" w:hAnsi="Times New Roman" w:cs="Times New Roman"/>
          <w:sz w:val="28"/>
          <w:szCs w:val="28"/>
        </w:rPr>
        <w:t xml:space="preserve"> в той степени</w:t>
      </w:r>
      <w:r>
        <w:rPr>
          <w:rFonts w:ascii="Times New Roman" w:hAnsi="Times New Roman" w:cs="Times New Roman"/>
          <w:sz w:val="28"/>
          <w:szCs w:val="28"/>
        </w:rPr>
        <w:t>,</w:t>
      </w:r>
      <w:r w:rsidRPr="00705AE2">
        <w:rPr>
          <w:rFonts w:ascii="Times New Roman" w:hAnsi="Times New Roman" w:cs="Times New Roman"/>
          <w:sz w:val="28"/>
          <w:szCs w:val="28"/>
        </w:rPr>
        <w:t xml:space="preserve"> как вы все дальше и дальше будете входить в ценности. Вы будете супергруппой, которая будет прорабатывать ценности – привет социальной психологии! – и это будет вас все время тормозить, потому что в деятельностном подходе ценности не обсуждаются, они только просвечивают. Вы делаете Корпоративный университет, но по ходу его разработки вдруг выяснится, что кто-то хочет, чтобы преподаватели повышения квалификации были поумнее, другой – чтобы студенты были получше… Все будут опираться на разные ценности. Те, которые не будут совпадать по ценностям начнут уходить.</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РМ:</w:t>
      </w:r>
      <w:r w:rsidRPr="00705AE2">
        <w:rPr>
          <w:rFonts w:ascii="Times New Roman" w:hAnsi="Times New Roman" w:cs="Times New Roman"/>
          <w:sz w:val="28"/>
          <w:szCs w:val="28"/>
        </w:rPr>
        <w:t xml:space="preserve"> Ну, все верно. Если вы обсуждаете продюсера как позицию, то так и есть.</w:t>
      </w:r>
    </w:p>
    <w:p w:rsidR="007C7719" w:rsidRPr="00705AE2" w:rsidRDefault="007C7719" w:rsidP="007C7719">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ТЛ: </w:t>
      </w:r>
      <w:r w:rsidRPr="00705AE2">
        <w:rPr>
          <w:rFonts w:ascii="Times New Roman" w:hAnsi="Times New Roman" w:cs="Times New Roman"/>
          <w:sz w:val="28"/>
          <w:szCs w:val="28"/>
        </w:rPr>
        <w:t>Да. Если вы будете все основывать на ценностях, вы будете тормозить позицию продюсера. Грубо говоря, хороший продюсер это не тот, кто в ценностях разбирается и всех под свои ценности подстраивает, а тот, кто может цели согласовать и сделать продукт – яркий и продаваемый. К твоему же примеру про кино. Важно, чтобы продюсер деньги добыл и быстро запустил фильм. Все остальное неважно!</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АЛ:</w:t>
      </w:r>
      <w:r w:rsidRPr="00705AE2">
        <w:rPr>
          <w:rFonts w:ascii="Times New Roman" w:hAnsi="Times New Roman" w:cs="Times New Roman"/>
          <w:sz w:val="28"/>
          <w:szCs w:val="28"/>
        </w:rPr>
        <w:t xml:space="preserve"> О!</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АС:</w:t>
      </w:r>
      <w:r w:rsidRPr="00705AE2">
        <w:rPr>
          <w:rFonts w:ascii="Times New Roman" w:hAnsi="Times New Roman" w:cs="Times New Roman"/>
          <w:sz w:val="28"/>
          <w:szCs w:val="28"/>
        </w:rPr>
        <w:t xml:space="preserve"> У нас весь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xml:space="preserve"> в России строится на деньгах. И в этом случае – они не продюсеры, а инвестиционный институт.</w:t>
      </w:r>
    </w:p>
    <w:p w:rsidR="007C7719" w:rsidRPr="00705AE2" w:rsidRDefault="007C7719" w:rsidP="007C7719">
      <w:pPr>
        <w:ind w:firstLine="709"/>
        <w:jc w:val="both"/>
        <w:rPr>
          <w:rFonts w:ascii="Times New Roman" w:hAnsi="Times New Roman" w:cs="Times New Roman"/>
          <w:sz w:val="28"/>
          <w:szCs w:val="28"/>
        </w:rPr>
      </w:pPr>
      <w:r w:rsidRPr="006614DE">
        <w:rPr>
          <w:rFonts w:ascii="Times New Roman" w:hAnsi="Times New Roman" w:cs="Times New Roman"/>
          <w:b/>
          <w:bCs/>
          <w:sz w:val="28"/>
          <w:szCs w:val="28"/>
        </w:rPr>
        <w:t>КМ:</w:t>
      </w:r>
      <w:r w:rsidRPr="00705AE2">
        <w:rPr>
          <w:rFonts w:ascii="Times New Roman" w:hAnsi="Times New Roman" w:cs="Times New Roman"/>
          <w:sz w:val="28"/>
          <w:szCs w:val="28"/>
        </w:rPr>
        <w:t xml:space="preserve"> Но атомную бомбу сделали продюсеры.</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АС:</w:t>
      </w:r>
      <w:r w:rsidRPr="00705AE2">
        <w:rPr>
          <w:rFonts w:ascii="Times New Roman" w:hAnsi="Times New Roman" w:cs="Times New Roman"/>
          <w:sz w:val="28"/>
          <w:szCs w:val="28"/>
        </w:rPr>
        <w:t xml:space="preserve"> Совершенно верно.</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ХХХ:</w:t>
      </w:r>
      <w:r w:rsidRPr="00705AE2">
        <w:rPr>
          <w:rFonts w:ascii="Times New Roman" w:hAnsi="Times New Roman" w:cs="Times New Roman"/>
          <w:sz w:val="28"/>
          <w:szCs w:val="28"/>
        </w:rPr>
        <w:t xml:space="preserve"> Вот если взять схему, предложенную Александром, то процесс согласования значительно ускоряется. Продюсер приходит и предъявляет: «Я работаю вот так». И тогда я либо соглашаюсь с его ценностями и остаюсь в </w:t>
      </w:r>
      <w:r w:rsidRPr="00705AE2">
        <w:rPr>
          <w:rFonts w:ascii="Times New Roman" w:hAnsi="Times New Roman" w:cs="Times New Roman"/>
          <w:sz w:val="28"/>
          <w:szCs w:val="28"/>
        </w:rPr>
        <w:lastRenderedPageBreak/>
        <w:t>команде, либо ухожу. И той задержки, о которой вы говорите – на согласование, на переориентацию – просто нет.</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Т</w:t>
      </w:r>
      <w:r>
        <w:rPr>
          <w:rFonts w:ascii="Times New Roman" w:hAnsi="Times New Roman" w:cs="Times New Roman"/>
          <w:b/>
          <w:bCs/>
          <w:sz w:val="28"/>
          <w:szCs w:val="28"/>
        </w:rPr>
        <w:t>Л</w:t>
      </w:r>
      <w:r w:rsidRPr="004A16B1">
        <w:rPr>
          <w:rFonts w:ascii="Times New Roman" w:hAnsi="Times New Roman" w:cs="Times New Roman"/>
          <w:b/>
          <w:bCs/>
          <w:sz w:val="28"/>
          <w:szCs w:val="28"/>
        </w:rPr>
        <w:t>:</w:t>
      </w:r>
      <w:r w:rsidRPr="00705AE2">
        <w:rPr>
          <w:rFonts w:ascii="Times New Roman" w:hAnsi="Times New Roman" w:cs="Times New Roman"/>
          <w:sz w:val="28"/>
          <w:szCs w:val="28"/>
        </w:rPr>
        <w:t xml:space="preserve"> И у тебя будет группа людей, которые с ценностями согласятся, но ничего делать не будут, поскольку ценности – не деятельностная категория.</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ОК:</w:t>
      </w:r>
      <w:r w:rsidRPr="00705AE2">
        <w:rPr>
          <w:rFonts w:ascii="Times New Roman" w:hAnsi="Times New Roman" w:cs="Times New Roman"/>
          <w:sz w:val="28"/>
          <w:szCs w:val="28"/>
        </w:rPr>
        <w:t xml:space="preserve"> Ценности – это первый этап, условие для </w:t>
      </w:r>
      <w:proofErr w:type="spellStart"/>
      <w:r w:rsidRPr="00705AE2">
        <w:rPr>
          <w:rFonts w:ascii="Times New Roman" w:hAnsi="Times New Roman" w:cs="Times New Roman"/>
          <w:sz w:val="28"/>
          <w:szCs w:val="28"/>
        </w:rPr>
        <w:t>командообразования</w:t>
      </w:r>
      <w:proofErr w:type="spellEnd"/>
      <w:r w:rsidRPr="00705AE2">
        <w:rPr>
          <w:rFonts w:ascii="Times New Roman" w:hAnsi="Times New Roman" w:cs="Times New Roman"/>
          <w:sz w:val="28"/>
          <w:szCs w:val="28"/>
        </w:rPr>
        <w:t>. А дальше – цели.</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В моем представлении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xml:space="preserve">, основывающийся на целях, опробован уже многократно и в разных ситуациях. Эту модель мы имеем практически везде в более или менее успешных командах. А что говорит Алексей? Он согласованием ценностей не упраздняет согласования целей, но говорит: «Это малоэффективная модель, поскольку одноразова. Допустим, я успешный продюсер, который раньше согласовывал только цели. А сейчас сообразил, что прежде всего надо согласовывать ценности. И тогда я становлюсь не просто продюсером, а </w:t>
      </w:r>
      <w:proofErr w:type="spellStart"/>
      <w:r w:rsidRPr="00705AE2">
        <w:rPr>
          <w:rFonts w:ascii="Times New Roman" w:hAnsi="Times New Roman" w:cs="Times New Roman"/>
          <w:sz w:val="28"/>
          <w:szCs w:val="28"/>
        </w:rPr>
        <w:t>суперпродюсером</w:t>
      </w:r>
      <w:proofErr w:type="spellEnd"/>
      <w:r w:rsidRPr="00705AE2">
        <w:rPr>
          <w:rFonts w:ascii="Times New Roman" w:hAnsi="Times New Roman" w:cs="Times New Roman"/>
          <w:sz w:val="28"/>
          <w:szCs w:val="28"/>
        </w:rPr>
        <w:t>, потому что цели согласовывать я уже умею, а ценности – только сейчас научился. И теперь у меня не одноразовая команда под проект, а долгоиграющий коллектив для выполнения задач совершенно другого уровня.</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ВК:</w:t>
      </w:r>
      <w:r w:rsidRPr="00705AE2">
        <w:rPr>
          <w:rFonts w:ascii="Times New Roman" w:hAnsi="Times New Roman" w:cs="Times New Roman"/>
          <w:sz w:val="28"/>
          <w:szCs w:val="28"/>
        </w:rPr>
        <w:t xml:space="preserve"> Я считаю, что ценности будут проявляться в средствах. Мы сначала согласовали цели, а уж какие средства будем привлекать, тут подскажут ценности.</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Тут я вставлю небольшую ремарку. Мы все помним фразу Игнатия де Лойолы – цели оправдывают средства, и говорим, что это неправильно. Цель не должна оправдывать средства. На самом деле Троцкий обрезал Лойолу, потому что его мысль изначально звучала так: «Цель оправдывает средства, если цель – спасение души». Только в этом случае! Вопрос о ценностях и средствах. Ценности никакого </w:t>
      </w:r>
      <w:proofErr w:type="spellStart"/>
      <w:r w:rsidRPr="00705AE2">
        <w:rPr>
          <w:rFonts w:ascii="Times New Roman" w:hAnsi="Times New Roman" w:cs="Times New Roman"/>
          <w:sz w:val="28"/>
          <w:szCs w:val="28"/>
        </w:rPr>
        <w:t>средствиального</w:t>
      </w:r>
      <w:proofErr w:type="spellEnd"/>
      <w:r w:rsidRPr="00705AE2">
        <w:rPr>
          <w:rFonts w:ascii="Times New Roman" w:hAnsi="Times New Roman" w:cs="Times New Roman"/>
          <w:sz w:val="28"/>
          <w:szCs w:val="28"/>
        </w:rPr>
        <w:t xml:space="preserve"> значения не имеют. В этом смысле Татьяна права, что ценности к </w:t>
      </w:r>
      <w:proofErr w:type="spellStart"/>
      <w:r w:rsidRPr="00705AE2">
        <w:rPr>
          <w:rFonts w:ascii="Times New Roman" w:hAnsi="Times New Roman" w:cs="Times New Roman"/>
          <w:sz w:val="28"/>
          <w:szCs w:val="28"/>
        </w:rPr>
        <w:t>средствиальности</w:t>
      </w:r>
      <w:proofErr w:type="spellEnd"/>
      <w:r w:rsidRPr="00705AE2">
        <w:rPr>
          <w:rFonts w:ascii="Times New Roman" w:hAnsi="Times New Roman" w:cs="Times New Roman"/>
          <w:sz w:val="28"/>
          <w:szCs w:val="28"/>
        </w:rPr>
        <w:t xml:space="preserve">, а стало быть – к методологии и деятельностному подходу отношения не имеют. Но я-то утверждаю другое: без ценностей весь </w:t>
      </w:r>
      <w:proofErr w:type="spellStart"/>
      <w:r w:rsidRPr="00705AE2">
        <w:rPr>
          <w:rFonts w:ascii="Times New Roman" w:hAnsi="Times New Roman" w:cs="Times New Roman"/>
          <w:sz w:val="28"/>
          <w:szCs w:val="28"/>
        </w:rPr>
        <w:t>продюсинг</w:t>
      </w:r>
      <w:proofErr w:type="spellEnd"/>
      <w:r w:rsidRPr="00705AE2">
        <w:rPr>
          <w:rFonts w:ascii="Times New Roman" w:hAnsi="Times New Roman" w:cs="Times New Roman"/>
          <w:sz w:val="28"/>
          <w:szCs w:val="28"/>
        </w:rPr>
        <w:t xml:space="preserve"> ничего не стоит! Без ценностей получится чистый совок. Делать что-либо надо с пониманием и ощущением своего предназначения и миссии. Без этой духовной составляющей деятельность бессмысленна и вредна.</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ОК:</w:t>
      </w:r>
      <w:r w:rsidRPr="00705AE2">
        <w:rPr>
          <w:rFonts w:ascii="Times New Roman" w:hAnsi="Times New Roman" w:cs="Times New Roman"/>
          <w:sz w:val="28"/>
          <w:szCs w:val="28"/>
        </w:rPr>
        <w:t xml:space="preserve"> Вот</w:t>
      </w:r>
      <w:r>
        <w:rPr>
          <w:rFonts w:ascii="Times New Roman" w:hAnsi="Times New Roman" w:cs="Times New Roman"/>
          <w:sz w:val="28"/>
          <w:szCs w:val="28"/>
        </w:rPr>
        <w:t>,</w:t>
      </w:r>
      <w:r w:rsidRPr="00705AE2">
        <w:rPr>
          <w:rFonts w:ascii="Times New Roman" w:hAnsi="Times New Roman" w:cs="Times New Roman"/>
          <w:sz w:val="28"/>
          <w:szCs w:val="28"/>
        </w:rPr>
        <w:t xml:space="preserve"> с чем мы не согласились на прошлом семинаре.</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Речь идет о ценностях продюсера. В середине 80-х годов я создал теорию региона, из-за чего был подвергнут аутодафе. Меня костерили и ругали со всех трибун. Но под эту ценность я потом построил Лабораторию региональных исследований. И хотя люди – тот же Артоболевский или Смирнягин – не разделяли этой ценности, мне плевать было, разделяют они </w:t>
      </w:r>
      <w:r w:rsidRPr="00705AE2">
        <w:rPr>
          <w:rFonts w:ascii="Times New Roman" w:hAnsi="Times New Roman" w:cs="Times New Roman"/>
          <w:sz w:val="28"/>
          <w:szCs w:val="28"/>
        </w:rPr>
        <w:lastRenderedPageBreak/>
        <w:t>мою ценность, или нет. Они под мою ценность работали и создали несколько замечательных проектов, которые могли бы потянуть на Оскар, если бы в области географии он был. Это теоретическая ценность. Никакая не духовная. И мне не надо было согласовывать ценности. Цели – да, согласовывали.</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ОК:</w:t>
      </w:r>
      <w:r w:rsidRPr="00705AE2">
        <w:rPr>
          <w:rFonts w:ascii="Times New Roman" w:hAnsi="Times New Roman" w:cs="Times New Roman"/>
          <w:sz w:val="28"/>
          <w:szCs w:val="28"/>
        </w:rPr>
        <w:t xml:space="preserve"> Можно я вернусь? У нас тема-то сегодня: стратегия. Тогда получается, что любая программа стратегического развития – это предъявление продюсером своих ценностей.</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Абсолютно! А потом – все остальное… Согласование целей и т.п. Не смог кооптировать – и все… У меня, кстати, таких было много. По Крыму работали 300 человек, и больше 60 было таких, которые хотели включиться, но не включались, потому что теория утверждала, что каждый регион должен развиваться самостоятельно.</w:t>
      </w:r>
    </w:p>
    <w:p w:rsidR="007C7719" w:rsidRPr="00705AE2" w:rsidRDefault="007C7719" w:rsidP="007C7719">
      <w:pPr>
        <w:ind w:firstLine="709"/>
        <w:jc w:val="both"/>
        <w:rPr>
          <w:rFonts w:ascii="Times New Roman" w:hAnsi="Times New Roman" w:cs="Times New Roman"/>
          <w:sz w:val="28"/>
          <w:szCs w:val="28"/>
        </w:rPr>
      </w:pPr>
      <w:r w:rsidRPr="00705AE2">
        <w:rPr>
          <w:rFonts w:ascii="Times New Roman" w:hAnsi="Times New Roman" w:cs="Times New Roman"/>
          <w:sz w:val="28"/>
          <w:szCs w:val="28"/>
        </w:rPr>
        <w:t>Но, если у продюсера нет ценностей, или ценность только срубить бабла…</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А чем плоха ценность срубить бабла? Нормальная, житейская. Реальная.</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Но на Оскара ты с ней не потянешь.</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Ну и что? Не было ведь такой ценности – взять Оскара. Кстати, под ценность денег много хороших фильмов сняли.</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ВК:</w:t>
      </w:r>
      <w:r w:rsidRPr="00705AE2">
        <w:rPr>
          <w:rFonts w:ascii="Times New Roman" w:hAnsi="Times New Roman" w:cs="Times New Roman"/>
          <w:sz w:val="28"/>
          <w:szCs w:val="28"/>
        </w:rPr>
        <w:t xml:space="preserve"> Я все-таки продолжаю держать свой тезис, что ценность влияет на средства. Если я иду под ваши ценности, я их принимаю и отсюда представляю, что средства не будут противоречить моим ценностям.</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Владимир, ты можешь не разделять со мной моих ценностей. При чем здесь средства?</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ВК:</w:t>
      </w:r>
      <w:r w:rsidRPr="00705AE2">
        <w:rPr>
          <w:rFonts w:ascii="Times New Roman" w:hAnsi="Times New Roman" w:cs="Times New Roman"/>
          <w:sz w:val="28"/>
          <w:szCs w:val="28"/>
        </w:rPr>
        <w:t xml:space="preserve"> Для того</w:t>
      </w:r>
      <w:r>
        <w:rPr>
          <w:rFonts w:ascii="Times New Roman" w:hAnsi="Times New Roman" w:cs="Times New Roman"/>
          <w:sz w:val="28"/>
          <w:szCs w:val="28"/>
        </w:rPr>
        <w:t>,</w:t>
      </w:r>
      <w:r w:rsidRPr="00705AE2">
        <w:rPr>
          <w:rFonts w:ascii="Times New Roman" w:hAnsi="Times New Roman" w:cs="Times New Roman"/>
          <w:sz w:val="28"/>
          <w:szCs w:val="28"/>
        </w:rPr>
        <w:t xml:space="preserve"> чтобы достигнуть целей, нужны определенные средства. Срубить бабла. Ну давай вооружимся и пойдем грабить. Это самый простой путь, но он противоречит моим ценностям. И когда я принимаю твои ценности, я знаю, что такого не будет. И это меня устраивает.</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Володя, спасибо тебе! Вот тут смотри, во-первых</w:t>
      </w:r>
      <w:r>
        <w:rPr>
          <w:rFonts w:ascii="Times New Roman" w:hAnsi="Times New Roman" w:cs="Times New Roman"/>
          <w:sz w:val="28"/>
          <w:szCs w:val="28"/>
        </w:rPr>
        <w:t>,</w:t>
      </w:r>
      <w:r w:rsidRPr="00705AE2">
        <w:rPr>
          <w:rFonts w:ascii="Times New Roman" w:hAnsi="Times New Roman" w:cs="Times New Roman"/>
          <w:sz w:val="28"/>
          <w:szCs w:val="28"/>
        </w:rPr>
        <w:t xml:space="preserve"> продюсер должен предъявить ценности, чтобы ты мог с ними соотнестись и сказать себе: принимаю или не принимаю. Но, кстати, ты можешь их и не принимать, но эффективно работать. У меня такие были.</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ВК:</w:t>
      </w:r>
      <w:r w:rsidRPr="00705AE2">
        <w:rPr>
          <w:rFonts w:ascii="Times New Roman" w:hAnsi="Times New Roman" w:cs="Times New Roman"/>
          <w:sz w:val="28"/>
          <w:szCs w:val="28"/>
        </w:rPr>
        <w:t xml:space="preserve"> Я же и говорю, что это не так важно. Важно, какие будут выбраны средства для достижения целей. И я делаю вывод о средствах по тем ценностям, которые вы предъявляете.</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lastRenderedPageBreak/>
        <w:t>АЛ:</w:t>
      </w:r>
      <w:r w:rsidRPr="00705AE2">
        <w:rPr>
          <w:rFonts w:ascii="Times New Roman" w:hAnsi="Times New Roman" w:cs="Times New Roman"/>
          <w:sz w:val="28"/>
          <w:szCs w:val="28"/>
        </w:rPr>
        <w:t xml:space="preserve"> Нет. Каждый – если он профессионал – действует в своих профессиональных рамках. Я понятия не имею, какие ценности у программистов.</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ОК:</w:t>
      </w:r>
      <w:r w:rsidRPr="00705AE2">
        <w:rPr>
          <w:rFonts w:ascii="Times New Roman" w:hAnsi="Times New Roman" w:cs="Times New Roman"/>
          <w:sz w:val="28"/>
          <w:szCs w:val="28"/>
        </w:rPr>
        <w:t xml:space="preserve"> Тогда мы должны понимать, реальные это ценности, или провозглашаемые.</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Т</w:t>
      </w:r>
      <w:r>
        <w:rPr>
          <w:rFonts w:ascii="Times New Roman" w:hAnsi="Times New Roman" w:cs="Times New Roman"/>
          <w:b/>
          <w:bCs/>
          <w:sz w:val="28"/>
          <w:szCs w:val="28"/>
        </w:rPr>
        <w:t>Л</w:t>
      </w:r>
      <w:r w:rsidRPr="004A16B1">
        <w:rPr>
          <w:rFonts w:ascii="Times New Roman" w:hAnsi="Times New Roman" w:cs="Times New Roman"/>
          <w:b/>
          <w:bCs/>
          <w:sz w:val="28"/>
          <w:szCs w:val="28"/>
        </w:rPr>
        <w:t>:</w:t>
      </w:r>
      <w:r w:rsidRPr="00705AE2">
        <w:rPr>
          <w:rFonts w:ascii="Times New Roman" w:hAnsi="Times New Roman" w:cs="Times New Roman"/>
          <w:sz w:val="28"/>
          <w:szCs w:val="28"/>
        </w:rPr>
        <w:t xml:space="preserve"> Это момент границы или запрета. Мы услышали ценности твои, ну и ладно. Мы же университет строим и это важно, и какая разница у кого какие ценности?</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w:t>
      </w:r>
      <w:proofErr w:type="spellStart"/>
      <w:r w:rsidRPr="00705AE2">
        <w:rPr>
          <w:rFonts w:ascii="Times New Roman" w:hAnsi="Times New Roman" w:cs="Times New Roman"/>
          <w:sz w:val="28"/>
          <w:szCs w:val="28"/>
        </w:rPr>
        <w:t>Максишко</w:t>
      </w:r>
      <w:proofErr w:type="spellEnd"/>
      <w:r w:rsidRPr="00705AE2">
        <w:rPr>
          <w:rFonts w:ascii="Times New Roman" w:hAnsi="Times New Roman" w:cs="Times New Roman"/>
          <w:sz w:val="28"/>
          <w:szCs w:val="28"/>
        </w:rPr>
        <w:t xml:space="preserve"> ушел из Катунского проекта, потому что он ценностным образом был против Катунской ГЭС. Я тоже был против, но я сказал себе: «Надо это объективно оценить». А он: «Нет. Не нужны никакие объективные оценки. Я – против». Причем, без всяких средств и целей.</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О! Теперь я буду знать, почему я оттуда ушел (смех)…</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ВК:</w:t>
      </w:r>
      <w:r w:rsidRPr="00705AE2">
        <w:rPr>
          <w:rFonts w:ascii="Times New Roman" w:hAnsi="Times New Roman" w:cs="Times New Roman"/>
          <w:sz w:val="28"/>
          <w:szCs w:val="28"/>
        </w:rPr>
        <w:t xml:space="preserve"> Это </w:t>
      </w:r>
      <w:proofErr w:type="spellStart"/>
      <w:r w:rsidRPr="00705AE2">
        <w:rPr>
          <w:rFonts w:ascii="Times New Roman" w:hAnsi="Times New Roman" w:cs="Times New Roman"/>
          <w:sz w:val="28"/>
          <w:szCs w:val="28"/>
        </w:rPr>
        <w:t>мифодизайн</w:t>
      </w:r>
      <w:proofErr w:type="spellEnd"/>
      <w:r w:rsidRPr="00705AE2">
        <w:rPr>
          <w:rFonts w:ascii="Times New Roman" w:hAnsi="Times New Roman" w:cs="Times New Roman"/>
          <w:sz w:val="28"/>
          <w:szCs w:val="28"/>
        </w:rPr>
        <w:t>.</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Володя, я бы очень хотел, чтобы до тебя дошла моя мысль: ценности к средствам не имеют никакого отношения. К целям – да. А к ценностям – нет.</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Прослушав доклад Алексея, я еще одну сторону нашел. Попробую сейчас ее огласить. Противопоставлены ценности и цели. В деятельностном подходе должны быть согласованы цели. Здорово! Это мы все знаем. Алеша утверждает, что должны быть согласованы ценности. Тогда я думаю, ведь Алеша не дурак, он продумал, прежде чем докладывать. Значит, что-то в его мысли есть. Надо ее </w:t>
      </w:r>
      <w:proofErr w:type="spellStart"/>
      <w:r w:rsidRPr="00705AE2">
        <w:rPr>
          <w:rFonts w:ascii="Times New Roman" w:hAnsi="Times New Roman" w:cs="Times New Roman"/>
          <w:sz w:val="28"/>
          <w:szCs w:val="28"/>
        </w:rPr>
        <w:t>доковырять</w:t>
      </w:r>
      <w:proofErr w:type="spellEnd"/>
      <w:r w:rsidRPr="00705AE2">
        <w:rPr>
          <w:rFonts w:ascii="Times New Roman" w:hAnsi="Times New Roman" w:cs="Times New Roman"/>
          <w:sz w:val="28"/>
          <w:szCs w:val="28"/>
        </w:rPr>
        <w:t>, докопаться до нее. Вот я и докапываюсь. Я понимаю так, если я согласовал ценности с людьми, с которыми я работаю, мне плевать, какие у них цели, потому что я знаю, что у них не может быть целей, которые мне не понравятся, ведь ценности уже согласованы.</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Т</w:t>
      </w:r>
      <w:r>
        <w:rPr>
          <w:rFonts w:ascii="Times New Roman" w:hAnsi="Times New Roman" w:cs="Times New Roman"/>
          <w:b/>
          <w:bCs/>
          <w:sz w:val="28"/>
          <w:szCs w:val="28"/>
        </w:rPr>
        <w:t>Л</w:t>
      </w:r>
      <w:r w:rsidRPr="004A16B1">
        <w:rPr>
          <w:rFonts w:ascii="Times New Roman" w:hAnsi="Times New Roman" w:cs="Times New Roman"/>
          <w:b/>
          <w:bCs/>
          <w:sz w:val="28"/>
          <w:szCs w:val="28"/>
        </w:rPr>
        <w:t>:</w:t>
      </w:r>
      <w:r w:rsidRPr="00705AE2">
        <w:rPr>
          <w:rFonts w:ascii="Times New Roman" w:hAnsi="Times New Roman" w:cs="Times New Roman"/>
          <w:sz w:val="28"/>
          <w:szCs w:val="28"/>
        </w:rPr>
        <w:t xml:space="preserve"> Ты скажи как?</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Я не знаю как. Алексей это пока не объяснил. Я же только по его схеме работаю. Там этого нет. И это пункт в дефектную ведомость. Я разбираюсь с тем, что сказал Леша – не более того.</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Т</w:t>
      </w:r>
      <w:r>
        <w:rPr>
          <w:rFonts w:ascii="Times New Roman" w:hAnsi="Times New Roman" w:cs="Times New Roman"/>
          <w:b/>
          <w:bCs/>
          <w:sz w:val="28"/>
          <w:szCs w:val="28"/>
        </w:rPr>
        <w:t>Л</w:t>
      </w:r>
      <w:r w:rsidRPr="004A16B1">
        <w:rPr>
          <w:rFonts w:ascii="Times New Roman" w:hAnsi="Times New Roman" w:cs="Times New Roman"/>
          <w:b/>
          <w:bCs/>
          <w:sz w:val="28"/>
          <w:szCs w:val="28"/>
        </w:rPr>
        <w:t>:</w:t>
      </w:r>
      <w:r w:rsidRPr="00705AE2">
        <w:rPr>
          <w:rFonts w:ascii="Times New Roman" w:hAnsi="Times New Roman" w:cs="Times New Roman"/>
          <w:sz w:val="28"/>
          <w:szCs w:val="28"/>
        </w:rPr>
        <w:t xml:space="preserve"> Это дырка.</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АС:</w:t>
      </w:r>
      <w:r w:rsidRPr="00705AE2">
        <w:rPr>
          <w:rFonts w:ascii="Times New Roman" w:hAnsi="Times New Roman" w:cs="Times New Roman"/>
          <w:sz w:val="28"/>
          <w:szCs w:val="28"/>
        </w:rPr>
        <w:t xml:space="preserve"> Татьяна, действительно я сказал, что в процессе согласования ценностей есть одна особенность: тот, кто умеет это делать, является самым великим переговорщиком. Надо найти такие доводы, достучавшись при этом до сознания своего оппонента, чтобы он согласился с этими доводами. Причем доводы не обязательно должны быть логическими.</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lastRenderedPageBreak/>
        <w:t>РМ:</w:t>
      </w:r>
      <w:r w:rsidRPr="00705AE2">
        <w:rPr>
          <w:rFonts w:ascii="Times New Roman" w:hAnsi="Times New Roman" w:cs="Times New Roman"/>
          <w:sz w:val="28"/>
          <w:szCs w:val="28"/>
        </w:rPr>
        <w:t xml:space="preserve"> Все равно, как Алексей будет этого добиваться, он этого пока не знает и нам не скажет. Мне сама схема интересна. Она выложена и ее мы можем покрутить, как кубик </w:t>
      </w:r>
      <w:proofErr w:type="spellStart"/>
      <w:r w:rsidRPr="00705AE2">
        <w:rPr>
          <w:rFonts w:ascii="Times New Roman" w:hAnsi="Times New Roman" w:cs="Times New Roman"/>
          <w:sz w:val="28"/>
          <w:szCs w:val="28"/>
        </w:rPr>
        <w:t>Рубика</w:t>
      </w:r>
      <w:proofErr w:type="spellEnd"/>
      <w:r w:rsidRPr="00705AE2">
        <w:rPr>
          <w:rFonts w:ascii="Times New Roman" w:hAnsi="Times New Roman" w:cs="Times New Roman"/>
          <w:sz w:val="28"/>
          <w:szCs w:val="28"/>
        </w:rPr>
        <w:t xml:space="preserve">. Я выдвинул предположение, почему Алексею важно согласование ценностей, а не целей. Он человек не вчера пришедший в методологию и все это знает про цели и деятельность. Знает, как цели согласовываются. Знает как построены методологические схемы – в данном случае схема акта деятельности, можно ее надстроить еще двумя слоями, получится схема </w:t>
      </w:r>
      <w:proofErr w:type="spellStart"/>
      <w:r w:rsidRPr="00705AE2">
        <w:rPr>
          <w:rFonts w:ascii="Times New Roman" w:hAnsi="Times New Roman" w:cs="Times New Roman"/>
          <w:sz w:val="28"/>
          <w:szCs w:val="28"/>
        </w:rPr>
        <w:t>мыследеятельности</w:t>
      </w:r>
      <w:proofErr w:type="spellEnd"/>
      <w:r w:rsidRPr="00705AE2">
        <w:rPr>
          <w:rFonts w:ascii="Times New Roman" w:hAnsi="Times New Roman" w:cs="Times New Roman"/>
          <w:sz w:val="28"/>
          <w:szCs w:val="28"/>
        </w:rPr>
        <w:t xml:space="preserve"> – будет вообще шикарно. Но что-то его в классике не удовлетворило, и он предположил другое, а именно некий жизненный поворот – </w:t>
      </w:r>
      <w:proofErr w:type="spellStart"/>
      <w:r w:rsidRPr="00705AE2">
        <w:rPr>
          <w:rFonts w:ascii="Times New Roman" w:hAnsi="Times New Roman" w:cs="Times New Roman"/>
          <w:sz w:val="28"/>
          <w:szCs w:val="28"/>
        </w:rPr>
        <w:t>жизнедеятельностный</w:t>
      </w:r>
      <w:proofErr w:type="spellEnd"/>
      <w:r w:rsidRPr="00705AE2">
        <w:rPr>
          <w:rFonts w:ascii="Times New Roman" w:hAnsi="Times New Roman" w:cs="Times New Roman"/>
          <w:sz w:val="28"/>
          <w:szCs w:val="28"/>
        </w:rPr>
        <w:t>, и заговорил про ценности. Я раньше не видел, чтобы к схеме акта деятельности присовокупляли огурцы ценностей, и мне стало интересно…</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Т</w:t>
      </w:r>
      <w:r>
        <w:rPr>
          <w:rFonts w:ascii="Times New Roman" w:hAnsi="Times New Roman" w:cs="Times New Roman"/>
          <w:b/>
          <w:bCs/>
          <w:sz w:val="28"/>
          <w:szCs w:val="28"/>
        </w:rPr>
        <w:t>Л</w:t>
      </w:r>
      <w:r w:rsidRPr="004A16B1">
        <w:rPr>
          <w:rFonts w:ascii="Times New Roman" w:hAnsi="Times New Roman" w:cs="Times New Roman"/>
          <w:b/>
          <w:bCs/>
          <w:sz w:val="28"/>
          <w:szCs w:val="28"/>
        </w:rPr>
        <w:t>:</w:t>
      </w:r>
      <w:r w:rsidRPr="00705AE2">
        <w:rPr>
          <w:rFonts w:ascii="Times New Roman" w:hAnsi="Times New Roman" w:cs="Times New Roman"/>
          <w:sz w:val="28"/>
          <w:szCs w:val="28"/>
        </w:rPr>
        <w:t xml:space="preserve"> То что показал Алексей не имеет статуса схемы, потому что схема должна показывать как работает механизм, а тут есть вопросы.</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Я согласен, пока этого нет. Добавили к списку вопросов, которые надо обдумать, и двигаемся дальше, рассматривая что есть. Вот огурец нарисован, разбираемся с огурцом. Может еще вопросы для размышления возникнут.</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АС:</w:t>
      </w:r>
      <w:r w:rsidRPr="00705AE2">
        <w:rPr>
          <w:rFonts w:ascii="Times New Roman" w:hAnsi="Times New Roman" w:cs="Times New Roman"/>
          <w:sz w:val="28"/>
          <w:szCs w:val="28"/>
        </w:rPr>
        <w:t xml:space="preserve"> Ценности я использовал исключительно в рамках определенной деятельности. Мы создаем Корпоративный университет. Вот какая у тебя ценность по отношению к этому? Какая у меня ценность? Какая у Александра? Хоть он и заявляет, что раскрывает эту ценность, но я до сих пор не знаю, какие ценности им здесь руководят.</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АЛ:</w:t>
      </w:r>
      <w:r w:rsidRPr="00705AE2">
        <w:rPr>
          <w:rFonts w:ascii="Times New Roman" w:hAnsi="Times New Roman" w:cs="Times New Roman"/>
          <w:sz w:val="28"/>
          <w:szCs w:val="28"/>
        </w:rPr>
        <w:t xml:space="preserve"> Могу сказать.</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АС:</w:t>
      </w:r>
      <w:r w:rsidRPr="00705AE2">
        <w:rPr>
          <w:rFonts w:ascii="Times New Roman" w:hAnsi="Times New Roman" w:cs="Times New Roman"/>
          <w:sz w:val="28"/>
          <w:szCs w:val="28"/>
        </w:rPr>
        <w:t xml:space="preserve"> Да подожди. Для меня Корпоративный университет – во-первых, будущее место работы, которое обеспечит мне постоянный стабильный доход.</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ВК:</w:t>
      </w:r>
      <w:r w:rsidRPr="00705AE2">
        <w:rPr>
          <w:rFonts w:ascii="Times New Roman" w:hAnsi="Times New Roman" w:cs="Times New Roman"/>
          <w:sz w:val="28"/>
          <w:szCs w:val="28"/>
        </w:rPr>
        <w:t xml:space="preserve"> Это ценность?</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АС:</w:t>
      </w:r>
      <w:r w:rsidRPr="00705AE2">
        <w:rPr>
          <w:rFonts w:ascii="Times New Roman" w:hAnsi="Times New Roman" w:cs="Times New Roman"/>
          <w:sz w:val="28"/>
          <w:szCs w:val="28"/>
        </w:rPr>
        <w:t xml:space="preserve"> Да. Для кого-то это цель, а для меня – ценность.</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РМ:</w:t>
      </w:r>
      <w:r w:rsidRPr="00705AE2">
        <w:rPr>
          <w:rFonts w:ascii="Times New Roman" w:hAnsi="Times New Roman" w:cs="Times New Roman"/>
          <w:sz w:val="28"/>
          <w:szCs w:val="28"/>
        </w:rPr>
        <w:t xml:space="preserve"> Уверенность в завтрашнем дне.</w:t>
      </w:r>
    </w:p>
    <w:p w:rsidR="007C7719"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АС:</w:t>
      </w:r>
      <w:r w:rsidRPr="00705AE2">
        <w:rPr>
          <w:rFonts w:ascii="Times New Roman" w:hAnsi="Times New Roman" w:cs="Times New Roman"/>
          <w:sz w:val="28"/>
          <w:szCs w:val="28"/>
        </w:rPr>
        <w:t xml:space="preserve"> Именно. А для тебя, Володя, какая ценность в создании Корпоративного университета?</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ВК:</w:t>
      </w:r>
      <w:r w:rsidRPr="00705AE2">
        <w:rPr>
          <w:rFonts w:ascii="Times New Roman" w:hAnsi="Times New Roman" w:cs="Times New Roman"/>
          <w:sz w:val="28"/>
          <w:szCs w:val="28"/>
        </w:rPr>
        <w:t xml:space="preserve"> Место развития.</w:t>
      </w:r>
    </w:p>
    <w:p w:rsidR="007C7719" w:rsidRPr="00705AE2" w:rsidRDefault="007C7719" w:rsidP="007C7719">
      <w:pPr>
        <w:ind w:firstLine="709"/>
        <w:jc w:val="both"/>
        <w:rPr>
          <w:rFonts w:ascii="Times New Roman" w:hAnsi="Times New Roman" w:cs="Times New Roman"/>
          <w:sz w:val="28"/>
          <w:szCs w:val="28"/>
        </w:rPr>
      </w:pPr>
      <w:r w:rsidRPr="004A16B1">
        <w:rPr>
          <w:rFonts w:ascii="Times New Roman" w:hAnsi="Times New Roman" w:cs="Times New Roman"/>
          <w:b/>
          <w:bCs/>
          <w:sz w:val="28"/>
          <w:szCs w:val="28"/>
        </w:rPr>
        <w:t>АС:</w:t>
      </w:r>
      <w:r w:rsidRPr="00705AE2">
        <w:rPr>
          <w:rFonts w:ascii="Times New Roman" w:hAnsi="Times New Roman" w:cs="Times New Roman"/>
          <w:sz w:val="28"/>
          <w:szCs w:val="28"/>
        </w:rPr>
        <w:t xml:space="preserve"> Отлично. Для меня в твоей ценности нет ничего противоречащего моей. Ценности согласованы. Мы легко можем двигаться вместе.</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РМ:</w:t>
      </w:r>
      <w:r w:rsidRPr="00705AE2">
        <w:rPr>
          <w:rFonts w:ascii="Times New Roman" w:hAnsi="Times New Roman" w:cs="Times New Roman"/>
          <w:sz w:val="28"/>
          <w:szCs w:val="28"/>
        </w:rPr>
        <w:t xml:space="preserve"> Я развиваю свою мысль дальше. Смотри, Владимир. Алексей, увидев твою ценность, понимает, что цели у тебя могут быть какие угодно. </w:t>
      </w:r>
      <w:r w:rsidRPr="00705AE2">
        <w:rPr>
          <w:rFonts w:ascii="Times New Roman" w:hAnsi="Times New Roman" w:cs="Times New Roman"/>
          <w:sz w:val="28"/>
          <w:szCs w:val="28"/>
        </w:rPr>
        <w:lastRenderedPageBreak/>
        <w:t>Ему на твои цели уже наплевать, потому что он знает, какова твоя ценность. Он не боится тебя. У него есть доверие к тебе.</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Т</w:t>
      </w:r>
      <w:r>
        <w:rPr>
          <w:rFonts w:ascii="Times New Roman" w:hAnsi="Times New Roman" w:cs="Times New Roman"/>
          <w:b/>
          <w:bCs/>
          <w:sz w:val="28"/>
          <w:szCs w:val="28"/>
        </w:rPr>
        <w:t>Л</w:t>
      </w:r>
      <w:r w:rsidRPr="007760AA">
        <w:rPr>
          <w:rFonts w:ascii="Times New Roman" w:hAnsi="Times New Roman" w:cs="Times New Roman"/>
          <w:b/>
          <w:bCs/>
          <w:sz w:val="28"/>
          <w:szCs w:val="28"/>
        </w:rPr>
        <w:t>:</w:t>
      </w:r>
      <w:r w:rsidRPr="00705AE2">
        <w:rPr>
          <w:rFonts w:ascii="Times New Roman" w:hAnsi="Times New Roman" w:cs="Times New Roman"/>
          <w:sz w:val="28"/>
          <w:szCs w:val="28"/>
        </w:rPr>
        <w:t xml:space="preserve"> Как только вы говорите какой-то глагол, вы оказываетесь в деятельности. Вы ценности обсуждаете через цели. Володя сказал: «Я хочу сделать пространство развития». Произнес «сделать», значит уже деятельность. И это цель. Вы называете что-то ценностями, а сводите к целям. А ценность – это другое. Это скорее картина мира.</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РМ:</w:t>
      </w:r>
      <w:r w:rsidRPr="00705AE2">
        <w:rPr>
          <w:rFonts w:ascii="Times New Roman" w:hAnsi="Times New Roman" w:cs="Times New Roman"/>
          <w:sz w:val="28"/>
          <w:szCs w:val="28"/>
        </w:rPr>
        <w:t xml:space="preserve"> Тогда вопрос к Алексею. Расскажи нам, что такое ценности.</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ВК:</w:t>
      </w:r>
      <w:r w:rsidRPr="00705AE2">
        <w:rPr>
          <w:rFonts w:ascii="Times New Roman" w:hAnsi="Times New Roman" w:cs="Times New Roman"/>
          <w:sz w:val="28"/>
          <w:szCs w:val="28"/>
        </w:rPr>
        <w:t xml:space="preserve"> Где граница?</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АС:</w:t>
      </w:r>
      <w:r w:rsidRPr="00705AE2">
        <w:rPr>
          <w:rFonts w:ascii="Times New Roman" w:hAnsi="Times New Roman" w:cs="Times New Roman"/>
          <w:sz w:val="28"/>
          <w:szCs w:val="28"/>
        </w:rPr>
        <w:t xml:space="preserve"> А вот тут, Татьяна, такой пример: прижаться задним местом к теплому рыжему коту. Это ценность?</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ВК:</w:t>
      </w:r>
      <w:r w:rsidRPr="00705AE2">
        <w:rPr>
          <w:rFonts w:ascii="Times New Roman" w:hAnsi="Times New Roman" w:cs="Times New Roman"/>
          <w:sz w:val="28"/>
          <w:szCs w:val="28"/>
        </w:rPr>
        <w:t xml:space="preserve"> Ценность.</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АС:</w:t>
      </w:r>
      <w:r w:rsidRPr="00705AE2">
        <w:rPr>
          <w:rFonts w:ascii="Times New Roman" w:hAnsi="Times New Roman" w:cs="Times New Roman"/>
          <w:sz w:val="28"/>
          <w:szCs w:val="28"/>
        </w:rPr>
        <w:t xml:space="preserve"> Я Татьяну спросил.</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РМ:</w:t>
      </w:r>
      <w:r w:rsidRPr="00705AE2">
        <w:rPr>
          <w:rFonts w:ascii="Times New Roman" w:hAnsi="Times New Roman" w:cs="Times New Roman"/>
          <w:sz w:val="28"/>
          <w:szCs w:val="28"/>
        </w:rPr>
        <w:t xml:space="preserve"> Если «прижаться» – это глагол, то по Татьяне значит цель.</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Т</w:t>
      </w:r>
      <w:r>
        <w:rPr>
          <w:rFonts w:ascii="Times New Roman" w:hAnsi="Times New Roman" w:cs="Times New Roman"/>
          <w:b/>
          <w:bCs/>
          <w:sz w:val="28"/>
          <w:szCs w:val="28"/>
        </w:rPr>
        <w:t>Л</w:t>
      </w:r>
      <w:r w:rsidRPr="007760AA">
        <w:rPr>
          <w:rFonts w:ascii="Times New Roman" w:hAnsi="Times New Roman" w:cs="Times New Roman"/>
          <w:b/>
          <w:bCs/>
          <w:sz w:val="28"/>
          <w:szCs w:val="28"/>
        </w:rPr>
        <w:t>:</w:t>
      </w:r>
      <w:r w:rsidRPr="00705AE2">
        <w:rPr>
          <w:rFonts w:ascii="Times New Roman" w:hAnsi="Times New Roman" w:cs="Times New Roman"/>
          <w:sz w:val="28"/>
          <w:szCs w:val="28"/>
        </w:rPr>
        <w:t xml:space="preserve"> Да. Теплое, мягкое живое, быть рядом с ним – ценность. А прижаться – цель.</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АС:</w:t>
      </w:r>
      <w:r w:rsidRPr="00705AE2">
        <w:rPr>
          <w:rFonts w:ascii="Times New Roman" w:hAnsi="Times New Roman" w:cs="Times New Roman"/>
          <w:sz w:val="28"/>
          <w:szCs w:val="28"/>
        </w:rPr>
        <w:t xml:space="preserve"> А быть рядом разве не глагол? А я утверждаю, что это и есть ценность.</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РМ:</w:t>
      </w:r>
      <w:r w:rsidRPr="00705AE2">
        <w:rPr>
          <w:rFonts w:ascii="Times New Roman" w:hAnsi="Times New Roman" w:cs="Times New Roman"/>
          <w:sz w:val="28"/>
          <w:szCs w:val="28"/>
        </w:rPr>
        <w:t xml:space="preserve"> А есть еще и отглагольные существительные…</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ОК:</w:t>
      </w:r>
      <w:r w:rsidRPr="00705AE2">
        <w:rPr>
          <w:rFonts w:ascii="Times New Roman" w:hAnsi="Times New Roman" w:cs="Times New Roman"/>
          <w:sz w:val="28"/>
          <w:szCs w:val="28"/>
        </w:rPr>
        <w:t xml:space="preserve"> Мне с котом хорошо – ценность.</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АЛ:</w:t>
      </w:r>
      <w:r w:rsidRPr="00705AE2">
        <w:rPr>
          <w:rFonts w:ascii="Times New Roman" w:hAnsi="Times New Roman" w:cs="Times New Roman"/>
          <w:sz w:val="28"/>
          <w:szCs w:val="28"/>
        </w:rPr>
        <w:t xml:space="preserve"> Всякая цель несет в себе </w:t>
      </w:r>
      <w:proofErr w:type="spellStart"/>
      <w:r w:rsidRPr="00705AE2">
        <w:rPr>
          <w:rFonts w:ascii="Times New Roman" w:hAnsi="Times New Roman" w:cs="Times New Roman"/>
          <w:sz w:val="28"/>
          <w:szCs w:val="28"/>
        </w:rPr>
        <w:t>дуальность</w:t>
      </w:r>
      <w:proofErr w:type="spellEnd"/>
      <w:r w:rsidRPr="00705AE2">
        <w:rPr>
          <w:rFonts w:ascii="Times New Roman" w:hAnsi="Times New Roman" w:cs="Times New Roman"/>
          <w:sz w:val="28"/>
          <w:szCs w:val="28"/>
        </w:rPr>
        <w:t xml:space="preserve">. С одной стороны, это онтологическое представление, с другой стороны, это всегда глагольная форма действия. Не просто цель диплом! Ведь я могу диплом купить, заработать, украсть… Глаголы разные, а онтологическая картинка одна – диплом университета. Ценности формируются только из глаголов, и там уже никаких онтологий: не убий, не укради, не прелюбодействуй… Это все глагольные формы, не требующие никаких других онтологических представлений. Это все запреты на действия, негативные формы. А вот в кодексе строителя коммунизма есть </w:t>
      </w:r>
      <w:r>
        <w:rPr>
          <w:rFonts w:ascii="Times New Roman" w:hAnsi="Times New Roman" w:cs="Times New Roman"/>
          <w:sz w:val="28"/>
          <w:szCs w:val="28"/>
        </w:rPr>
        <w:t>14</w:t>
      </w:r>
      <w:r w:rsidRPr="00705AE2">
        <w:rPr>
          <w:rFonts w:ascii="Times New Roman" w:hAnsi="Times New Roman" w:cs="Times New Roman"/>
          <w:sz w:val="28"/>
          <w:szCs w:val="28"/>
        </w:rPr>
        <w:t xml:space="preserve"> пунктов, из которых 12 позитивные: будь патриотом, будь беспощаден к врагам…</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t>Т</w:t>
      </w:r>
      <w:r>
        <w:rPr>
          <w:rFonts w:ascii="Times New Roman" w:hAnsi="Times New Roman" w:cs="Times New Roman"/>
          <w:b/>
          <w:bCs/>
          <w:sz w:val="28"/>
          <w:szCs w:val="28"/>
        </w:rPr>
        <w:t>Л</w:t>
      </w:r>
      <w:r w:rsidRPr="007760AA">
        <w:rPr>
          <w:rFonts w:ascii="Times New Roman" w:hAnsi="Times New Roman" w:cs="Times New Roman"/>
          <w:b/>
          <w:bCs/>
          <w:sz w:val="28"/>
          <w:szCs w:val="28"/>
        </w:rPr>
        <w:t>:</w:t>
      </w:r>
      <w:r w:rsidRPr="00705AE2">
        <w:rPr>
          <w:rFonts w:ascii="Times New Roman" w:hAnsi="Times New Roman" w:cs="Times New Roman"/>
          <w:sz w:val="28"/>
          <w:szCs w:val="28"/>
        </w:rPr>
        <w:t xml:space="preserve"> Будь – это состояние. У нас быть и есть – это разные формы. Когда я говорю: «Я есть человек, который любит прижаться к теплому коту» – это ценность. А когда я говорю: «Сегодня во столько-то вечера я прижмусь к коту» – это цель. Вот я только об этом говорю.</w:t>
      </w:r>
    </w:p>
    <w:p w:rsidR="007C7719" w:rsidRPr="00705AE2" w:rsidRDefault="007C7719" w:rsidP="007C7719">
      <w:pPr>
        <w:ind w:firstLine="709"/>
        <w:jc w:val="both"/>
        <w:rPr>
          <w:rFonts w:ascii="Times New Roman" w:hAnsi="Times New Roman" w:cs="Times New Roman"/>
          <w:sz w:val="28"/>
          <w:szCs w:val="28"/>
        </w:rPr>
      </w:pPr>
      <w:r w:rsidRPr="007760AA">
        <w:rPr>
          <w:rFonts w:ascii="Times New Roman" w:hAnsi="Times New Roman" w:cs="Times New Roman"/>
          <w:b/>
          <w:bCs/>
          <w:sz w:val="28"/>
          <w:szCs w:val="28"/>
        </w:rPr>
        <w:lastRenderedPageBreak/>
        <w:t>АЛ:</w:t>
      </w:r>
      <w:r w:rsidRPr="00705AE2">
        <w:rPr>
          <w:rFonts w:ascii="Times New Roman" w:hAnsi="Times New Roman" w:cs="Times New Roman"/>
          <w:sz w:val="28"/>
          <w:szCs w:val="28"/>
        </w:rPr>
        <w:t xml:space="preserve"> Я все-таки вернусь к схеме и на этом предложу закончить наши прения. В условиях вашего отсутствия, я целенаправленно прожил эту жизнь без целей. При этом действуя не по целям, а по ценностям, я умудрился сделать довольно много вещей, которых я не стыжусь. Всем спасибо.</w:t>
      </w:r>
    </w:p>
    <w:p w:rsidR="001D3CEB" w:rsidRDefault="001D3CEB" w:rsidP="001D3CEB">
      <w:pPr>
        <w:jc w:val="both"/>
        <w:rPr>
          <w:rFonts w:ascii="Times New Roman" w:hAnsi="Times New Roman" w:cs="Times New Roman"/>
          <w:b/>
          <w:bCs/>
          <w:sz w:val="28"/>
          <w:szCs w:val="28"/>
        </w:rPr>
      </w:pPr>
    </w:p>
    <w:p w:rsidR="0062121A" w:rsidRDefault="0062121A" w:rsidP="001D3CEB">
      <w:pPr>
        <w:jc w:val="both"/>
        <w:rPr>
          <w:rFonts w:ascii="Times New Roman" w:hAnsi="Times New Roman" w:cs="Times New Roman"/>
          <w:b/>
          <w:bCs/>
          <w:sz w:val="28"/>
          <w:szCs w:val="28"/>
        </w:rPr>
      </w:pPr>
    </w:p>
    <w:p w:rsidR="0062121A" w:rsidRDefault="0062121A" w:rsidP="001D3CEB">
      <w:pPr>
        <w:jc w:val="both"/>
        <w:rPr>
          <w:rFonts w:ascii="Times New Roman" w:hAnsi="Times New Roman" w:cs="Times New Roman"/>
          <w:b/>
          <w:bCs/>
          <w:sz w:val="28"/>
          <w:szCs w:val="28"/>
        </w:rPr>
      </w:pPr>
    </w:p>
    <w:p w:rsidR="0062121A" w:rsidRDefault="0062121A" w:rsidP="001D3CEB">
      <w:pPr>
        <w:jc w:val="both"/>
        <w:rPr>
          <w:rFonts w:ascii="Times New Roman" w:hAnsi="Times New Roman" w:cs="Times New Roman"/>
          <w:b/>
          <w:bCs/>
          <w:sz w:val="28"/>
          <w:szCs w:val="28"/>
        </w:rPr>
      </w:pPr>
    </w:p>
    <w:p w:rsidR="0062121A" w:rsidRPr="001D3CEB" w:rsidRDefault="0062121A" w:rsidP="001D3CEB">
      <w:pPr>
        <w:jc w:val="both"/>
        <w:rPr>
          <w:rFonts w:ascii="Times New Roman" w:hAnsi="Times New Roman" w:cs="Times New Roman"/>
          <w:b/>
          <w:bCs/>
          <w:sz w:val="28"/>
          <w:szCs w:val="28"/>
        </w:rPr>
      </w:pPr>
    </w:p>
    <w:p w:rsidR="001D3CEB" w:rsidRDefault="001D3CEB"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Default="007C7719" w:rsidP="001D3CEB">
      <w:pPr>
        <w:jc w:val="both"/>
        <w:rPr>
          <w:rFonts w:ascii="Times New Roman" w:hAnsi="Times New Roman" w:cs="Times New Roman"/>
          <w:b/>
          <w:bCs/>
          <w:sz w:val="28"/>
          <w:szCs w:val="28"/>
        </w:rPr>
      </w:pPr>
    </w:p>
    <w:p w:rsidR="007C7719" w:rsidRPr="001D3CEB" w:rsidRDefault="007C7719" w:rsidP="001D3CEB">
      <w:pPr>
        <w:jc w:val="both"/>
        <w:rPr>
          <w:rFonts w:ascii="Times New Roman" w:hAnsi="Times New Roman" w:cs="Times New Roman"/>
          <w:b/>
          <w:bCs/>
          <w:sz w:val="28"/>
          <w:szCs w:val="28"/>
        </w:rPr>
      </w:pPr>
    </w:p>
    <w:p w:rsidR="009A4E04" w:rsidRPr="006A084F" w:rsidRDefault="009A4E04" w:rsidP="000E23D9">
      <w:pPr>
        <w:pStyle w:val="a4"/>
        <w:numPr>
          <w:ilvl w:val="0"/>
          <w:numId w:val="40"/>
        </w:numPr>
        <w:jc w:val="both"/>
        <w:rPr>
          <w:rFonts w:ascii="Times New Roman" w:hAnsi="Times New Roman" w:cs="Times New Roman"/>
          <w:b/>
          <w:bCs/>
          <w:sz w:val="28"/>
          <w:szCs w:val="28"/>
        </w:rPr>
      </w:pPr>
      <w:r w:rsidRPr="006A084F">
        <w:rPr>
          <w:rFonts w:ascii="Times New Roman" w:hAnsi="Times New Roman" w:cs="Times New Roman"/>
          <w:b/>
          <w:bCs/>
          <w:sz w:val="28"/>
          <w:szCs w:val="28"/>
        </w:rPr>
        <w:t xml:space="preserve">Экономика и организация научного </w:t>
      </w:r>
      <w:proofErr w:type="spellStart"/>
      <w:r w:rsidRPr="006A084F">
        <w:rPr>
          <w:rFonts w:ascii="Times New Roman" w:hAnsi="Times New Roman" w:cs="Times New Roman"/>
          <w:b/>
          <w:bCs/>
          <w:sz w:val="28"/>
          <w:szCs w:val="28"/>
        </w:rPr>
        <w:t>продюсинга</w:t>
      </w:r>
      <w:proofErr w:type="spellEnd"/>
    </w:p>
    <w:p w:rsidR="009A4E04" w:rsidRDefault="009A4E04" w:rsidP="009A4E04">
      <w:pPr>
        <w:jc w:val="both"/>
        <w:rPr>
          <w:rFonts w:ascii="Times New Roman" w:hAnsi="Times New Roman" w:cs="Times New Roman"/>
          <w:b/>
          <w:bCs/>
          <w:sz w:val="28"/>
          <w:szCs w:val="28"/>
        </w:rPr>
      </w:pP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b/>
          <w:bCs/>
          <w:color w:val="000000"/>
          <w:sz w:val="28"/>
          <w:szCs w:val="28"/>
          <w:lang w:val="ru-RU"/>
        </w:rPr>
      </w:pPr>
      <w:r w:rsidRPr="009A4E04">
        <w:rPr>
          <w:b/>
          <w:bCs/>
          <w:color w:val="000000"/>
          <w:sz w:val="28"/>
          <w:szCs w:val="28"/>
          <w:lang w:val="ru-RU"/>
        </w:rPr>
        <w:t xml:space="preserve">5.1. Функции научного </w:t>
      </w:r>
      <w:proofErr w:type="spellStart"/>
      <w:r w:rsidRPr="009A4E04">
        <w:rPr>
          <w:b/>
          <w:bCs/>
          <w:color w:val="000000"/>
          <w:sz w:val="28"/>
          <w:szCs w:val="28"/>
          <w:lang w:val="ru-RU"/>
        </w:rPr>
        <w:t>продюсинга</w:t>
      </w:r>
      <w:proofErr w:type="spellEnd"/>
      <w:r w:rsidRPr="009A4E04">
        <w:rPr>
          <w:b/>
          <w:bCs/>
          <w:color w:val="000000"/>
          <w:sz w:val="28"/>
          <w:szCs w:val="28"/>
          <w:lang w:val="ru-RU"/>
        </w:rPr>
        <w:t xml:space="preserve"> (Е. </w:t>
      </w:r>
      <w:proofErr w:type="spellStart"/>
      <w:r w:rsidRPr="009A4E04">
        <w:rPr>
          <w:b/>
          <w:bCs/>
          <w:color w:val="000000"/>
          <w:sz w:val="28"/>
          <w:szCs w:val="28"/>
          <w:lang w:val="ru-RU"/>
        </w:rPr>
        <w:t>Алексейчева</w:t>
      </w:r>
      <w:proofErr w:type="spellEnd"/>
      <w:r w:rsidRPr="009A4E04">
        <w:rPr>
          <w:b/>
          <w:bCs/>
          <w:color w:val="000000"/>
          <w:sz w:val="28"/>
          <w:szCs w:val="28"/>
          <w:lang w:val="ru-RU"/>
        </w:rPr>
        <w:t>)</w:t>
      </w: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9A4E04">
        <w:rPr>
          <w:color w:val="000000"/>
          <w:sz w:val="28"/>
          <w:szCs w:val="28"/>
          <w:lang w:val="ru-RU"/>
        </w:rPr>
        <w:t xml:space="preserve">Научный </w:t>
      </w:r>
      <w:proofErr w:type="spellStart"/>
      <w:r w:rsidRPr="009A4E04">
        <w:rPr>
          <w:color w:val="000000"/>
          <w:sz w:val="28"/>
          <w:szCs w:val="28"/>
          <w:lang w:val="ru-RU"/>
        </w:rPr>
        <w:t>продюсинг</w:t>
      </w:r>
      <w:proofErr w:type="spellEnd"/>
      <w:r w:rsidRPr="009A4E04">
        <w:rPr>
          <w:color w:val="000000"/>
          <w:sz w:val="28"/>
          <w:szCs w:val="28"/>
          <w:lang w:val="ru-RU"/>
        </w:rPr>
        <w:t xml:space="preserve"> должен выполнять следующие функции:</w:t>
      </w: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9A4E04">
        <w:rPr>
          <w:color w:val="000000"/>
          <w:sz w:val="28"/>
          <w:szCs w:val="28"/>
          <w:lang w:val="ru-RU"/>
        </w:rPr>
        <w:t>— менеджмент научно-исследовательских работ в условиях неопределённости результатов и их практической пригодности;</w:t>
      </w: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9A4E04">
        <w:rPr>
          <w:color w:val="000000"/>
          <w:sz w:val="28"/>
          <w:szCs w:val="28"/>
          <w:lang w:val="ru-RU"/>
        </w:rPr>
        <w:t>— маркетинг, прежде всего понимаемый как социология внедрения;</w:t>
      </w: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9A4E04">
        <w:rPr>
          <w:color w:val="000000"/>
          <w:sz w:val="28"/>
          <w:szCs w:val="28"/>
          <w:lang w:val="ru-RU"/>
        </w:rPr>
        <w:t>— бюджетирование (времени, финансов, людских и интеллектуальных ресурсов, материально-технических ресурсов);</w:t>
      </w: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FF0000"/>
          <w:sz w:val="28"/>
          <w:szCs w:val="28"/>
          <w:lang w:val="ru-RU"/>
        </w:rPr>
      </w:pPr>
      <w:r w:rsidRPr="009A4E04">
        <w:rPr>
          <w:color w:val="FF0000"/>
          <w:sz w:val="28"/>
          <w:szCs w:val="28"/>
          <w:lang w:val="ru-RU"/>
        </w:rPr>
        <w:t xml:space="preserve">— </w:t>
      </w:r>
      <w:r w:rsidRPr="009A4E04">
        <w:rPr>
          <w:sz w:val="28"/>
          <w:szCs w:val="28"/>
          <w:lang w:val="ru-RU"/>
        </w:rPr>
        <w:t>включение полученных продуктов, технологий, команд в новую систему технологического разделения труда, разработка и внедрение, при необходимости, недостающих участков цепочки, определение параметров экономической эффективности всей серии;</w:t>
      </w: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9A4E04">
        <w:rPr>
          <w:color w:val="000000"/>
          <w:sz w:val="28"/>
          <w:szCs w:val="28"/>
          <w:lang w:val="ru-RU"/>
        </w:rPr>
        <w:t xml:space="preserve">— целеполагание и осмысление в условиях </w:t>
      </w:r>
      <w:r w:rsidRPr="00126D8A">
        <w:rPr>
          <w:color w:val="000000"/>
          <w:sz w:val="28"/>
          <w:szCs w:val="28"/>
        </w:rPr>
        <w:t>goal</w:t>
      </w:r>
      <w:r w:rsidRPr="009A4E04">
        <w:rPr>
          <w:color w:val="000000"/>
          <w:sz w:val="28"/>
          <w:szCs w:val="28"/>
          <w:lang w:val="ru-RU"/>
        </w:rPr>
        <w:t>-целей (целей с неопределенным описанием образа результата и путей его достижения);</w:t>
      </w:r>
    </w:p>
    <w:p w:rsidR="009A4E04" w:rsidRPr="00126D8A"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rPr>
      </w:pPr>
      <w:r w:rsidRPr="00126D8A">
        <w:rPr>
          <w:color w:val="000000"/>
          <w:sz w:val="28"/>
          <w:szCs w:val="28"/>
        </w:rPr>
        <w:t xml:space="preserve">— PR и </w:t>
      </w:r>
      <w:proofErr w:type="spellStart"/>
      <w:r w:rsidRPr="00126D8A">
        <w:rPr>
          <w:color w:val="000000"/>
          <w:sz w:val="28"/>
          <w:szCs w:val="28"/>
        </w:rPr>
        <w:t>реклама</w:t>
      </w:r>
      <w:proofErr w:type="spellEnd"/>
      <w:r w:rsidRPr="00126D8A">
        <w:rPr>
          <w:color w:val="000000"/>
          <w:sz w:val="28"/>
          <w:szCs w:val="28"/>
        </w:rPr>
        <w:t xml:space="preserve"> </w:t>
      </w:r>
    </w:p>
    <w:p w:rsidR="009A4E04" w:rsidRPr="00126D8A" w:rsidRDefault="009A4E04" w:rsidP="009A4E04">
      <w:pPr>
        <w:pStyle w:val="a6"/>
        <w:widowControl w:val="0"/>
        <w:suppressAutoHyphens/>
        <w:spacing w:before="0" w:beforeAutospacing="0" w:after="0" w:afterAutospacing="0" w:line="360" w:lineRule="auto"/>
        <w:jc w:val="both"/>
        <w:textAlignment w:val="baseline"/>
        <w:rPr>
          <w:color w:val="000000"/>
          <w:sz w:val="28"/>
          <w:szCs w:val="28"/>
        </w:rPr>
      </w:pPr>
      <w:r w:rsidRPr="00126D8A">
        <w:rPr>
          <w:noProof/>
          <w:sz w:val="28"/>
          <w:szCs w:val="28"/>
        </w:rPr>
        <w:lastRenderedPageBreak/>
        <w:drawing>
          <wp:inline distT="0" distB="0" distL="0" distR="0" wp14:anchorId="18F06168" wp14:editId="58D59FE2">
            <wp:extent cx="5619750" cy="3838575"/>
            <wp:effectExtent l="0" t="0" r="0" b="9525"/>
            <wp:docPr id="94" name="Рисунок 94" descr="C:\Users\pc\Documents\НИР 2018-2019\Научный продюсинг\3. Понятие научный продюсинг\shema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pc\Documents\НИР 2018-2019\Научный продюсинг\3. Понятие научный продюсинг\shema1 (4).jpg"/>
                    <pic:cNvPicPr>
                      <a:picLocks noChangeAspect="1" noChangeArrowheads="1"/>
                    </pic:cNvPicPr>
                  </pic:nvPicPr>
                  <pic:blipFill>
                    <a:blip r:embed="rId165">
                      <a:extLst>
                        <a:ext uri="{28A0092B-C50C-407E-A947-70E740481C1C}">
                          <a14:useLocalDpi xmlns:a14="http://schemas.microsoft.com/office/drawing/2010/main" val="0"/>
                        </a:ext>
                      </a:extLst>
                    </a:blip>
                    <a:srcRect t="13669" b="30215"/>
                    <a:stretch>
                      <a:fillRect/>
                    </a:stretch>
                  </pic:blipFill>
                  <pic:spPr bwMode="auto">
                    <a:xfrm>
                      <a:off x="0" y="0"/>
                      <a:ext cx="5619750" cy="3838575"/>
                    </a:xfrm>
                    <a:prstGeom prst="rect">
                      <a:avLst/>
                    </a:prstGeom>
                    <a:noFill/>
                    <a:ln>
                      <a:noFill/>
                    </a:ln>
                  </pic:spPr>
                </pic:pic>
              </a:graphicData>
            </a:graphic>
          </wp:inline>
        </w:drawing>
      </w:r>
    </w:p>
    <w:p w:rsidR="009A4E04" w:rsidRPr="009A4E04" w:rsidRDefault="009A4E04" w:rsidP="009A4E04">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9A4E04">
        <w:rPr>
          <w:color w:val="000000"/>
          <w:sz w:val="28"/>
          <w:szCs w:val="28"/>
          <w:lang w:val="ru-RU"/>
        </w:rPr>
        <w:t xml:space="preserve">Рис. Принципиальная схема научного </w:t>
      </w:r>
      <w:proofErr w:type="spellStart"/>
      <w:r w:rsidRPr="009A4E04">
        <w:rPr>
          <w:color w:val="000000"/>
          <w:sz w:val="28"/>
          <w:szCs w:val="28"/>
          <w:lang w:val="ru-RU"/>
        </w:rPr>
        <w:t>продюсинга</w:t>
      </w:r>
      <w:proofErr w:type="spellEnd"/>
    </w:p>
    <w:p w:rsidR="009A4E04" w:rsidRDefault="009A4E04" w:rsidP="009A4E04">
      <w:pPr>
        <w:spacing w:after="0" w:line="360" w:lineRule="auto"/>
        <w:ind w:firstLine="709"/>
        <w:jc w:val="both"/>
        <w:rPr>
          <w:rFonts w:ascii="Times New Roman" w:hAnsi="Times New Roman"/>
          <w:i/>
          <w:sz w:val="28"/>
          <w:szCs w:val="28"/>
        </w:rPr>
      </w:pPr>
    </w:p>
    <w:p w:rsidR="009A4E04" w:rsidRPr="00126D8A" w:rsidRDefault="009A4E04" w:rsidP="009A4E04">
      <w:pPr>
        <w:spacing w:after="0" w:line="360" w:lineRule="auto"/>
        <w:ind w:firstLine="709"/>
        <w:jc w:val="both"/>
        <w:rPr>
          <w:rFonts w:ascii="Times New Roman" w:hAnsi="Times New Roman"/>
          <w:i/>
          <w:sz w:val="28"/>
          <w:szCs w:val="28"/>
        </w:rPr>
      </w:pPr>
    </w:p>
    <w:p w:rsidR="009A4E04" w:rsidRPr="00126D8A" w:rsidRDefault="009A4E04" w:rsidP="009A4E04">
      <w:pPr>
        <w:spacing w:after="0" w:line="360" w:lineRule="auto"/>
        <w:ind w:firstLine="709"/>
        <w:jc w:val="both"/>
        <w:rPr>
          <w:rFonts w:ascii="Times New Roman" w:hAnsi="Times New Roman"/>
          <w:i/>
          <w:sz w:val="28"/>
          <w:szCs w:val="28"/>
        </w:rPr>
      </w:pPr>
      <w:r w:rsidRPr="00126D8A">
        <w:rPr>
          <w:rFonts w:ascii="Times New Roman" w:hAnsi="Times New Roman"/>
          <w:i/>
          <w:sz w:val="28"/>
          <w:szCs w:val="28"/>
        </w:rPr>
        <w:t xml:space="preserve">Технология научного </w:t>
      </w:r>
      <w:proofErr w:type="spellStart"/>
      <w:r w:rsidRPr="00126D8A">
        <w:rPr>
          <w:rFonts w:ascii="Times New Roman" w:hAnsi="Times New Roman"/>
          <w:i/>
          <w:sz w:val="28"/>
          <w:szCs w:val="28"/>
        </w:rPr>
        <w:t>продюсинга</w:t>
      </w:r>
      <w:proofErr w:type="spellEnd"/>
    </w:p>
    <w:p w:rsidR="009A4E04" w:rsidRPr="00126D8A" w:rsidRDefault="009A4E04" w:rsidP="000E23D9">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lang w:val="en-US"/>
        </w:rPr>
        <w:t>ad</w:t>
      </w:r>
      <w:r w:rsidRPr="00126D8A">
        <w:rPr>
          <w:rFonts w:ascii="Times New Roman" w:hAnsi="Times New Roman"/>
          <w:sz w:val="28"/>
          <w:szCs w:val="28"/>
        </w:rPr>
        <w:t xml:space="preserve"> </w:t>
      </w:r>
      <w:r w:rsidRPr="00126D8A">
        <w:rPr>
          <w:rFonts w:ascii="Times New Roman" w:hAnsi="Times New Roman"/>
          <w:sz w:val="28"/>
          <w:szCs w:val="28"/>
          <w:lang w:val="en-US"/>
        </w:rPr>
        <w:t>hoc</w:t>
      </w:r>
      <w:r w:rsidRPr="00126D8A">
        <w:rPr>
          <w:rFonts w:ascii="Times New Roman" w:hAnsi="Times New Roman"/>
          <w:sz w:val="28"/>
          <w:szCs w:val="28"/>
        </w:rPr>
        <w:t xml:space="preserve"> — гипотеза, предназначенная для объяснения отдельных, специальных явлений, которые невозможно объяснить в рамках существующих теорий, </w:t>
      </w:r>
      <w:proofErr w:type="spellStart"/>
      <w:r w:rsidRPr="00126D8A">
        <w:rPr>
          <w:rFonts w:ascii="Times New Roman" w:hAnsi="Times New Roman"/>
          <w:sz w:val="28"/>
          <w:szCs w:val="28"/>
        </w:rPr>
        <w:t>промысливание</w:t>
      </w:r>
      <w:proofErr w:type="spellEnd"/>
      <w:r w:rsidRPr="00126D8A">
        <w:rPr>
          <w:rFonts w:ascii="Times New Roman" w:hAnsi="Times New Roman"/>
          <w:sz w:val="28"/>
          <w:szCs w:val="28"/>
        </w:rPr>
        <w:t xml:space="preserve"> неоткрытых условий, с помощью которых можно объяснить исследуемое явление, предсказание в отношении тех явлений, которые необходимо открыть;</w:t>
      </w:r>
    </w:p>
    <w:p w:rsidR="009A4E04" w:rsidRPr="00126D8A" w:rsidRDefault="009A4E04" w:rsidP="000E23D9">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lang w:val="en-US"/>
        </w:rPr>
        <w:t>search</w:t>
      </w:r>
      <w:r w:rsidRPr="00126D8A">
        <w:rPr>
          <w:rFonts w:ascii="Times New Roman" w:hAnsi="Times New Roman"/>
          <w:sz w:val="28"/>
          <w:szCs w:val="28"/>
        </w:rPr>
        <w:t xml:space="preserve"> </w:t>
      </w:r>
      <w:r w:rsidRPr="00126D8A">
        <w:rPr>
          <w:color w:val="000000"/>
          <w:sz w:val="28"/>
          <w:szCs w:val="28"/>
        </w:rPr>
        <w:t xml:space="preserve">— </w:t>
      </w:r>
      <w:r w:rsidRPr="00126D8A">
        <w:rPr>
          <w:rFonts w:ascii="Times New Roman" w:hAnsi="Times New Roman"/>
          <w:sz w:val="28"/>
          <w:szCs w:val="28"/>
        </w:rPr>
        <w:t xml:space="preserve">онтологическое осмысление импульса </w:t>
      </w:r>
      <w:r w:rsidRPr="00126D8A">
        <w:rPr>
          <w:rFonts w:ascii="Times New Roman" w:hAnsi="Times New Roman"/>
          <w:sz w:val="28"/>
          <w:szCs w:val="28"/>
          <w:lang w:val="en-US"/>
        </w:rPr>
        <w:t>ad</w:t>
      </w:r>
      <w:r w:rsidRPr="00126D8A">
        <w:rPr>
          <w:rFonts w:ascii="Times New Roman" w:hAnsi="Times New Roman"/>
          <w:sz w:val="28"/>
          <w:szCs w:val="28"/>
        </w:rPr>
        <w:t xml:space="preserve"> </w:t>
      </w:r>
      <w:r w:rsidRPr="00126D8A">
        <w:rPr>
          <w:rFonts w:ascii="Times New Roman" w:hAnsi="Times New Roman"/>
          <w:sz w:val="28"/>
          <w:szCs w:val="28"/>
          <w:lang w:val="en-US"/>
        </w:rPr>
        <w:t>hoc</w:t>
      </w:r>
      <w:r w:rsidRPr="00126D8A">
        <w:rPr>
          <w:rFonts w:ascii="Times New Roman" w:hAnsi="Times New Roman"/>
          <w:sz w:val="28"/>
          <w:szCs w:val="28"/>
        </w:rPr>
        <w:t>, поиск новой рамки за пределами существующей онтологии – основная составляющая, предваряющий или сопровождающий литературный поиск, информационный, статистический и т.п.;</w:t>
      </w:r>
    </w:p>
    <w:p w:rsidR="009A4E04" w:rsidRPr="00126D8A" w:rsidRDefault="009A4E04" w:rsidP="000E23D9">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маркетинг как социология внедрения;</w:t>
      </w:r>
    </w:p>
    <w:p w:rsidR="009A4E04" w:rsidRPr="00126D8A" w:rsidRDefault="009A4E04" w:rsidP="000E23D9">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 xml:space="preserve">кастинг </w:t>
      </w:r>
      <w:r w:rsidRPr="00126D8A">
        <w:rPr>
          <w:color w:val="000000"/>
          <w:sz w:val="28"/>
          <w:szCs w:val="28"/>
        </w:rPr>
        <w:t xml:space="preserve">— </w:t>
      </w:r>
      <w:r w:rsidRPr="00126D8A">
        <w:rPr>
          <w:rFonts w:ascii="Times New Roman" w:hAnsi="Times New Roman"/>
          <w:sz w:val="28"/>
          <w:szCs w:val="28"/>
        </w:rPr>
        <w:t>подбор исполнителей;</w:t>
      </w:r>
    </w:p>
    <w:p w:rsidR="009A4E04" w:rsidRPr="00126D8A" w:rsidRDefault="009A4E04" w:rsidP="000E23D9">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создание и обмен ПЗ-ТЗ (Принципиальное задание – Техническое задание);</w:t>
      </w:r>
    </w:p>
    <w:p w:rsidR="009A4E04" w:rsidRPr="00126D8A" w:rsidRDefault="009A4E04" w:rsidP="000E23D9">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lastRenderedPageBreak/>
        <w:t xml:space="preserve">бюджетирование </w:t>
      </w:r>
      <w:r w:rsidRPr="00126D8A">
        <w:rPr>
          <w:color w:val="000000"/>
          <w:sz w:val="28"/>
          <w:szCs w:val="28"/>
        </w:rPr>
        <w:t>—</w:t>
      </w:r>
      <w:r w:rsidRPr="00126D8A">
        <w:rPr>
          <w:rFonts w:ascii="Times New Roman" w:hAnsi="Times New Roman"/>
          <w:sz w:val="28"/>
          <w:szCs w:val="28"/>
        </w:rPr>
        <w:t xml:space="preserve"> составление сметы и, совместно с ответственным исполнителем, календарного плана-графика выполнения работ;</w:t>
      </w:r>
    </w:p>
    <w:p w:rsidR="009A4E04" w:rsidRDefault="009A4E04" w:rsidP="000E23D9">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 xml:space="preserve">обеспечение паблисити, </w:t>
      </w:r>
      <w:r w:rsidRPr="00126D8A">
        <w:rPr>
          <w:rFonts w:ascii="Times New Roman" w:hAnsi="Times New Roman"/>
          <w:sz w:val="28"/>
          <w:szCs w:val="28"/>
          <w:lang w:val="en-US"/>
        </w:rPr>
        <w:t>PR</w:t>
      </w:r>
      <w:r w:rsidRPr="00126D8A">
        <w:rPr>
          <w:rFonts w:ascii="Times New Roman" w:hAnsi="Times New Roman"/>
          <w:sz w:val="28"/>
          <w:szCs w:val="28"/>
        </w:rPr>
        <w:t xml:space="preserve">, публикации и выступления в СМИ </w:t>
      </w:r>
      <w:r w:rsidRPr="00126D8A">
        <w:rPr>
          <w:color w:val="000000"/>
          <w:sz w:val="28"/>
          <w:szCs w:val="28"/>
        </w:rPr>
        <w:t>—</w:t>
      </w:r>
      <w:r w:rsidRPr="00126D8A">
        <w:rPr>
          <w:rFonts w:ascii="Times New Roman" w:hAnsi="Times New Roman"/>
          <w:sz w:val="28"/>
          <w:szCs w:val="28"/>
        </w:rPr>
        <w:t xml:space="preserve"> подтягивание к НИР остального человечества или хотя бы сообщества: профессионального, образ</w:t>
      </w:r>
      <w:r>
        <w:rPr>
          <w:rFonts w:ascii="Times New Roman" w:hAnsi="Times New Roman"/>
          <w:sz w:val="28"/>
          <w:szCs w:val="28"/>
        </w:rPr>
        <w:t>овательного и социокультурного;</w:t>
      </w:r>
    </w:p>
    <w:p w:rsidR="009A4E04" w:rsidRPr="00126D8A" w:rsidRDefault="009A4E04" w:rsidP="000E23D9">
      <w:pPr>
        <w:numPr>
          <w:ilvl w:val="0"/>
          <w:numId w:val="37"/>
        </w:numPr>
        <w:spacing w:after="0" w:line="360" w:lineRule="auto"/>
        <w:jc w:val="both"/>
        <w:rPr>
          <w:rFonts w:ascii="Times New Roman" w:hAnsi="Times New Roman"/>
          <w:sz w:val="28"/>
          <w:szCs w:val="28"/>
        </w:rPr>
      </w:pPr>
      <w:r>
        <w:rPr>
          <w:rFonts w:ascii="Times New Roman" w:hAnsi="Times New Roman"/>
          <w:sz w:val="28"/>
          <w:szCs w:val="28"/>
        </w:rPr>
        <w:t xml:space="preserve">создание «серии» </w:t>
      </w:r>
      <w:r w:rsidRPr="00126D8A">
        <w:rPr>
          <w:color w:val="000000"/>
          <w:sz w:val="28"/>
          <w:szCs w:val="28"/>
        </w:rPr>
        <w:t>—</w:t>
      </w:r>
      <w:r>
        <w:rPr>
          <w:color w:val="000000"/>
          <w:sz w:val="28"/>
          <w:szCs w:val="28"/>
        </w:rPr>
        <w:t xml:space="preserve"> </w:t>
      </w:r>
      <w:r w:rsidRPr="00DC1D5A">
        <w:rPr>
          <w:rFonts w:ascii="Times New Roman" w:hAnsi="Times New Roman"/>
          <w:sz w:val="28"/>
          <w:szCs w:val="28"/>
        </w:rPr>
        <w:t>включение полученных продуктов, технологий, команд в новую систему тех</w:t>
      </w:r>
      <w:r>
        <w:rPr>
          <w:rFonts w:ascii="Times New Roman" w:hAnsi="Times New Roman"/>
          <w:sz w:val="28"/>
          <w:szCs w:val="28"/>
        </w:rPr>
        <w:t>нологического разделения труда.</w:t>
      </w:r>
    </w:p>
    <w:p w:rsidR="009A4E04" w:rsidRDefault="009A4E04" w:rsidP="009A4E04"/>
    <w:p w:rsidR="009A4E04" w:rsidRDefault="009A4E04" w:rsidP="000E23D9">
      <w:pPr>
        <w:numPr>
          <w:ilvl w:val="0"/>
          <w:numId w:val="37"/>
        </w:numPr>
        <w:spacing w:after="200" w:line="276" w:lineRule="auto"/>
        <w:sectPr w:rsidR="009A4E04">
          <w:pgSz w:w="11906" w:h="16838"/>
          <w:pgMar w:top="1134" w:right="850" w:bottom="1134" w:left="1701" w:header="708" w:footer="708" w:gutter="0"/>
          <w:cols w:space="708"/>
          <w:docGrid w:linePitch="360"/>
        </w:sectPr>
      </w:pPr>
    </w:p>
    <w:tbl>
      <w:tblPr>
        <w:tblW w:w="14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3"/>
        <w:gridCol w:w="1134"/>
        <w:gridCol w:w="1497"/>
        <w:gridCol w:w="1255"/>
        <w:gridCol w:w="1255"/>
        <w:gridCol w:w="1255"/>
        <w:gridCol w:w="1255"/>
        <w:gridCol w:w="1255"/>
        <w:gridCol w:w="1255"/>
        <w:gridCol w:w="1256"/>
      </w:tblGrid>
      <w:tr w:rsidR="009A4E04" w:rsidRPr="00ED2C57" w:rsidTr="006521D8">
        <w:trPr>
          <w:trHeight w:val="1554"/>
        </w:trPr>
        <w:tc>
          <w:tcPr>
            <w:tcW w:w="2552" w:type="dxa"/>
            <w:shd w:val="clear" w:color="auto" w:fill="auto"/>
          </w:tcPr>
          <w:p w:rsidR="009A4E04" w:rsidRDefault="009A4E04" w:rsidP="006521D8">
            <w:pPr>
              <w:jc w:val="cente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94080" behindDoc="0" locked="0" layoutInCell="1" allowOverlap="1" wp14:anchorId="1663776C" wp14:editId="00E9274E">
                      <wp:simplePos x="0" y="0"/>
                      <wp:positionH relativeFrom="column">
                        <wp:posOffset>-21590</wp:posOffset>
                      </wp:positionH>
                      <wp:positionV relativeFrom="paragraph">
                        <wp:posOffset>27940</wp:posOffset>
                      </wp:positionV>
                      <wp:extent cx="1514475" cy="723900"/>
                      <wp:effectExtent l="9525" t="13335" r="9525" b="571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B55BC5" id="_x0000_t32" coordsize="21600,21600" o:spt="32" o:oned="t" path="m,l21600,21600e" filled="f">
                      <v:path arrowok="t" fillok="f" o:connecttype="none"/>
                      <o:lock v:ext="edit" shapetype="t"/>
                    </v:shapetype>
                    <v:shape id="Прямая со стрелкой 93" o:spid="_x0000_s1026" type="#_x0000_t32" style="position:absolute;margin-left:-1.7pt;margin-top:2.2pt;width:119.2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"/>
                  </w:pict>
                </mc:Fallback>
              </mc:AlternateContent>
            </w:r>
            <w:r>
              <w:rPr>
                <w:rFonts w:ascii="Times New Roman" w:hAnsi="Times New Roman"/>
                <w:sz w:val="28"/>
                <w:szCs w:val="28"/>
              </w:rPr>
              <w:t xml:space="preserve">Технология </w:t>
            </w:r>
          </w:p>
          <w:p w:rsidR="009A4E04" w:rsidRDefault="009A4E04" w:rsidP="006521D8">
            <w:pPr>
              <w:jc w:val="center"/>
              <w:rPr>
                <w:rFonts w:ascii="Times New Roman" w:hAnsi="Times New Roman"/>
                <w:sz w:val="28"/>
                <w:szCs w:val="28"/>
              </w:rPr>
            </w:pPr>
          </w:p>
          <w:p w:rsidR="009A4E04" w:rsidRPr="00DC1D5A" w:rsidRDefault="009A4E04" w:rsidP="006521D8">
            <w:pPr>
              <w:rPr>
                <w:rFonts w:ascii="Times New Roman" w:hAnsi="Times New Roman"/>
                <w:sz w:val="28"/>
                <w:szCs w:val="28"/>
              </w:rPr>
            </w:pPr>
            <w:r>
              <w:rPr>
                <w:rFonts w:ascii="Times New Roman" w:hAnsi="Times New Roman"/>
                <w:sz w:val="28"/>
                <w:szCs w:val="28"/>
              </w:rPr>
              <w:t>Ресурсы и факторы</w:t>
            </w:r>
          </w:p>
        </w:tc>
        <w:tc>
          <w:tcPr>
            <w:tcW w:w="993" w:type="dxa"/>
            <w:shd w:val="clear" w:color="auto" w:fill="auto"/>
          </w:tcPr>
          <w:p w:rsidR="009A4E04" w:rsidRPr="00ED2C57" w:rsidRDefault="009A4E04" w:rsidP="006521D8">
            <w:pPr>
              <w:jc w:val="center"/>
              <w:rPr>
                <w:rFonts w:ascii="Times New Roman" w:hAnsi="Times New Roman"/>
                <w:sz w:val="28"/>
                <w:szCs w:val="28"/>
                <w:lang w:val="en-US"/>
              </w:rPr>
            </w:pPr>
            <w:r w:rsidRPr="00ED2C57">
              <w:rPr>
                <w:rFonts w:ascii="Times New Roman" w:hAnsi="Times New Roman"/>
                <w:sz w:val="28"/>
                <w:szCs w:val="28"/>
                <w:lang w:val="en-US"/>
              </w:rPr>
              <w:t>ad hoc</w:t>
            </w:r>
          </w:p>
        </w:tc>
        <w:tc>
          <w:tcPr>
            <w:tcW w:w="1134" w:type="dxa"/>
            <w:shd w:val="clear" w:color="auto" w:fill="auto"/>
          </w:tcPr>
          <w:p w:rsidR="009A4E04" w:rsidRPr="00ED2C57" w:rsidRDefault="009A4E04" w:rsidP="006521D8">
            <w:pPr>
              <w:jc w:val="center"/>
              <w:rPr>
                <w:rFonts w:ascii="Times New Roman" w:hAnsi="Times New Roman"/>
                <w:sz w:val="28"/>
                <w:szCs w:val="28"/>
                <w:lang w:val="en-US"/>
              </w:rPr>
            </w:pPr>
            <w:r w:rsidRPr="00ED2C57">
              <w:rPr>
                <w:rFonts w:ascii="Times New Roman" w:hAnsi="Times New Roman"/>
                <w:sz w:val="28"/>
                <w:szCs w:val="28"/>
                <w:lang w:val="en-US"/>
              </w:rPr>
              <w:t>search</w:t>
            </w:r>
          </w:p>
        </w:tc>
        <w:tc>
          <w:tcPr>
            <w:tcW w:w="1497" w:type="dxa"/>
            <w:shd w:val="clear" w:color="auto" w:fill="auto"/>
          </w:tcPr>
          <w:p w:rsidR="009A4E04" w:rsidRPr="00ED2C57" w:rsidRDefault="009A4E04" w:rsidP="006521D8">
            <w:pPr>
              <w:jc w:val="center"/>
              <w:rPr>
                <w:rFonts w:ascii="Times New Roman" w:hAnsi="Times New Roman"/>
                <w:sz w:val="28"/>
                <w:szCs w:val="28"/>
                <w:lang w:val="en-US"/>
              </w:rPr>
            </w:pPr>
            <w:proofErr w:type="spellStart"/>
            <w:r w:rsidRPr="00ED2C57">
              <w:rPr>
                <w:rFonts w:ascii="Times New Roman" w:hAnsi="Times New Roman"/>
                <w:sz w:val="28"/>
                <w:szCs w:val="28"/>
                <w:lang w:val="en-US"/>
              </w:rPr>
              <w:t>маркетинг</w:t>
            </w:r>
            <w:proofErr w:type="spellEnd"/>
          </w:p>
        </w:tc>
        <w:tc>
          <w:tcPr>
            <w:tcW w:w="1255" w:type="dxa"/>
            <w:shd w:val="clear" w:color="auto" w:fill="auto"/>
          </w:tcPr>
          <w:p w:rsidR="009A4E04" w:rsidRPr="00ED2C57" w:rsidRDefault="009A4E04" w:rsidP="006521D8">
            <w:pPr>
              <w:jc w:val="center"/>
              <w:rPr>
                <w:rFonts w:ascii="Times New Roman" w:hAnsi="Times New Roman"/>
                <w:sz w:val="28"/>
                <w:szCs w:val="28"/>
                <w:lang w:val="en-US"/>
              </w:rPr>
            </w:pPr>
            <w:proofErr w:type="spellStart"/>
            <w:r w:rsidRPr="00ED2C57">
              <w:rPr>
                <w:rFonts w:ascii="Times New Roman" w:hAnsi="Times New Roman"/>
                <w:sz w:val="28"/>
                <w:szCs w:val="28"/>
                <w:lang w:val="en-US"/>
              </w:rPr>
              <w:t>кастинг</w:t>
            </w:r>
            <w:proofErr w:type="spellEnd"/>
          </w:p>
        </w:tc>
        <w:tc>
          <w:tcPr>
            <w:tcW w:w="1255" w:type="dxa"/>
            <w:shd w:val="clear" w:color="auto" w:fill="auto"/>
          </w:tcPr>
          <w:p w:rsidR="009A4E04" w:rsidRPr="00ED2C57" w:rsidRDefault="009A4E04" w:rsidP="006521D8">
            <w:pPr>
              <w:jc w:val="center"/>
              <w:rPr>
                <w:rFonts w:ascii="Times New Roman" w:hAnsi="Times New Roman"/>
                <w:sz w:val="28"/>
                <w:szCs w:val="28"/>
                <w:lang w:val="en-US"/>
              </w:rPr>
            </w:pPr>
            <w:r w:rsidRPr="00ED2C57">
              <w:rPr>
                <w:rFonts w:ascii="Times New Roman" w:hAnsi="Times New Roman"/>
                <w:sz w:val="28"/>
                <w:szCs w:val="28"/>
                <w:lang w:val="en-US"/>
              </w:rPr>
              <w:t>ПЗ-ТЗ</w:t>
            </w:r>
          </w:p>
        </w:tc>
        <w:tc>
          <w:tcPr>
            <w:tcW w:w="1255" w:type="dxa"/>
            <w:shd w:val="clear" w:color="auto" w:fill="auto"/>
          </w:tcPr>
          <w:p w:rsidR="009A4E04" w:rsidRPr="00ED2C57" w:rsidRDefault="009A4E04" w:rsidP="006521D8">
            <w:pPr>
              <w:jc w:val="center"/>
              <w:rPr>
                <w:rFonts w:ascii="Times New Roman" w:hAnsi="Times New Roman"/>
                <w:sz w:val="28"/>
                <w:szCs w:val="28"/>
                <w:lang w:val="en-US"/>
              </w:rPr>
            </w:pPr>
            <w:proofErr w:type="spellStart"/>
            <w:r w:rsidRPr="00ED2C57">
              <w:rPr>
                <w:rFonts w:ascii="Times New Roman" w:hAnsi="Times New Roman"/>
                <w:sz w:val="28"/>
                <w:szCs w:val="28"/>
                <w:lang w:val="en-US"/>
              </w:rPr>
              <w:t>бюджет</w:t>
            </w:r>
            <w:proofErr w:type="spellEnd"/>
          </w:p>
        </w:tc>
        <w:tc>
          <w:tcPr>
            <w:tcW w:w="1255" w:type="dxa"/>
            <w:shd w:val="clear" w:color="auto" w:fill="auto"/>
          </w:tcPr>
          <w:p w:rsidR="009A4E04" w:rsidRPr="00ED2C57" w:rsidRDefault="009A4E04" w:rsidP="006521D8">
            <w:pPr>
              <w:jc w:val="center"/>
              <w:rPr>
                <w:rFonts w:ascii="Times New Roman" w:hAnsi="Times New Roman"/>
                <w:sz w:val="28"/>
                <w:szCs w:val="28"/>
                <w:lang w:val="en-US"/>
              </w:rPr>
            </w:pPr>
            <w:r w:rsidRPr="00ED2C57">
              <w:rPr>
                <w:rFonts w:ascii="Times New Roman" w:hAnsi="Times New Roman"/>
                <w:sz w:val="28"/>
                <w:szCs w:val="28"/>
                <w:lang w:val="en-US"/>
              </w:rPr>
              <w:t>PR</w:t>
            </w:r>
          </w:p>
        </w:tc>
        <w:tc>
          <w:tcPr>
            <w:tcW w:w="1255" w:type="dxa"/>
            <w:shd w:val="clear" w:color="auto" w:fill="auto"/>
          </w:tcPr>
          <w:p w:rsidR="009A4E04" w:rsidRPr="00ED2C57" w:rsidRDefault="009A4E04" w:rsidP="006521D8">
            <w:pPr>
              <w:jc w:val="center"/>
              <w:rPr>
                <w:rFonts w:ascii="Times New Roman" w:hAnsi="Times New Roman"/>
                <w:sz w:val="28"/>
                <w:szCs w:val="28"/>
              </w:rPr>
            </w:pPr>
            <w:r w:rsidRPr="00ED2C57">
              <w:rPr>
                <w:rFonts w:ascii="Times New Roman" w:hAnsi="Times New Roman"/>
                <w:sz w:val="28"/>
                <w:szCs w:val="28"/>
              </w:rPr>
              <w:t>серия</w:t>
            </w:r>
          </w:p>
        </w:tc>
        <w:tc>
          <w:tcPr>
            <w:tcW w:w="1255" w:type="dxa"/>
            <w:shd w:val="clear" w:color="auto" w:fill="auto"/>
          </w:tcPr>
          <w:p w:rsidR="009A4E04" w:rsidRPr="00ED2C57" w:rsidRDefault="009A4E04" w:rsidP="006521D8">
            <w:pPr>
              <w:jc w:val="center"/>
              <w:rPr>
                <w:rFonts w:ascii="Times New Roman" w:hAnsi="Times New Roman"/>
                <w:sz w:val="28"/>
                <w:szCs w:val="28"/>
                <w:lang w:val="en-US"/>
              </w:rPr>
            </w:pPr>
          </w:p>
        </w:tc>
        <w:tc>
          <w:tcPr>
            <w:tcW w:w="1256" w:type="dxa"/>
            <w:shd w:val="clear" w:color="auto" w:fill="auto"/>
          </w:tcPr>
          <w:p w:rsidR="009A4E04" w:rsidRPr="00ED2C57" w:rsidRDefault="009A4E04" w:rsidP="006521D8">
            <w:pPr>
              <w:jc w:val="center"/>
              <w:rPr>
                <w:rFonts w:ascii="Times New Roman" w:hAnsi="Times New Roman"/>
                <w:sz w:val="28"/>
                <w:szCs w:val="28"/>
                <w:lang w:val="en-US"/>
              </w:rPr>
            </w:pPr>
          </w:p>
        </w:tc>
      </w:tr>
      <w:tr w:rsidR="009A4E04" w:rsidTr="006521D8">
        <w:tc>
          <w:tcPr>
            <w:tcW w:w="2552" w:type="dxa"/>
            <w:shd w:val="clear" w:color="auto" w:fill="auto"/>
          </w:tcPr>
          <w:p w:rsidR="009A4E04" w:rsidRPr="00ED2C57" w:rsidRDefault="009A4E04" w:rsidP="006521D8">
            <w:pPr>
              <w:rPr>
                <w:rFonts w:ascii="Times New Roman" w:hAnsi="Times New Roman"/>
                <w:sz w:val="28"/>
                <w:szCs w:val="28"/>
              </w:rPr>
            </w:pPr>
            <w:r w:rsidRPr="00ED2C57">
              <w:rPr>
                <w:rFonts w:ascii="Times New Roman" w:hAnsi="Times New Roman"/>
                <w:sz w:val="28"/>
                <w:szCs w:val="28"/>
              </w:rPr>
              <w:t>Окружение</w:t>
            </w:r>
          </w:p>
        </w:tc>
        <w:tc>
          <w:tcPr>
            <w:tcW w:w="993" w:type="dxa"/>
            <w:shd w:val="clear" w:color="auto" w:fill="auto"/>
          </w:tcPr>
          <w:p w:rsidR="009A4E04" w:rsidRDefault="009A4E04" w:rsidP="006521D8">
            <w:r>
              <w:t>одиночество</w:t>
            </w:r>
          </w:p>
        </w:tc>
        <w:tc>
          <w:tcPr>
            <w:tcW w:w="1134" w:type="dxa"/>
            <w:shd w:val="clear" w:color="auto" w:fill="auto"/>
          </w:tcPr>
          <w:p w:rsidR="009A4E04" w:rsidRDefault="009A4E04" w:rsidP="006521D8">
            <w:r>
              <w:t>Достоверность и легальность информации</w:t>
            </w:r>
          </w:p>
        </w:tc>
        <w:tc>
          <w:tcPr>
            <w:tcW w:w="1497" w:type="dxa"/>
            <w:shd w:val="clear" w:color="auto" w:fill="auto"/>
          </w:tcPr>
          <w:p w:rsidR="009A4E04" w:rsidRDefault="009A4E04" w:rsidP="006521D8">
            <w:r>
              <w:t>Инженерия и проектирование</w:t>
            </w:r>
          </w:p>
        </w:tc>
        <w:tc>
          <w:tcPr>
            <w:tcW w:w="1255" w:type="dxa"/>
            <w:shd w:val="clear" w:color="auto" w:fill="auto"/>
          </w:tcPr>
          <w:p w:rsidR="009A4E04" w:rsidRDefault="009A4E04" w:rsidP="006521D8">
            <w:r>
              <w:t>Внутрифирменная и внешняя научная среда</w:t>
            </w:r>
          </w:p>
        </w:tc>
        <w:tc>
          <w:tcPr>
            <w:tcW w:w="1255" w:type="dxa"/>
            <w:shd w:val="clear" w:color="auto" w:fill="auto"/>
          </w:tcPr>
          <w:p w:rsidR="009A4E04" w:rsidRDefault="009A4E04" w:rsidP="006521D8">
            <w:r>
              <w:t>Исполнитель-заказчик</w:t>
            </w:r>
          </w:p>
        </w:tc>
        <w:tc>
          <w:tcPr>
            <w:tcW w:w="1255" w:type="dxa"/>
            <w:shd w:val="clear" w:color="auto" w:fill="auto"/>
          </w:tcPr>
          <w:p w:rsidR="009A4E04" w:rsidRDefault="009A4E04" w:rsidP="006521D8"/>
        </w:tc>
        <w:tc>
          <w:tcPr>
            <w:tcW w:w="1255" w:type="dxa"/>
            <w:shd w:val="clear" w:color="auto" w:fill="auto"/>
          </w:tcPr>
          <w:p w:rsidR="009A4E04" w:rsidRDefault="009A4E04" w:rsidP="006521D8">
            <w:r>
              <w:t>Общество и\или государство</w:t>
            </w:r>
          </w:p>
          <w:p w:rsidR="009A4E04" w:rsidRDefault="009A4E04" w:rsidP="006521D8">
            <w:proofErr w:type="spellStart"/>
            <w:r>
              <w:t>коропорации</w:t>
            </w:r>
            <w:proofErr w:type="spellEnd"/>
          </w:p>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Pr="00ED2C57" w:rsidRDefault="009A4E04" w:rsidP="006521D8">
            <w:pPr>
              <w:rPr>
                <w:rFonts w:ascii="Times New Roman" w:hAnsi="Times New Roman"/>
                <w:sz w:val="28"/>
                <w:szCs w:val="28"/>
              </w:rPr>
            </w:pPr>
            <w:r w:rsidRPr="00ED2C57">
              <w:rPr>
                <w:rFonts w:ascii="Times New Roman" w:hAnsi="Times New Roman"/>
                <w:sz w:val="28"/>
                <w:szCs w:val="28"/>
              </w:rPr>
              <w:t>Правовые основы</w:t>
            </w:r>
          </w:p>
        </w:tc>
        <w:tc>
          <w:tcPr>
            <w:tcW w:w="993" w:type="dxa"/>
            <w:shd w:val="clear" w:color="auto" w:fill="auto"/>
          </w:tcPr>
          <w:p w:rsidR="009A4E04" w:rsidRDefault="009A4E04" w:rsidP="006521D8">
            <w:r>
              <w:t>Обеспечение авторских прав (лицензирование и т.п.)</w:t>
            </w:r>
          </w:p>
        </w:tc>
        <w:tc>
          <w:tcPr>
            <w:tcW w:w="1134" w:type="dxa"/>
            <w:shd w:val="clear" w:color="auto" w:fill="auto"/>
          </w:tcPr>
          <w:p w:rsidR="009A4E04" w:rsidRDefault="009A4E04" w:rsidP="006521D8"/>
        </w:tc>
        <w:tc>
          <w:tcPr>
            <w:tcW w:w="1497" w:type="dxa"/>
            <w:shd w:val="clear" w:color="auto" w:fill="auto"/>
          </w:tcPr>
          <w:p w:rsidR="009A4E04" w:rsidRDefault="009A4E04" w:rsidP="006521D8"/>
        </w:tc>
        <w:tc>
          <w:tcPr>
            <w:tcW w:w="1255" w:type="dxa"/>
            <w:shd w:val="clear" w:color="auto" w:fill="auto"/>
          </w:tcPr>
          <w:p w:rsidR="009A4E04" w:rsidRDefault="009A4E04" w:rsidP="006521D8">
            <w:r>
              <w:t>КЗОТ</w:t>
            </w:r>
          </w:p>
        </w:tc>
        <w:tc>
          <w:tcPr>
            <w:tcW w:w="1255" w:type="dxa"/>
            <w:shd w:val="clear" w:color="auto" w:fill="auto"/>
          </w:tcPr>
          <w:p w:rsidR="009A4E04" w:rsidRDefault="009A4E04" w:rsidP="006521D8">
            <w:r>
              <w:t>Договорные отношения</w:t>
            </w:r>
          </w:p>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Pr="00ED2C57" w:rsidRDefault="009A4E04" w:rsidP="006521D8">
            <w:pPr>
              <w:rPr>
                <w:rFonts w:ascii="Times New Roman" w:hAnsi="Times New Roman"/>
                <w:sz w:val="28"/>
                <w:szCs w:val="28"/>
              </w:rPr>
            </w:pPr>
            <w:r w:rsidRPr="00ED2C57">
              <w:rPr>
                <w:rFonts w:ascii="Times New Roman" w:hAnsi="Times New Roman"/>
                <w:sz w:val="28"/>
                <w:szCs w:val="28"/>
              </w:rPr>
              <w:t>Инвестиции и бюджетирование</w:t>
            </w:r>
          </w:p>
        </w:tc>
        <w:tc>
          <w:tcPr>
            <w:tcW w:w="993" w:type="dxa"/>
            <w:shd w:val="clear" w:color="auto" w:fill="auto"/>
          </w:tcPr>
          <w:p w:rsidR="009A4E04" w:rsidRDefault="009A4E04" w:rsidP="006521D8">
            <w:r>
              <w:t>Особых вложений не требует</w:t>
            </w:r>
          </w:p>
        </w:tc>
        <w:tc>
          <w:tcPr>
            <w:tcW w:w="1134" w:type="dxa"/>
            <w:shd w:val="clear" w:color="auto" w:fill="auto"/>
          </w:tcPr>
          <w:p w:rsidR="009A4E04" w:rsidRDefault="009A4E04" w:rsidP="006521D8">
            <w:r>
              <w:t>Небольшие и легко считаемые</w:t>
            </w:r>
          </w:p>
        </w:tc>
        <w:tc>
          <w:tcPr>
            <w:tcW w:w="1497" w:type="dxa"/>
            <w:shd w:val="clear" w:color="auto" w:fill="auto"/>
          </w:tcPr>
          <w:p w:rsidR="009A4E04" w:rsidRDefault="009A4E04" w:rsidP="006521D8">
            <w:r>
              <w:t>Не более 5% от сметной стоимости работ</w:t>
            </w:r>
          </w:p>
        </w:tc>
        <w:tc>
          <w:tcPr>
            <w:tcW w:w="1255" w:type="dxa"/>
            <w:shd w:val="clear" w:color="auto" w:fill="auto"/>
          </w:tcPr>
          <w:p w:rsidR="009A4E04" w:rsidRDefault="009A4E04" w:rsidP="006521D8"/>
        </w:tc>
        <w:tc>
          <w:tcPr>
            <w:tcW w:w="1255" w:type="dxa"/>
            <w:shd w:val="clear" w:color="auto" w:fill="auto"/>
          </w:tcPr>
          <w:p w:rsidR="009A4E04" w:rsidRPr="00E55091" w:rsidRDefault="009A4E04" w:rsidP="006521D8">
            <w:pPr>
              <w:jc w:val="center"/>
              <w:rPr>
                <w:rFonts w:ascii="Times New Roman" w:hAnsi="Times New Roman"/>
                <w:sz w:val="28"/>
                <w:szCs w:val="28"/>
              </w:rPr>
            </w:pPr>
          </w:p>
        </w:tc>
        <w:tc>
          <w:tcPr>
            <w:tcW w:w="1255" w:type="dxa"/>
            <w:shd w:val="clear" w:color="auto" w:fill="auto"/>
          </w:tcPr>
          <w:p w:rsidR="009A4E04" w:rsidRPr="001E14E2" w:rsidRDefault="009A4E04" w:rsidP="006521D8">
            <w:pPr>
              <w:jc w:val="center"/>
              <w:rPr>
                <w:rFonts w:ascii="Times New Roman" w:hAnsi="Times New Roman"/>
                <w:sz w:val="28"/>
                <w:szCs w:val="28"/>
                <w:lang w:val="en-US"/>
              </w:rPr>
            </w:pPr>
            <w:r w:rsidRPr="002C73E2">
              <w:rPr>
                <w:rFonts w:ascii="Times New Roman" w:hAnsi="Times New Roman"/>
                <w:sz w:val="28"/>
                <w:szCs w:val="28"/>
                <w:lang w:val="en-US"/>
              </w:rPr>
              <w:t>МУБ</w:t>
            </w:r>
          </w:p>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Pr="00ED2C57" w:rsidRDefault="009A4E04" w:rsidP="006521D8">
            <w:pPr>
              <w:rPr>
                <w:rFonts w:ascii="Times New Roman" w:hAnsi="Times New Roman"/>
                <w:sz w:val="28"/>
                <w:szCs w:val="28"/>
              </w:rPr>
            </w:pPr>
            <w:r w:rsidRPr="00ED2C57">
              <w:rPr>
                <w:rFonts w:ascii="Times New Roman" w:hAnsi="Times New Roman"/>
                <w:sz w:val="28"/>
                <w:szCs w:val="28"/>
              </w:rPr>
              <w:t>Основные средства</w:t>
            </w:r>
          </w:p>
        </w:tc>
        <w:tc>
          <w:tcPr>
            <w:tcW w:w="993" w:type="dxa"/>
            <w:shd w:val="clear" w:color="auto" w:fill="auto"/>
          </w:tcPr>
          <w:p w:rsidR="009A4E04" w:rsidRDefault="009A4E04" w:rsidP="006521D8">
            <w:r>
              <w:t>Интеллект, теорети</w:t>
            </w:r>
            <w:r>
              <w:lastRenderedPageBreak/>
              <w:t>ческий багаж</w:t>
            </w:r>
          </w:p>
        </w:tc>
        <w:tc>
          <w:tcPr>
            <w:tcW w:w="1134" w:type="dxa"/>
            <w:shd w:val="clear" w:color="auto" w:fill="auto"/>
          </w:tcPr>
          <w:p w:rsidR="009A4E04" w:rsidRDefault="009A4E04" w:rsidP="006521D8">
            <w:r>
              <w:lastRenderedPageBreak/>
              <w:t xml:space="preserve">Здания, оборудование, в т.ч. полевое </w:t>
            </w:r>
            <w:r>
              <w:lastRenderedPageBreak/>
              <w:t xml:space="preserve">и экспериментальное, библиотеки, научные фонды </w:t>
            </w:r>
          </w:p>
        </w:tc>
        <w:tc>
          <w:tcPr>
            <w:tcW w:w="1497" w:type="dxa"/>
            <w:shd w:val="clear" w:color="auto" w:fill="auto"/>
          </w:tcPr>
          <w:p w:rsidR="009A4E04" w:rsidRDefault="009A4E04" w:rsidP="006521D8">
            <w:r>
              <w:lastRenderedPageBreak/>
              <w:t>несущественны</w:t>
            </w:r>
          </w:p>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Pr="00ED2C57" w:rsidRDefault="009A4E04" w:rsidP="006521D8">
            <w:pPr>
              <w:rPr>
                <w:rFonts w:ascii="Times New Roman" w:hAnsi="Times New Roman"/>
                <w:sz w:val="28"/>
                <w:szCs w:val="28"/>
              </w:rPr>
            </w:pPr>
            <w:r w:rsidRPr="00ED2C57">
              <w:rPr>
                <w:rFonts w:ascii="Times New Roman" w:hAnsi="Times New Roman"/>
                <w:sz w:val="28"/>
                <w:szCs w:val="28"/>
              </w:rPr>
              <w:t>Оборотные средства</w:t>
            </w:r>
          </w:p>
        </w:tc>
        <w:tc>
          <w:tcPr>
            <w:tcW w:w="993" w:type="dxa"/>
            <w:shd w:val="clear" w:color="auto" w:fill="auto"/>
          </w:tcPr>
          <w:p w:rsidR="009A4E04" w:rsidRDefault="009A4E04" w:rsidP="006521D8">
            <w:r>
              <w:t>Яблоки, ванны и т.п.</w:t>
            </w:r>
          </w:p>
        </w:tc>
        <w:tc>
          <w:tcPr>
            <w:tcW w:w="1134" w:type="dxa"/>
            <w:shd w:val="clear" w:color="auto" w:fill="auto"/>
          </w:tcPr>
          <w:p w:rsidR="009A4E04" w:rsidRDefault="009A4E04" w:rsidP="006521D8">
            <w:r>
              <w:t>Материалы, оргтехника</w:t>
            </w:r>
          </w:p>
        </w:tc>
        <w:tc>
          <w:tcPr>
            <w:tcW w:w="1497" w:type="dxa"/>
            <w:shd w:val="clear" w:color="auto" w:fill="auto"/>
          </w:tcPr>
          <w:p w:rsidR="009A4E04" w:rsidRDefault="009A4E04" w:rsidP="006521D8">
            <w:r>
              <w:t>оргтехника</w:t>
            </w:r>
          </w:p>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Pr="00ED2C57" w:rsidRDefault="009A4E04" w:rsidP="006521D8">
            <w:pPr>
              <w:rPr>
                <w:rFonts w:ascii="Times New Roman" w:hAnsi="Times New Roman"/>
                <w:sz w:val="28"/>
                <w:szCs w:val="28"/>
              </w:rPr>
            </w:pPr>
            <w:r w:rsidRPr="00ED2C57">
              <w:rPr>
                <w:rFonts w:ascii="Times New Roman" w:hAnsi="Times New Roman"/>
                <w:sz w:val="28"/>
                <w:szCs w:val="28"/>
              </w:rPr>
              <w:t>Трудовые ресурсы</w:t>
            </w:r>
          </w:p>
        </w:tc>
        <w:tc>
          <w:tcPr>
            <w:tcW w:w="993" w:type="dxa"/>
            <w:shd w:val="clear" w:color="auto" w:fill="auto"/>
          </w:tcPr>
          <w:p w:rsidR="009A4E04" w:rsidRDefault="009A4E04" w:rsidP="006521D8">
            <w:r>
              <w:t>Гении, но можно и таланты</w:t>
            </w:r>
          </w:p>
        </w:tc>
        <w:tc>
          <w:tcPr>
            <w:tcW w:w="1134" w:type="dxa"/>
            <w:shd w:val="clear" w:color="auto" w:fill="auto"/>
          </w:tcPr>
          <w:p w:rsidR="009A4E04" w:rsidRDefault="009A4E04" w:rsidP="006521D8">
            <w:r>
              <w:t xml:space="preserve">Изыскатели, аналитики, экспериментаторы, </w:t>
            </w:r>
            <w:proofErr w:type="spellStart"/>
            <w:r>
              <w:t>инж-техн</w:t>
            </w:r>
            <w:proofErr w:type="spellEnd"/>
            <w:r>
              <w:t>. персонал, книжные черви</w:t>
            </w:r>
          </w:p>
        </w:tc>
        <w:tc>
          <w:tcPr>
            <w:tcW w:w="1497"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Pr="00ED2C57" w:rsidRDefault="009A4E04" w:rsidP="006521D8">
            <w:pPr>
              <w:rPr>
                <w:rFonts w:ascii="Times New Roman" w:hAnsi="Times New Roman"/>
                <w:sz w:val="28"/>
                <w:szCs w:val="28"/>
              </w:rPr>
            </w:pPr>
            <w:r w:rsidRPr="00ED2C57">
              <w:rPr>
                <w:rFonts w:ascii="Times New Roman" w:hAnsi="Times New Roman"/>
                <w:sz w:val="28"/>
                <w:szCs w:val="28"/>
              </w:rPr>
              <w:t>Себестоимость и ценообразование</w:t>
            </w:r>
          </w:p>
        </w:tc>
        <w:tc>
          <w:tcPr>
            <w:tcW w:w="993" w:type="dxa"/>
            <w:shd w:val="clear" w:color="auto" w:fill="auto"/>
          </w:tcPr>
          <w:p w:rsidR="009A4E04" w:rsidRDefault="009A4E04" w:rsidP="006521D8">
            <w:r>
              <w:t>Минимальная или отсутствует</w:t>
            </w:r>
          </w:p>
        </w:tc>
        <w:tc>
          <w:tcPr>
            <w:tcW w:w="1134" w:type="dxa"/>
            <w:shd w:val="clear" w:color="auto" w:fill="auto"/>
          </w:tcPr>
          <w:p w:rsidR="009A4E04" w:rsidRDefault="009A4E04" w:rsidP="006521D8">
            <w:r>
              <w:t>Вполне расчетная</w:t>
            </w:r>
          </w:p>
        </w:tc>
        <w:tc>
          <w:tcPr>
            <w:tcW w:w="1497" w:type="dxa"/>
            <w:shd w:val="clear" w:color="auto" w:fill="auto"/>
          </w:tcPr>
          <w:p w:rsidR="009A4E04" w:rsidRDefault="009A4E04" w:rsidP="006521D8">
            <w:r>
              <w:t>5% ССР</w:t>
            </w:r>
          </w:p>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Default="009A4E04" w:rsidP="006521D8">
            <w:r w:rsidRPr="00ED2C57">
              <w:rPr>
                <w:rFonts w:ascii="Times New Roman" w:hAnsi="Times New Roman"/>
                <w:sz w:val="28"/>
                <w:szCs w:val="28"/>
              </w:rPr>
              <w:lastRenderedPageBreak/>
              <w:t xml:space="preserve">Качество и </w:t>
            </w:r>
            <w:r w:rsidRPr="00ED2C57">
              <w:rPr>
                <w:rFonts w:ascii="Times New Roman" w:hAnsi="Times New Roman"/>
                <w:sz w:val="24"/>
                <w:szCs w:val="24"/>
              </w:rPr>
              <w:t>к</w:t>
            </w:r>
            <w:r w:rsidRPr="00ED2C57">
              <w:rPr>
                <w:rFonts w:ascii="Times New Roman" w:hAnsi="Times New Roman"/>
                <w:spacing w:val="-20"/>
                <w:sz w:val="24"/>
                <w:szCs w:val="24"/>
              </w:rPr>
              <w:t>онкурентоспособность</w:t>
            </w:r>
          </w:p>
        </w:tc>
        <w:tc>
          <w:tcPr>
            <w:tcW w:w="993" w:type="dxa"/>
            <w:shd w:val="clear" w:color="auto" w:fill="auto"/>
          </w:tcPr>
          <w:p w:rsidR="009A4E04" w:rsidRDefault="009A4E04" w:rsidP="006521D8">
            <w:r>
              <w:t>Эстетические требования</w:t>
            </w:r>
          </w:p>
        </w:tc>
        <w:tc>
          <w:tcPr>
            <w:tcW w:w="1134" w:type="dxa"/>
            <w:shd w:val="clear" w:color="auto" w:fill="auto"/>
          </w:tcPr>
          <w:p w:rsidR="009A4E04" w:rsidRDefault="009A4E04" w:rsidP="006521D8"/>
        </w:tc>
        <w:tc>
          <w:tcPr>
            <w:tcW w:w="1497"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Pr="00ED2C57" w:rsidRDefault="009A4E04" w:rsidP="006521D8">
            <w:pPr>
              <w:rPr>
                <w:spacing w:val="-20"/>
              </w:rPr>
            </w:pPr>
            <w:r w:rsidRPr="00ED2C57">
              <w:rPr>
                <w:rFonts w:ascii="Times New Roman" w:hAnsi="Times New Roman"/>
                <w:spacing w:val="-20"/>
                <w:sz w:val="28"/>
                <w:szCs w:val="28"/>
              </w:rPr>
              <w:t>Факторы развития</w:t>
            </w:r>
          </w:p>
        </w:tc>
        <w:tc>
          <w:tcPr>
            <w:tcW w:w="993" w:type="dxa"/>
            <w:shd w:val="clear" w:color="auto" w:fill="auto"/>
          </w:tcPr>
          <w:p w:rsidR="009A4E04" w:rsidRDefault="009A4E04" w:rsidP="006521D8">
            <w:r>
              <w:t>непредсказуемые</w:t>
            </w:r>
          </w:p>
        </w:tc>
        <w:tc>
          <w:tcPr>
            <w:tcW w:w="1134" w:type="dxa"/>
            <w:shd w:val="clear" w:color="auto" w:fill="auto"/>
          </w:tcPr>
          <w:p w:rsidR="009A4E04" w:rsidRDefault="009A4E04" w:rsidP="006521D8">
            <w:r>
              <w:t>НТП</w:t>
            </w:r>
          </w:p>
        </w:tc>
        <w:tc>
          <w:tcPr>
            <w:tcW w:w="1497"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r w:rsidR="009A4E04" w:rsidTr="006521D8">
        <w:tc>
          <w:tcPr>
            <w:tcW w:w="2552" w:type="dxa"/>
            <w:shd w:val="clear" w:color="auto" w:fill="auto"/>
          </w:tcPr>
          <w:p w:rsidR="009A4E04" w:rsidRDefault="009A4E04" w:rsidP="006521D8"/>
        </w:tc>
        <w:tc>
          <w:tcPr>
            <w:tcW w:w="993" w:type="dxa"/>
            <w:shd w:val="clear" w:color="auto" w:fill="auto"/>
          </w:tcPr>
          <w:p w:rsidR="009A4E04" w:rsidRDefault="009A4E04" w:rsidP="006521D8"/>
        </w:tc>
        <w:tc>
          <w:tcPr>
            <w:tcW w:w="1134" w:type="dxa"/>
            <w:shd w:val="clear" w:color="auto" w:fill="auto"/>
          </w:tcPr>
          <w:p w:rsidR="009A4E04" w:rsidRDefault="009A4E04" w:rsidP="006521D8"/>
        </w:tc>
        <w:tc>
          <w:tcPr>
            <w:tcW w:w="1497"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5" w:type="dxa"/>
            <w:shd w:val="clear" w:color="auto" w:fill="auto"/>
          </w:tcPr>
          <w:p w:rsidR="009A4E04" w:rsidRDefault="009A4E04" w:rsidP="006521D8"/>
        </w:tc>
        <w:tc>
          <w:tcPr>
            <w:tcW w:w="1256" w:type="dxa"/>
            <w:shd w:val="clear" w:color="auto" w:fill="auto"/>
          </w:tcPr>
          <w:p w:rsidR="009A4E04" w:rsidRDefault="009A4E04" w:rsidP="006521D8"/>
        </w:tc>
      </w:tr>
    </w:tbl>
    <w:p w:rsidR="009A4E04" w:rsidRDefault="009A4E04" w:rsidP="009A4E04">
      <w:pPr>
        <w:sectPr w:rsidR="009A4E04" w:rsidSect="006521D8">
          <w:pgSz w:w="16838" w:h="11906" w:orient="landscape"/>
          <w:pgMar w:top="1701" w:right="1134" w:bottom="851" w:left="1134" w:header="709" w:footer="709" w:gutter="0"/>
          <w:cols w:space="708"/>
          <w:docGrid w:linePitch="360"/>
        </w:sectPr>
      </w:pPr>
    </w:p>
    <w:p w:rsidR="009A4E04" w:rsidRPr="00CE5C41" w:rsidRDefault="009A4E04" w:rsidP="009A4E04">
      <w:pPr>
        <w:spacing w:after="0" w:line="192" w:lineRule="auto"/>
        <w:jc w:val="center"/>
        <w:rPr>
          <w:b/>
          <w:sz w:val="28"/>
          <w:szCs w:val="28"/>
        </w:rPr>
      </w:pPr>
      <w:r w:rsidRPr="002C73E2">
        <w:rPr>
          <w:rFonts w:ascii="Times New Roman" w:eastAsia="Times New Roman" w:hAnsi="Times New Roman"/>
          <w:b/>
          <w:color w:val="000000"/>
          <w:sz w:val="28"/>
          <w:szCs w:val="28"/>
          <w:lang w:eastAsia="ru-RU"/>
        </w:rPr>
        <w:lastRenderedPageBreak/>
        <w:t>Модели управления бюджетами (МУБ)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4997"/>
      </w:tblGrid>
      <w:tr w:rsidR="009A4E04" w:rsidRPr="00B92ECE" w:rsidTr="006521D8">
        <w:tc>
          <w:tcPr>
            <w:tcW w:w="0" w:type="auto"/>
            <w:shd w:val="clear" w:color="auto" w:fill="auto"/>
            <w:hideMark/>
          </w:tcPr>
          <w:p w:rsidR="009A4E04" w:rsidRPr="00B92ECE" w:rsidRDefault="009A4E04" w:rsidP="006521D8">
            <w:pPr>
              <w:spacing w:after="0" w:line="192" w:lineRule="auto"/>
              <w:jc w:val="center"/>
              <w:rPr>
                <w:rFonts w:ascii="Times New Roman" w:eastAsia="Times New Roman" w:hAnsi="Times New Roman"/>
                <w:color w:val="000000"/>
                <w:sz w:val="24"/>
                <w:szCs w:val="24"/>
                <w:lang w:eastAsia="ru-RU"/>
              </w:rPr>
            </w:pPr>
            <w:r w:rsidRPr="00B92ECE">
              <w:rPr>
                <w:rFonts w:ascii="Times New Roman" w:eastAsia="Times New Roman" w:hAnsi="Times New Roman"/>
                <w:i/>
                <w:iCs/>
                <w:color w:val="000000"/>
                <w:sz w:val="24"/>
                <w:szCs w:val="24"/>
                <w:lang w:eastAsia="ru-RU"/>
              </w:rPr>
              <w:t>«Сдельная» модель</w:t>
            </w:r>
            <w:r w:rsidRPr="00B92ECE">
              <w:rPr>
                <w:rFonts w:ascii="Times New Roman" w:eastAsia="Times New Roman" w:hAnsi="Times New Roman"/>
                <w:color w:val="000000"/>
                <w:sz w:val="24"/>
                <w:szCs w:val="24"/>
                <w:lang w:eastAsia="ru-RU"/>
              </w:rPr>
              <w:t xml:space="preserve"> </w:t>
            </w:r>
          </w:p>
        </w:tc>
        <w:tc>
          <w:tcPr>
            <w:tcW w:w="4997" w:type="dxa"/>
            <w:shd w:val="clear" w:color="auto" w:fill="auto"/>
            <w:hideMark/>
          </w:tcPr>
          <w:p w:rsidR="009A4E04" w:rsidRPr="00B92ECE" w:rsidRDefault="009A4E04" w:rsidP="006521D8">
            <w:pPr>
              <w:spacing w:after="0" w:line="192" w:lineRule="auto"/>
              <w:jc w:val="center"/>
              <w:rPr>
                <w:rFonts w:ascii="Times New Roman" w:eastAsia="Times New Roman" w:hAnsi="Times New Roman"/>
                <w:color w:val="000000"/>
                <w:sz w:val="24"/>
                <w:szCs w:val="24"/>
                <w:lang w:eastAsia="ru-RU"/>
              </w:rPr>
            </w:pPr>
            <w:r w:rsidRPr="00B92ECE">
              <w:rPr>
                <w:rFonts w:ascii="Times New Roman" w:eastAsia="Times New Roman" w:hAnsi="Times New Roman"/>
                <w:i/>
                <w:iCs/>
                <w:color w:val="000000"/>
                <w:sz w:val="24"/>
                <w:szCs w:val="24"/>
                <w:lang w:eastAsia="ru-RU"/>
              </w:rPr>
              <w:t>«Окладная» модель</w:t>
            </w:r>
            <w:r w:rsidRPr="00B92ECE">
              <w:rPr>
                <w:rFonts w:ascii="Times New Roman" w:eastAsia="Times New Roman" w:hAnsi="Times New Roman"/>
                <w:color w:val="000000"/>
                <w:sz w:val="24"/>
                <w:szCs w:val="24"/>
                <w:lang w:eastAsia="ru-RU"/>
              </w:rPr>
              <w:t xml:space="preserve"> </w:t>
            </w:r>
          </w:p>
        </w:tc>
      </w:tr>
      <w:tr w:rsidR="009A4E04" w:rsidRPr="00B92ECE" w:rsidTr="006521D8">
        <w:tc>
          <w:tcPr>
            <w:tcW w:w="9747" w:type="dxa"/>
            <w:gridSpan w:val="2"/>
            <w:shd w:val="clear" w:color="auto" w:fill="auto"/>
            <w:hideMark/>
          </w:tcPr>
          <w:p w:rsidR="009A4E04" w:rsidRPr="00B92ECE" w:rsidRDefault="009A4E04" w:rsidP="006521D8">
            <w:pPr>
              <w:spacing w:after="0" w:line="192" w:lineRule="auto"/>
              <w:jc w:val="center"/>
              <w:rPr>
                <w:rFonts w:ascii="Times New Roman" w:eastAsia="Times New Roman" w:hAnsi="Times New Roman"/>
                <w:color w:val="000000"/>
                <w:sz w:val="24"/>
                <w:szCs w:val="24"/>
                <w:lang w:eastAsia="ru-RU"/>
              </w:rPr>
            </w:pPr>
            <w:r w:rsidRPr="00B92ECE">
              <w:rPr>
                <w:rFonts w:ascii="Times New Roman" w:eastAsia="Times New Roman" w:hAnsi="Times New Roman"/>
                <w:b/>
                <w:bCs/>
                <w:color w:val="000000"/>
                <w:sz w:val="24"/>
                <w:szCs w:val="24"/>
                <w:lang w:eastAsia="ru-RU"/>
              </w:rPr>
              <w:t>Характер проектов</w:t>
            </w:r>
            <w:r w:rsidRPr="00B92ECE">
              <w:rPr>
                <w:rFonts w:ascii="Times New Roman" w:eastAsia="Times New Roman" w:hAnsi="Times New Roman"/>
                <w:color w:val="000000"/>
                <w:sz w:val="24"/>
                <w:szCs w:val="24"/>
                <w:lang w:eastAsia="ru-RU"/>
              </w:rPr>
              <w:t xml:space="preserve">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Результат проекта является массовым рыночным продуктом.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Результат проекта является уникальным, не распространенным на рынке.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Результат проекта имеет сравнительно небольшую добавленную стоимость.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Результат проекта имеет большую добавленную стоимость.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Существует устоявшаяся технология выполнения проекта.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Проект носит нестандартный характер.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Проект носит прикладной характер.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Проект носит фундаментальный характер.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Имеются общепринятые требования к результатам проекта, или имеется достаточно четкое ожидание относительно формы результатов проекта.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Требования к результатам проекта индивидуальны или форма результатов проекта определяется приблизительно.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Результат проекта (содержательный и экономический) достигается в краткосрочной («операционной») перспективе.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Результат проекта (содержательный и экономический) достигается в долгосрочной («инвестиционной») перспективе.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Проект требует, как правило, участия многочисленных узкопрофильных исполнителей.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Проект может быть выполнен небольшой группой исполнителей широкого профиля.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Члены проектной команды выполняют относительно самостоятельные задания, состав проектной команды может заметно изменяться в течение проекта.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Проектная команда практически неизменна в течение проекта и работает сообща.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Длительность проекта относительно невелика.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Длительность проекта относительно велика. </w:t>
            </w:r>
          </w:p>
        </w:tc>
      </w:tr>
      <w:tr w:rsidR="009A4E04" w:rsidRPr="00B92ECE" w:rsidTr="006521D8">
        <w:tc>
          <w:tcPr>
            <w:tcW w:w="9747" w:type="dxa"/>
            <w:gridSpan w:val="2"/>
            <w:shd w:val="clear" w:color="auto" w:fill="auto"/>
            <w:hideMark/>
          </w:tcPr>
          <w:p w:rsidR="009A4E04" w:rsidRPr="00B92ECE" w:rsidRDefault="009A4E04" w:rsidP="006521D8">
            <w:pPr>
              <w:spacing w:after="0" w:line="192" w:lineRule="auto"/>
              <w:jc w:val="center"/>
              <w:rPr>
                <w:rFonts w:ascii="Times New Roman" w:eastAsia="Times New Roman" w:hAnsi="Times New Roman"/>
                <w:color w:val="000000"/>
                <w:sz w:val="24"/>
                <w:szCs w:val="24"/>
                <w:lang w:eastAsia="ru-RU"/>
              </w:rPr>
            </w:pPr>
            <w:r w:rsidRPr="00B92ECE">
              <w:rPr>
                <w:rFonts w:ascii="Times New Roman" w:eastAsia="Times New Roman" w:hAnsi="Times New Roman"/>
                <w:b/>
                <w:bCs/>
                <w:color w:val="000000"/>
                <w:sz w:val="24"/>
                <w:szCs w:val="24"/>
                <w:lang w:eastAsia="ru-RU"/>
              </w:rPr>
              <w:t>Наличие норм и нормативов стоимости и трудоемкости</w:t>
            </w:r>
            <w:r w:rsidRPr="00B92ECE">
              <w:rPr>
                <w:rFonts w:ascii="Times New Roman" w:eastAsia="Times New Roman" w:hAnsi="Times New Roman"/>
                <w:color w:val="000000"/>
                <w:sz w:val="24"/>
                <w:szCs w:val="24"/>
                <w:lang w:eastAsia="ru-RU"/>
              </w:rPr>
              <w:t xml:space="preserve">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Имеются общепринятые (или установленные независимой третьей стороной) нормы и нормативы стоимости и трудоемкости работ, которые можно использовать непосредственно или, по крайней мере, можно принять за основу.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Стоимость и трудоемкость работ определяется </w:t>
            </w:r>
            <w:proofErr w:type="spellStart"/>
            <w:r w:rsidRPr="00B92ECE">
              <w:rPr>
                <w:rFonts w:ascii="Times New Roman" w:eastAsia="Times New Roman" w:hAnsi="Times New Roman"/>
                <w:color w:val="000000"/>
                <w:sz w:val="24"/>
                <w:szCs w:val="24"/>
                <w:lang w:eastAsia="ru-RU"/>
              </w:rPr>
              <w:t>экспертно</w:t>
            </w:r>
            <w:proofErr w:type="spellEnd"/>
            <w:r w:rsidRPr="00B92ECE">
              <w:rPr>
                <w:rFonts w:ascii="Times New Roman" w:eastAsia="Times New Roman" w:hAnsi="Times New Roman"/>
                <w:color w:val="000000"/>
                <w:sz w:val="24"/>
                <w:szCs w:val="24"/>
                <w:lang w:eastAsia="ru-RU"/>
              </w:rPr>
              <w:t xml:space="preserve">. </w:t>
            </w:r>
          </w:p>
        </w:tc>
      </w:tr>
      <w:tr w:rsidR="009A4E04" w:rsidRPr="00B92ECE" w:rsidTr="006521D8">
        <w:tc>
          <w:tcPr>
            <w:tcW w:w="9747" w:type="dxa"/>
            <w:gridSpan w:val="2"/>
            <w:shd w:val="clear" w:color="auto" w:fill="auto"/>
            <w:hideMark/>
          </w:tcPr>
          <w:p w:rsidR="009A4E04" w:rsidRPr="00B92ECE" w:rsidRDefault="009A4E04" w:rsidP="006521D8">
            <w:pPr>
              <w:spacing w:after="0" w:line="192" w:lineRule="auto"/>
              <w:jc w:val="center"/>
              <w:rPr>
                <w:rFonts w:ascii="Times New Roman" w:eastAsia="Times New Roman" w:hAnsi="Times New Roman"/>
                <w:color w:val="000000"/>
                <w:sz w:val="24"/>
                <w:szCs w:val="24"/>
                <w:lang w:eastAsia="ru-RU"/>
              </w:rPr>
            </w:pPr>
            <w:r w:rsidRPr="00B92ECE">
              <w:rPr>
                <w:rFonts w:ascii="Times New Roman" w:eastAsia="Times New Roman" w:hAnsi="Times New Roman"/>
                <w:b/>
                <w:bCs/>
                <w:color w:val="000000"/>
                <w:sz w:val="24"/>
                <w:szCs w:val="24"/>
                <w:lang w:eastAsia="ru-RU"/>
              </w:rPr>
              <w:t>Характер персонала проектной организации</w:t>
            </w:r>
            <w:r w:rsidRPr="00B92ECE">
              <w:rPr>
                <w:rFonts w:ascii="Times New Roman" w:eastAsia="Times New Roman" w:hAnsi="Times New Roman"/>
                <w:color w:val="000000"/>
                <w:sz w:val="24"/>
                <w:szCs w:val="24"/>
                <w:lang w:eastAsia="ru-RU"/>
              </w:rPr>
              <w:t xml:space="preserve">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Преобладают сотрудники с психологическим типом «практик» с доминирующей материальной мотивацией.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Преобладают сотрудники с психологическим типом «исследователь» с доминирующей профессиональной мотивацией.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Преобладают сотрудники с узкой специализацией.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Преобладают сотрудники с широкой специализацией.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Специалисты с преимущественно требуемой квалификацией достаточно широко представлены на рынке труда.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Специалисты с преимущественно требуемой квалификацией уникальны, их сложно найти на рынке труда.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Организация может оперативно привлечь необходимый персонал.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Организация должна серьезно инвестировать в развитие собственного персонала, добиваясь его необходимой квалификации, а потом удерживать этот персонал. </w:t>
            </w:r>
          </w:p>
        </w:tc>
      </w:tr>
      <w:tr w:rsidR="009A4E04" w:rsidRPr="00B92ECE" w:rsidTr="006521D8">
        <w:tc>
          <w:tcPr>
            <w:tcW w:w="9747" w:type="dxa"/>
            <w:gridSpan w:val="2"/>
            <w:shd w:val="clear" w:color="auto" w:fill="auto"/>
            <w:hideMark/>
          </w:tcPr>
          <w:p w:rsidR="009A4E04" w:rsidRPr="00B92ECE" w:rsidRDefault="009A4E04" w:rsidP="006521D8">
            <w:pPr>
              <w:spacing w:after="0" w:line="192" w:lineRule="auto"/>
              <w:jc w:val="center"/>
              <w:rPr>
                <w:rFonts w:ascii="Times New Roman" w:eastAsia="Times New Roman" w:hAnsi="Times New Roman"/>
                <w:color w:val="000000"/>
                <w:sz w:val="24"/>
                <w:szCs w:val="24"/>
                <w:lang w:eastAsia="ru-RU"/>
              </w:rPr>
            </w:pPr>
            <w:r w:rsidRPr="00B92ECE">
              <w:rPr>
                <w:rFonts w:ascii="Times New Roman" w:eastAsia="Times New Roman" w:hAnsi="Times New Roman"/>
                <w:b/>
                <w:bCs/>
                <w:color w:val="000000"/>
                <w:sz w:val="24"/>
                <w:szCs w:val="24"/>
                <w:lang w:eastAsia="ru-RU"/>
              </w:rPr>
              <w:t>Бизнес-позиция проектной организации</w:t>
            </w:r>
            <w:r w:rsidRPr="00B92ECE">
              <w:rPr>
                <w:rFonts w:ascii="Times New Roman" w:eastAsia="Times New Roman" w:hAnsi="Times New Roman"/>
                <w:color w:val="000000"/>
                <w:sz w:val="24"/>
                <w:szCs w:val="24"/>
                <w:lang w:eastAsia="ru-RU"/>
              </w:rPr>
              <w:t xml:space="preserve">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Доходы организации нестабильны.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Доходы организации стабильны. </w:t>
            </w:r>
          </w:p>
        </w:tc>
      </w:tr>
      <w:tr w:rsidR="009A4E04" w:rsidRPr="00B92ECE" w:rsidTr="006521D8">
        <w:tc>
          <w:tcPr>
            <w:tcW w:w="0" w:type="auto"/>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Организация является «центром прибыли» и/или работает самостоятельно. </w:t>
            </w:r>
          </w:p>
        </w:tc>
        <w:tc>
          <w:tcPr>
            <w:tcW w:w="4997" w:type="dxa"/>
            <w:shd w:val="clear" w:color="auto" w:fill="auto"/>
            <w:hideMark/>
          </w:tcPr>
          <w:p w:rsidR="009A4E04" w:rsidRPr="00B92ECE" w:rsidRDefault="009A4E04" w:rsidP="006521D8">
            <w:pPr>
              <w:spacing w:after="0" w:line="192" w:lineRule="auto"/>
              <w:rPr>
                <w:rFonts w:ascii="Times New Roman" w:eastAsia="Times New Roman" w:hAnsi="Times New Roman"/>
                <w:color w:val="000000"/>
                <w:sz w:val="24"/>
                <w:szCs w:val="24"/>
                <w:lang w:eastAsia="ru-RU"/>
              </w:rPr>
            </w:pPr>
            <w:r w:rsidRPr="00B92ECE">
              <w:rPr>
                <w:rFonts w:ascii="Times New Roman" w:eastAsia="Times New Roman" w:hAnsi="Symbol"/>
                <w:color w:val="000000"/>
                <w:sz w:val="24"/>
                <w:szCs w:val="24"/>
                <w:lang w:eastAsia="ru-RU"/>
              </w:rPr>
              <w:t></w:t>
            </w:r>
            <w:r w:rsidRPr="00B92ECE">
              <w:rPr>
                <w:rFonts w:ascii="Times New Roman" w:eastAsia="Times New Roman" w:hAnsi="Times New Roman"/>
                <w:color w:val="000000"/>
                <w:sz w:val="24"/>
                <w:szCs w:val="24"/>
                <w:lang w:eastAsia="ru-RU"/>
              </w:rPr>
              <w:t xml:space="preserve">  Организация является «центром затрат» в холдинге и/или в более длинной цепочке создания ценности, в рамках которых доходы организации могут быть стабилизированы. </w:t>
            </w:r>
          </w:p>
        </w:tc>
      </w:tr>
    </w:tbl>
    <w:p w:rsidR="009A4E04" w:rsidRDefault="009A4E04" w:rsidP="009A4E04"/>
    <w:p w:rsidR="009A4E04" w:rsidRPr="00CD539C"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9A4E04" w:rsidRPr="00CD539C" w:rsidRDefault="009A4E04" w:rsidP="009A4E04">
      <w:pPr>
        <w:shd w:val="clear" w:color="auto" w:fill="FFFFFF"/>
        <w:spacing w:after="0" w:line="240" w:lineRule="auto"/>
        <w:ind w:firstLine="709"/>
        <w:jc w:val="both"/>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5</w:t>
      </w:r>
      <w:r w:rsidRPr="00CD539C">
        <w:rPr>
          <w:rFonts w:ascii="Times New Roman" w:eastAsia="Times New Roman" w:hAnsi="Times New Roman" w:cs="Times New Roman"/>
          <w:b/>
          <w:bCs/>
          <w:color w:val="222222"/>
          <w:sz w:val="28"/>
          <w:szCs w:val="28"/>
          <w:lang w:eastAsia="ru-RU"/>
        </w:rPr>
        <w:t xml:space="preserve">.2. Экономика научного </w:t>
      </w:r>
      <w:proofErr w:type="spellStart"/>
      <w:r w:rsidRPr="00CD539C">
        <w:rPr>
          <w:rFonts w:ascii="Times New Roman" w:eastAsia="Times New Roman" w:hAnsi="Times New Roman" w:cs="Times New Roman"/>
          <w:b/>
          <w:bCs/>
          <w:color w:val="222222"/>
          <w:sz w:val="28"/>
          <w:szCs w:val="28"/>
          <w:lang w:eastAsia="ru-RU"/>
        </w:rPr>
        <w:t>продюсинга</w:t>
      </w:r>
      <w:proofErr w:type="spellEnd"/>
      <w:r>
        <w:rPr>
          <w:rFonts w:ascii="Times New Roman" w:eastAsia="Times New Roman" w:hAnsi="Times New Roman" w:cs="Times New Roman"/>
          <w:b/>
          <w:bCs/>
          <w:color w:val="222222"/>
          <w:sz w:val="28"/>
          <w:szCs w:val="28"/>
          <w:lang w:eastAsia="ru-RU"/>
        </w:rPr>
        <w:t xml:space="preserve"> </w:t>
      </w:r>
      <w:r w:rsidRPr="00CD539C">
        <w:rPr>
          <w:rFonts w:ascii="Times New Roman" w:eastAsia="Times New Roman" w:hAnsi="Times New Roman" w:cs="Times New Roman"/>
          <w:b/>
          <w:bCs/>
          <w:color w:val="222222"/>
          <w:sz w:val="28"/>
          <w:szCs w:val="28"/>
          <w:lang w:eastAsia="ru-RU"/>
        </w:rPr>
        <w:t>(тезисы) (В. Павлов).</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1. Контекстные соображения:</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 xml:space="preserve">в подходе к экономике научного </w:t>
      </w:r>
      <w:proofErr w:type="spellStart"/>
      <w:r w:rsidRPr="00CD539C">
        <w:rPr>
          <w:rFonts w:ascii="Times New Roman" w:eastAsia="Times New Roman" w:hAnsi="Times New Roman" w:cs="Times New Roman"/>
          <w:color w:val="222222"/>
          <w:sz w:val="28"/>
          <w:szCs w:val="28"/>
          <w:lang w:eastAsia="ru-RU"/>
        </w:rPr>
        <w:lastRenderedPageBreak/>
        <w:t>продюсинга</w:t>
      </w:r>
      <w:proofErr w:type="spellEnd"/>
      <w:r w:rsidRPr="00CD539C">
        <w:rPr>
          <w:rFonts w:ascii="Times New Roman" w:eastAsia="Times New Roman" w:hAnsi="Times New Roman" w:cs="Times New Roman"/>
          <w:color w:val="222222"/>
          <w:sz w:val="28"/>
          <w:szCs w:val="28"/>
          <w:lang w:eastAsia="ru-RU"/>
        </w:rPr>
        <w:t xml:space="preserve"> необходимо удерживать несколько слоев,</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а</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именно</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"тройная спираль",</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определяемая динамикой собственно рынка,</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внутренней динамикой создания знаний и динамикой политических и законодательных процессов в области инноваций.</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"Академический капитализм",</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возникший после кризиса англосаксонской</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(динамика собственно науки) и советской</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(динамика планового хозяйства) моделей.</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Первая академическая революция,</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как интеграция исследований и преподавания в университетах,</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реализованная в конце 19 века в США,</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сменилась второй,</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понимаемой как интеграция академического и предпринимательского подходов и коммерциализация научных знаний.</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Соображения о возможной последующей продаже идей создали позицию академического профессора как создателя венчурной фирмы.</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Три Научно-Технические Революции:</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-создание искусственных материалов(сплавы,</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ткани,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орудия труда,</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 xml:space="preserve">машины); </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-энергия</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(пар,</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электричество);</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-информация и проектирование материалов.</w:t>
      </w:r>
      <w:r w:rsidRPr="00CD539C">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2.</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Затраты на науку в России</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1% ВВП</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(13 миллиардов долларов в год),</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 США-3,5% ВВП</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640</w:t>
      </w:r>
      <w:r w:rsidRPr="00CD539C">
        <w:rPr>
          <w:rFonts w:ascii="Times New Roman" w:eastAsia="Times New Roman" w:hAnsi="Times New Roman" w:cs="Times New Roman"/>
          <w:color w:val="222222"/>
          <w:sz w:val="28"/>
          <w:szCs w:val="28"/>
          <w:lang w:eastAsia="ru-RU"/>
        </w:rPr>
        <w:t xml:space="preserve"> миллиардов долларов в год,</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при этом государство вкладывает 154 млрд.,</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остальное</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частный сектор).</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Вложения в науку 25 крупнейших университетов США</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26</w:t>
      </w:r>
      <w:r>
        <w:rPr>
          <w:rFonts w:ascii="Times New Roman" w:eastAsia="Times New Roman" w:hAnsi="Times New Roman" w:cs="Times New Roman"/>
          <w:color w:val="222222"/>
          <w:sz w:val="28"/>
          <w:szCs w:val="28"/>
          <w:lang w:eastAsia="ru-RU"/>
        </w:rPr>
        <w:t xml:space="preserve"> </w:t>
      </w:r>
      <w:proofErr w:type="spellStart"/>
      <w:r w:rsidRPr="00CD539C">
        <w:rPr>
          <w:rFonts w:ascii="Times New Roman" w:eastAsia="Times New Roman" w:hAnsi="Times New Roman" w:cs="Times New Roman"/>
          <w:color w:val="222222"/>
          <w:sz w:val="28"/>
          <w:szCs w:val="28"/>
          <w:lang w:eastAsia="ru-RU"/>
        </w:rPr>
        <w:t>млрд.долларов</w:t>
      </w:r>
      <w:proofErr w:type="spellEnd"/>
      <w:r w:rsidRPr="00CD539C">
        <w:rPr>
          <w:rFonts w:ascii="Times New Roman" w:eastAsia="Times New Roman" w:hAnsi="Times New Roman" w:cs="Times New Roman"/>
          <w:color w:val="222222"/>
          <w:sz w:val="28"/>
          <w:szCs w:val="28"/>
          <w:lang w:eastAsia="ru-RU"/>
        </w:rPr>
        <w:t xml:space="preserve"> в год.</w:t>
      </w:r>
      <w:r w:rsidRPr="00CD539C">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3.</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Производственная функция науки.</w:t>
      </w:r>
      <w:r>
        <w:rPr>
          <w:rFonts w:ascii="Times New Roman" w:eastAsia="Times New Roman" w:hAnsi="Times New Roman" w:cs="Times New Roman"/>
          <w:color w:val="222222"/>
          <w:sz w:val="28"/>
          <w:szCs w:val="28"/>
          <w:lang w:eastAsia="ru-RU"/>
        </w:rPr>
        <w:t xml:space="preserve"> Формула </w:t>
      </w:r>
      <w:proofErr w:type="spellStart"/>
      <w:r w:rsidRPr="00CD539C">
        <w:rPr>
          <w:rFonts w:ascii="Times New Roman" w:eastAsia="Times New Roman" w:hAnsi="Times New Roman" w:cs="Times New Roman"/>
          <w:color w:val="222222"/>
          <w:sz w:val="28"/>
          <w:szCs w:val="28"/>
          <w:lang w:eastAsia="ru-RU"/>
        </w:rPr>
        <w:t>Н.Решер</w:t>
      </w:r>
      <w:r>
        <w:rPr>
          <w:rFonts w:ascii="Times New Roman" w:eastAsia="Times New Roman" w:hAnsi="Times New Roman" w:cs="Times New Roman"/>
          <w:color w:val="222222"/>
          <w:sz w:val="28"/>
          <w:szCs w:val="28"/>
          <w:lang w:eastAsia="ru-RU"/>
        </w:rPr>
        <w:t>а</w:t>
      </w:r>
      <w:proofErr w:type="spellEnd"/>
      <w:r w:rsidRPr="00CD539C">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1978 год</w:t>
      </w:r>
      <w:r>
        <w:rPr>
          <w:rFonts w:ascii="Times New Roman" w:eastAsia="Times New Roman" w:hAnsi="Times New Roman" w:cs="Times New Roman"/>
          <w:color w:val="222222"/>
          <w:sz w:val="28"/>
          <w:szCs w:val="28"/>
          <w:lang w:eastAsia="ru-RU"/>
        </w:rPr>
        <w:t>:</w:t>
      </w:r>
    </w:p>
    <w:p w:rsidR="009A4E04" w:rsidRDefault="009A4E04" w:rsidP="009A4E04">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br/>
        <w:t>F(t)=</w:t>
      </w:r>
      <w:proofErr w:type="spellStart"/>
      <w:r w:rsidRPr="00CD539C">
        <w:rPr>
          <w:rFonts w:ascii="Times New Roman" w:eastAsia="Times New Roman" w:hAnsi="Times New Roman" w:cs="Times New Roman"/>
          <w:color w:val="222222"/>
          <w:sz w:val="28"/>
          <w:szCs w:val="28"/>
          <w:lang w:eastAsia="ru-RU"/>
        </w:rPr>
        <w:t>KlgR</w:t>
      </w:r>
      <w:proofErr w:type="spellEnd"/>
      <w:r w:rsidRPr="00CD539C">
        <w:rPr>
          <w:rFonts w:ascii="Times New Roman" w:eastAsia="Times New Roman" w:hAnsi="Times New Roman" w:cs="Times New Roman"/>
          <w:color w:val="222222"/>
          <w:sz w:val="28"/>
          <w:szCs w:val="28"/>
          <w:lang w:eastAsia="ru-RU"/>
        </w:rPr>
        <w:t>(t),</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где</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F(t)</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мера суммарного числа первоклассных научных результатов, R(t)</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суммарный объем ресурсов на научно-техническую деятельность,</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К</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коэффициент,</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зависящий от R (вид ресурсов,</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характер исследований и т.д.).</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Закон "логарифмической отдачи": чтобы F была постоянной, R нужно наращивать так,</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чтобы R(t)=10 в степени K(t),</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т.е. по экспоненте.</w:t>
      </w:r>
      <w:r>
        <w:rPr>
          <w:rFonts w:ascii="Times New Roman" w:eastAsia="Times New Roman" w:hAnsi="Times New Roman" w:cs="Times New Roman"/>
          <w:color w:val="222222"/>
          <w:sz w:val="28"/>
          <w:szCs w:val="28"/>
          <w:lang w:eastAsia="ru-RU"/>
        </w:rPr>
        <w:t xml:space="preserve"> </w:t>
      </w:r>
      <w:r w:rsidRPr="002871A0">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собственно, это парафраз психофизического закона </w:t>
      </w:r>
      <w:proofErr w:type="spellStart"/>
      <w:r>
        <w:rPr>
          <w:rFonts w:ascii="Times New Roman" w:eastAsia="Times New Roman" w:hAnsi="Times New Roman" w:cs="Times New Roman"/>
          <w:color w:val="222222"/>
          <w:sz w:val="28"/>
          <w:szCs w:val="28"/>
          <w:lang w:eastAsia="ru-RU"/>
        </w:rPr>
        <w:t>Фехнера</w:t>
      </w:r>
      <w:proofErr w:type="spellEnd"/>
      <w:r>
        <w:rPr>
          <w:rFonts w:ascii="Times New Roman" w:eastAsia="Times New Roman" w:hAnsi="Times New Roman" w:cs="Times New Roman"/>
          <w:color w:val="222222"/>
          <w:sz w:val="28"/>
          <w:szCs w:val="28"/>
          <w:lang w:eastAsia="ru-RU"/>
        </w:rPr>
        <w:t xml:space="preserve">: приращение результатов деятельности требует приумножения усилий по достижению этих результатов – АЛ   </w:t>
      </w:r>
      <w:r w:rsidRPr="002871A0">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4.</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 xml:space="preserve">Сектора </w:t>
      </w:r>
      <w:r>
        <w:rPr>
          <w:rFonts w:ascii="Times New Roman" w:eastAsia="Times New Roman" w:hAnsi="Times New Roman" w:cs="Times New Roman"/>
          <w:color w:val="222222"/>
          <w:sz w:val="28"/>
          <w:szCs w:val="28"/>
          <w:lang w:eastAsia="ru-RU"/>
        </w:rPr>
        <w:t xml:space="preserve">вкладов в науку </w:t>
      </w:r>
      <w:r w:rsidRPr="00CD539C">
        <w:rPr>
          <w:rFonts w:ascii="Times New Roman" w:eastAsia="Times New Roman" w:hAnsi="Times New Roman" w:cs="Times New Roman"/>
          <w:color w:val="222222"/>
          <w:sz w:val="28"/>
          <w:szCs w:val="28"/>
          <w:lang w:eastAsia="ru-RU"/>
        </w:rPr>
        <w:t xml:space="preserve">(Запад): </w:t>
      </w:r>
      <w:r>
        <w:rPr>
          <w:rFonts w:ascii="Times New Roman" w:eastAsia="Times New Roman" w:hAnsi="Times New Roman" w:cs="Times New Roman"/>
          <w:color w:val="222222"/>
          <w:sz w:val="28"/>
          <w:szCs w:val="28"/>
          <w:lang w:eastAsia="ru-RU"/>
        </w:rPr>
        <w:t>г</w:t>
      </w:r>
      <w:r w:rsidRPr="00CD539C">
        <w:rPr>
          <w:rFonts w:ascii="Times New Roman" w:eastAsia="Times New Roman" w:hAnsi="Times New Roman" w:cs="Times New Roman"/>
          <w:color w:val="222222"/>
          <w:sz w:val="28"/>
          <w:szCs w:val="28"/>
          <w:lang w:eastAsia="ru-RU"/>
        </w:rPr>
        <w:t>оссектор</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39%,</w:t>
      </w:r>
      <w:r>
        <w:rPr>
          <w:rFonts w:ascii="Times New Roman" w:eastAsia="Times New Roman" w:hAnsi="Times New Roman" w:cs="Times New Roman"/>
          <w:color w:val="222222"/>
          <w:sz w:val="28"/>
          <w:szCs w:val="28"/>
          <w:lang w:eastAsia="ru-RU"/>
        </w:rPr>
        <w:t xml:space="preserve"> частное п</w:t>
      </w:r>
      <w:r w:rsidRPr="00CD539C">
        <w:rPr>
          <w:rFonts w:ascii="Times New Roman" w:eastAsia="Times New Roman" w:hAnsi="Times New Roman" w:cs="Times New Roman"/>
          <w:color w:val="222222"/>
          <w:sz w:val="28"/>
          <w:szCs w:val="28"/>
          <w:lang w:eastAsia="ru-RU"/>
        </w:rPr>
        <w:t>редпринимательство</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40%,</w:t>
      </w:r>
      <w:r>
        <w:rPr>
          <w:rFonts w:ascii="Times New Roman" w:eastAsia="Times New Roman" w:hAnsi="Times New Roman" w:cs="Times New Roman"/>
          <w:color w:val="222222"/>
          <w:sz w:val="28"/>
          <w:szCs w:val="28"/>
          <w:lang w:eastAsia="ru-RU"/>
        </w:rPr>
        <w:t xml:space="preserve"> в</w:t>
      </w:r>
      <w:r w:rsidRPr="00CD539C">
        <w:rPr>
          <w:rFonts w:ascii="Times New Roman" w:eastAsia="Times New Roman" w:hAnsi="Times New Roman" w:cs="Times New Roman"/>
          <w:color w:val="222222"/>
          <w:sz w:val="28"/>
          <w:szCs w:val="28"/>
          <w:lang w:eastAsia="ru-RU"/>
        </w:rPr>
        <w:t>ысшее образование</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19%,</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НКО</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2%. Индикаторы</w:t>
      </w:r>
      <w:r>
        <w:rPr>
          <w:rFonts w:ascii="Times New Roman" w:eastAsia="Times New Roman" w:hAnsi="Times New Roman" w:cs="Times New Roman"/>
          <w:color w:val="222222"/>
          <w:sz w:val="28"/>
          <w:szCs w:val="28"/>
          <w:lang w:eastAsia="ru-RU"/>
        </w:rPr>
        <w:t xml:space="preserve"> научной активности</w:t>
      </w:r>
      <w:r w:rsidRPr="00CD539C">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публикации,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патенты,</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премии,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технологии,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инновационные проекты.</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Основные направления вложений:</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-повышение качества продукции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(62%),</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w:t>
      </w:r>
      <w:r w:rsidRPr="00CD539C">
        <w:rPr>
          <w:rFonts w:ascii="Times New Roman" w:eastAsia="Times New Roman" w:hAnsi="Times New Roman" w:cs="Times New Roman"/>
          <w:color w:val="222222"/>
          <w:sz w:val="28"/>
          <w:szCs w:val="28"/>
          <w:lang w:eastAsia="ru-RU"/>
        </w:rPr>
        <w:t>повышение эффективности производственных процессов(51%),</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w:t>
      </w:r>
      <w:r w:rsidRPr="00CD539C">
        <w:rPr>
          <w:rFonts w:ascii="Times New Roman" w:eastAsia="Times New Roman" w:hAnsi="Times New Roman" w:cs="Times New Roman"/>
          <w:color w:val="222222"/>
          <w:sz w:val="28"/>
          <w:szCs w:val="28"/>
          <w:lang w:eastAsia="ru-RU"/>
        </w:rPr>
        <w:t>экологические исследования</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(31%),</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w:t>
      </w:r>
      <w:proofErr w:type="spellStart"/>
      <w:r w:rsidRPr="00CD539C">
        <w:rPr>
          <w:rFonts w:ascii="Times New Roman" w:eastAsia="Times New Roman" w:hAnsi="Times New Roman" w:cs="Times New Roman"/>
          <w:color w:val="222222"/>
          <w:sz w:val="28"/>
          <w:szCs w:val="28"/>
          <w:lang w:eastAsia="ru-RU"/>
        </w:rPr>
        <w:t>ресурсо</w:t>
      </w:r>
      <w:proofErr w:type="spellEnd"/>
      <w:r w:rsidRPr="00CD539C">
        <w:rPr>
          <w:rFonts w:ascii="Times New Roman" w:eastAsia="Times New Roman" w:hAnsi="Times New Roman" w:cs="Times New Roman"/>
          <w:color w:val="222222"/>
          <w:sz w:val="28"/>
          <w:szCs w:val="28"/>
          <w:lang w:eastAsia="ru-RU"/>
        </w:rPr>
        <w:t>-и энергосбережение</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(35%).</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5.</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При анализе необходимо принимать во внимание всю совокупность схем обмена в обществе:</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-реципрокный обмен</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(обмен дарами между симметричными центрами),</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w:t>
      </w:r>
      <w:proofErr w:type="spellStart"/>
      <w:r w:rsidRPr="00CD539C">
        <w:rPr>
          <w:rFonts w:ascii="Times New Roman" w:eastAsia="Times New Roman" w:hAnsi="Times New Roman" w:cs="Times New Roman"/>
          <w:color w:val="222222"/>
          <w:sz w:val="28"/>
          <w:szCs w:val="28"/>
          <w:lang w:eastAsia="ru-RU"/>
        </w:rPr>
        <w:t>редистрибутивный</w:t>
      </w:r>
      <w:proofErr w:type="spellEnd"/>
      <w:r w:rsidRPr="00CD539C">
        <w:rPr>
          <w:rFonts w:ascii="Times New Roman" w:eastAsia="Times New Roman" w:hAnsi="Times New Roman" w:cs="Times New Roman"/>
          <w:color w:val="222222"/>
          <w:sz w:val="28"/>
          <w:szCs w:val="28"/>
          <w:lang w:eastAsia="ru-RU"/>
        </w:rPr>
        <w:t xml:space="preserve"> обмен</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-централизованный сбор ресурсов и последующее перераспределение,</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w:t>
      </w:r>
      <w:r w:rsidRPr="00CD539C">
        <w:rPr>
          <w:rFonts w:ascii="Times New Roman" w:eastAsia="Times New Roman" w:hAnsi="Times New Roman" w:cs="Times New Roman"/>
          <w:color w:val="222222"/>
          <w:sz w:val="28"/>
          <w:szCs w:val="28"/>
          <w:lang w:eastAsia="ru-RU"/>
        </w:rPr>
        <w:t>товарный обмен</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-множество производителей,</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связанных между собой рынком.</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Необходимо понимать,</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что "товарный фетишизм",</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 xml:space="preserve">блестяще описанный </w:t>
      </w:r>
      <w:proofErr w:type="spellStart"/>
      <w:r w:rsidRPr="00CD539C">
        <w:rPr>
          <w:rFonts w:ascii="Times New Roman" w:eastAsia="Times New Roman" w:hAnsi="Times New Roman" w:cs="Times New Roman"/>
          <w:color w:val="222222"/>
          <w:sz w:val="28"/>
          <w:szCs w:val="28"/>
          <w:lang w:eastAsia="ru-RU"/>
        </w:rPr>
        <w:t>К.Марксом</w:t>
      </w:r>
      <w:proofErr w:type="spellEnd"/>
      <w:r w:rsidRPr="00CD539C">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сильно затеняет реальные виды обменов в современных обществах,</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так,</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например,</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 России,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где доминирует обмен административными ресурсами,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он(обмен) внешне выглядит как рыночное движение.</w:t>
      </w:r>
      <w:r w:rsidRPr="00CD539C">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6.</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 xml:space="preserve">Экономика научного </w:t>
      </w:r>
      <w:proofErr w:type="spellStart"/>
      <w:r w:rsidRPr="00CD539C">
        <w:rPr>
          <w:rFonts w:ascii="Times New Roman" w:eastAsia="Times New Roman" w:hAnsi="Times New Roman" w:cs="Times New Roman"/>
          <w:color w:val="222222"/>
          <w:sz w:val="28"/>
          <w:szCs w:val="28"/>
          <w:lang w:eastAsia="ru-RU"/>
        </w:rPr>
        <w:t>продюсинга</w:t>
      </w:r>
      <w:proofErr w:type="spellEnd"/>
      <w:r w:rsidRPr="00CD539C">
        <w:rPr>
          <w:rFonts w:ascii="Times New Roman" w:eastAsia="Times New Roman" w:hAnsi="Times New Roman" w:cs="Times New Roman"/>
          <w:color w:val="222222"/>
          <w:sz w:val="28"/>
          <w:szCs w:val="28"/>
          <w:lang w:eastAsia="ru-RU"/>
        </w:rPr>
        <w:t xml:space="preserve"> начинает возникать тогда,</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когда:</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построена онтология для заказчика,</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выявлены возможные угрозы и преимущества,</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могут быть количественно оценены возможные потери и приобретения</w:t>
      </w:r>
      <w:r>
        <w:rPr>
          <w:rFonts w:ascii="Times New Roman" w:eastAsia="Times New Roman" w:hAnsi="Times New Roman" w:cs="Times New Roman"/>
          <w:color w:val="222222"/>
          <w:sz w:val="28"/>
          <w:szCs w:val="28"/>
          <w:lang w:eastAsia="ru-RU"/>
        </w:rPr>
        <w:t>,</w:t>
      </w:r>
      <w:r w:rsidRPr="00CD539C">
        <w:rPr>
          <w:rFonts w:ascii="Times New Roman" w:eastAsia="Times New Roman" w:hAnsi="Times New Roman" w:cs="Times New Roman"/>
          <w:color w:val="222222"/>
          <w:sz w:val="28"/>
          <w:szCs w:val="28"/>
          <w:lang w:eastAsia="ru-RU"/>
        </w:rPr>
        <w:t xml:space="preserve"> </w:t>
      </w:r>
    </w:p>
    <w:p w:rsidR="009A4E04"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выяснен запрос на инновации как реализуемый способ использования изобретений в системах технологического разделения труда.</w:t>
      </w:r>
    </w:p>
    <w:p w:rsidR="009A4E04" w:rsidRPr="00CD539C" w:rsidRDefault="009A4E04" w:rsidP="009A4E0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CD539C">
        <w:rPr>
          <w:rFonts w:ascii="Times New Roman" w:eastAsia="Times New Roman" w:hAnsi="Times New Roman" w:cs="Times New Roman"/>
          <w:color w:val="222222"/>
          <w:sz w:val="28"/>
          <w:szCs w:val="28"/>
          <w:lang w:eastAsia="ru-RU"/>
        </w:rPr>
        <w:t>В инновации продается время,</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затраченное на процесс бизнес-экспериментирования и свернутое в форме новой компании или процесса.</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 этом смысле деятельность самого "Научного Продюсера" является промыслом</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тем,</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что не может быть отчуждено и перенесено,</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и, по сути,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предпринимательской артелью.</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Продукты же этой деятельности отчуждаемы но,</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видимо,</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плохо тиражируемы</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как пересадка чужих органов</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только индивидуальный подбор.</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 силу этого деятельность научного продюсера уникальна применительно к каждому из Заказчиков,</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и стоить может соответственно.</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Это,</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w:t>
      </w:r>
      <w:r>
        <w:rPr>
          <w:rFonts w:ascii="Times New Roman" w:eastAsia="Times New Roman" w:hAnsi="Times New Roman" w:cs="Times New Roman"/>
          <w:color w:val="222222"/>
          <w:sz w:val="28"/>
          <w:szCs w:val="28"/>
          <w:lang w:eastAsia="ru-RU"/>
        </w:rPr>
        <w:t>ероятно</w:t>
      </w:r>
      <w:r w:rsidRPr="00CD539C">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можно перевести в товарную форму как штучный продукт.</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Отдельным направлением может быть формирование как впрок,</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так и под заказ,</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исследовательских сетей.</w:t>
      </w:r>
      <w:r w:rsidRPr="00CD539C">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7.</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 xml:space="preserve">Наиболее общий подход к формированию исследовательских задач </w:t>
      </w:r>
      <w:proofErr w:type="spellStart"/>
      <w:r w:rsidRPr="00CD539C">
        <w:rPr>
          <w:rFonts w:ascii="Times New Roman" w:eastAsia="Times New Roman" w:hAnsi="Times New Roman" w:cs="Times New Roman"/>
          <w:color w:val="222222"/>
          <w:sz w:val="28"/>
          <w:szCs w:val="28"/>
          <w:lang w:eastAsia="ru-RU"/>
        </w:rPr>
        <w:t>продюсинга</w:t>
      </w:r>
      <w:proofErr w:type="spellEnd"/>
      <w:r w:rsidRPr="00CD539C">
        <w:rPr>
          <w:rFonts w:ascii="Times New Roman" w:eastAsia="Times New Roman" w:hAnsi="Times New Roman" w:cs="Times New Roman"/>
          <w:color w:val="222222"/>
          <w:sz w:val="28"/>
          <w:szCs w:val="28"/>
          <w:lang w:eastAsia="ru-RU"/>
        </w:rPr>
        <w:t xml:space="preserve"> для бизнеса изложен в работах </w:t>
      </w:r>
      <w:proofErr w:type="spellStart"/>
      <w:r w:rsidRPr="00CD539C">
        <w:rPr>
          <w:rFonts w:ascii="Times New Roman" w:eastAsia="Times New Roman" w:hAnsi="Times New Roman" w:cs="Times New Roman"/>
          <w:color w:val="222222"/>
          <w:sz w:val="28"/>
          <w:szCs w:val="28"/>
          <w:lang w:eastAsia="ru-RU"/>
        </w:rPr>
        <w:t>И.Голдратта</w:t>
      </w:r>
      <w:proofErr w:type="spellEnd"/>
      <w:r w:rsidRPr="00CD539C">
        <w:rPr>
          <w:rFonts w:ascii="Times New Roman" w:eastAsia="Times New Roman" w:hAnsi="Times New Roman" w:cs="Times New Roman"/>
          <w:color w:val="222222"/>
          <w:sz w:val="28"/>
          <w:szCs w:val="28"/>
          <w:lang w:eastAsia="ru-RU"/>
        </w:rPr>
        <w:t xml:space="preserve"> ("Цель" "Цель-2" и т.д.).</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Анализ оцениваемой деятельности как потока,</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выявление узких мест,</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способов расшивки,</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анализ операционных,</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складских и логистических затрат,</w:t>
      </w:r>
      <w:r>
        <w:rPr>
          <w:rFonts w:ascii="Times New Roman" w:eastAsia="Times New Roman" w:hAnsi="Times New Roman" w:cs="Times New Roman"/>
          <w:color w:val="222222"/>
          <w:sz w:val="28"/>
          <w:szCs w:val="28"/>
          <w:lang w:eastAsia="ru-RU"/>
        </w:rPr>
        <w:t xml:space="preserve"> </w:t>
      </w:r>
      <w:r w:rsidRPr="00CD539C">
        <w:rPr>
          <w:rFonts w:ascii="Times New Roman" w:eastAsia="Times New Roman" w:hAnsi="Times New Roman" w:cs="Times New Roman"/>
          <w:color w:val="222222"/>
          <w:sz w:val="28"/>
          <w:szCs w:val="28"/>
          <w:lang w:eastAsia="ru-RU"/>
        </w:rPr>
        <w:t>занятие большего количества позиций в системе разделения труда</w:t>
      </w:r>
      <w:r>
        <w:rPr>
          <w:rFonts w:ascii="Times New Roman" w:eastAsia="Times New Roman" w:hAnsi="Times New Roman" w:cs="Times New Roman"/>
          <w:color w:val="222222"/>
          <w:sz w:val="28"/>
          <w:szCs w:val="28"/>
          <w:lang w:eastAsia="ru-RU"/>
        </w:rPr>
        <w:t xml:space="preserve"> – </w:t>
      </w:r>
      <w:r w:rsidRPr="00CD539C">
        <w:rPr>
          <w:rFonts w:ascii="Times New Roman" w:eastAsia="Times New Roman" w:hAnsi="Times New Roman" w:cs="Times New Roman"/>
          <w:color w:val="222222"/>
          <w:sz w:val="28"/>
          <w:szCs w:val="28"/>
          <w:lang w:eastAsia="ru-RU"/>
        </w:rPr>
        <w:t>это все уже прилично отработано на практике и может беззастенчиво использоваться.</w:t>
      </w:r>
    </w:p>
    <w:p w:rsidR="009A4E04" w:rsidRPr="00CD539C" w:rsidRDefault="009A4E04" w:rsidP="009A4E04">
      <w:pPr>
        <w:ind w:firstLine="709"/>
        <w:jc w:val="both"/>
        <w:rPr>
          <w:rFonts w:ascii="Times New Roman" w:hAnsi="Times New Roman" w:cs="Times New Roman"/>
          <w:sz w:val="28"/>
          <w:szCs w:val="28"/>
        </w:rPr>
      </w:pPr>
    </w:p>
    <w:p w:rsidR="009A4E04" w:rsidRPr="006A084F" w:rsidRDefault="009A4E04" w:rsidP="000E23D9">
      <w:pPr>
        <w:pStyle w:val="a4"/>
        <w:numPr>
          <w:ilvl w:val="1"/>
          <w:numId w:val="40"/>
        </w:numPr>
        <w:jc w:val="both"/>
        <w:rPr>
          <w:rFonts w:ascii="Times New Roman" w:hAnsi="Times New Roman" w:cs="Times New Roman"/>
          <w:b/>
          <w:sz w:val="28"/>
          <w:szCs w:val="28"/>
        </w:rPr>
      </w:pPr>
      <w:r w:rsidRPr="006A084F">
        <w:rPr>
          <w:rFonts w:ascii="Times New Roman" w:hAnsi="Times New Roman" w:cs="Times New Roman"/>
          <w:b/>
          <w:sz w:val="28"/>
          <w:szCs w:val="28"/>
        </w:rPr>
        <w:t>Экономика и организация научных озарений</w:t>
      </w:r>
      <w:r>
        <w:rPr>
          <w:rFonts w:ascii="Times New Roman" w:hAnsi="Times New Roman" w:cs="Times New Roman"/>
          <w:b/>
          <w:sz w:val="28"/>
          <w:szCs w:val="28"/>
        </w:rPr>
        <w:t xml:space="preserve"> (А. Левинтов)</w:t>
      </w:r>
    </w:p>
    <w:p w:rsidR="009A4E04" w:rsidRDefault="009A4E04" w:rsidP="009A4E04">
      <w:pPr>
        <w:ind w:firstLine="709"/>
        <w:jc w:val="both"/>
        <w:rPr>
          <w:rFonts w:ascii="Times New Roman" w:hAnsi="Times New Roman" w:cs="Times New Roman"/>
          <w:b/>
          <w:sz w:val="28"/>
          <w:szCs w:val="28"/>
        </w:rPr>
      </w:pP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Наука давно уже стала не уделом одиночек, а высокоорганизованной деятельностью, затягивающей в свою орбиту не просто людей или группы людей, а целые коллективы, порой, огромные коллективы, особенно, если речь идёт о таких проектах, как атомные, космические и вообще связанные с ВПК – ни на что так щедро человечество не тратится, как на самоубийство.  Впрочем, имеется печальный опыт и невоенных гигантских научных проектов: Генеральные схемы развития и размещения производительных сил </w:t>
      </w:r>
      <w:r>
        <w:rPr>
          <w:rFonts w:ascii="Times New Roman" w:hAnsi="Times New Roman" w:cs="Times New Roman"/>
          <w:sz w:val="28"/>
          <w:szCs w:val="28"/>
        </w:rPr>
        <w:lastRenderedPageBreak/>
        <w:t xml:space="preserve">СССР на разные периоды времени выполняли по эгидой Госплана СССР и его головного научного центра </w:t>
      </w:r>
      <w:proofErr w:type="spellStart"/>
      <w:r>
        <w:rPr>
          <w:rFonts w:ascii="Times New Roman" w:hAnsi="Times New Roman" w:cs="Times New Roman"/>
          <w:sz w:val="28"/>
          <w:szCs w:val="28"/>
        </w:rPr>
        <w:t>СОПСа</w:t>
      </w:r>
      <w:proofErr w:type="spellEnd"/>
      <w:r>
        <w:rPr>
          <w:rFonts w:ascii="Times New Roman" w:hAnsi="Times New Roman" w:cs="Times New Roman"/>
          <w:sz w:val="28"/>
          <w:szCs w:val="28"/>
        </w:rPr>
        <w:t xml:space="preserve"> более 500 институтов – в течение двадцати лет. Правда, считать эту </w:t>
      </w:r>
      <w:r>
        <w:rPr>
          <w:rFonts w:ascii="Times New Roman" w:hAnsi="Times New Roman" w:cs="Times New Roman"/>
          <w:sz w:val="28"/>
          <w:szCs w:val="28"/>
          <w:lang w:val="en-US"/>
        </w:rPr>
        <w:t>monkey</w:t>
      </w:r>
      <w:r w:rsidRPr="0096247E">
        <w:rPr>
          <w:rFonts w:ascii="Times New Roman" w:hAnsi="Times New Roman" w:cs="Times New Roman"/>
          <w:sz w:val="28"/>
          <w:szCs w:val="28"/>
        </w:rPr>
        <w:t xml:space="preserve"> </w:t>
      </w:r>
      <w:r>
        <w:rPr>
          <w:rFonts w:ascii="Times New Roman" w:hAnsi="Times New Roman" w:cs="Times New Roman"/>
          <w:sz w:val="28"/>
          <w:szCs w:val="28"/>
          <w:lang w:val="en-US"/>
        </w:rPr>
        <w:t>job</w:t>
      </w:r>
      <w:r w:rsidRPr="0096247E">
        <w:rPr>
          <w:rFonts w:ascii="Times New Roman" w:hAnsi="Times New Roman" w:cs="Times New Roman"/>
          <w:sz w:val="28"/>
          <w:szCs w:val="28"/>
        </w:rPr>
        <w:t xml:space="preserve"> </w:t>
      </w:r>
      <w:r>
        <w:rPr>
          <w:rFonts w:ascii="Times New Roman" w:hAnsi="Times New Roman" w:cs="Times New Roman"/>
          <w:sz w:val="28"/>
          <w:szCs w:val="28"/>
        </w:rPr>
        <w:t xml:space="preserve">наукой у меня как-то рука не поднимается. </w:t>
      </w:r>
    </w:p>
    <w:p w:rsidR="009A4E04" w:rsidRPr="00A9005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правильно организованной науке собственно учёных немного: требуется много инженеров, техников, </w:t>
      </w:r>
      <w:r>
        <w:rPr>
          <w:rFonts w:ascii="Times New Roman" w:hAnsi="Times New Roman" w:cs="Times New Roman"/>
          <w:sz w:val="28"/>
          <w:szCs w:val="28"/>
          <w:lang w:val="en-US"/>
        </w:rPr>
        <w:t>IT</w:t>
      </w:r>
      <w:proofErr w:type="spellStart"/>
      <w:r>
        <w:rPr>
          <w:rFonts w:ascii="Times New Roman" w:hAnsi="Times New Roman" w:cs="Times New Roman"/>
          <w:sz w:val="28"/>
          <w:szCs w:val="28"/>
        </w:rPr>
        <w:t>ишников</w:t>
      </w:r>
      <w:proofErr w:type="spellEnd"/>
      <w:r>
        <w:rPr>
          <w:rFonts w:ascii="Times New Roman" w:hAnsi="Times New Roman" w:cs="Times New Roman"/>
          <w:sz w:val="28"/>
          <w:szCs w:val="28"/>
        </w:rPr>
        <w:t xml:space="preserve">, библиотечных работников, аспирантов (для воспроизводственных целей) и аспиранток (из эстетических соображений и сексуальных удобств) лаборантов, редакторов, корректоров, типографов, мастеров клининга, охраны,  подносчиков </w:t>
      </w:r>
      <w:proofErr w:type="spellStart"/>
      <w:r>
        <w:rPr>
          <w:rFonts w:ascii="Times New Roman" w:hAnsi="Times New Roman" w:cs="Times New Roman"/>
          <w:sz w:val="28"/>
          <w:szCs w:val="28"/>
        </w:rPr>
        <w:t>ланчевых</w:t>
      </w:r>
      <w:proofErr w:type="spellEnd"/>
      <w:r>
        <w:rPr>
          <w:rFonts w:ascii="Times New Roman" w:hAnsi="Times New Roman" w:cs="Times New Roman"/>
          <w:sz w:val="28"/>
          <w:szCs w:val="28"/>
        </w:rPr>
        <w:t xml:space="preserve"> снарядов, секретарш и референтов </w:t>
      </w:r>
      <w:proofErr w:type="spellStart"/>
      <w:r>
        <w:rPr>
          <w:rFonts w:ascii="Times New Roman" w:hAnsi="Times New Roman" w:cs="Times New Roman"/>
          <w:sz w:val="28"/>
          <w:szCs w:val="28"/>
          <w:lang w:val="en-US"/>
        </w:rPr>
        <w:t>ect</w:t>
      </w:r>
      <w:proofErr w:type="spellEnd"/>
      <w:r w:rsidRPr="00A90054">
        <w:rPr>
          <w:rFonts w:ascii="Times New Roman" w:hAnsi="Times New Roman" w:cs="Times New Roman"/>
          <w:sz w:val="28"/>
          <w:szCs w:val="28"/>
        </w:rPr>
        <w:t>.</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Собственно учёных в науке немного и их позиции достаточно понятны:</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теоретики</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аналитики</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сборщики информации (неважно, это бурильщики в геологической экспедиции или библиотечные черви)</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вычислители и обработчики информации</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ведущую позицию занимают теоретики, как креаторы идей и гипотез, так и фальсификаторы этих идей и теорий. В этой схватке чаще всего побеждают именно фальсификаторы, оберегая тем самым человечество от бурного потока плохо перевариваемых теорий-заблуждений. Но имена этих героев и стойких защитников спокойствия человечества неблагодарная история, как правило, не сохраняет. </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Зато улицы, площади и города, библиотеки и институты, премии и другие награды называются именами теоретиков креаторов, вполне заслуженно.</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Для креативной научной деятельности, помимо самих этих людей, обладающих воображением, смелостью, тщеславием, скептицизмом и, на всякий случай, хорошей теоретической подготовкой,  необходимы всего два условия:</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повод (</w:t>
      </w:r>
      <w:r>
        <w:rPr>
          <w:rFonts w:ascii="Times New Roman" w:hAnsi="Times New Roman" w:cs="Times New Roman"/>
          <w:sz w:val="28"/>
          <w:szCs w:val="28"/>
          <w:lang w:val="en-US"/>
        </w:rPr>
        <w:t>ad</w:t>
      </w:r>
      <w:r w:rsidRPr="00BE0901">
        <w:rPr>
          <w:rFonts w:ascii="Times New Roman" w:hAnsi="Times New Roman" w:cs="Times New Roman"/>
          <w:sz w:val="28"/>
          <w:szCs w:val="28"/>
        </w:rPr>
        <w:t xml:space="preserve"> </w:t>
      </w:r>
      <w:r>
        <w:rPr>
          <w:rFonts w:ascii="Times New Roman" w:hAnsi="Times New Roman" w:cs="Times New Roman"/>
          <w:sz w:val="28"/>
          <w:szCs w:val="28"/>
          <w:lang w:val="en-US"/>
        </w:rPr>
        <w:t>hoc</w:t>
      </w:r>
      <w:r>
        <w:rPr>
          <w:rFonts w:ascii="Times New Roman" w:hAnsi="Times New Roman" w:cs="Times New Roman"/>
          <w:sz w:val="28"/>
          <w:szCs w:val="28"/>
        </w:rPr>
        <w:t>)</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уединение</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Если бы Архимед принимал ванную не в одиночестве, а с милыми девушками, вряд ли он обратил бы внимание на свой закон и уж точно не воскликнул бы «эврика!»</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Если бы Галилей мастерил свою подзорную трубу не наедине со своим котом, а в толпе солдат, вряд ли ему удалось бы создать телескоп и задуматься об идеальном объекте</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Если бы Ньютон был не у себя на ферме, а был бы отправлен в английский колхоз на картошку, сколько б яблок ни упало на его голову, никакого закона тяготения и интегрально-дифференциального исчисления не было бы</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Если бы судовой врач Майер жил на корабле не в отдельной каюте, а в матросском кубрике, не было бы у нас закона сохранения энергии.</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Если бы Хокинг не оказался в купе фактически один (в сообществе со светской дамой), никто бы не узнал о том, что он там натворил при отправлении поезда</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Если бы на своё 70-летие я не оказался в конце концов один на кухне глубокой ночью, не было бы у нас Серебряного Университета (прошу прощения за столь наглое вторжение в когорту гениев).</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Одиночество теоретика-креатора до краёв заполнено </w:t>
      </w:r>
      <w:proofErr w:type="spellStart"/>
      <w:r>
        <w:rPr>
          <w:rFonts w:ascii="Times New Roman" w:hAnsi="Times New Roman" w:cs="Times New Roman"/>
          <w:sz w:val="28"/>
          <w:szCs w:val="28"/>
        </w:rPr>
        <w:t>напряжённейшим</w:t>
      </w:r>
      <w:proofErr w:type="spellEnd"/>
      <w:r>
        <w:rPr>
          <w:rFonts w:ascii="Times New Roman" w:hAnsi="Times New Roman" w:cs="Times New Roman"/>
          <w:sz w:val="28"/>
          <w:szCs w:val="28"/>
        </w:rPr>
        <w:t xml:space="preserve"> диалогом – с самим собой, Богом, Природой, другими теоретиками. Именно в этом коммуникационном бульоне и рождаются идеи, гипотезы и теории.</w:t>
      </w:r>
    </w:p>
    <w:p w:rsidR="009A4E04" w:rsidRPr="00B2267E"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Что надо для организации одиночества? – </w:t>
      </w:r>
      <w:r>
        <w:rPr>
          <w:rFonts w:ascii="Times New Roman" w:hAnsi="Times New Roman" w:cs="Times New Roman"/>
          <w:b/>
          <w:sz w:val="28"/>
          <w:szCs w:val="28"/>
        </w:rPr>
        <w:t xml:space="preserve">все </w:t>
      </w:r>
      <w:r>
        <w:rPr>
          <w:rFonts w:ascii="Times New Roman" w:hAnsi="Times New Roman" w:cs="Times New Roman"/>
          <w:sz w:val="28"/>
          <w:szCs w:val="28"/>
        </w:rPr>
        <w:t xml:space="preserve">люди науки (например, патентоведы типа Эйнштейна) должны иметь минимальную технологическую занятость и не отсвечивать 8 часов 15 минут пять дней в неделю на работе: они должны сидеть, ходить из угла в угол или лежать: дома, в библиотеке, на лоне природы, в любой более или менее комфортабельной камере-одиночке. </w:t>
      </w:r>
    </w:p>
    <w:p w:rsidR="009A4E04" w:rsidRDefault="009A4E04" w:rsidP="009A4E04">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Обычно эти продукты (идеи, гипотезы, ещё не фальсифицированные и не верифицированные теории) ни черта не стоят или стоят ничтожно мало, несопоставимо меньше, чем расходуемый на этих креаторов фонд зарплаты. Но без этого эмбриона ничего не случится, и наука превратится в фабрику по пошиву нового наряда короля.   </w:t>
      </w:r>
    </w:p>
    <w:p w:rsidR="00CA6AB9" w:rsidRDefault="00CA6AB9" w:rsidP="009A4E04">
      <w:pPr>
        <w:ind w:firstLine="709"/>
        <w:jc w:val="both"/>
        <w:rPr>
          <w:rFonts w:ascii="Times New Roman" w:hAnsi="Times New Roman" w:cs="Times New Roman"/>
          <w:sz w:val="28"/>
          <w:szCs w:val="28"/>
        </w:rPr>
      </w:pPr>
    </w:p>
    <w:p w:rsidR="009A4E04" w:rsidRPr="00CA6AB9" w:rsidRDefault="00CA6AB9" w:rsidP="000E23D9">
      <w:pPr>
        <w:pStyle w:val="a4"/>
        <w:numPr>
          <w:ilvl w:val="1"/>
          <w:numId w:val="40"/>
        </w:numPr>
        <w:jc w:val="both"/>
        <w:rPr>
          <w:rFonts w:ascii="Times New Roman" w:hAnsi="Times New Roman" w:cs="Times New Roman"/>
          <w:b/>
          <w:bCs/>
          <w:sz w:val="28"/>
          <w:szCs w:val="28"/>
        </w:rPr>
      </w:pPr>
      <w:r w:rsidRPr="00CA6AB9">
        <w:rPr>
          <w:rFonts w:ascii="Times New Roman" w:hAnsi="Times New Roman" w:cs="Times New Roman"/>
          <w:b/>
          <w:bCs/>
          <w:sz w:val="28"/>
          <w:szCs w:val="28"/>
        </w:rPr>
        <w:t>Стенограмма февральского семинара</w:t>
      </w:r>
    </w:p>
    <w:p w:rsidR="00CA6AB9" w:rsidRPr="00CA6AB9" w:rsidRDefault="00CA6AB9" w:rsidP="009A4E04">
      <w:pPr>
        <w:ind w:firstLine="709"/>
        <w:jc w:val="both"/>
        <w:rPr>
          <w:rFonts w:ascii="Times New Roman" w:hAnsi="Times New Roman" w:cs="Times New Roman"/>
          <w:b/>
          <w:bCs/>
          <w:sz w:val="28"/>
          <w:szCs w:val="28"/>
        </w:rPr>
      </w:pPr>
    </w:p>
    <w:p w:rsidR="009A4E04" w:rsidRPr="000D2E38" w:rsidRDefault="009A4E04" w:rsidP="009A4E04">
      <w:pPr>
        <w:ind w:firstLine="709"/>
        <w:jc w:val="both"/>
        <w:rPr>
          <w:rFonts w:ascii="Times New Roman" w:hAnsi="Times New Roman" w:cs="Times New Roman"/>
          <w:b/>
          <w:sz w:val="28"/>
          <w:szCs w:val="28"/>
        </w:rPr>
      </w:pPr>
      <w:r>
        <w:rPr>
          <w:rFonts w:ascii="Times New Roman" w:hAnsi="Times New Roman" w:cs="Times New Roman"/>
          <w:b/>
          <w:sz w:val="28"/>
          <w:szCs w:val="28"/>
        </w:rPr>
        <w:t>5.</w:t>
      </w:r>
      <w:r w:rsidR="00CA6AB9">
        <w:rPr>
          <w:rFonts w:ascii="Times New Roman" w:hAnsi="Times New Roman" w:cs="Times New Roman"/>
          <w:b/>
          <w:sz w:val="28"/>
          <w:szCs w:val="28"/>
        </w:rPr>
        <w:t>5</w:t>
      </w:r>
      <w:r>
        <w:rPr>
          <w:rFonts w:ascii="Times New Roman" w:hAnsi="Times New Roman" w:cs="Times New Roman"/>
          <w:b/>
          <w:sz w:val="28"/>
          <w:szCs w:val="28"/>
        </w:rPr>
        <w:t xml:space="preserve">. </w:t>
      </w:r>
      <w:r w:rsidRPr="000D2E38">
        <w:rPr>
          <w:rFonts w:ascii="Times New Roman" w:hAnsi="Times New Roman" w:cs="Times New Roman"/>
          <w:b/>
          <w:sz w:val="28"/>
          <w:szCs w:val="28"/>
        </w:rPr>
        <w:t xml:space="preserve">Схема научного </w:t>
      </w:r>
      <w:proofErr w:type="spellStart"/>
      <w:r w:rsidRPr="000D2E38">
        <w:rPr>
          <w:rFonts w:ascii="Times New Roman" w:hAnsi="Times New Roman" w:cs="Times New Roman"/>
          <w:b/>
          <w:sz w:val="28"/>
          <w:szCs w:val="28"/>
        </w:rPr>
        <w:t>продюсинга</w:t>
      </w:r>
      <w:proofErr w:type="spellEnd"/>
      <w:r>
        <w:rPr>
          <w:rFonts w:ascii="Times New Roman" w:hAnsi="Times New Roman" w:cs="Times New Roman"/>
          <w:b/>
          <w:sz w:val="28"/>
          <w:szCs w:val="28"/>
        </w:rPr>
        <w:t xml:space="preserve"> (Р. </w:t>
      </w:r>
      <w:proofErr w:type="spellStart"/>
      <w:r>
        <w:rPr>
          <w:rFonts w:ascii="Times New Roman" w:hAnsi="Times New Roman" w:cs="Times New Roman"/>
          <w:b/>
          <w:sz w:val="28"/>
          <w:szCs w:val="28"/>
        </w:rPr>
        <w:t>Максишко</w:t>
      </w:r>
      <w:proofErr w:type="spellEnd"/>
      <w:r>
        <w:rPr>
          <w:rFonts w:ascii="Times New Roman" w:hAnsi="Times New Roman" w:cs="Times New Roman"/>
          <w:b/>
          <w:sz w:val="28"/>
          <w:szCs w:val="28"/>
        </w:rPr>
        <w:t>)</w:t>
      </w:r>
    </w:p>
    <w:p w:rsidR="009A4E04" w:rsidRDefault="009A4E04" w:rsidP="009A4E04">
      <w:pPr>
        <w:spacing w:after="0" w:line="360" w:lineRule="auto"/>
        <w:ind w:firstLine="709"/>
        <w:contextualSpacing/>
        <w:jc w:val="both"/>
        <w:rPr>
          <w:rFonts w:ascii="Times New Roman" w:hAnsi="Times New Roman" w:cs="Times New Roman"/>
          <w:sz w:val="28"/>
          <w:szCs w:val="28"/>
        </w:rPr>
      </w:pPr>
    </w:p>
    <w:p w:rsidR="009A4E04" w:rsidRPr="000D2E38"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По результатам рефлексии семинара от 27 февраля 201</w:t>
      </w:r>
      <w:r>
        <w:rPr>
          <w:rFonts w:ascii="Times New Roman" w:hAnsi="Times New Roman" w:cs="Times New Roman"/>
          <w:sz w:val="28"/>
          <w:szCs w:val="28"/>
        </w:rPr>
        <w:t>9</w:t>
      </w:r>
      <w:r w:rsidRPr="000D2E38">
        <w:rPr>
          <w:rFonts w:ascii="Times New Roman" w:hAnsi="Times New Roman" w:cs="Times New Roman"/>
          <w:sz w:val="28"/>
          <w:szCs w:val="28"/>
        </w:rPr>
        <w:t xml:space="preserve"> года.</w:t>
      </w:r>
    </w:p>
    <w:p w:rsidR="009A4E04" w:rsidRPr="000D2E38"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Начинаем строить схему с прорисовки рабочих позиций.</w:t>
      </w:r>
    </w:p>
    <w:p w:rsidR="009A4E04" w:rsidRPr="000D2E38"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Научный коллектив представляет собой некую замкнутую сферу, в которой действуют несколько позиций, предложенных А.Е. Левинтовым:</w:t>
      </w:r>
    </w:p>
    <w:p w:rsidR="009A4E04" w:rsidRPr="000D2E38" w:rsidRDefault="009A4E04" w:rsidP="000E23D9">
      <w:pPr>
        <w:pStyle w:val="a4"/>
        <w:numPr>
          <w:ilvl w:val="0"/>
          <w:numId w:val="38"/>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lastRenderedPageBreak/>
        <w:t>Теоретики</w:t>
      </w:r>
    </w:p>
    <w:p w:rsidR="009A4E04" w:rsidRPr="000D2E38" w:rsidRDefault="009A4E04" w:rsidP="000E23D9">
      <w:pPr>
        <w:pStyle w:val="a4"/>
        <w:numPr>
          <w:ilvl w:val="0"/>
          <w:numId w:val="38"/>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Аналитики</w:t>
      </w:r>
    </w:p>
    <w:p w:rsidR="009A4E04" w:rsidRPr="000D2E38" w:rsidRDefault="009A4E04" w:rsidP="000E23D9">
      <w:pPr>
        <w:pStyle w:val="a4"/>
        <w:numPr>
          <w:ilvl w:val="0"/>
          <w:numId w:val="38"/>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Поставщики и сборщики информации</w:t>
      </w:r>
    </w:p>
    <w:p w:rsidR="009A4E04" w:rsidRPr="000D2E38"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На стыке с внешним миром находится позиция научного руководителя, который живет одновременно в двух мирах – внешнем мире и внутреннем мире научного коллектива или группы – и действует, соответственно, как связующее звено между ними. Позиция продюсера отстранена и во многом рефлексивна по отношению к научному коллективу и тем процессам, которые протекают внутри группы</w:t>
      </w:r>
      <w:r>
        <w:rPr>
          <w:rFonts w:ascii="Times New Roman" w:hAnsi="Times New Roman" w:cs="Times New Roman"/>
          <w:sz w:val="28"/>
          <w:szCs w:val="28"/>
        </w:rPr>
        <w:t xml:space="preserve"> (рисунок 1)</w:t>
      </w:r>
      <w:r w:rsidRPr="000D2E38">
        <w:rPr>
          <w:rFonts w:ascii="Times New Roman" w:hAnsi="Times New Roman" w:cs="Times New Roman"/>
          <w:sz w:val="28"/>
          <w:szCs w:val="28"/>
        </w:rPr>
        <w:t>.</w:t>
      </w:r>
    </w:p>
    <w:p w:rsidR="009A4E04" w:rsidRDefault="009A4E04" w:rsidP="009A4E04">
      <w:pPr>
        <w:jc w:val="center"/>
      </w:pPr>
      <w:r>
        <w:rPr>
          <w:noProof/>
          <w:lang w:eastAsia="ru-RU"/>
        </w:rPr>
        <w:drawing>
          <wp:inline distT="0" distB="0" distL="0" distR="0" wp14:anchorId="0B95903D" wp14:editId="03CB30C8">
            <wp:extent cx="3829050" cy="2986177"/>
            <wp:effectExtent l="171450" t="171450" r="171450" b="17653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957792" cy="3086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4E04" w:rsidRPr="007729F7" w:rsidRDefault="009A4E04" w:rsidP="009A4E04">
      <w:pPr>
        <w:spacing w:after="0" w:line="360" w:lineRule="auto"/>
        <w:jc w:val="center"/>
        <w:rPr>
          <w:rFonts w:ascii="Times New Roman" w:hAnsi="Times New Roman" w:cs="Times New Roman"/>
          <w:sz w:val="28"/>
          <w:szCs w:val="28"/>
        </w:rPr>
      </w:pPr>
      <w:r w:rsidRPr="007729F7">
        <w:rPr>
          <w:rFonts w:ascii="Times New Roman" w:hAnsi="Times New Roman" w:cs="Times New Roman"/>
          <w:sz w:val="28"/>
          <w:szCs w:val="28"/>
        </w:rPr>
        <w:t>Рисунок 1</w:t>
      </w:r>
      <w:r>
        <w:rPr>
          <w:rFonts w:ascii="Times New Roman" w:hAnsi="Times New Roman" w:cs="Times New Roman"/>
          <w:sz w:val="28"/>
          <w:szCs w:val="28"/>
        </w:rPr>
        <w:t>. Рабочие позиции в научном коллективе</w:t>
      </w:r>
    </w:p>
    <w:p w:rsidR="009A4E04" w:rsidRPr="000D2E38" w:rsidRDefault="009A4E04" w:rsidP="009A4E04">
      <w:pPr>
        <w:spacing w:after="0" w:line="360" w:lineRule="auto"/>
        <w:ind w:firstLine="709"/>
        <w:jc w:val="both"/>
        <w:rPr>
          <w:rFonts w:ascii="Times New Roman" w:hAnsi="Times New Roman" w:cs="Times New Roman"/>
          <w:sz w:val="28"/>
          <w:szCs w:val="28"/>
        </w:rPr>
      </w:pPr>
      <w:r w:rsidRPr="000D2E38">
        <w:rPr>
          <w:rFonts w:ascii="Times New Roman" w:hAnsi="Times New Roman" w:cs="Times New Roman"/>
          <w:sz w:val="28"/>
          <w:szCs w:val="28"/>
        </w:rPr>
        <w:t>Достаточно ли в схеме позиций? Думаю, нет. Я бы сразу предложил ввести позицию ученого, занимающегося синтезом (в основном знаний), позицию инженерно-технического работника и конструктора, а также позицию сервиса – обслуживающего персонала, удовлетворяющего как жизненные потребности научного коллектива, так и рабочие…</w:t>
      </w:r>
    </w:p>
    <w:p w:rsidR="009A4E04" w:rsidRDefault="009A4E04" w:rsidP="009A4E04">
      <w:pPr>
        <w:jc w:val="center"/>
      </w:pPr>
      <w:r>
        <w:rPr>
          <w:noProof/>
          <w:lang w:eastAsia="ru-RU"/>
        </w:rPr>
        <w:lastRenderedPageBreak/>
        <w:drawing>
          <wp:inline distT="0" distB="0" distL="0" distR="0" wp14:anchorId="251B259D" wp14:editId="1D7EB5AB">
            <wp:extent cx="4682490" cy="3133517"/>
            <wp:effectExtent l="171450" t="171450" r="175260" b="20066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1.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703675" cy="31476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4E04" w:rsidRPr="007729F7" w:rsidRDefault="009A4E04" w:rsidP="009A4E04">
      <w:pPr>
        <w:spacing w:after="0" w:line="360" w:lineRule="auto"/>
        <w:jc w:val="center"/>
        <w:rPr>
          <w:rFonts w:ascii="Times New Roman" w:hAnsi="Times New Roman" w:cs="Times New Roman"/>
          <w:sz w:val="28"/>
          <w:szCs w:val="28"/>
        </w:rPr>
      </w:pPr>
      <w:r w:rsidRPr="007729F7">
        <w:rPr>
          <w:rFonts w:ascii="Times New Roman" w:hAnsi="Times New Roman" w:cs="Times New Roman"/>
          <w:sz w:val="28"/>
          <w:szCs w:val="28"/>
        </w:rPr>
        <w:t>Рисунок 2</w:t>
      </w:r>
      <w:r>
        <w:rPr>
          <w:rFonts w:ascii="Times New Roman" w:hAnsi="Times New Roman" w:cs="Times New Roman"/>
          <w:sz w:val="28"/>
          <w:szCs w:val="28"/>
        </w:rPr>
        <w:t xml:space="preserve"> Дополнение рабочих позиций </w:t>
      </w:r>
    </w:p>
    <w:p w:rsidR="009A4E04" w:rsidRPr="007729F7" w:rsidRDefault="009A4E04" w:rsidP="009A4E04">
      <w:pPr>
        <w:spacing w:after="0"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Далее необходимо понять, в какой деятельностный процесс встраивается данный научный коллектив и в качестве какой смысловой единицы? Проще всего рассматривать этот вопрос на классической методологической схеме Акта Деятельности</w:t>
      </w:r>
      <w:r>
        <w:rPr>
          <w:rFonts w:ascii="Times New Roman" w:hAnsi="Times New Roman" w:cs="Times New Roman"/>
          <w:sz w:val="28"/>
          <w:szCs w:val="28"/>
        </w:rPr>
        <w:t xml:space="preserve"> (рисунок 3)</w:t>
      </w:r>
      <w:r w:rsidRPr="007729F7">
        <w:rPr>
          <w:rFonts w:ascii="Times New Roman" w:hAnsi="Times New Roman" w:cs="Times New Roman"/>
          <w:sz w:val="28"/>
          <w:szCs w:val="28"/>
        </w:rPr>
        <w:t>.</w:t>
      </w:r>
    </w:p>
    <w:p w:rsidR="009A4E04" w:rsidRDefault="009A4E04" w:rsidP="009A4E04">
      <w:pPr>
        <w:jc w:val="center"/>
      </w:pPr>
      <w:r>
        <w:rPr>
          <w:noProof/>
          <w:lang w:eastAsia="ru-RU"/>
        </w:rPr>
        <w:drawing>
          <wp:inline distT="0" distB="0" distL="0" distR="0" wp14:anchorId="210C10BE" wp14:editId="66EAF9E9">
            <wp:extent cx="4969370" cy="2667000"/>
            <wp:effectExtent l="171450" t="190500" r="193675" b="1714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3.jpg"/>
                    <pic:cNvPicPr/>
                  </pic:nvPicPr>
                  <pic:blipFill>
                    <a:blip r:embed="rId174">
                      <a:extLst>
                        <a:ext uri="{28A0092B-C50C-407E-A947-70E740481C1C}">
                          <a14:useLocalDpi xmlns:a14="http://schemas.microsoft.com/office/drawing/2010/main" val="0"/>
                        </a:ext>
                      </a:extLst>
                    </a:blip>
                    <a:stretch>
                      <a:fillRect/>
                    </a:stretch>
                  </pic:blipFill>
                  <pic:spPr>
                    <a:xfrm>
                      <a:off x="0" y="0"/>
                      <a:ext cx="5001768" cy="26843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4E04" w:rsidRPr="008E417A" w:rsidRDefault="009A4E04" w:rsidP="009A4E04">
      <w:pPr>
        <w:jc w:val="center"/>
        <w:rPr>
          <w:rFonts w:ascii="Times New Roman" w:hAnsi="Times New Roman" w:cs="Times New Roman"/>
          <w:sz w:val="28"/>
          <w:szCs w:val="28"/>
        </w:rPr>
      </w:pPr>
      <w:r w:rsidRPr="008E417A">
        <w:rPr>
          <w:rFonts w:ascii="Times New Roman" w:hAnsi="Times New Roman" w:cs="Times New Roman"/>
          <w:sz w:val="28"/>
          <w:szCs w:val="28"/>
        </w:rPr>
        <w:t>Рисунок 3</w:t>
      </w:r>
      <w:r>
        <w:rPr>
          <w:rFonts w:ascii="Times New Roman" w:hAnsi="Times New Roman" w:cs="Times New Roman"/>
          <w:sz w:val="28"/>
          <w:szCs w:val="28"/>
        </w:rPr>
        <w:t xml:space="preserve"> Научный коллектив и деятельностный процесс</w:t>
      </w:r>
    </w:p>
    <w:p w:rsidR="009A4E04"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lastRenderedPageBreak/>
        <w:t>Здесь продюсер уже выступает в позиции деятеля, превращающего некий исходный пункт (или материал) в конечный продукт, используя научный коллектив как средство. Как видно, в схеме много смысловых дыр.</w:t>
      </w:r>
    </w:p>
    <w:p w:rsidR="009A4E04"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Во-первых, что представляет собой исходный материал</w:t>
      </w:r>
      <w:r>
        <w:rPr>
          <w:rFonts w:ascii="Times New Roman" w:hAnsi="Times New Roman" w:cs="Times New Roman"/>
          <w:sz w:val="28"/>
          <w:szCs w:val="28"/>
        </w:rPr>
        <w:t>, а</w:t>
      </w:r>
      <w:r w:rsidRPr="000D2E38">
        <w:rPr>
          <w:rFonts w:ascii="Times New Roman" w:hAnsi="Times New Roman" w:cs="Times New Roman"/>
          <w:sz w:val="28"/>
          <w:szCs w:val="28"/>
        </w:rPr>
        <w:t xml:space="preserve"> что – конечный продукт? Что во что превращается? </w:t>
      </w:r>
    </w:p>
    <w:p w:rsidR="009A4E04"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 xml:space="preserve">Во-вторых, каковы цели этой деятельности? </w:t>
      </w:r>
    </w:p>
    <w:p w:rsidR="009A4E04"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 xml:space="preserve">В-третьих, помимо научного коллектива, каков весь набор необходимых средств и технологических циклов? </w:t>
      </w:r>
    </w:p>
    <w:p w:rsidR="009A4E04" w:rsidRPr="000D2E38"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В-четвертых, каковы знания, навыки и умения</w:t>
      </w:r>
      <w:r>
        <w:rPr>
          <w:rFonts w:ascii="Times New Roman" w:hAnsi="Times New Roman" w:cs="Times New Roman"/>
          <w:sz w:val="28"/>
          <w:szCs w:val="28"/>
        </w:rPr>
        <w:t>,</w:t>
      </w:r>
      <w:r w:rsidRPr="000D2E38">
        <w:rPr>
          <w:rFonts w:ascii="Times New Roman" w:hAnsi="Times New Roman" w:cs="Times New Roman"/>
          <w:sz w:val="28"/>
          <w:szCs w:val="28"/>
        </w:rPr>
        <w:t xml:space="preserve"> необходимые продюсеру для выполнения этой деятельности.</w:t>
      </w:r>
    </w:p>
    <w:p w:rsidR="009A4E04" w:rsidRPr="000D2E38" w:rsidRDefault="009A4E04" w:rsidP="009A4E04">
      <w:pPr>
        <w:spacing w:after="0" w:line="360" w:lineRule="auto"/>
        <w:ind w:firstLine="709"/>
        <w:contextualSpacing/>
        <w:jc w:val="both"/>
        <w:rPr>
          <w:rFonts w:ascii="Times New Roman" w:hAnsi="Times New Roman" w:cs="Times New Roman"/>
          <w:sz w:val="28"/>
          <w:szCs w:val="28"/>
        </w:rPr>
      </w:pPr>
      <w:r w:rsidRPr="000D2E38">
        <w:rPr>
          <w:rFonts w:ascii="Times New Roman" w:hAnsi="Times New Roman" w:cs="Times New Roman"/>
          <w:sz w:val="28"/>
          <w:szCs w:val="28"/>
        </w:rPr>
        <w:t>Предположу, что в качестве исходного материала продюсер использует парадигмы, мировоззрения, картины мира или теории. А в качестве конечного продукта – новые парадигмы, мировоззрения, картины мира или теории. То есть, своей деятельностью он создает научные или технические революции разного масштаба. Следовательно, в схеме не хватает еще нескольких существенных моментов, дающих более детальную стратификацию</w:t>
      </w:r>
      <w:r>
        <w:rPr>
          <w:rFonts w:ascii="Times New Roman" w:hAnsi="Times New Roman" w:cs="Times New Roman"/>
          <w:sz w:val="28"/>
          <w:szCs w:val="28"/>
        </w:rPr>
        <w:t xml:space="preserve"> (рисунок 4)</w:t>
      </w:r>
      <w:r w:rsidRPr="000D2E38">
        <w:rPr>
          <w:rFonts w:ascii="Times New Roman" w:hAnsi="Times New Roman" w:cs="Times New Roman"/>
          <w:sz w:val="28"/>
          <w:szCs w:val="28"/>
        </w:rPr>
        <w:t>:</w:t>
      </w:r>
    </w:p>
    <w:p w:rsidR="009A4E04" w:rsidRPr="000D2E38" w:rsidRDefault="009A4E04" w:rsidP="000E23D9">
      <w:pPr>
        <w:pStyle w:val="a4"/>
        <w:numPr>
          <w:ilvl w:val="0"/>
          <w:numId w:val="39"/>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Коммуникаций на различных уровнях, поскольку революции надо ведь как-то реализовывать…</w:t>
      </w:r>
    </w:p>
    <w:p w:rsidR="009A4E04" w:rsidRPr="000D2E38" w:rsidRDefault="009A4E04" w:rsidP="000E23D9">
      <w:pPr>
        <w:pStyle w:val="a4"/>
        <w:numPr>
          <w:ilvl w:val="0"/>
          <w:numId w:val="39"/>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Рефлексивных фокусов, позволяющих давать различные срезы анализа ситуации по мере разворачивания деятельности, а также создавать язык коммуникаций с миром на всех уровнях.</w:t>
      </w:r>
    </w:p>
    <w:p w:rsidR="009A4E04" w:rsidRDefault="009A4E04" w:rsidP="000E23D9">
      <w:pPr>
        <w:pStyle w:val="a4"/>
        <w:numPr>
          <w:ilvl w:val="0"/>
          <w:numId w:val="39"/>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Смысловых облаков причин, приведших к необходимости смены парадигм, и последствий реализации схемы в виде прогноза.</w:t>
      </w:r>
    </w:p>
    <w:p w:rsidR="009A4E04" w:rsidRPr="004A508E" w:rsidRDefault="009A4E04" w:rsidP="009A4E04">
      <w:pPr>
        <w:spacing w:after="0" w:line="360" w:lineRule="auto"/>
        <w:ind w:firstLine="709"/>
        <w:contextualSpacing/>
        <w:jc w:val="both"/>
        <w:rPr>
          <w:rFonts w:ascii="Times New Roman" w:hAnsi="Times New Roman" w:cs="Times New Roman"/>
          <w:sz w:val="28"/>
          <w:szCs w:val="28"/>
        </w:rPr>
      </w:pPr>
      <w:r w:rsidRPr="004A508E">
        <w:rPr>
          <w:rFonts w:ascii="Times New Roman" w:hAnsi="Times New Roman" w:cs="Times New Roman"/>
          <w:sz w:val="28"/>
          <w:szCs w:val="28"/>
        </w:rPr>
        <w:t>Коммуникации необходимо вести на всех элементах схемы!</w:t>
      </w:r>
      <w:r>
        <w:rPr>
          <w:rFonts w:ascii="Times New Roman" w:hAnsi="Times New Roman" w:cs="Times New Roman"/>
          <w:sz w:val="28"/>
          <w:szCs w:val="28"/>
        </w:rPr>
        <w:t xml:space="preserve"> </w:t>
      </w:r>
    </w:p>
    <w:p w:rsidR="009A4E04" w:rsidRPr="004A508E" w:rsidRDefault="009A4E04" w:rsidP="009A4E04">
      <w:pPr>
        <w:spacing w:after="0" w:line="360" w:lineRule="auto"/>
        <w:ind w:firstLine="709"/>
        <w:contextualSpacing/>
        <w:jc w:val="both"/>
        <w:rPr>
          <w:rFonts w:ascii="Times New Roman" w:hAnsi="Times New Roman" w:cs="Times New Roman"/>
          <w:sz w:val="28"/>
          <w:szCs w:val="28"/>
        </w:rPr>
      </w:pPr>
      <w:r w:rsidRPr="004A508E">
        <w:rPr>
          <w:rFonts w:ascii="Times New Roman" w:hAnsi="Times New Roman" w:cs="Times New Roman"/>
          <w:sz w:val="28"/>
          <w:szCs w:val="28"/>
        </w:rPr>
        <w:t>Рефлексивные фокусы – это прежде всего экономический, социо-культурный, политический, кадровый, научно-экспериментальный, образовательный, внедренческий, рекламно-</w:t>
      </w:r>
      <w:proofErr w:type="spellStart"/>
      <w:r w:rsidRPr="004A508E">
        <w:rPr>
          <w:rFonts w:ascii="Times New Roman" w:hAnsi="Times New Roman" w:cs="Times New Roman"/>
          <w:sz w:val="28"/>
          <w:szCs w:val="28"/>
        </w:rPr>
        <w:t>продвиженческий</w:t>
      </w:r>
      <w:proofErr w:type="spellEnd"/>
      <w:r w:rsidRPr="004A508E">
        <w:rPr>
          <w:rFonts w:ascii="Times New Roman" w:hAnsi="Times New Roman" w:cs="Times New Roman"/>
          <w:sz w:val="28"/>
          <w:szCs w:val="28"/>
        </w:rPr>
        <w:t xml:space="preserve"> и т.п.</w:t>
      </w:r>
    </w:p>
    <w:p w:rsidR="009A4E04" w:rsidRPr="004A508E" w:rsidRDefault="009A4E04" w:rsidP="009A4E04">
      <w:pPr>
        <w:spacing w:after="0" w:line="360" w:lineRule="auto"/>
        <w:ind w:firstLine="709"/>
        <w:contextualSpacing/>
        <w:jc w:val="both"/>
        <w:rPr>
          <w:rFonts w:ascii="Times New Roman" w:hAnsi="Times New Roman" w:cs="Times New Roman"/>
          <w:sz w:val="28"/>
          <w:szCs w:val="28"/>
        </w:rPr>
      </w:pPr>
      <w:r w:rsidRPr="004A508E">
        <w:rPr>
          <w:rFonts w:ascii="Times New Roman" w:hAnsi="Times New Roman" w:cs="Times New Roman"/>
          <w:sz w:val="28"/>
          <w:szCs w:val="28"/>
        </w:rPr>
        <w:lastRenderedPageBreak/>
        <w:t xml:space="preserve">В качестве недостающих на схеме средств ведения </w:t>
      </w:r>
      <w:proofErr w:type="spellStart"/>
      <w:r w:rsidRPr="004A508E">
        <w:rPr>
          <w:rFonts w:ascii="Times New Roman" w:hAnsi="Times New Roman" w:cs="Times New Roman"/>
          <w:sz w:val="28"/>
          <w:szCs w:val="28"/>
        </w:rPr>
        <w:t>продюсинговой</w:t>
      </w:r>
      <w:proofErr w:type="spellEnd"/>
      <w:r w:rsidRPr="004A508E">
        <w:rPr>
          <w:rFonts w:ascii="Times New Roman" w:hAnsi="Times New Roman" w:cs="Times New Roman"/>
          <w:sz w:val="28"/>
          <w:szCs w:val="28"/>
        </w:rPr>
        <w:t xml:space="preserve"> деятельности, для начала можно было бы поместить материально-техническую часть</w:t>
      </w:r>
      <w:r>
        <w:rPr>
          <w:rFonts w:ascii="Times New Roman" w:hAnsi="Times New Roman" w:cs="Times New Roman"/>
          <w:sz w:val="28"/>
          <w:szCs w:val="28"/>
        </w:rPr>
        <w:t>.</w:t>
      </w:r>
      <w:r w:rsidRPr="00570342">
        <w:rPr>
          <w:rFonts w:ascii="Times New Roman" w:hAnsi="Times New Roman" w:cs="Times New Roman"/>
          <w:sz w:val="28"/>
          <w:szCs w:val="28"/>
        </w:rPr>
        <w:t xml:space="preserve"> </w:t>
      </w:r>
    </w:p>
    <w:p w:rsidR="009A4E04" w:rsidRPr="004A508E" w:rsidRDefault="009A4E04" w:rsidP="009A4E04">
      <w:pPr>
        <w:spacing w:after="0" w:line="360" w:lineRule="auto"/>
        <w:ind w:firstLine="709"/>
        <w:contextualSpacing/>
        <w:jc w:val="both"/>
        <w:rPr>
          <w:rFonts w:ascii="Times New Roman" w:hAnsi="Times New Roman" w:cs="Times New Roman"/>
          <w:sz w:val="28"/>
          <w:szCs w:val="28"/>
        </w:rPr>
      </w:pPr>
      <w:r w:rsidRPr="004A508E">
        <w:rPr>
          <w:rFonts w:ascii="Times New Roman" w:hAnsi="Times New Roman" w:cs="Times New Roman"/>
          <w:sz w:val="28"/>
          <w:szCs w:val="28"/>
        </w:rPr>
        <w:t>Цели, а также необходимые знания и умения продюсера, по-прежнему остаются тайной, покрытой мраком. Равно как и причины, и последствия.</w:t>
      </w:r>
    </w:p>
    <w:p w:rsidR="009A4E04" w:rsidRPr="000D2E38" w:rsidRDefault="009A4E04" w:rsidP="009A4E04">
      <w:pPr>
        <w:pStyle w:val="a4"/>
        <w:spacing w:after="0"/>
        <w:jc w:val="both"/>
        <w:rPr>
          <w:rFonts w:ascii="Times New Roman" w:hAnsi="Times New Roman" w:cs="Times New Roman"/>
          <w:sz w:val="28"/>
          <w:szCs w:val="28"/>
        </w:rPr>
      </w:pPr>
    </w:p>
    <w:p w:rsidR="009A4E04" w:rsidRDefault="009A4E04" w:rsidP="009A4E04">
      <w:pPr>
        <w:jc w:val="center"/>
      </w:pPr>
      <w:r>
        <w:rPr>
          <w:noProof/>
          <w:lang w:eastAsia="ru-RU"/>
        </w:rPr>
        <w:drawing>
          <wp:inline distT="0" distB="0" distL="0" distR="0" wp14:anchorId="5F8260A2" wp14:editId="27C2081C">
            <wp:extent cx="5638800" cy="3790950"/>
            <wp:effectExtent l="171450" t="171450" r="171450" b="19050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4.jpg"/>
                    <pic:cNvPicPr/>
                  </pic:nvPicPr>
                  <pic:blipFill>
                    <a:blip r:embed="rId175">
                      <a:extLst>
                        <a:ext uri="{28A0092B-C50C-407E-A947-70E740481C1C}">
                          <a14:useLocalDpi xmlns:a14="http://schemas.microsoft.com/office/drawing/2010/main" val="0"/>
                        </a:ext>
                      </a:extLst>
                    </a:blip>
                    <a:stretch>
                      <a:fillRect/>
                    </a:stretch>
                  </pic:blipFill>
                  <pic:spPr>
                    <a:xfrm>
                      <a:off x="0" y="0"/>
                      <a:ext cx="5692642" cy="38271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4E04" w:rsidRPr="00570342" w:rsidRDefault="009A4E04" w:rsidP="009A4E04">
      <w:pPr>
        <w:jc w:val="center"/>
        <w:rPr>
          <w:rFonts w:ascii="Times New Roman" w:hAnsi="Times New Roman" w:cs="Times New Roman"/>
          <w:sz w:val="28"/>
          <w:szCs w:val="28"/>
        </w:rPr>
      </w:pPr>
      <w:r w:rsidRPr="00570342">
        <w:rPr>
          <w:rFonts w:ascii="Times New Roman" w:hAnsi="Times New Roman" w:cs="Times New Roman"/>
          <w:sz w:val="28"/>
          <w:szCs w:val="28"/>
        </w:rPr>
        <w:t xml:space="preserve">Рисунок 4 </w:t>
      </w:r>
      <w:r>
        <w:rPr>
          <w:rFonts w:ascii="Times New Roman" w:hAnsi="Times New Roman" w:cs="Times New Roman"/>
          <w:sz w:val="28"/>
          <w:szCs w:val="28"/>
        </w:rPr>
        <w:t>Детальная стратификация</w:t>
      </w:r>
    </w:p>
    <w:p w:rsidR="009A4E04" w:rsidRPr="008E417A" w:rsidRDefault="009A4E04" w:rsidP="009A4E04">
      <w:pPr>
        <w:spacing w:after="0"/>
        <w:ind w:firstLine="709"/>
        <w:jc w:val="both"/>
        <w:rPr>
          <w:rFonts w:ascii="Times New Roman" w:hAnsi="Times New Roman" w:cs="Times New Roman"/>
          <w:sz w:val="28"/>
          <w:szCs w:val="28"/>
        </w:rPr>
      </w:pPr>
      <w:r w:rsidRPr="008E417A">
        <w:rPr>
          <w:rFonts w:ascii="Times New Roman" w:hAnsi="Times New Roman" w:cs="Times New Roman"/>
          <w:sz w:val="28"/>
          <w:szCs w:val="28"/>
        </w:rPr>
        <w:t xml:space="preserve">А.Е. Левинтов предложил в качестве базовой взять не схему Акта Деятельности, а схему Верстака. Я с этим не согласен, поскольку схема Верстака предполагает </w:t>
      </w:r>
      <w:proofErr w:type="spellStart"/>
      <w:r w:rsidRPr="008E417A">
        <w:rPr>
          <w:rFonts w:ascii="Times New Roman" w:hAnsi="Times New Roman" w:cs="Times New Roman"/>
          <w:sz w:val="28"/>
          <w:szCs w:val="28"/>
        </w:rPr>
        <w:t>нерефлектируемую</w:t>
      </w:r>
      <w:proofErr w:type="spellEnd"/>
      <w:r w:rsidRPr="008E417A">
        <w:rPr>
          <w:rFonts w:ascii="Times New Roman" w:hAnsi="Times New Roman" w:cs="Times New Roman"/>
          <w:sz w:val="28"/>
          <w:szCs w:val="28"/>
        </w:rPr>
        <w:t xml:space="preserve"> креативную деятельность, близкую к работе художника или артиста, а значит – </w:t>
      </w:r>
      <w:proofErr w:type="spellStart"/>
      <w:r w:rsidRPr="008E417A">
        <w:rPr>
          <w:rFonts w:ascii="Times New Roman" w:hAnsi="Times New Roman" w:cs="Times New Roman"/>
          <w:sz w:val="28"/>
          <w:szCs w:val="28"/>
        </w:rPr>
        <w:t>нетехнологизируемую</w:t>
      </w:r>
      <w:proofErr w:type="spellEnd"/>
      <w:r w:rsidRPr="008E417A">
        <w:rPr>
          <w:rFonts w:ascii="Times New Roman" w:hAnsi="Times New Roman" w:cs="Times New Roman"/>
          <w:sz w:val="28"/>
          <w:szCs w:val="28"/>
        </w:rPr>
        <w:t xml:space="preserve"> и </w:t>
      </w:r>
      <w:proofErr w:type="spellStart"/>
      <w:r w:rsidRPr="008E417A">
        <w:rPr>
          <w:rFonts w:ascii="Times New Roman" w:hAnsi="Times New Roman" w:cs="Times New Roman"/>
          <w:sz w:val="28"/>
          <w:szCs w:val="28"/>
        </w:rPr>
        <w:t>нетранслируемую</w:t>
      </w:r>
      <w:proofErr w:type="spellEnd"/>
      <w:r w:rsidRPr="008E417A">
        <w:rPr>
          <w:rFonts w:ascii="Times New Roman" w:hAnsi="Times New Roman" w:cs="Times New Roman"/>
          <w:sz w:val="28"/>
          <w:szCs w:val="28"/>
        </w:rPr>
        <w:t xml:space="preserve"> в процессе воспроизводства.</w:t>
      </w:r>
    </w:p>
    <w:p w:rsidR="009A4E04" w:rsidRPr="00BE0901" w:rsidRDefault="009A4E04" w:rsidP="009A4E04">
      <w:pPr>
        <w:ind w:firstLine="709"/>
        <w:jc w:val="both"/>
        <w:rPr>
          <w:rFonts w:ascii="Times New Roman" w:hAnsi="Times New Roman" w:cs="Times New Roman"/>
          <w:sz w:val="28"/>
          <w:szCs w:val="28"/>
        </w:rPr>
      </w:pPr>
    </w:p>
    <w:p w:rsidR="007C70C5" w:rsidRPr="007C70C5" w:rsidRDefault="007C70C5" w:rsidP="007C70C5">
      <w:pPr>
        <w:spacing w:line="360" w:lineRule="auto"/>
        <w:jc w:val="both"/>
        <w:rPr>
          <w:rFonts w:ascii="Times New Roman" w:hAnsi="Times New Roman"/>
          <w:sz w:val="28"/>
          <w:szCs w:val="28"/>
        </w:rPr>
      </w:pPr>
      <w:r w:rsidRPr="007C70C5">
        <w:rPr>
          <w:rFonts w:ascii="Times New Roman" w:hAnsi="Times New Roman"/>
          <w:b/>
          <w:sz w:val="28"/>
          <w:szCs w:val="28"/>
        </w:rPr>
        <w:t xml:space="preserve">Научный </w:t>
      </w:r>
      <w:proofErr w:type="spellStart"/>
      <w:r w:rsidRPr="007C70C5">
        <w:rPr>
          <w:rFonts w:ascii="Times New Roman" w:hAnsi="Times New Roman"/>
          <w:b/>
          <w:sz w:val="28"/>
          <w:szCs w:val="28"/>
        </w:rPr>
        <w:t>продюсинг</w:t>
      </w:r>
      <w:proofErr w:type="spellEnd"/>
      <w:r w:rsidRPr="007C70C5">
        <w:rPr>
          <w:rFonts w:ascii="Times New Roman" w:hAnsi="Times New Roman"/>
          <w:b/>
          <w:sz w:val="28"/>
          <w:szCs w:val="28"/>
        </w:rPr>
        <w:t>. Семинар «Компетенции научного продюсера». Февраль 2019</w:t>
      </w:r>
      <w:r w:rsidRPr="007C70C5">
        <w:rPr>
          <w:rFonts w:ascii="Times New Roman" w:hAnsi="Times New Roman"/>
          <w:sz w:val="28"/>
          <w:szCs w:val="28"/>
        </w:rPr>
        <w:t>.</w:t>
      </w:r>
      <w:r w:rsidRPr="007C70C5">
        <w:rPr>
          <w:rFonts w:ascii="Times New Roman" w:hAnsi="Times New Roman"/>
          <w:b/>
          <w:bCs/>
          <w:sz w:val="28"/>
          <w:szCs w:val="28"/>
        </w:rPr>
        <w:t xml:space="preserve"> Стенограмма</w:t>
      </w:r>
    </w:p>
    <w:p w:rsidR="007C70C5" w:rsidRDefault="007C70C5" w:rsidP="007C70C5">
      <w:pPr>
        <w:spacing w:line="360" w:lineRule="auto"/>
        <w:jc w:val="both"/>
        <w:rPr>
          <w:rFonts w:ascii="Times New Roman" w:hAnsi="Times New Roman"/>
          <w:sz w:val="28"/>
          <w:szCs w:val="28"/>
        </w:rPr>
      </w:pP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Левинтов Александр (ЛА):</w:t>
      </w:r>
      <w:r>
        <w:rPr>
          <w:rFonts w:ascii="Times New Roman" w:hAnsi="Times New Roman"/>
          <w:sz w:val="28"/>
          <w:szCs w:val="28"/>
        </w:rPr>
        <w:t xml:space="preserve"> </w:t>
      </w:r>
      <w:r w:rsidRPr="000E499A">
        <w:rPr>
          <w:rFonts w:ascii="Times New Roman" w:hAnsi="Times New Roman"/>
          <w:sz w:val="28"/>
          <w:szCs w:val="28"/>
        </w:rPr>
        <w:t xml:space="preserve">У нас осталось 3 семинара: март, апрель и май. </w:t>
      </w:r>
    </w:p>
    <w:p w:rsidR="007C70C5" w:rsidRPr="000E499A" w:rsidRDefault="007C70C5" w:rsidP="007C70C5">
      <w:pPr>
        <w:spacing w:line="360" w:lineRule="auto"/>
        <w:jc w:val="both"/>
        <w:rPr>
          <w:rFonts w:ascii="Times New Roman" w:hAnsi="Times New Roman"/>
          <w:sz w:val="28"/>
          <w:szCs w:val="28"/>
        </w:rPr>
      </w:pPr>
      <w:r w:rsidRPr="000E499A">
        <w:rPr>
          <w:rFonts w:ascii="Times New Roman" w:hAnsi="Times New Roman"/>
          <w:sz w:val="28"/>
          <w:szCs w:val="28"/>
        </w:rPr>
        <w:lastRenderedPageBreak/>
        <w:t>Следующую тему взяла на себя Оля - “Научный продюсер как позиция. Подготовка отбор,</w:t>
      </w:r>
      <w:r w:rsidRPr="004779BB">
        <w:rPr>
          <w:rFonts w:ascii="Times New Roman" w:hAnsi="Times New Roman"/>
          <w:sz w:val="28"/>
          <w:szCs w:val="28"/>
        </w:rPr>
        <w:t xml:space="preserve"> </w:t>
      </w:r>
      <w:r w:rsidRPr="000E499A">
        <w:rPr>
          <w:rFonts w:ascii="Times New Roman" w:hAnsi="Times New Roman"/>
          <w:sz w:val="28"/>
          <w:szCs w:val="28"/>
        </w:rPr>
        <w:t xml:space="preserve">квалификационные требования, членство и цели научного продюсера”. </w:t>
      </w:r>
    </w:p>
    <w:p w:rsidR="007C70C5" w:rsidRPr="000E499A" w:rsidRDefault="007C70C5" w:rsidP="007C70C5">
      <w:pPr>
        <w:spacing w:line="360" w:lineRule="auto"/>
        <w:jc w:val="both"/>
        <w:rPr>
          <w:rFonts w:ascii="Times New Roman" w:hAnsi="Times New Roman"/>
          <w:sz w:val="28"/>
          <w:szCs w:val="28"/>
        </w:rPr>
      </w:pPr>
      <w:r w:rsidRPr="000E499A">
        <w:rPr>
          <w:rFonts w:ascii="Times New Roman" w:hAnsi="Times New Roman"/>
          <w:sz w:val="28"/>
          <w:szCs w:val="28"/>
        </w:rPr>
        <w:t xml:space="preserve">Вторая - “Научный </w:t>
      </w:r>
      <w:proofErr w:type="spellStart"/>
      <w:r w:rsidRPr="000E499A">
        <w:rPr>
          <w:rFonts w:ascii="Times New Roman" w:hAnsi="Times New Roman"/>
          <w:sz w:val="28"/>
          <w:szCs w:val="28"/>
        </w:rPr>
        <w:t>продюсинг</w:t>
      </w:r>
      <w:proofErr w:type="spellEnd"/>
      <w:r w:rsidRPr="000E499A">
        <w:rPr>
          <w:rFonts w:ascii="Times New Roman" w:hAnsi="Times New Roman"/>
          <w:sz w:val="28"/>
          <w:szCs w:val="28"/>
        </w:rPr>
        <w:t xml:space="preserve"> и образование, экранизация научных исследований и разработок как их реализация и внедрение”, с вашего позволения я хотел бы эту тему взять себе. Во-первых, у меня есть опыт, а во-вторых у меня в апреле будет возможность подумать на эту тему.</w:t>
      </w:r>
    </w:p>
    <w:p w:rsidR="007C70C5" w:rsidRPr="000E499A" w:rsidRDefault="007C70C5" w:rsidP="007C70C5">
      <w:pPr>
        <w:spacing w:line="360" w:lineRule="auto"/>
        <w:jc w:val="both"/>
        <w:rPr>
          <w:rFonts w:ascii="Times New Roman" w:hAnsi="Times New Roman"/>
          <w:sz w:val="28"/>
          <w:szCs w:val="28"/>
        </w:rPr>
      </w:pPr>
      <w:r w:rsidRPr="000E499A">
        <w:rPr>
          <w:rFonts w:ascii="Times New Roman" w:hAnsi="Times New Roman"/>
          <w:sz w:val="28"/>
          <w:szCs w:val="28"/>
        </w:rPr>
        <w:t xml:space="preserve">И последняя тема - “Воспроизводство и развитие научного </w:t>
      </w:r>
      <w:proofErr w:type="spellStart"/>
      <w:r w:rsidRPr="000E499A">
        <w:rPr>
          <w:rFonts w:ascii="Times New Roman" w:hAnsi="Times New Roman"/>
          <w:sz w:val="28"/>
          <w:szCs w:val="28"/>
        </w:rPr>
        <w:t>продюсинга</w:t>
      </w:r>
      <w:proofErr w:type="spellEnd"/>
      <w:r w:rsidRPr="000E499A">
        <w:rPr>
          <w:rFonts w:ascii="Times New Roman" w:hAnsi="Times New Roman"/>
          <w:sz w:val="28"/>
          <w:szCs w:val="28"/>
        </w:rPr>
        <w:t xml:space="preserve">, масштабирование </w:t>
      </w:r>
      <w:proofErr w:type="spellStart"/>
      <w:r w:rsidRPr="000E499A">
        <w:rPr>
          <w:rFonts w:ascii="Times New Roman" w:hAnsi="Times New Roman"/>
          <w:sz w:val="28"/>
          <w:szCs w:val="28"/>
        </w:rPr>
        <w:t>продюсинговой</w:t>
      </w:r>
      <w:proofErr w:type="spellEnd"/>
      <w:r w:rsidRPr="000E499A">
        <w:rPr>
          <w:rFonts w:ascii="Times New Roman" w:hAnsi="Times New Roman"/>
          <w:sz w:val="28"/>
          <w:szCs w:val="28"/>
        </w:rPr>
        <w:t xml:space="preserve"> деятельности и ее перспективы”. Кто бы хотел взять?</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Смоляков Алексей (СА):</w:t>
      </w:r>
      <w:r w:rsidRPr="000E499A">
        <w:rPr>
          <w:rFonts w:ascii="Times New Roman" w:hAnsi="Times New Roman"/>
          <w:sz w:val="28"/>
          <w:szCs w:val="28"/>
        </w:rPr>
        <w:t xml:space="preserve"> Ром, не хочешь?</w:t>
      </w:r>
    </w:p>
    <w:p w:rsidR="007C70C5" w:rsidRPr="000E499A" w:rsidRDefault="007C70C5" w:rsidP="007C70C5">
      <w:pPr>
        <w:spacing w:line="360" w:lineRule="auto"/>
        <w:jc w:val="both"/>
        <w:rPr>
          <w:rFonts w:ascii="Times New Roman" w:hAnsi="Times New Roman"/>
          <w:sz w:val="28"/>
          <w:szCs w:val="28"/>
        </w:rPr>
      </w:pPr>
      <w:proofErr w:type="spellStart"/>
      <w:r w:rsidRPr="00DC3F4D">
        <w:rPr>
          <w:rFonts w:ascii="Times New Roman" w:hAnsi="Times New Roman"/>
          <w:b/>
          <w:bCs/>
          <w:sz w:val="28"/>
          <w:szCs w:val="28"/>
        </w:rPr>
        <w:t>Максишко</w:t>
      </w:r>
      <w:proofErr w:type="spellEnd"/>
      <w:r w:rsidRPr="00DC3F4D">
        <w:rPr>
          <w:rFonts w:ascii="Times New Roman" w:hAnsi="Times New Roman"/>
          <w:b/>
          <w:bCs/>
          <w:sz w:val="28"/>
          <w:szCs w:val="28"/>
        </w:rPr>
        <w:t xml:space="preserve"> Роман (МР):</w:t>
      </w:r>
      <w:r w:rsidRPr="000E499A">
        <w:rPr>
          <w:rFonts w:ascii="Times New Roman" w:hAnsi="Times New Roman"/>
          <w:sz w:val="28"/>
          <w:szCs w:val="28"/>
        </w:rPr>
        <w:t xml:space="preserve"> Я не понимаю, что это такое</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Это не его тема. Это скорее твоя тема, Алексей.</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sidRPr="000E499A">
        <w:rPr>
          <w:rFonts w:ascii="Times New Roman" w:hAnsi="Times New Roman"/>
          <w:sz w:val="28"/>
          <w:szCs w:val="28"/>
        </w:rPr>
        <w:t xml:space="preserve"> Это я понимаю,  но нужен кто-то ещё.</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Вдвоем нормально. Сейчас найдем второго.</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Крупник Владимир (КВ):</w:t>
      </w:r>
      <w:r w:rsidRPr="000E499A">
        <w:rPr>
          <w:rFonts w:ascii="Times New Roman" w:hAnsi="Times New Roman"/>
          <w:sz w:val="28"/>
          <w:szCs w:val="28"/>
        </w:rPr>
        <w:t xml:space="preserve"> Я не знаю.</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МР:</w:t>
      </w:r>
      <w:r w:rsidRPr="000E499A">
        <w:rPr>
          <w:rFonts w:ascii="Times New Roman" w:hAnsi="Times New Roman"/>
          <w:sz w:val="28"/>
          <w:szCs w:val="28"/>
        </w:rPr>
        <w:t xml:space="preserve"> Огласите еще раз тему</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“Воспроизводство и развитие научного </w:t>
      </w:r>
      <w:proofErr w:type="spellStart"/>
      <w:r w:rsidRPr="000E499A">
        <w:rPr>
          <w:rFonts w:ascii="Times New Roman" w:hAnsi="Times New Roman"/>
          <w:sz w:val="28"/>
          <w:szCs w:val="28"/>
        </w:rPr>
        <w:t>продюсинга</w:t>
      </w:r>
      <w:proofErr w:type="spellEnd"/>
      <w:r w:rsidRPr="000E499A">
        <w:rPr>
          <w:rFonts w:ascii="Times New Roman" w:hAnsi="Times New Roman"/>
          <w:sz w:val="28"/>
          <w:szCs w:val="28"/>
        </w:rPr>
        <w:t xml:space="preserve">, масштабирование </w:t>
      </w:r>
      <w:proofErr w:type="spellStart"/>
      <w:r w:rsidRPr="000E499A">
        <w:rPr>
          <w:rFonts w:ascii="Times New Roman" w:hAnsi="Times New Roman"/>
          <w:sz w:val="28"/>
          <w:szCs w:val="28"/>
        </w:rPr>
        <w:t>продюсинговой</w:t>
      </w:r>
      <w:proofErr w:type="spellEnd"/>
      <w:r w:rsidRPr="000E499A">
        <w:rPr>
          <w:rFonts w:ascii="Times New Roman" w:hAnsi="Times New Roman"/>
          <w:sz w:val="28"/>
          <w:szCs w:val="28"/>
        </w:rPr>
        <w:t xml:space="preserve"> деятельности и ее перспективы”. Я сейчас объясню, что под этим имел в виду. Смотрите. Всё: любое явление, любая институция, любой регион, город, что угодно, если у него в его конституции заложено два процесса: воспроизводство и развитие, он имеет право на существование. Если нет ни того, ни другого, то все это </w:t>
      </w:r>
      <w:proofErr w:type="spellStart"/>
      <w:r w:rsidRPr="000E499A">
        <w:rPr>
          <w:rFonts w:ascii="Times New Roman" w:hAnsi="Times New Roman"/>
          <w:sz w:val="28"/>
          <w:szCs w:val="28"/>
        </w:rPr>
        <w:t>эфемеризм</w:t>
      </w:r>
      <w:proofErr w:type="spellEnd"/>
      <w:r w:rsidRPr="000E499A">
        <w:rPr>
          <w:rFonts w:ascii="Times New Roman" w:hAnsi="Times New Roman"/>
          <w:sz w:val="28"/>
          <w:szCs w:val="28"/>
        </w:rPr>
        <w:t>.</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sidRPr="000E499A">
        <w:rPr>
          <w:rFonts w:ascii="Times New Roman" w:hAnsi="Times New Roman"/>
          <w:sz w:val="28"/>
          <w:szCs w:val="28"/>
        </w:rPr>
        <w:t xml:space="preserve"> У меня вопрос больше по масштабированию.</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А масштабирование это расширение. Под масштабированием имеется в виду распространение за пределы.</w:t>
      </w:r>
    </w:p>
    <w:p w:rsidR="007C70C5" w:rsidRPr="004779BB" w:rsidRDefault="007C70C5" w:rsidP="007C70C5">
      <w:pPr>
        <w:spacing w:line="360" w:lineRule="auto"/>
        <w:jc w:val="both"/>
        <w:rPr>
          <w:rFonts w:ascii="Times New Roman" w:hAnsi="Times New Roman"/>
          <w:sz w:val="28"/>
          <w:szCs w:val="28"/>
        </w:rPr>
      </w:pPr>
      <w:proofErr w:type="spellStart"/>
      <w:r w:rsidRPr="00DC3F4D">
        <w:rPr>
          <w:rFonts w:ascii="Times New Roman" w:hAnsi="Times New Roman"/>
          <w:b/>
          <w:bCs/>
          <w:sz w:val="28"/>
          <w:szCs w:val="28"/>
        </w:rPr>
        <w:lastRenderedPageBreak/>
        <w:t>Грушникова</w:t>
      </w:r>
      <w:proofErr w:type="spellEnd"/>
      <w:r w:rsidRPr="00DC3F4D">
        <w:rPr>
          <w:rFonts w:ascii="Times New Roman" w:hAnsi="Times New Roman"/>
          <w:b/>
          <w:bCs/>
          <w:sz w:val="28"/>
          <w:szCs w:val="28"/>
        </w:rPr>
        <w:t xml:space="preserve"> Елена (ГЕ):</w:t>
      </w:r>
      <w:r w:rsidRPr="000E499A">
        <w:rPr>
          <w:rFonts w:ascii="Times New Roman" w:hAnsi="Times New Roman"/>
          <w:sz w:val="28"/>
          <w:szCs w:val="28"/>
        </w:rPr>
        <w:t xml:space="preserve"> Диссеминация</w:t>
      </w:r>
      <w:r w:rsidRPr="004779BB">
        <w:rPr>
          <w:rFonts w:ascii="Times New Roman" w:hAnsi="Times New Roman"/>
          <w:sz w:val="28"/>
          <w:szCs w:val="28"/>
        </w:rPr>
        <w:t>.</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Да. Только это имеется в виду. </w:t>
      </w:r>
      <w:r>
        <w:rPr>
          <w:rFonts w:ascii="Times New Roman" w:hAnsi="Times New Roman"/>
          <w:sz w:val="28"/>
          <w:szCs w:val="28"/>
        </w:rPr>
        <w:t>Ка</w:t>
      </w:r>
      <w:r w:rsidRPr="000E499A">
        <w:rPr>
          <w:rFonts w:ascii="Times New Roman" w:hAnsi="Times New Roman"/>
          <w:sz w:val="28"/>
          <w:szCs w:val="28"/>
        </w:rPr>
        <w:t xml:space="preserve">к этим торговать? Уже не </w:t>
      </w:r>
      <w:proofErr w:type="spellStart"/>
      <w:r w:rsidRPr="000E499A">
        <w:rPr>
          <w:rFonts w:ascii="Times New Roman" w:hAnsi="Times New Roman"/>
          <w:sz w:val="28"/>
          <w:szCs w:val="28"/>
        </w:rPr>
        <w:t>продюсингом</w:t>
      </w:r>
      <w:proofErr w:type="spellEnd"/>
      <w:r w:rsidRPr="000E499A">
        <w:rPr>
          <w:rFonts w:ascii="Times New Roman" w:hAnsi="Times New Roman"/>
          <w:sz w:val="28"/>
          <w:szCs w:val="28"/>
        </w:rPr>
        <w:t>, а продюсером. Как это, например, распространить на весь МГПУ?</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МР:</w:t>
      </w:r>
      <w:r w:rsidRPr="000E499A">
        <w:rPr>
          <w:rFonts w:ascii="Times New Roman" w:hAnsi="Times New Roman"/>
          <w:sz w:val="28"/>
          <w:szCs w:val="28"/>
        </w:rPr>
        <w:t xml:space="preserve"> Все знают, что это такое, но никто не знает, что делать.</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КВ:</w:t>
      </w:r>
      <w:r w:rsidRPr="000E499A">
        <w:rPr>
          <w:rFonts w:ascii="Times New Roman" w:hAnsi="Times New Roman"/>
          <w:sz w:val="28"/>
          <w:szCs w:val="28"/>
        </w:rPr>
        <w:t xml:space="preserve"> Интересно</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ГЕ:</w:t>
      </w:r>
      <w:r w:rsidRPr="000E499A">
        <w:rPr>
          <w:rFonts w:ascii="Times New Roman" w:hAnsi="Times New Roman"/>
          <w:sz w:val="28"/>
          <w:szCs w:val="28"/>
        </w:rPr>
        <w:t xml:space="preserve"> Хорошая тема</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w:t>
      </w:r>
      <w:r w:rsidRPr="000E499A">
        <w:rPr>
          <w:rFonts w:ascii="Times New Roman" w:hAnsi="Times New Roman"/>
          <w:sz w:val="28"/>
          <w:szCs w:val="28"/>
        </w:rPr>
        <w:t>Я задам даже такой горячий вопрос. А у нас в МГПУ есть хоть один продюсер?</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Кроме нас, никого.</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КВ:</w:t>
      </w:r>
      <w:r w:rsidRPr="000E499A">
        <w:rPr>
          <w:rFonts w:ascii="Times New Roman" w:hAnsi="Times New Roman"/>
          <w:sz w:val="28"/>
          <w:szCs w:val="28"/>
        </w:rPr>
        <w:t xml:space="preserve"> Ректор</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Но и мы не продюсеры</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sidRPr="000E499A">
        <w:rPr>
          <w:rFonts w:ascii="Times New Roman" w:hAnsi="Times New Roman"/>
          <w:sz w:val="28"/>
          <w:szCs w:val="28"/>
        </w:rPr>
        <w:t>: Ректор не продюсер, к сожалению.</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Он управленец.</w:t>
      </w:r>
      <w:r>
        <w:rPr>
          <w:rFonts w:ascii="Times New Roman" w:hAnsi="Times New Roman"/>
          <w:sz w:val="28"/>
          <w:szCs w:val="28"/>
        </w:rPr>
        <w:t xml:space="preserve"> П</w:t>
      </w:r>
      <w:r w:rsidRPr="000E499A">
        <w:rPr>
          <w:rFonts w:ascii="Times New Roman" w:hAnsi="Times New Roman"/>
          <w:sz w:val="28"/>
          <w:szCs w:val="28"/>
        </w:rPr>
        <w:t>родюсеров вообще нет в природе.</w:t>
      </w:r>
      <w:r>
        <w:rPr>
          <w:rFonts w:ascii="Times New Roman" w:hAnsi="Times New Roman"/>
          <w:sz w:val="28"/>
          <w:szCs w:val="28"/>
        </w:rPr>
        <w:t xml:space="preserve"> </w:t>
      </w:r>
      <w:r w:rsidRPr="000E499A">
        <w:rPr>
          <w:rFonts w:ascii="Times New Roman" w:hAnsi="Times New Roman"/>
          <w:sz w:val="28"/>
          <w:szCs w:val="28"/>
        </w:rPr>
        <w:t>Мы занимаемся не тем, что есть, а тем, что будет.</w:t>
      </w:r>
      <w:r>
        <w:rPr>
          <w:rFonts w:ascii="Times New Roman" w:hAnsi="Times New Roman"/>
          <w:sz w:val="28"/>
          <w:szCs w:val="28"/>
        </w:rPr>
        <w:t xml:space="preserve"> </w:t>
      </w:r>
      <w:r w:rsidRPr="000E499A">
        <w:rPr>
          <w:rFonts w:ascii="Times New Roman" w:hAnsi="Times New Roman"/>
          <w:sz w:val="28"/>
          <w:szCs w:val="28"/>
        </w:rPr>
        <w:t>И последнее, что я хочу сказать прежде чем, я предоставлю слово Лене.</w:t>
      </w:r>
      <w:r>
        <w:rPr>
          <w:rFonts w:ascii="Times New Roman" w:hAnsi="Times New Roman"/>
          <w:sz w:val="28"/>
          <w:szCs w:val="28"/>
        </w:rPr>
        <w:t xml:space="preserve"> </w:t>
      </w:r>
      <w:r w:rsidRPr="000E499A">
        <w:rPr>
          <w:rFonts w:ascii="Times New Roman" w:hAnsi="Times New Roman"/>
          <w:sz w:val="28"/>
          <w:szCs w:val="28"/>
        </w:rPr>
        <w:t xml:space="preserve">Я говорил с Реморенко на эту тему. Он наживку проглотил, но поклевка пока идет, как у леща, не тонет поплавок. Но идея моя открыть магистратуру по научному </w:t>
      </w:r>
      <w:proofErr w:type="spellStart"/>
      <w:r w:rsidRPr="000E499A">
        <w:rPr>
          <w:rFonts w:ascii="Times New Roman" w:hAnsi="Times New Roman"/>
          <w:sz w:val="28"/>
          <w:szCs w:val="28"/>
        </w:rPr>
        <w:t>продюсингу</w:t>
      </w:r>
      <w:proofErr w:type="spellEnd"/>
      <w:r w:rsidRPr="000E499A">
        <w:rPr>
          <w:rFonts w:ascii="Times New Roman" w:hAnsi="Times New Roman"/>
          <w:sz w:val="28"/>
          <w:szCs w:val="28"/>
        </w:rPr>
        <w:t xml:space="preserve"> в институте ему нравится, это реальные деньги.</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КВ:</w:t>
      </w:r>
      <w:r w:rsidRPr="000E499A">
        <w:rPr>
          <w:rFonts w:ascii="Times New Roman" w:hAnsi="Times New Roman"/>
          <w:sz w:val="28"/>
          <w:szCs w:val="28"/>
        </w:rPr>
        <w:t xml:space="preserve"> И есть конкуренты</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Кто?</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КВ:</w:t>
      </w:r>
      <w:r w:rsidRPr="000E499A">
        <w:rPr>
          <w:rFonts w:ascii="Times New Roman" w:hAnsi="Times New Roman"/>
          <w:sz w:val="28"/>
          <w:szCs w:val="28"/>
        </w:rPr>
        <w:t xml:space="preserve"> Львовский Владимир Александрович. Одна из его тем, которой он пытается заниматься, это - образовательный </w:t>
      </w:r>
      <w:proofErr w:type="spellStart"/>
      <w:r w:rsidRPr="000E499A">
        <w:rPr>
          <w:rFonts w:ascii="Times New Roman" w:hAnsi="Times New Roman"/>
          <w:sz w:val="28"/>
          <w:szCs w:val="28"/>
        </w:rPr>
        <w:t>продюсинг</w:t>
      </w:r>
      <w:proofErr w:type="spellEnd"/>
      <w:r w:rsidRPr="000E499A">
        <w:rPr>
          <w:rFonts w:ascii="Times New Roman" w:hAnsi="Times New Roman"/>
          <w:sz w:val="28"/>
          <w:szCs w:val="28"/>
        </w:rPr>
        <w:t>.</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Мы говорим про научный </w:t>
      </w:r>
      <w:proofErr w:type="spellStart"/>
      <w:r w:rsidRPr="000E499A">
        <w:rPr>
          <w:rFonts w:ascii="Times New Roman" w:hAnsi="Times New Roman"/>
          <w:sz w:val="28"/>
          <w:szCs w:val="28"/>
        </w:rPr>
        <w:t>продюсинг</w:t>
      </w:r>
      <w:proofErr w:type="spellEnd"/>
      <w:r w:rsidRPr="000E499A">
        <w:rPr>
          <w:rFonts w:ascii="Times New Roman" w:hAnsi="Times New Roman"/>
          <w:sz w:val="28"/>
          <w:szCs w:val="28"/>
        </w:rPr>
        <w:t>, это разные вещи.</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sidRPr="000E499A">
        <w:rPr>
          <w:rFonts w:ascii="Times New Roman" w:hAnsi="Times New Roman"/>
          <w:sz w:val="28"/>
          <w:szCs w:val="28"/>
        </w:rPr>
        <w:t xml:space="preserve"> У нас вообще нет конкурентов, потому что этой темой в России никто не занимается.</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lastRenderedPageBreak/>
        <w:t>ЛА:</w:t>
      </w:r>
      <w:r w:rsidRPr="000E499A">
        <w:rPr>
          <w:rFonts w:ascii="Times New Roman" w:hAnsi="Times New Roman"/>
          <w:sz w:val="28"/>
          <w:szCs w:val="28"/>
        </w:rPr>
        <w:t xml:space="preserve"> Она и в мире не очень распространена. Поэтому и говорю, что мы можем поймать фенечку, так как этого в мире нет.</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sidRPr="000E499A">
        <w:rPr>
          <w:rFonts w:ascii="Times New Roman" w:hAnsi="Times New Roman"/>
          <w:sz w:val="28"/>
          <w:szCs w:val="28"/>
        </w:rPr>
        <w:t xml:space="preserve"> Мы ее заложили в </w:t>
      </w:r>
      <w:proofErr w:type="spellStart"/>
      <w:r w:rsidRPr="000E499A">
        <w:rPr>
          <w:rFonts w:ascii="Times New Roman" w:hAnsi="Times New Roman"/>
          <w:sz w:val="28"/>
          <w:szCs w:val="28"/>
        </w:rPr>
        <w:t>Эразмус</w:t>
      </w:r>
      <w:proofErr w:type="spellEnd"/>
      <w:r w:rsidRPr="000E499A">
        <w:rPr>
          <w:rFonts w:ascii="Times New Roman" w:hAnsi="Times New Roman"/>
          <w:sz w:val="28"/>
          <w:szCs w:val="28"/>
        </w:rPr>
        <w:t>, если сработает, то это будет громко.</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Да. Теперь смотрите. В этом году мы с магистратурой  не выйдем, но можем выйти на формирование этой темы, чтобы ее включили в план на 2019/2020 год. На это мы должны выйти. </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sidRPr="000E499A">
        <w:rPr>
          <w:rFonts w:ascii="Times New Roman" w:hAnsi="Times New Roman"/>
          <w:sz w:val="28"/>
          <w:szCs w:val="28"/>
        </w:rPr>
        <w:t xml:space="preserve"> Выйдем.</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w:t>
      </w:r>
      <w:r w:rsidRPr="000E499A">
        <w:rPr>
          <w:rFonts w:ascii="Times New Roman" w:hAnsi="Times New Roman"/>
          <w:sz w:val="28"/>
          <w:szCs w:val="28"/>
        </w:rPr>
        <w:t>Это вполне проектная тема. Формирование магистратуры. И тут уже пойдет зарплата, пока мы работаем на энтузиазме.</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СА:</w:t>
      </w:r>
      <w:r w:rsidRPr="000E499A">
        <w:rPr>
          <w:rFonts w:ascii="Times New Roman" w:hAnsi="Times New Roman"/>
          <w:sz w:val="28"/>
          <w:szCs w:val="28"/>
        </w:rPr>
        <w:t xml:space="preserve"> Я знаю, кто будет вторым на теме. Олег Зверев, я его попрошу выступить. Он открыл программу магистратуры. Пиши.</w:t>
      </w:r>
    </w:p>
    <w:p w:rsidR="007C70C5" w:rsidRPr="000E499A" w:rsidRDefault="007C70C5" w:rsidP="007C70C5">
      <w:pPr>
        <w:spacing w:line="360" w:lineRule="auto"/>
        <w:jc w:val="both"/>
        <w:rPr>
          <w:rFonts w:ascii="Times New Roman" w:hAnsi="Times New Roman"/>
          <w:sz w:val="28"/>
          <w:szCs w:val="28"/>
        </w:rPr>
      </w:pPr>
      <w:r w:rsidRPr="00DC3F4D">
        <w:rPr>
          <w:rFonts w:ascii="Times New Roman" w:hAnsi="Times New Roman"/>
          <w:b/>
          <w:bCs/>
          <w:sz w:val="28"/>
          <w:szCs w:val="28"/>
        </w:rPr>
        <w:t>ЛА:</w:t>
      </w:r>
      <w:r w:rsidRPr="000E499A">
        <w:rPr>
          <w:rFonts w:ascii="Times New Roman" w:hAnsi="Times New Roman"/>
          <w:sz w:val="28"/>
          <w:szCs w:val="28"/>
        </w:rPr>
        <w:t xml:space="preserve"> Отлично. Последнее, что хотел сказать, это важно. Я предположительно на 13 марта застолбил, жду, когда выйдет распоряжение Геворкян. Это ежемесячный семинар, по методологии и истории науки, исследований. </w:t>
      </w:r>
    </w:p>
    <w:p w:rsidR="007C70C5" w:rsidRPr="00DC3F4D" w:rsidRDefault="007C70C5" w:rsidP="007C70C5">
      <w:pPr>
        <w:spacing w:line="360" w:lineRule="auto"/>
        <w:jc w:val="both"/>
        <w:rPr>
          <w:rFonts w:ascii="Times New Roman" w:hAnsi="Times New Roman" w:cs="Times New Roman"/>
          <w:color w:val="000000"/>
          <w:sz w:val="28"/>
          <w:szCs w:val="28"/>
        </w:rPr>
      </w:pPr>
      <w:proofErr w:type="spellStart"/>
      <w:r w:rsidRPr="00DC3F4D">
        <w:rPr>
          <w:rFonts w:ascii="Times New Roman" w:hAnsi="Times New Roman"/>
          <w:b/>
          <w:bCs/>
          <w:sz w:val="28"/>
          <w:szCs w:val="28"/>
        </w:rPr>
        <w:t>Алексейчева</w:t>
      </w:r>
      <w:proofErr w:type="spellEnd"/>
      <w:r w:rsidRPr="00DC3F4D">
        <w:rPr>
          <w:rFonts w:ascii="Times New Roman" w:hAnsi="Times New Roman"/>
          <w:b/>
          <w:bCs/>
          <w:sz w:val="28"/>
          <w:szCs w:val="28"/>
        </w:rPr>
        <w:t xml:space="preserve"> Елена (АЕ):</w:t>
      </w:r>
      <w:r>
        <w:rPr>
          <w:rFonts w:ascii="Times New Roman" w:hAnsi="Times New Roman"/>
          <w:b/>
          <w:bCs/>
          <w:sz w:val="28"/>
          <w:szCs w:val="28"/>
        </w:rPr>
        <w:t xml:space="preserve"> </w:t>
      </w:r>
      <w:r w:rsidRPr="00DC3F4D">
        <w:rPr>
          <w:rFonts w:ascii="Times New Roman" w:hAnsi="Times New Roman" w:cs="Times New Roman"/>
          <w:color w:val="000000"/>
          <w:sz w:val="28"/>
          <w:szCs w:val="28"/>
        </w:rPr>
        <w:t xml:space="preserve">Я предлагаю к функциям научного </w:t>
      </w:r>
      <w:proofErr w:type="spellStart"/>
      <w:r w:rsidRPr="00DC3F4D">
        <w:rPr>
          <w:rFonts w:ascii="Times New Roman" w:hAnsi="Times New Roman" w:cs="Times New Roman"/>
          <w:color w:val="000000"/>
          <w:sz w:val="28"/>
          <w:szCs w:val="28"/>
        </w:rPr>
        <w:t>продюсинга</w:t>
      </w:r>
      <w:proofErr w:type="spellEnd"/>
      <w:r w:rsidRPr="00DC3F4D">
        <w:rPr>
          <w:rFonts w:ascii="Times New Roman" w:hAnsi="Times New Roman" w:cs="Times New Roman"/>
          <w:color w:val="000000"/>
          <w:sz w:val="28"/>
          <w:szCs w:val="28"/>
        </w:rPr>
        <w:t>, которые описывал Александр, добавить «производство»: включение полученных продуктов, технологий, команд в новую систему технологического разделения труда, разработка и внедрение, при необходимости, недостающих участков цепочки, определение параметров экономической эффективности всей серии.</w:t>
      </w:r>
    </w:p>
    <w:p w:rsidR="007C70C5" w:rsidRPr="007C70C5" w:rsidRDefault="007C70C5" w:rsidP="007C70C5">
      <w:pPr>
        <w:pStyle w:val="a6"/>
        <w:widowControl w:val="0"/>
        <w:suppressAutoHyphens/>
        <w:spacing w:after="0" w:line="360" w:lineRule="auto"/>
        <w:ind w:firstLine="709"/>
        <w:jc w:val="both"/>
        <w:textAlignment w:val="baseline"/>
        <w:rPr>
          <w:color w:val="000000"/>
          <w:sz w:val="28"/>
          <w:szCs w:val="28"/>
          <w:lang w:val="ru-RU"/>
        </w:rPr>
      </w:pPr>
      <w:r w:rsidRPr="007C70C5">
        <w:rPr>
          <w:color w:val="000000"/>
          <w:sz w:val="28"/>
          <w:szCs w:val="28"/>
          <w:lang w:val="ru-RU"/>
        </w:rPr>
        <w:t xml:space="preserve">Если у нас что-то получилось: технология, команда, какие-то иные промежуточные или окончательные продукты цикла научного </w:t>
      </w:r>
      <w:proofErr w:type="spellStart"/>
      <w:r w:rsidRPr="007C70C5">
        <w:rPr>
          <w:color w:val="000000"/>
          <w:sz w:val="28"/>
          <w:szCs w:val="28"/>
          <w:lang w:val="ru-RU"/>
        </w:rPr>
        <w:t>продюсинга</w:t>
      </w:r>
      <w:proofErr w:type="spellEnd"/>
      <w:r w:rsidRPr="007C70C5">
        <w:rPr>
          <w:color w:val="000000"/>
          <w:sz w:val="28"/>
          <w:szCs w:val="28"/>
          <w:lang w:val="ru-RU"/>
        </w:rPr>
        <w:t xml:space="preserve">, и если мы видим, что это встраивается в какую-то технологическую цепочку, но, может быть, не хватает каких-тот элементов, которые свяжут ее с существующими процессами, или, возможно, мы видим возможность «разворачивания» этого элемента в большой отдельный процесс, то наша задача – разработать недостающие элементы цепочки, посмотреть, как будет </w:t>
      </w:r>
      <w:r w:rsidRPr="007C70C5">
        <w:rPr>
          <w:color w:val="000000"/>
          <w:sz w:val="28"/>
          <w:szCs w:val="28"/>
          <w:lang w:val="ru-RU"/>
        </w:rPr>
        <w:lastRenderedPageBreak/>
        <w:t>работать этот элемент, на сколько это целесообразно. Следует понять, что эффективнее, разрабатывать и внедрять весь цикл, всю цепочку, или реализовывать отдельный элемент на рынке, причем решить, самостоятельно это делать, или на стадии «полуфабриката» продать на сторону.</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xml:space="preserve">Также следует </w:t>
      </w:r>
      <w:r>
        <w:rPr>
          <w:color w:val="000000"/>
          <w:sz w:val="28"/>
          <w:szCs w:val="28"/>
        </w:rPr>
        <w:t>PR</w:t>
      </w:r>
      <w:r w:rsidRPr="007C70C5">
        <w:rPr>
          <w:color w:val="000000"/>
          <w:sz w:val="28"/>
          <w:szCs w:val="28"/>
          <w:lang w:val="ru-RU"/>
        </w:rPr>
        <w:t xml:space="preserve"> и рекламу включать в любом случае, без всяких условий (у Александра значится, в случае, если область и способ применения до или в ходе исследования не найдены). Я полагаю, что продвижение необходимо всем продюсируемым исследованиям. Возможно, следует сделать акцент на тех условиях, о которых говорит Александр, упомянув их как заслуживающих особого внимания.</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xml:space="preserve">В итоге, подход к функциям научного </w:t>
      </w:r>
      <w:proofErr w:type="spellStart"/>
      <w:r w:rsidRPr="007C70C5">
        <w:rPr>
          <w:color w:val="000000"/>
          <w:sz w:val="28"/>
          <w:szCs w:val="28"/>
          <w:lang w:val="ru-RU"/>
        </w:rPr>
        <w:t>продюсинга</w:t>
      </w:r>
      <w:proofErr w:type="spellEnd"/>
      <w:r w:rsidRPr="007C70C5">
        <w:rPr>
          <w:color w:val="000000"/>
          <w:sz w:val="28"/>
          <w:szCs w:val="28"/>
          <w:lang w:val="ru-RU"/>
        </w:rPr>
        <w:t xml:space="preserve"> будет выглядеть так.</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xml:space="preserve">Научный </w:t>
      </w:r>
      <w:proofErr w:type="spellStart"/>
      <w:r w:rsidRPr="007C70C5">
        <w:rPr>
          <w:color w:val="000000"/>
          <w:sz w:val="28"/>
          <w:szCs w:val="28"/>
          <w:lang w:val="ru-RU"/>
        </w:rPr>
        <w:t>продюсинг</w:t>
      </w:r>
      <w:proofErr w:type="spellEnd"/>
      <w:r w:rsidRPr="007C70C5">
        <w:rPr>
          <w:color w:val="000000"/>
          <w:sz w:val="28"/>
          <w:szCs w:val="28"/>
          <w:lang w:val="ru-RU"/>
        </w:rPr>
        <w:t xml:space="preserve"> должен выполнять следующие функции:</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менеджмент научно-исследовательских работ в условиях неопределённости результатов и их практической пригодности;</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маркетинг, прежде всего понимаемый как социология внедрения;</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бюджетирование (времени, финансов, людских и интеллектуальных ресурсов, материально-технических ресурсов);</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включение полученных продуктов, технологий, команд в новую систему технологического разделения труда, разработка и внедрение, при необходимости, недостающих участков цепочки, определение параметров экономической эффективности всей серии;</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xml:space="preserve">— целеполагание и осмысление в условиях </w:t>
      </w:r>
      <w:r w:rsidRPr="00126D8A">
        <w:rPr>
          <w:color w:val="000000"/>
          <w:sz w:val="28"/>
          <w:szCs w:val="28"/>
        </w:rPr>
        <w:t>goal</w:t>
      </w:r>
      <w:r w:rsidRPr="007C70C5">
        <w:rPr>
          <w:color w:val="000000"/>
          <w:sz w:val="28"/>
          <w:szCs w:val="28"/>
          <w:lang w:val="ru-RU"/>
        </w:rPr>
        <w:t>-целей (целей с неопределенным описанием образа результата и путей его достижения);</w:t>
      </w:r>
    </w:p>
    <w:p w:rsidR="007C70C5" w:rsidRPr="007C70C5" w:rsidRDefault="007C70C5" w:rsidP="007C70C5">
      <w:pPr>
        <w:pStyle w:val="a6"/>
        <w:widowControl w:val="0"/>
        <w:suppressAutoHyphens/>
        <w:spacing w:before="0" w:beforeAutospacing="0" w:after="0" w:afterAutospacing="0" w:line="360" w:lineRule="auto"/>
        <w:ind w:firstLine="709"/>
        <w:jc w:val="both"/>
        <w:textAlignment w:val="baseline"/>
        <w:rPr>
          <w:color w:val="000000"/>
          <w:sz w:val="28"/>
          <w:szCs w:val="28"/>
          <w:lang w:val="ru-RU"/>
        </w:rPr>
      </w:pPr>
      <w:r w:rsidRPr="007C70C5">
        <w:rPr>
          <w:color w:val="000000"/>
          <w:sz w:val="28"/>
          <w:szCs w:val="28"/>
          <w:lang w:val="ru-RU"/>
        </w:rPr>
        <w:t xml:space="preserve">— </w:t>
      </w:r>
      <w:r w:rsidRPr="00126D8A">
        <w:rPr>
          <w:color w:val="000000"/>
          <w:sz w:val="28"/>
          <w:szCs w:val="28"/>
        </w:rPr>
        <w:t>PR</w:t>
      </w:r>
      <w:r w:rsidRPr="007C70C5">
        <w:rPr>
          <w:color w:val="000000"/>
          <w:sz w:val="28"/>
          <w:szCs w:val="28"/>
          <w:lang w:val="ru-RU"/>
        </w:rPr>
        <w:t xml:space="preserve"> и реклама. Особенно, если область и способ применения до или в ходе исследования не найдены.</w:t>
      </w:r>
    </w:p>
    <w:p w:rsidR="007C70C5" w:rsidRDefault="007C70C5" w:rsidP="007C70C5">
      <w:pPr>
        <w:spacing w:after="0" w:line="360" w:lineRule="auto"/>
        <w:ind w:firstLine="709"/>
        <w:jc w:val="both"/>
        <w:rPr>
          <w:rFonts w:ascii="Times New Roman" w:eastAsia="Times New Roman" w:hAnsi="Times New Roman"/>
          <w:color w:val="000000"/>
          <w:sz w:val="28"/>
          <w:szCs w:val="28"/>
          <w:lang w:eastAsia="ru-RU"/>
        </w:rPr>
      </w:pPr>
    </w:p>
    <w:p w:rsidR="007C70C5" w:rsidRDefault="007C70C5" w:rsidP="007C70C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Дальше нам предстоит выявить ресурсы и факторы научного </w:t>
      </w:r>
      <w:proofErr w:type="spellStart"/>
      <w:r>
        <w:rPr>
          <w:rFonts w:ascii="Times New Roman" w:eastAsia="Times New Roman" w:hAnsi="Times New Roman"/>
          <w:color w:val="000000"/>
          <w:sz w:val="28"/>
          <w:szCs w:val="28"/>
          <w:lang w:eastAsia="ru-RU"/>
        </w:rPr>
        <w:t>продюсинга</w:t>
      </w:r>
      <w:proofErr w:type="spellEnd"/>
      <w:r>
        <w:rPr>
          <w:rFonts w:ascii="Times New Roman" w:eastAsia="Times New Roman" w:hAnsi="Times New Roman"/>
          <w:color w:val="000000"/>
          <w:sz w:val="28"/>
          <w:szCs w:val="28"/>
          <w:lang w:eastAsia="ru-RU"/>
        </w:rPr>
        <w:t xml:space="preserve">, соответствующие каждому этапу технологии научного </w:t>
      </w:r>
      <w:proofErr w:type="spellStart"/>
      <w:r>
        <w:rPr>
          <w:rFonts w:ascii="Times New Roman" w:eastAsia="Times New Roman" w:hAnsi="Times New Roman"/>
          <w:color w:val="000000"/>
          <w:sz w:val="28"/>
          <w:szCs w:val="28"/>
          <w:lang w:eastAsia="ru-RU"/>
        </w:rPr>
        <w:t>продюсинга</w:t>
      </w:r>
      <w:proofErr w:type="spellEnd"/>
      <w:r>
        <w:rPr>
          <w:rFonts w:ascii="Times New Roman" w:eastAsia="Times New Roman" w:hAnsi="Times New Roman"/>
          <w:color w:val="000000"/>
          <w:sz w:val="28"/>
          <w:szCs w:val="28"/>
          <w:lang w:eastAsia="ru-RU"/>
        </w:rPr>
        <w:t>, предложенной Александром.</w:t>
      </w:r>
    </w:p>
    <w:p w:rsidR="007C70C5" w:rsidRDefault="007C70C5" w:rsidP="007C70C5">
      <w:pPr>
        <w:spacing w:after="0" w:line="360" w:lineRule="auto"/>
        <w:ind w:firstLine="709"/>
        <w:jc w:val="both"/>
        <w:rPr>
          <w:rFonts w:ascii="Times New Roman" w:hAnsi="Times New Roman"/>
          <w:sz w:val="28"/>
          <w:szCs w:val="28"/>
        </w:rPr>
      </w:pPr>
    </w:p>
    <w:p w:rsidR="007C70C5" w:rsidRPr="00EA7FF3" w:rsidRDefault="007C70C5" w:rsidP="007C70C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поводу </w:t>
      </w:r>
      <w:proofErr w:type="spellStart"/>
      <w:r>
        <w:rPr>
          <w:rFonts w:ascii="Times New Roman" w:hAnsi="Times New Roman"/>
          <w:sz w:val="28"/>
          <w:szCs w:val="28"/>
        </w:rPr>
        <w:t>технологизации</w:t>
      </w:r>
      <w:proofErr w:type="spellEnd"/>
      <w:r>
        <w:rPr>
          <w:rFonts w:ascii="Times New Roman" w:hAnsi="Times New Roman"/>
          <w:sz w:val="28"/>
          <w:szCs w:val="28"/>
        </w:rPr>
        <w:t xml:space="preserve"> первого этапа, </w:t>
      </w:r>
      <w:r w:rsidRPr="00126D8A">
        <w:rPr>
          <w:rFonts w:ascii="Times New Roman" w:hAnsi="Times New Roman"/>
          <w:sz w:val="28"/>
          <w:szCs w:val="28"/>
          <w:lang w:val="en-US"/>
        </w:rPr>
        <w:t>ad</w:t>
      </w:r>
      <w:r w:rsidRPr="00126D8A">
        <w:rPr>
          <w:rFonts w:ascii="Times New Roman" w:hAnsi="Times New Roman"/>
          <w:sz w:val="28"/>
          <w:szCs w:val="28"/>
        </w:rPr>
        <w:t xml:space="preserve"> </w:t>
      </w:r>
      <w:r w:rsidRPr="00126D8A">
        <w:rPr>
          <w:rFonts w:ascii="Times New Roman" w:hAnsi="Times New Roman"/>
          <w:sz w:val="28"/>
          <w:szCs w:val="28"/>
          <w:lang w:val="en-US"/>
        </w:rPr>
        <w:t>hoc</w:t>
      </w:r>
      <w:r>
        <w:rPr>
          <w:rFonts w:ascii="Times New Roman" w:hAnsi="Times New Roman"/>
          <w:sz w:val="28"/>
          <w:szCs w:val="28"/>
        </w:rPr>
        <w:t>, у меня больше всего вопросов. Как заставить «упасть яблоко», промыслить?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sidRPr="00EA7FF3">
        <w:t xml:space="preserve"> </w:t>
      </w:r>
      <w:r w:rsidRPr="00EA7FF3">
        <w:rPr>
          <w:rFonts w:ascii="Times New Roman" w:hAnsi="Times New Roman"/>
          <w:sz w:val="28"/>
          <w:szCs w:val="28"/>
        </w:rPr>
        <w:t>Озарение</w:t>
      </w:r>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Это точно озарение? Периодическая таблица, увиденная во сне </w:t>
      </w:r>
      <w:r w:rsidRPr="00C263EA">
        <w:rPr>
          <w:rFonts w:ascii="Times New Roman" w:hAnsi="Times New Roman"/>
          <w:sz w:val="28"/>
          <w:szCs w:val="28"/>
        </w:rPr>
        <w:t>—</w:t>
      </w:r>
      <w:r>
        <w:rPr>
          <w:rFonts w:ascii="Times New Roman" w:hAnsi="Times New Roman"/>
          <w:sz w:val="28"/>
          <w:szCs w:val="28"/>
        </w:rPr>
        <w:t xml:space="preserve"> это озарение или результат процесса запуска «зонда» в неизведанное? Как </w:t>
      </w:r>
      <w:proofErr w:type="spellStart"/>
      <w:r>
        <w:rPr>
          <w:rFonts w:ascii="Times New Roman" w:hAnsi="Times New Roman"/>
          <w:sz w:val="28"/>
          <w:szCs w:val="28"/>
        </w:rPr>
        <w:t>технологизировать</w:t>
      </w:r>
      <w:proofErr w:type="spellEnd"/>
      <w:r>
        <w:rPr>
          <w:rFonts w:ascii="Times New Roman" w:hAnsi="Times New Roman"/>
          <w:sz w:val="28"/>
          <w:szCs w:val="28"/>
        </w:rPr>
        <w:t xml:space="preserve"> этот процесс? Как заставить мозг нестандартного человека еще в большей степени нестандартно работать, чтобы он находил оригинальные решения? В бизнесе это, наверное, как-то можно описать…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В бизнесе это запрещено, потому что это невозможно «оцифровать», а, значит, не стоит этим заниматься.</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Я имею виду, например, фармацевтику, подбор новых сфер применения для существующих препаратов в новых комбинациях. </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sidRPr="00EA7FF3">
        <w:t xml:space="preserve"> </w:t>
      </w:r>
      <w:r w:rsidRPr="00C263EA">
        <w:rPr>
          <w:rFonts w:ascii="Times New Roman" w:hAnsi="Times New Roman"/>
          <w:sz w:val="28"/>
          <w:szCs w:val="28"/>
        </w:rPr>
        <w:t xml:space="preserve">Вот сюда хочу добавить историю про </w:t>
      </w:r>
      <w:r w:rsidRPr="00EA7FF3">
        <w:rPr>
          <w:rFonts w:ascii="Times New Roman" w:hAnsi="Times New Roman"/>
          <w:sz w:val="28"/>
          <w:szCs w:val="28"/>
        </w:rPr>
        <w:t>Майер</w:t>
      </w:r>
      <w:r>
        <w:rPr>
          <w:rFonts w:ascii="Times New Roman" w:hAnsi="Times New Roman"/>
          <w:sz w:val="28"/>
          <w:szCs w:val="28"/>
        </w:rPr>
        <w:t>а, который</w:t>
      </w:r>
      <w:r w:rsidRPr="00EA7FF3">
        <w:rPr>
          <w:rFonts w:ascii="Times New Roman" w:hAnsi="Times New Roman"/>
          <w:sz w:val="28"/>
          <w:szCs w:val="28"/>
        </w:rPr>
        <w:t xml:space="preserve"> был врачом. Игра на бильярде связана с соударением шаров и передачей движения от одного шара к другому, что натолкнуло Майера на понимание закона сохранения движения. </w:t>
      </w:r>
      <w:proofErr w:type="spellStart"/>
      <w:r w:rsidRPr="00EA7FF3">
        <w:rPr>
          <w:rFonts w:ascii="Times New Roman" w:hAnsi="Times New Roman"/>
          <w:sz w:val="28"/>
          <w:szCs w:val="28"/>
        </w:rPr>
        <w:t>Ad</w:t>
      </w:r>
      <w:proofErr w:type="spellEnd"/>
      <w:r w:rsidRPr="00EA7FF3">
        <w:rPr>
          <w:rFonts w:ascii="Times New Roman" w:hAnsi="Times New Roman"/>
          <w:sz w:val="28"/>
          <w:szCs w:val="28"/>
        </w:rPr>
        <w:t xml:space="preserve"> </w:t>
      </w:r>
      <w:proofErr w:type="spellStart"/>
      <w:r w:rsidRPr="00EA7FF3">
        <w:rPr>
          <w:rFonts w:ascii="Times New Roman" w:hAnsi="Times New Roman"/>
          <w:sz w:val="28"/>
          <w:szCs w:val="28"/>
        </w:rPr>
        <w:t>hoc</w:t>
      </w:r>
      <w:proofErr w:type="spellEnd"/>
      <w:r w:rsidRPr="00EA7FF3">
        <w:rPr>
          <w:rFonts w:ascii="Times New Roman" w:hAnsi="Times New Roman"/>
          <w:sz w:val="28"/>
          <w:szCs w:val="28"/>
        </w:rPr>
        <w:t xml:space="preserve"> произошёл с ним, судовым врачом, во время плавания в тропических широтах, на о Яву. Совершенно случайно он обнаружил, что цвет венозной крови матросов в тропиках значительно светлее, чем в северных широтах. </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Возможно, это связано с разгульным образом жизни в Гамбурге.</w:t>
      </w:r>
    </w:p>
    <w:p w:rsidR="007C70C5" w:rsidRPr="00EA7FF3"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Виктор Павлов (ВП):</w:t>
      </w:r>
      <w:r w:rsidRPr="00EA7FF3">
        <w:rPr>
          <w:rFonts w:ascii="Times New Roman" w:hAnsi="Times New Roman"/>
          <w:sz w:val="28"/>
          <w:szCs w:val="28"/>
        </w:rPr>
        <w:t xml:space="preserve"> </w:t>
      </w:r>
      <w:r>
        <w:rPr>
          <w:rFonts w:ascii="Times New Roman" w:hAnsi="Times New Roman"/>
          <w:sz w:val="28"/>
          <w:szCs w:val="28"/>
        </w:rPr>
        <w:t>Действительно?</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w:t>
      </w:r>
      <w:r w:rsidRPr="00EA7FF3">
        <w:rPr>
          <w:rFonts w:ascii="Times New Roman" w:hAnsi="Times New Roman"/>
          <w:sz w:val="28"/>
          <w:szCs w:val="28"/>
        </w:rPr>
        <w:t>Это изменение цвета венозной крови привело его к мысли, что существует связь между потреблением вещества и образованием тепла. Установил также, что количество окисляемых продуктов в организме человека возрастает с увеличением выполняемой им работы. Так был открыт закон превращения и сохранения энергии.</w:t>
      </w:r>
      <w:r>
        <w:rPr>
          <w:rFonts w:ascii="Times New Roman" w:hAnsi="Times New Roman"/>
          <w:sz w:val="28"/>
          <w:szCs w:val="28"/>
        </w:rPr>
        <w:t xml:space="preserve"> Который мы почему-то приписываем </w:t>
      </w:r>
      <w:r>
        <w:rPr>
          <w:rFonts w:ascii="Times New Roman" w:hAnsi="Times New Roman"/>
          <w:sz w:val="28"/>
          <w:szCs w:val="28"/>
        </w:rPr>
        <w:lastRenderedPageBreak/>
        <w:t>Ломоносову. Откуда это приходит? Судовой врач, какое отношение он имеет к физике? Эта вещь, слава богу, непредсказуемая.</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Да, такое особое видение </w:t>
      </w:r>
      <w:r w:rsidRPr="0070676E">
        <w:rPr>
          <w:rFonts w:ascii="Times New Roman" w:hAnsi="Times New Roman"/>
          <w:sz w:val="28"/>
          <w:szCs w:val="28"/>
        </w:rPr>
        <w:t>— опорная точка цикла.</w:t>
      </w:r>
      <w:r>
        <w:rPr>
          <w:rFonts w:ascii="Times New Roman" w:hAnsi="Times New Roman"/>
          <w:sz w:val="28"/>
          <w:szCs w:val="28"/>
        </w:rPr>
        <w:t xml:space="preserve"> Но это самое сложное из всего технологического цикла, следующие этапы понятнее.</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Вот фильм про Хокинга, помните, как ему идея петли пришла, в тронувшемся поезде, в светской беседе с дамой, сидящей напротив?</w:t>
      </w:r>
    </w:p>
    <w:p w:rsidR="007C70C5" w:rsidRPr="0070676E" w:rsidRDefault="007C70C5" w:rsidP="007C70C5">
      <w:pPr>
        <w:spacing w:after="0" w:line="360" w:lineRule="auto"/>
        <w:ind w:firstLine="709"/>
        <w:jc w:val="both"/>
        <w:rPr>
          <w:rFonts w:ascii="Times New Roman" w:hAnsi="Times New Roman"/>
          <w:sz w:val="28"/>
          <w:szCs w:val="28"/>
        </w:rPr>
      </w:pPr>
      <w:proofErr w:type="spellStart"/>
      <w:r w:rsidRPr="00DC3F4D">
        <w:rPr>
          <w:rFonts w:ascii="Times New Roman" w:hAnsi="Times New Roman"/>
          <w:b/>
          <w:bCs/>
          <w:sz w:val="28"/>
          <w:szCs w:val="28"/>
        </w:rPr>
        <w:t>Ходоренко</w:t>
      </w:r>
      <w:proofErr w:type="spellEnd"/>
      <w:r w:rsidRPr="00DC3F4D">
        <w:rPr>
          <w:rFonts w:ascii="Times New Roman" w:hAnsi="Times New Roman"/>
          <w:b/>
          <w:bCs/>
          <w:sz w:val="28"/>
          <w:szCs w:val="28"/>
        </w:rPr>
        <w:t xml:space="preserve"> Евгения (ХЕ):</w:t>
      </w:r>
      <w:r>
        <w:rPr>
          <w:rFonts w:ascii="Times New Roman" w:hAnsi="Times New Roman"/>
          <w:sz w:val="28"/>
          <w:szCs w:val="28"/>
        </w:rPr>
        <w:t xml:space="preserve"> Да, точно, его осенило.</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Лена, ты права в том отношении, что эти мозги должны быть настроены на что-то, но на что они должны быть настроены?</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Это неуправляемый процесс.</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Как настроить определенным образом? Поместить мозги в чашку Петри? По отраслям или местам, как Силиконовая долина?</w:t>
      </w:r>
    </w:p>
    <w:p w:rsidR="007C70C5" w:rsidRDefault="007C70C5" w:rsidP="007C70C5">
      <w:pPr>
        <w:spacing w:after="0" w:line="360" w:lineRule="auto"/>
        <w:ind w:firstLine="709"/>
        <w:jc w:val="both"/>
        <w:rPr>
          <w:rFonts w:ascii="Times New Roman" w:hAnsi="Times New Roman"/>
          <w:sz w:val="28"/>
          <w:szCs w:val="28"/>
        </w:rPr>
      </w:pPr>
      <w:r>
        <w:rPr>
          <w:rFonts w:ascii="Times New Roman" w:hAnsi="Times New Roman"/>
          <w:sz w:val="28"/>
          <w:szCs w:val="28"/>
        </w:rPr>
        <w:t>Собственно, на семинарах по научным исследованиям у Геворкян рассматриваются два варианта протоколов решения задач, когда исследования в МГПУ ведутся по инициативе сотрудников, НИР – научно-исследовательские работы, и когда приходит заказ на исследование извне, когда у нас нет инструментария и команды для него, ПИР – проектно-исследовательские работы. Мы, кстати, даже не рассматриваем такой вариант, когда нужна схема «под заказ».</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Подумаем, да.</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КВ:</w:t>
      </w:r>
      <w:r>
        <w:rPr>
          <w:rFonts w:ascii="Times New Roman" w:hAnsi="Times New Roman"/>
          <w:sz w:val="28"/>
          <w:szCs w:val="28"/>
        </w:rPr>
        <w:t xml:space="preserve"> Из области ТРИЗ.</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ГЕ:</w:t>
      </w:r>
      <w:r>
        <w:rPr>
          <w:rFonts w:ascii="Times New Roman" w:hAnsi="Times New Roman"/>
          <w:sz w:val="28"/>
          <w:szCs w:val="28"/>
        </w:rPr>
        <w:t xml:space="preserve"> </w:t>
      </w:r>
      <w:proofErr w:type="spellStart"/>
      <w:r>
        <w:rPr>
          <w:rFonts w:ascii="Times New Roman" w:hAnsi="Times New Roman"/>
          <w:sz w:val="28"/>
          <w:szCs w:val="28"/>
        </w:rPr>
        <w:t>Промысливание</w:t>
      </w:r>
      <w:proofErr w:type="spellEnd"/>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Этот этап самый «зыбкий». Если озарение не на примерах рассматривать, а попытаться формализовать.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Проблема понятна, нужно думать.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Двигаемся дальше или еще «потопчемся» на озарении?</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Потопчемся.</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Предлагаю тогда «топтаться» на первом этапе технологии в рамках схемы,</w:t>
      </w:r>
      <w:r w:rsidRPr="00E95792">
        <w:rPr>
          <w:rFonts w:ascii="Times New Roman" w:hAnsi="Times New Roman"/>
          <w:sz w:val="28"/>
          <w:szCs w:val="28"/>
        </w:rPr>
        <w:t xml:space="preserve"> </w:t>
      </w:r>
      <w:r>
        <w:rPr>
          <w:rFonts w:ascii="Times New Roman" w:hAnsi="Times New Roman"/>
          <w:sz w:val="28"/>
          <w:szCs w:val="28"/>
        </w:rPr>
        <w:t xml:space="preserve">предлагаемой экономикой организации. Я объединила в таблице этапы </w:t>
      </w:r>
      <w:proofErr w:type="spellStart"/>
      <w:r>
        <w:rPr>
          <w:rFonts w:ascii="Times New Roman" w:hAnsi="Times New Roman"/>
          <w:sz w:val="28"/>
          <w:szCs w:val="28"/>
        </w:rPr>
        <w:t>продюсинга</w:t>
      </w:r>
      <w:proofErr w:type="spellEnd"/>
      <w:r>
        <w:rPr>
          <w:rFonts w:ascii="Times New Roman" w:hAnsi="Times New Roman"/>
          <w:sz w:val="28"/>
          <w:szCs w:val="28"/>
        </w:rPr>
        <w:t xml:space="preserve"> и классические составляющие экономики организации: </w:t>
      </w:r>
      <w:r>
        <w:rPr>
          <w:rFonts w:ascii="Times New Roman" w:hAnsi="Times New Roman"/>
          <w:sz w:val="28"/>
          <w:szCs w:val="28"/>
        </w:rPr>
        <w:lastRenderedPageBreak/>
        <w:t>о</w:t>
      </w:r>
      <w:r w:rsidRPr="00E95792">
        <w:rPr>
          <w:rFonts w:ascii="Times New Roman" w:hAnsi="Times New Roman"/>
          <w:sz w:val="28"/>
          <w:szCs w:val="28"/>
        </w:rPr>
        <w:t>кружение</w:t>
      </w:r>
      <w:r>
        <w:rPr>
          <w:rFonts w:ascii="Times New Roman" w:hAnsi="Times New Roman"/>
          <w:sz w:val="28"/>
          <w:szCs w:val="28"/>
        </w:rPr>
        <w:t>, факторы размещения; п</w:t>
      </w:r>
      <w:r w:rsidRPr="00E95792">
        <w:rPr>
          <w:rFonts w:ascii="Times New Roman" w:hAnsi="Times New Roman"/>
          <w:sz w:val="28"/>
          <w:szCs w:val="28"/>
        </w:rPr>
        <w:t>равовые основы</w:t>
      </w:r>
      <w:r>
        <w:rPr>
          <w:rFonts w:ascii="Times New Roman" w:hAnsi="Times New Roman"/>
          <w:sz w:val="28"/>
          <w:szCs w:val="28"/>
        </w:rPr>
        <w:t>, как мы планируем организовать наши стадии, на каком этапе нам нужна формальная организация, какая организационная форма нужна; и</w:t>
      </w:r>
      <w:r w:rsidRPr="00E95792">
        <w:rPr>
          <w:rFonts w:ascii="Times New Roman" w:hAnsi="Times New Roman"/>
          <w:sz w:val="28"/>
          <w:szCs w:val="28"/>
        </w:rPr>
        <w:t>нвестиции и бюджетирование</w:t>
      </w:r>
      <w:r>
        <w:rPr>
          <w:rFonts w:ascii="Times New Roman" w:hAnsi="Times New Roman"/>
          <w:sz w:val="28"/>
          <w:szCs w:val="28"/>
        </w:rPr>
        <w:t>; о</w:t>
      </w:r>
      <w:r w:rsidRPr="00E95792">
        <w:rPr>
          <w:rFonts w:ascii="Times New Roman" w:hAnsi="Times New Roman"/>
          <w:sz w:val="28"/>
          <w:szCs w:val="28"/>
        </w:rPr>
        <w:t>сновные средства</w:t>
      </w:r>
      <w:r>
        <w:rPr>
          <w:rFonts w:ascii="Times New Roman" w:hAnsi="Times New Roman"/>
          <w:sz w:val="28"/>
          <w:szCs w:val="28"/>
        </w:rPr>
        <w:t>; о</w:t>
      </w:r>
      <w:r w:rsidRPr="00E95792">
        <w:rPr>
          <w:rFonts w:ascii="Times New Roman" w:hAnsi="Times New Roman"/>
          <w:sz w:val="28"/>
          <w:szCs w:val="28"/>
        </w:rPr>
        <w:t>боротные средства</w:t>
      </w:r>
      <w:r>
        <w:rPr>
          <w:rFonts w:ascii="Times New Roman" w:hAnsi="Times New Roman"/>
          <w:sz w:val="28"/>
          <w:szCs w:val="28"/>
        </w:rPr>
        <w:t>; т</w:t>
      </w:r>
      <w:r w:rsidRPr="00E95792">
        <w:rPr>
          <w:rFonts w:ascii="Times New Roman" w:hAnsi="Times New Roman"/>
          <w:sz w:val="28"/>
          <w:szCs w:val="28"/>
        </w:rPr>
        <w:t>рудовые ресурсы</w:t>
      </w:r>
      <w:r>
        <w:rPr>
          <w:rFonts w:ascii="Times New Roman" w:hAnsi="Times New Roman"/>
          <w:sz w:val="28"/>
          <w:szCs w:val="28"/>
        </w:rPr>
        <w:t>; с</w:t>
      </w:r>
      <w:r w:rsidRPr="00E95792">
        <w:rPr>
          <w:rFonts w:ascii="Times New Roman" w:hAnsi="Times New Roman"/>
          <w:sz w:val="28"/>
          <w:szCs w:val="28"/>
        </w:rPr>
        <w:t>ебестоимость и ценообразование</w:t>
      </w:r>
      <w:r>
        <w:rPr>
          <w:rFonts w:ascii="Times New Roman" w:hAnsi="Times New Roman"/>
          <w:sz w:val="28"/>
          <w:szCs w:val="28"/>
        </w:rPr>
        <w:t>; к</w:t>
      </w:r>
      <w:r w:rsidRPr="00E95792">
        <w:rPr>
          <w:rFonts w:ascii="Times New Roman" w:hAnsi="Times New Roman"/>
          <w:sz w:val="28"/>
          <w:szCs w:val="28"/>
        </w:rPr>
        <w:t>ачество и конкурентоспособность</w:t>
      </w:r>
      <w:r>
        <w:rPr>
          <w:rFonts w:ascii="Times New Roman" w:hAnsi="Times New Roman"/>
          <w:sz w:val="28"/>
          <w:szCs w:val="28"/>
        </w:rPr>
        <w:t>; ф</w:t>
      </w:r>
      <w:r w:rsidRPr="00E95792">
        <w:rPr>
          <w:rFonts w:ascii="Times New Roman" w:hAnsi="Times New Roman"/>
          <w:sz w:val="28"/>
          <w:szCs w:val="28"/>
        </w:rPr>
        <w:t>акторы развития</w:t>
      </w:r>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Pr>
          <w:rFonts w:ascii="Times New Roman" w:hAnsi="Times New Roman"/>
          <w:sz w:val="28"/>
          <w:szCs w:val="28"/>
        </w:rPr>
        <w:t>На первом этапе, на стадии озарения, нам нужна формальная организация? МГПУ на этой стадии уже нужно обеспечить право собственности на генерируемые идеи?</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Возвращаясь к теме различения ПИР и НИР. На семинаре Геворкян четко проводили разграничение, это принципиально разные работы. В первом случае мы заранее представляем результат, и он должен быть позитивным, иначе нам не заплатят за него, а во втором </w:t>
      </w:r>
      <w:r w:rsidRPr="00220EB6">
        <w:rPr>
          <w:rFonts w:ascii="Times New Roman" w:hAnsi="Times New Roman"/>
          <w:sz w:val="28"/>
          <w:szCs w:val="28"/>
        </w:rPr>
        <w:t xml:space="preserve">— не </w:t>
      </w:r>
      <w:r>
        <w:rPr>
          <w:rFonts w:ascii="Times New Roman" w:hAnsi="Times New Roman"/>
          <w:sz w:val="28"/>
          <w:szCs w:val="28"/>
        </w:rPr>
        <w:t>знаем, и он бывает негативным, имеет на это право. Есть гипотеза, но не подтвердилась.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Геворкян выступала за оба варианта?</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Она говорила, что нам нужно и то, и другое.</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Но первый вариант</w:t>
      </w:r>
      <w:r w:rsidRPr="007C0A38">
        <w:rPr>
          <w:rFonts w:ascii="Times New Roman" w:hAnsi="Times New Roman"/>
          <w:sz w:val="28"/>
          <w:szCs w:val="28"/>
        </w:rPr>
        <w:t xml:space="preserve"> </w:t>
      </w:r>
      <w:r>
        <w:rPr>
          <w:rFonts w:ascii="Times New Roman" w:hAnsi="Times New Roman"/>
          <w:sz w:val="28"/>
          <w:szCs w:val="28"/>
        </w:rPr>
        <w:t xml:space="preserve">— это ведь не </w:t>
      </w:r>
      <w:proofErr w:type="spellStart"/>
      <w:r>
        <w:rPr>
          <w:rFonts w:ascii="Times New Roman" w:hAnsi="Times New Roman"/>
          <w:sz w:val="28"/>
          <w:szCs w:val="28"/>
        </w:rPr>
        <w:t>продюсинг</w:t>
      </w:r>
      <w:proofErr w:type="spellEnd"/>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Да.</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Я почему и поставила этот вопрос, нам нужно это продавать и продвигать? Давайте назовем иначе, но…</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Нет, это действительно </w:t>
      </w:r>
      <w:proofErr w:type="spellStart"/>
      <w:r>
        <w:rPr>
          <w:rFonts w:ascii="Times New Roman" w:hAnsi="Times New Roman"/>
          <w:sz w:val="28"/>
          <w:szCs w:val="28"/>
        </w:rPr>
        <w:t>продюсинг</w:t>
      </w:r>
      <w:proofErr w:type="spellEnd"/>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Это проектная деятельность, я настаиваю на этом. Если заранее известен результат. Или это не научный </w:t>
      </w:r>
      <w:proofErr w:type="spellStart"/>
      <w:r>
        <w:rPr>
          <w:rFonts w:ascii="Times New Roman" w:hAnsi="Times New Roman"/>
          <w:sz w:val="28"/>
          <w:szCs w:val="28"/>
        </w:rPr>
        <w:t>продюсинг</w:t>
      </w:r>
      <w:proofErr w:type="spellEnd"/>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Нет. Не проектная. Хочу поддержать идею Лены. Здесь есть </w:t>
      </w:r>
      <w:proofErr w:type="spellStart"/>
      <w:r>
        <w:rPr>
          <w:rFonts w:ascii="Times New Roman" w:hAnsi="Times New Roman"/>
          <w:sz w:val="28"/>
          <w:szCs w:val="28"/>
        </w:rPr>
        <w:t>продюсинг</w:t>
      </w:r>
      <w:proofErr w:type="spellEnd"/>
      <w:r>
        <w:rPr>
          <w:rFonts w:ascii="Times New Roman" w:hAnsi="Times New Roman"/>
          <w:sz w:val="28"/>
          <w:szCs w:val="28"/>
        </w:rPr>
        <w:t xml:space="preserve">. </w:t>
      </w:r>
      <w:proofErr w:type="spellStart"/>
      <w:r>
        <w:rPr>
          <w:rFonts w:ascii="Times New Roman" w:hAnsi="Times New Roman"/>
          <w:sz w:val="28"/>
          <w:szCs w:val="28"/>
        </w:rPr>
        <w:t>Продюсинг</w:t>
      </w:r>
      <w:proofErr w:type="spellEnd"/>
      <w:r>
        <w:rPr>
          <w:rFonts w:ascii="Times New Roman" w:hAnsi="Times New Roman"/>
          <w:sz w:val="28"/>
          <w:szCs w:val="28"/>
        </w:rPr>
        <w:t xml:space="preserve"> заключается в формировании команды исполнителей для ПИР, проблема там.</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Как сформировать команду ПИР.</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Я не спорю, что это проблема. Но это не …</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sidRPr="007C0A38">
        <w:rPr>
          <w:rFonts w:ascii="Times New Roman" w:hAnsi="Times New Roman"/>
          <w:sz w:val="28"/>
          <w:szCs w:val="28"/>
        </w:rPr>
        <w:t xml:space="preserve"> </w:t>
      </w:r>
      <w:r>
        <w:rPr>
          <w:rFonts w:ascii="Times New Roman" w:hAnsi="Times New Roman"/>
          <w:sz w:val="28"/>
          <w:szCs w:val="28"/>
        </w:rPr>
        <w:t xml:space="preserve">Это </w:t>
      </w:r>
      <w:proofErr w:type="spellStart"/>
      <w:r>
        <w:rPr>
          <w:rFonts w:ascii="Times New Roman" w:hAnsi="Times New Roman"/>
          <w:sz w:val="28"/>
          <w:szCs w:val="28"/>
        </w:rPr>
        <w:t>продюсинговая</w:t>
      </w:r>
      <w:proofErr w:type="spellEnd"/>
      <w:r>
        <w:rPr>
          <w:rFonts w:ascii="Times New Roman" w:hAnsi="Times New Roman"/>
          <w:sz w:val="28"/>
          <w:szCs w:val="28"/>
        </w:rPr>
        <w:t xml:space="preserve"> проблема.</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lastRenderedPageBreak/>
        <w:t>СА:</w:t>
      </w:r>
      <w:r>
        <w:rPr>
          <w:rFonts w:ascii="Times New Roman" w:hAnsi="Times New Roman"/>
          <w:sz w:val="28"/>
          <w:szCs w:val="28"/>
        </w:rPr>
        <w:t xml:space="preserve"> </w:t>
      </w:r>
      <w:proofErr w:type="spellStart"/>
      <w:r>
        <w:rPr>
          <w:rFonts w:ascii="Times New Roman" w:hAnsi="Times New Roman"/>
          <w:sz w:val="28"/>
          <w:szCs w:val="28"/>
        </w:rPr>
        <w:t>Продюсинговая</w:t>
      </w:r>
      <w:proofErr w:type="spellEnd"/>
      <w:r>
        <w:rPr>
          <w:rFonts w:ascii="Times New Roman" w:hAnsi="Times New Roman"/>
          <w:sz w:val="28"/>
          <w:szCs w:val="28"/>
        </w:rPr>
        <w:t xml:space="preserve"> проблема, да, команда. Но то, о чем ты говоришь, не вкладывается в общий смысл научного </w:t>
      </w:r>
      <w:proofErr w:type="spellStart"/>
      <w:r>
        <w:rPr>
          <w:rFonts w:ascii="Times New Roman" w:hAnsi="Times New Roman"/>
          <w:sz w:val="28"/>
          <w:szCs w:val="28"/>
        </w:rPr>
        <w:t>продюсинга</w:t>
      </w:r>
      <w:proofErr w:type="spellEnd"/>
      <w:r>
        <w:rPr>
          <w:rFonts w:ascii="Times New Roman" w:hAnsi="Times New Roman"/>
          <w:sz w:val="28"/>
          <w:szCs w:val="28"/>
        </w:rPr>
        <w:t>, ибо работа с подбором команды — это отдельная часть.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Да, ф</w:t>
      </w:r>
      <w:r w:rsidRPr="00B670A1">
        <w:rPr>
          <w:rFonts w:ascii="Times New Roman" w:hAnsi="Times New Roman"/>
          <w:sz w:val="28"/>
          <w:szCs w:val="28"/>
        </w:rPr>
        <w:t xml:space="preserve">ормирование команды исполнителей для ПИР </w:t>
      </w:r>
      <w:r>
        <w:rPr>
          <w:rFonts w:ascii="Times New Roman" w:hAnsi="Times New Roman"/>
          <w:sz w:val="28"/>
          <w:szCs w:val="28"/>
        </w:rPr>
        <w:t xml:space="preserve">- это элемент представляемой таблицы, кастинг. </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Да, кастинг, о котором писал Александр.</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В этой связи вопрос: мы отдельные столбики нашей таблицы, отдельные элементы, можем рассматривать как продукт, который предлагаем? Мы доводим только до </w:t>
      </w:r>
      <w:r>
        <w:rPr>
          <w:rFonts w:ascii="Times New Roman" w:hAnsi="Times New Roman"/>
          <w:sz w:val="28"/>
          <w:szCs w:val="28"/>
          <w:lang w:val="en-US"/>
        </w:rPr>
        <w:t>search</w:t>
      </w:r>
      <w:r>
        <w:rPr>
          <w:rFonts w:ascii="Times New Roman" w:hAnsi="Times New Roman"/>
          <w:sz w:val="28"/>
          <w:szCs w:val="28"/>
        </w:rPr>
        <w:t>, а дальше отдаем, например, куда-то «на сторону»?</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Нет.</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Или мы настаиваем на полном сопровождении? </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На полном.</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На полном пакете.</w:t>
      </w:r>
    </w:p>
    <w:p w:rsidR="007C70C5" w:rsidRPr="007C0A38"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А если к нам есть запрос на проведение, а мы знаем, как это сделать, например, научного маркетинга, или научного кастинга? Мы беремся делать отдельные элементы для других проектов? Элементы и механизмы будем </w:t>
      </w:r>
      <w:proofErr w:type="spellStart"/>
      <w:r>
        <w:rPr>
          <w:rFonts w:ascii="Times New Roman" w:hAnsi="Times New Roman"/>
          <w:sz w:val="28"/>
          <w:szCs w:val="28"/>
        </w:rPr>
        <w:t>технологизировать</w:t>
      </w:r>
      <w:proofErr w:type="spellEnd"/>
      <w:r>
        <w:rPr>
          <w:rFonts w:ascii="Times New Roman" w:hAnsi="Times New Roman"/>
          <w:sz w:val="28"/>
          <w:szCs w:val="28"/>
        </w:rPr>
        <w:t xml:space="preserve"> и передавать? Или нет? Будем отдельные «столбики» разрабатывать и продавать?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Хороший вопрос, но пока не готов на него ответить.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КВ:</w:t>
      </w:r>
      <w:r>
        <w:rPr>
          <w:rFonts w:ascii="Times New Roman" w:hAnsi="Times New Roman"/>
          <w:sz w:val="28"/>
          <w:szCs w:val="28"/>
        </w:rPr>
        <w:t xml:space="preserve"> Имеет смысл брать. Например, формирование креативной команды вполне подходит, можно сделать.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Под НИР, под ПИР…</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ХЕ:</w:t>
      </w:r>
      <w:r>
        <w:rPr>
          <w:rFonts w:ascii="Times New Roman" w:hAnsi="Times New Roman"/>
          <w:sz w:val="28"/>
          <w:szCs w:val="28"/>
        </w:rPr>
        <w:t xml:space="preserve"> Да.</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Я бы тоже это взял как некий прикладной, специфический вид </w:t>
      </w:r>
      <w:proofErr w:type="spellStart"/>
      <w:r>
        <w:rPr>
          <w:rFonts w:ascii="Times New Roman" w:hAnsi="Times New Roman"/>
          <w:sz w:val="28"/>
          <w:szCs w:val="28"/>
        </w:rPr>
        <w:t>продюсинга</w:t>
      </w:r>
      <w:proofErr w:type="spellEnd"/>
      <w:r>
        <w:rPr>
          <w:rFonts w:ascii="Times New Roman" w:hAnsi="Times New Roman"/>
          <w:sz w:val="28"/>
          <w:szCs w:val="28"/>
        </w:rPr>
        <w:t>, кстати, очень укороченный.</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И поэтому, возможно, относительно легкий.</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Ему не надо ни маркетинга, ничего из этого.</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По сути, он уже готовый продукт.</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По форме это готовый продукт.</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lastRenderedPageBreak/>
        <w:t>СА</w:t>
      </w:r>
      <w:r>
        <w:rPr>
          <w:rFonts w:ascii="Times New Roman" w:hAnsi="Times New Roman"/>
          <w:sz w:val="28"/>
          <w:szCs w:val="28"/>
        </w:rPr>
        <w:t>: Модель есть, короткая технология…</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Партия велела, комсомол ответил.</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Возвращаемся к таблице. Я в конце нее добавила столбик «Серия» после </w:t>
      </w:r>
      <w:r>
        <w:rPr>
          <w:rFonts w:ascii="Times New Roman" w:hAnsi="Times New Roman"/>
          <w:sz w:val="28"/>
          <w:szCs w:val="28"/>
          <w:lang w:val="en-US"/>
        </w:rPr>
        <w:t>PR</w:t>
      </w:r>
      <w:r>
        <w:rPr>
          <w:rFonts w:ascii="Times New Roman" w:hAnsi="Times New Roman"/>
          <w:sz w:val="28"/>
          <w:szCs w:val="28"/>
        </w:rPr>
        <w:t xml:space="preserve">. Мы добавляем его в </w:t>
      </w:r>
      <w:proofErr w:type="spellStart"/>
      <w:r>
        <w:rPr>
          <w:rFonts w:ascii="Times New Roman" w:hAnsi="Times New Roman"/>
          <w:sz w:val="28"/>
          <w:szCs w:val="28"/>
        </w:rPr>
        <w:t>продюсинг</w:t>
      </w:r>
      <w:proofErr w:type="spellEnd"/>
      <w:r>
        <w:rPr>
          <w:rFonts w:ascii="Times New Roman" w:hAnsi="Times New Roman"/>
          <w:sz w:val="28"/>
          <w:szCs w:val="28"/>
        </w:rPr>
        <w:t>? Или это уже в чистом виде производство? Или все-таки часть общей цепочки?</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Это часть цепочки, ее нельзя выдергивать.</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Серия здесь как попытка подработать под имеющийся продукт «вход» и «выход». </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КВ:</w:t>
      </w:r>
      <w:r>
        <w:rPr>
          <w:rFonts w:ascii="Times New Roman" w:hAnsi="Times New Roman"/>
          <w:sz w:val="28"/>
          <w:szCs w:val="28"/>
        </w:rPr>
        <w:t xml:space="preserve"> Это часть цепочки, но ее можно продавать отдельно.</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Значит, включаем. Я оставила еще пустой столбик, так как есть ощущение, что существуют еще какие-то этапы, не названные Александром, кроме «Серии». Возможно, еще кто-то добавит?</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ЛА:</w:t>
      </w:r>
      <w:r>
        <w:rPr>
          <w:rFonts w:ascii="Times New Roman" w:hAnsi="Times New Roman"/>
          <w:sz w:val="28"/>
          <w:szCs w:val="28"/>
        </w:rPr>
        <w:t xml:space="preserve"> А почему ты включила только </w:t>
      </w:r>
      <w:r>
        <w:rPr>
          <w:rFonts w:ascii="Times New Roman" w:hAnsi="Times New Roman"/>
          <w:sz w:val="28"/>
          <w:szCs w:val="28"/>
          <w:lang w:val="en-US"/>
        </w:rPr>
        <w:t>search</w:t>
      </w:r>
      <w:r>
        <w:rPr>
          <w:rFonts w:ascii="Times New Roman" w:hAnsi="Times New Roman"/>
          <w:sz w:val="28"/>
          <w:szCs w:val="28"/>
        </w:rPr>
        <w:t xml:space="preserve">, а </w:t>
      </w:r>
      <w:r>
        <w:rPr>
          <w:rFonts w:ascii="Times New Roman" w:hAnsi="Times New Roman"/>
          <w:sz w:val="28"/>
          <w:szCs w:val="28"/>
          <w:lang w:val="en-US"/>
        </w:rPr>
        <w:t>r</w:t>
      </w:r>
      <w:r>
        <w:rPr>
          <w:rFonts w:ascii="Times New Roman" w:hAnsi="Times New Roman"/>
          <w:spacing w:val="-20"/>
          <w:sz w:val="28"/>
          <w:szCs w:val="28"/>
          <w:lang w:val="en-US"/>
        </w:rPr>
        <w:t>esearch</w:t>
      </w:r>
      <w:r>
        <w:rPr>
          <w:rFonts w:ascii="Times New Roman" w:hAnsi="Times New Roman"/>
          <w:spacing w:val="-20"/>
          <w:sz w:val="28"/>
          <w:szCs w:val="28"/>
        </w:rPr>
        <w:t xml:space="preserve"> </w:t>
      </w:r>
      <w:r>
        <w:rPr>
          <w:rFonts w:ascii="Times New Roman" w:hAnsi="Times New Roman"/>
          <w:sz w:val="28"/>
          <w:szCs w:val="28"/>
        </w:rPr>
        <w:t>—</w:t>
      </w:r>
      <w:r>
        <w:rPr>
          <w:rFonts w:ascii="Times New Roman" w:hAnsi="Times New Roman"/>
          <w:spacing w:val="-20"/>
          <w:sz w:val="28"/>
          <w:szCs w:val="28"/>
        </w:rPr>
        <w:t xml:space="preserve"> нет</w:t>
      </w:r>
      <w:r>
        <w:rPr>
          <w:rFonts w:ascii="Times New Roman" w:hAnsi="Times New Roman"/>
          <w:sz w:val="28"/>
          <w:szCs w:val="28"/>
        </w:rPr>
        <w:t>? Это разные типы работ.</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СА:</w:t>
      </w:r>
      <w:r>
        <w:rPr>
          <w:rFonts w:ascii="Times New Roman" w:hAnsi="Times New Roman"/>
          <w:sz w:val="28"/>
          <w:szCs w:val="28"/>
        </w:rPr>
        <w:t xml:space="preserve"> У тебя, Александр, </w:t>
      </w:r>
      <w:r>
        <w:rPr>
          <w:rFonts w:ascii="Times New Roman" w:hAnsi="Times New Roman"/>
          <w:sz w:val="28"/>
          <w:szCs w:val="28"/>
          <w:lang w:val="en-US"/>
        </w:rPr>
        <w:t>r</w:t>
      </w:r>
      <w:r>
        <w:rPr>
          <w:rFonts w:ascii="Times New Roman" w:hAnsi="Times New Roman"/>
          <w:spacing w:val="-20"/>
          <w:sz w:val="28"/>
          <w:szCs w:val="28"/>
          <w:lang w:val="en-US"/>
        </w:rPr>
        <w:t>esearch</w:t>
      </w:r>
      <w:r>
        <w:rPr>
          <w:rFonts w:ascii="Times New Roman" w:hAnsi="Times New Roman"/>
          <w:sz w:val="28"/>
          <w:szCs w:val="28"/>
        </w:rPr>
        <w:t xml:space="preserve"> не было в описании, только на схеме.</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Да, я подумала, что это сознательное исключение из технологии. </w:t>
      </w:r>
    </w:p>
    <w:p w:rsidR="007C70C5"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ХЕ:</w:t>
      </w:r>
      <w:r>
        <w:rPr>
          <w:rFonts w:ascii="Times New Roman" w:hAnsi="Times New Roman"/>
          <w:sz w:val="28"/>
          <w:szCs w:val="28"/>
        </w:rPr>
        <w:t xml:space="preserve"> Лена как раз и оставила пустой столбик, для заполнения группой.</w:t>
      </w:r>
    </w:p>
    <w:p w:rsidR="007C70C5" w:rsidRPr="0043337C" w:rsidRDefault="007C70C5" w:rsidP="007C70C5">
      <w:pPr>
        <w:spacing w:after="0" w:line="360" w:lineRule="auto"/>
        <w:ind w:firstLine="709"/>
        <w:jc w:val="both"/>
        <w:rPr>
          <w:rFonts w:ascii="Times New Roman" w:hAnsi="Times New Roman"/>
          <w:sz w:val="28"/>
          <w:szCs w:val="28"/>
        </w:rPr>
      </w:pPr>
      <w:r w:rsidRPr="00DC3F4D">
        <w:rPr>
          <w:rFonts w:ascii="Times New Roman" w:hAnsi="Times New Roman"/>
          <w:b/>
          <w:bCs/>
          <w:sz w:val="28"/>
          <w:szCs w:val="28"/>
        </w:rPr>
        <w:t>АЕ:</w:t>
      </w:r>
      <w:r>
        <w:rPr>
          <w:rFonts w:ascii="Times New Roman" w:hAnsi="Times New Roman"/>
          <w:sz w:val="28"/>
          <w:szCs w:val="28"/>
        </w:rPr>
        <w:t xml:space="preserve"> Вставляем столбик в таблицу.</w:t>
      </w:r>
    </w:p>
    <w:p w:rsidR="007C70C5" w:rsidRPr="00126D8A" w:rsidRDefault="007C70C5" w:rsidP="007C70C5">
      <w:pPr>
        <w:spacing w:after="0" w:line="360" w:lineRule="auto"/>
        <w:ind w:firstLine="709"/>
        <w:jc w:val="both"/>
        <w:rPr>
          <w:rFonts w:ascii="Times New Roman" w:hAnsi="Times New Roman"/>
          <w:i/>
          <w:sz w:val="28"/>
          <w:szCs w:val="28"/>
        </w:rPr>
      </w:pPr>
      <w:r>
        <w:rPr>
          <w:rFonts w:ascii="Times New Roman" w:eastAsia="Times New Roman" w:hAnsi="Times New Roman"/>
          <w:color w:val="000000"/>
          <w:sz w:val="28"/>
          <w:szCs w:val="28"/>
          <w:lang w:eastAsia="ru-RU"/>
        </w:rPr>
        <w:t xml:space="preserve">Итак, в систематизированном виде столбики </w:t>
      </w:r>
      <w:r>
        <w:rPr>
          <w:rFonts w:ascii="Times New Roman" w:hAnsi="Times New Roman"/>
          <w:sz w:val="28"/>
          <w:szCs w:val="28"/>
        </w:rPr>
        <w:t>—</w:t>
      </w:r>
      <w:r>
        <w:rPr>
          <w:rFonts w:ascii="Times New Roman" w:eastAsia="Times New Roman" w:hAnsi="Times New Roman"/>
          <w:color w:val="000000"/>
          <w:sz w:val="28"/>
          <w:szCs w:val="28"/>
          <w:lang w:eastAsia="ru-RU"/>
        </w:rPr>
        <w:t xml:space="preserve"> этапы выглядят следующим образом:</w:t>
      </w:r>
    </w:p>
    <w:p w:rsidR="007C70C5" w:rsidRPr="00126D8A" w:rsidRDefault="007C70C5" w:rsidP="007C70C5">
      <w:pPr>
        <w:spacing w:after="0" w:line="360" w:lineRule="auto"/>
        <w:ind w:firstLine="709"/>
        <w:jc w:val="both"/>
        <w:rPr>
          <w:rFonts w:ascii="Times New Roman" w:hAnsi="Times New Roman"/>
          <w:i/>
          <w:sz w:val="28"/>
          <w:szCs w:val="28"/>
        </w:rPr>
      </w:pPr>
      <w:r w:rsidRPr="00126D8A">
        <w:rPr>
          <w:rFonts w:ascii="Times New Roman" w:hAnsi="Times New Roman"/>
          <w:i/>
          <w:sz w:val="28"/>
          <w:szCs w:val="28"/>
        </w:rPr>
        <w:t xml:space="preserve">Технология научного </w:t>
      </w:r>
      <w:proofErr w:type="spellStart"/>
      <w:r w:rsidRPr="00126D8A">
        <w:rPr>
          <w:rFonts w:ascii="Times New Roman" w:hAnsi="Times New Roman"/>
          <w:i/>
          <w:sz w:val="28"/>
          <w:szCs w:val="28"/>
        </w:rPr>
        <w:t>продюсинга</w:t>
      </w:r>
      <w:proofErr w:type="spellEnd"/>
    </w:p>
    <w:p w:rsidR="007C70C5" w:rsidRDefault="007C70C5" w:rsidP="007C70C5">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lang w:val="en-US"/>
        </w:rPr>
        <w:t>ad</w:t>
      </w:r>
      <w:r w:rsidRPr="00126D8A">
        <w:rPr>
          <w:rFonts w:ascii="Times New Roman" w:hAnsi="Times New Roman"/>
          <w:sz w:val="28"/>
          <w:szCs w:val="28"/>
        </w:rPr>
        <w:t xml:space="preserve"> </w:t>
      </w:r>
      <w:r w:rsidRPr="00126D8A">
        <w:rPr>
          <w:rFonts w:ascii="Times New Roman" w:hAnsi="Times New Roman"/>
          <w:sz w:val="28"/>
          <w:szCs w:val="28"/>
          <w:lang w:val="en-US"/>
        </w:rPr>
        <w:t>hoc</w:t>
      </w:r>
      <w:r w:rsidRPr="00126D8A">
        <w:rPr>
          <w:rFonts w:ascii="Times New Roman" w:hAnsi="Times New Roman"/>
          <w:sz w:val="28"/>
          <w:szCs w:val="28"/>
        </w:rPr>
        <w:t xml:space="preserve"> — гипотеза, предназначенная для объяснения отдельных, специальных явлений, которые невозможно объяснить в рамках существующих теорий, </w:t>
      </w:r>
      <w:proofErr w:type="spellStart"/>
      <w:r w:rsidRPr="00126D8A">
        <w:rPr>
          <w:rFonts w:ascii="Times New Roman" w:hAnsi="Times New Roman"/>
          <w:sz w:val="28"/>
          <w:szCs w:val="28"/>
        </w:rPr>
        <w:t>промысливание</w:t>
      </w:r>
      <w:proofErr w:type="spellEnd"/>
      <w:r w:rsidRPr="00126D8A">
        <w:rPr>
          <w:rFonts w:ascii="Times New Roman" w:hAnsi="Times New Roman"/>
          <w:sz w:val="28"/>
          <w:szCs w:val="28"/>
        </w:rPr>
        <w:t xml:space="preserve"> неоткрытых условий, с помощью которых можно объяснить исследуемое явление, предсказание в отношении тех явлений, которые необходимо открыть;</w:t>
      </w:r>
    </w:p>
    <w:p w:rsidR="007C70C5" w:rsidRDefault="007C70C5" w:rsidP="007C70C5">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lang w:val="en-US"/>
        </w:rPr>
        <w:t>search</w:t>
      </w:r>
      <w:r w:rsidRPr="00126D8A">
        <w:rPr>
          <w:rFonts w:ascii="Times New Roman" w:hAnsi="Times New Roman"/>
          <w:sz w:val="28"/>
          <w:szCs w:val="28"/>
        </w:rPr>
        <w:t xml:space="preserve"> </w:t>
      </w:r>
      <w:r w:rsidRPr="00126D8A">
        <w:rPr>
          <w:color w:val="000000"/>
          <w:sz w:val="28"/>
          <w:szCs w:val="28"/>
        </w:rPr>
        <w:t>—</w:t>
      </w:r>
      <w:r>
        <w:rPr>
          <w:color w:val="000000"/>
          <w:sz w:val="28"/>
          <w:szCs w:val="28"/>
        </w:rPr>
        <w:t xml:space="preserve"> </w:t>
      </w:r>
      <w:r w:rsidRPr="00126D8A">
        <w:rPr>
          <w:rFonts w:ascii="Times New Roman" w:hAnsi="Times New Roman"/>
          <w:sz w:val="28"/>
          <w:szCs w:val="28"/>
        </w:rPr>
        <w:t>предваряющий или сопровождающий литературный поиск, информационный, статистический и т.п.;</w:t>
      </w:r>
      <w:r w:rsidRPr="00CA557A">
        <w:rPr>
          <w:rFonts w:ascii="Times New Roman" w:hAnsi="Times New Roman"/>
          <w:sz w:val="28"/>
          <w:szCs w:val="28"/>
        </w:rPr>
        <w:t xml:space="preserve"> </w:t>
      </w:r>
    </w:p>
    <w:p w:rsidR="007C70C5" w:rsidRPr="00126D8A" w:rsidRDefault="007C70C5" w:rsidP="007C70C5">
      <w:pPr>
        <w:numPr>
          <w:ilvl w:val="0"/>
          <w:numId w:val="37"/>
        </w:numPr>
        <w:spacing w:after="0" w:line="360" w:lineRule="auto"/>
        <w:jc w:val="both"/>
        <w:rPr>
          <w:rFonts w:ascii="Times New Roman" w:hAnsi="Times New Roman"/>
          <w:sz w:val="28"/>
          <w:szCs w:val="28"/>
        </w:rPr>
      </w:pPr>
      <w:proofErr w:type="spellStart"/>
      <w:r w:rsidRPr="00AE1ECA">
        <w:rPr>
          <w:rFonts w:ascii="Times New Roman" w:hAnsi="Times New Roman"/>
          <w:sz w:val="28"/>
          <w:szCs w:val="28"/>
        </w:rPr>
        <w:t>research</w:t>
      </w:r>
      <w:proofErr w:type="spellEnd"/>
      <w:r>
        <w:rPr>
          <w:rFonts w:ascii="Times New Roman" w:hAnsi="Times New Roman"/>
          <w:sz w:val="28"/>
          <w:szCs w:val="28"/>
        </w:rPr>
        <w:t xml:space="preserve"> </w:t>
      </w:r>
      <w:r w:rsidRPr="00AE1ECA">
        <w:rPr>
          <w:rFonts w:ascii="Times New Roman" w:hAnsi="Times New Roman"/>
          <w:sz w:val="28"/>
          <w:szCs w:val="28"/>
        </w:rPr>
        <w:t xml:space="preserve">— </w:t>
      </w:r>
      <w:r w:rsidRPr="00126D8A">
        <w:rPr>
          <w:rFonts w:ascii="Times New Roman" w:hAnsi="Times New Roman"/>
          <w:sz w:val="28"/>
          <w:szCs w:val="28"/>
        </w:rPr>
        <w:t xml:space="preserve">онтологическое осмысление импульса </w:t>
      </w:r>
      <w:r w:rsidRPr="00126D8A">
        <w:rPr>
          <w:rFonts w:ascii="Times New Roman" w:hAnsi="Times New Roman"/>
          <w:sz w:val="28"/>
          <w:szCs w:val="28"/>
          <w:lang w:val="en-US"/>
        </w:rPr>
        <w:t>ad</w:t>
      </w:r>
      <w:r w:rsidRPr="00126D8A">
        <w:rPr>
          <w:rFonts w:ascii="Times New Roman" w:hAnsi="Times New Roman"/>
          <w:sz w:val="28"/>
          <w:szCs w:val="28"/>
        </w:rPr>
        <w:t xml:space="preserve"> </w:t>
      </w:r>
      <w:r w:rsidRPr="00126D8A">
        <w:rPr>
          <w:rFonts w:ascii="Times New Roman" w:hAnsi="Times New Roman"/>
          <w:sz w:val="28"/>
          <w:szCs w:val="28"/>
          <w:lang w:val="en-US"/>
        </w:rPr>
        <w:t>hoc</w:t>
      </w:r>
      <w:r w:rsidRPr="00126D8A">
        <w:rPr>
          <w:rFonts w:ascii="Times New Roman" w:hAnsi="Times New Roman"/>
          <w:sz w:val="28"/>
          <w:szCs w:val="28"/>
        </w:rPr>
        <w:t>, поиск новой рамки за пределами существующей онтологии</w:t>
      </w:r>
      <w:r>
        <w:rPr>
          <w:rFonts w:ascii="Times New Roman" w:hAnsi="Times New Roman"/>
          <w:sz w:val="28"/>
          <w:szCs w:val="28"/>
        </w:rPr>
        <w:t>;</w:t>
      </w:r>
    </w:p>
    <w:p w:rsidR="007C70C5" w:rsidRPr="00126D8A" w:rsidRDefault="007C70C5" w:rsidP="007C70C5">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lastRenderedPageBreak/>
        <w:t>маркетинг как социология внедрения;</w:t>
      </w:r>
    </w:p>
    <w:p w:rsidR="007C70C5" w:rsidRPr="00126D8A" w:rsidRDefault="007C70C5" w:rsidP="007C70C5">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 xml:space="preserve">кастинг </w:t>
      </w:r>
      <w:r w:rsidRPr="00126D8A">
        <w:rPr>
          <w:color w:val="000000"/>
          <w:sz w:val="28"/>
          <w:szCs w:val="28"/>
        </w:rPr>
        <w:t xml:space="preserve">— </w:t>
      </w:r>
      <w:r w:rsidRPr="00126D8A">
        <w:rPr>
          <w:rFonts w:ascii="Times New Roman" w:hAnsi="Times New Roman"/>
          <w:sz w:val="28"/>
          <w:szCs w:val="28"/>
        </w:rPr>
        <w:t>подбор исполнителей;</w:t>
      </w:r>
    </w:p>
    <w:p w:rsidR="007C70C5" w:rsidRPr="00126D8A" w:rsidRDefault="007C70C5" w:rsidP="007C70C5">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создание и обмен ПЗ-ТЗ (Принципиальное задание – Техническое задание);</w:t>
      </w:r>
    </w:p>
    <w:p w:rsidR="007C70C5" w:rsidRPr="00126D8A" w:rsidRDefault="007C70C5" w:rsidP="007C70C5">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 xml:space="preserve">бюджетирование </w:t>
      </w:r>
      <w:r w:rsidRPr="00126D8A">
        <w:rPr>
          <w:color w:val="000000"/>
          <w:sz w:val="28"/>
          <w:szCs w:val="28"/>
        </w:rPr>
        <w:t>—</w:t>
      </w:r>
      <w:r w:rsidRPr="00126D8A">
        <w:rPr>
          <w:rFonts w:ascii="Times New Roman" w:hAnsi="Times New Roman"/>
          <w:sz w:val="28"/>
          <w:szCs w:val="28"/>
        </w:rPr>
        <w:t xml:space="preserve"> составление сметы и, совместно с ответственным исполнителем, календарного плана-графика выполнения работ;</w:t>
      </w:r>
    </w:p>
    <w:p w:rsidR="007C70C5" w:rsidRDefault="007C70C5" w:rsidP="007C70C5">
      <w:pPr>
        <w:numPr>
          <w:ilvl w:val="0"/>
          <w:numId w:val="37"/>
        </w:numPr>
        <w:spacing w:after="0" w:line="360" w:lineRule="auto"/>
        <w:jc w:val="both"/>
        <w:rPr>
          <w:rFonts w:ascii="Times New Roman" w:hAnsi="Times New Roman"/>
          <w:sz w:val="28"/>
          <w:szCs w:val="28"/>
        </w:rPr>
      </w:pPr>
      <w:r w:rsidRPr="00126D8A">
        <w:rPr>
          <w:rFonts w:ascii="Times New Roman" w:hAnsi="Times New Roman"/>
          <w:sz w:val="28"/>
          <w:szCs w:val="28"/>
        </w:rPr>
        <w:t xml:space="preserve">обеспечение паблисити, </w:t>
      </w:r>
      <w:r w:rsidRPr="00126D8A">
        <w:rPr>
          <w:rFonts w:ascii="Times New Roman" w:hAnsi="Times New Roman"/>
          <w:sz w:val="28"/>
          <w:szCs w:val="28"/>
          <w:lang w:val="en-US"/>
        </w:rPr>
        <w:t>PR</w:t>
      </w:r>
      <w:r w:rsidRPr="00126D8A">
        <w:rPr>
          <w:rFonts w:ascii="Times New Roman" w:hAnsi="Times New Roman"/>
          <w:sz w:val="28"/>
          <w:szCs w:val="28"/>
        </w:rPr>
        <w:t xml:space="preserve">, публикации и выступления в СМИ </w:t>
      </w:r>
      <w:r w:rsidRPr="00126D8A">
        <w:rPr>
          <w:color w:val="000000"/>
          <w:sz w:val="28"/>
          <w:szCs w:val="28"/>
        </w:rPr>
        <w:t>—</w:t>
      </w:r>
      <w:r w:rsidRPr="00126D8A">
        <w:rPr>
          <w:rFonts w:ascii="Times New Roman" w:hAnsi="Times New Roman"/>
          <w:sz w:val="28"/>
          <w:szCs w:val="28"/>
        </w:rPr>
        <w:t xml:space="preserve"> подтягивание к НИР остального человечества или хотя бы сообщества: профессионального, образ</w:t>
      </w:r>
      <w:r>
        <w:rPr>
          <w:rFonts w:ascii="Times New Roman" w:hAnsi="Times New Roman"/>
          <w:sz w:val="28"/>
          <w:szCs w:val="28"/>
        </w:rPr>
        <w:t>овательного и социокультурного;</w:t>
      </w:r>
    </w:p>
    <w:p w:rsidR="007C70C5" w:rsidRDefault="007C70C5" w:rsidP="007C70C5">
      <w:pPr>
        <w:numPr>
          <w:ilvl w:val="0"/>
          <w:numId w:val="37"/>
        </w:numPr>
        <w:spacing w:after="0" w:line="360" w:lineRule="auto"/>
        <w:jc w:val="both"/>
        <w:rPr>
          <w:rFonts w:ascii="Times New Roman" w:hAnsi="Times New Roman"/>
          <w:sz w:val="28"/>
          <w:szCs w:val="28"/>
        </w:rPr>
      </w:pPr>
      <w:r>
        <w:rPr>
          <w:rFonts w:ascii="Times New Roman" w:hAnsi="Times New Roman"/>
          <w:sz w:val="28"/>
          <w:szCs w:val="28"/>
        </w:rPr>
        <w:t xml:space="preserve">создание «серии» </w:t>
      </w:r>
      <w:r w:rsidRPr="00126D8A">
        <w:rPr>
          <w:color w:val="000000"/>
          <w:sz w:val="28"/>
          <w:szCs w:val="28"/>
        </w:rPr>
        <w:t>—</w:t>
      </w:r>
      <w:r>
        <w:rPr>
          <w:color w:val="000000"/>
          <w:sz w:val="28"/>
          <w:szCs w:val="28"/>
        </w:rPr>
        <w:t xml:space="preserve"> </w:t>
      </w:r>
      <w:r w:rsidRPr="00DC1D5A">
        <w:rPr>
          <w:rFonts w:ascii="Times New Roman" w:hAnsi="Times New Roman"/>
          <w:sz w:val="28"/>
          <w:szCs w:val="28"/>
        </w:rPr>
        <w:t>включение полученных продуктов, технологий, команд в новую систему тех</w:t>
      </w:r>
      <w:r>
        <w:rPr>
          <w:rFonts w:ascii="Times New Roman" w:hAnsi="Times New Roman"/>
          <w:sz w:val="28"/>
          <w:szCs w:val="28"/>
        </w:rPr>
        <w:t>нологического разделения труда.</w:t>
      </w:r>
    </w:p>
    <w:p w:rsidR="007C70C5" w:rsidRPr="00CA557A" w:rsidRDefault="007C70C5" w:rsidP="007C70C5">
      <w:pPr>
        <w:spacing w:after="0" w:line="360" w:lineRule="auto"/>
        <w:ind w:firstLine="709"/>
        <w:jc w:val="both"/>
        <w:rPr>
          <w:rFonts w:ascii="Times New Roman" w:hAnsi="Times New Roman"/>
          <w:sz w:val="28"/>
          <w:szCs w:val="28"/>
        </w:rPr>
      </w:pPr>
      <w:r>
        <w:rPr>
          <w:rFonts w:ascii="Times New Roman" w:hAnsi="Times New Roman"/>
          <w:sz w:val="28"/>
          <w:szCs w:val="28"/>
        </w:rPr>
        <w:t>Говоря о строчках таблицы, я также предполагаю дополнения / уточнения от группы, оставила пустые строчки. Пока представлены</w:t>
      </w:r>
      <w:r w:rsidRPr="00CA557A">
        <w:rPr>
          <w:rFonts w:ascii="Times New Roman" w:hAnsi="Times New Roman"/>
          <w:sz w:val="28"/>
          <w:szCs w:val="28"/>
        </w:rPr>
        <w:t>: окружение; правовые основы; инвестиции и бюджетирование; основные средства; оборотные средства; трудовые ресурсы; себестоимость и ценообразование; качество и конкурентоспособность; факторы развития.</w:t>
      </w:r>
    </w:p>
    <w:p w:rsidR="007C70C5" w:rsidRDefault="007C70C5" w:rsidP="007C70C5">
      <w:pPr>
        <w:spacing w:after="0" w:line="360" w:lineRule="auto"/>
        <w:ind w:firstLine="709"/>
        <w:jc w:val="both"/>
        <w:rPr>
          <w:rFonts w:ascii="Times New Roman" w:hAnsi="Times New Roman"/>
          <w:sz w:val="28"/>
          <w:szCs w:val="28"/>
        </w:rPr>
      </w:pPr>
      <w:r>
        <w:rPr>
          <w:rFonts w:ascii="Times New Roman" w:hAnsi="Times New Roman"/>
          <w:sz w:val="28"/>
          <w:szCs w:val="28"/>
        </w:rPr>
        <w:t>Я сознательно поместила инвестиции и бюджетирование в одну строчку, как элемент бизнес-планирования, когда мы, заранее зная сумму, запрашиваем инвестиции. Или, наоборот, получив грант, например, от фонда Потанина, мы составляем бюджет исходя из имеющихся ресурсов. Хотя в классическом варианте это два разных элемента, если будет предложение от группы, разобьем на две строчки.</w:t>
      </w:r>
    </w:p>
    <w:p w:rsidR="007C70C5" w:rsidRDefault="007C70C5" w:rsidP="007C70C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Трудовые ресурсы как элемент не противоречат элементу «кастинг», так как для набора команды по проекту нам нужны свои трудовые ресурсы. То есть это не та команда, которая будет работать над проектом, а та, что обеспечивает процесс научного </w:t>
      </w:r>
      <w:proofErr w:type="spellStart"/>
      <w:r>
        <w:rPr>
          <w:rFonts w:ascii="Times New Roman" w:hAnsi="Times New Roman"/>
          <w:sz w:val="28"/>
          <w:szCs w:val="28"/>
        </w:rPr>
        <w:t>продюсинга</w:t>
      </w:r>
      <w:proofErr w:type="spellEnd"/>
      <w:r>
        <w:rPr>
          <w:rFonts w:ascii="Times New Roman" w:hAnsi="Times New Roman"/>
          <w:sz w:val="28"/>
          <w:szCs w:val="28"/>
        </w:rPr>
        <w:t>. Это может быть даже один человек.</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Это управленец или исполнитель?</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Возможно объединение, если один. В представленной матрице я заполнила только пересечение элемента </w:t>
      </w:r>
      <w:proofErr w:type="spellStart"/>
      <w:r>
        <w:rPr>
          <w:rFonts w:ascii="Times New Roman" w:hAnsi="Times New Roman"/>
          <w:sz w:val="28"/>
          <w:szCs w:val="28"/>
        </w:rPr>
        <w:t>продюсинга</w:t>
      </w:r>
      <w:proofErr w:type="spellEnd"/>
      <w:r>
        <w:rPr>
          <w:rFonts w:ascii="Times New Roman" w:hAnsi="Times New Roman"/>
          <w:sz w:val="28"/>
          <w:szCs w:val="28"/>
        </w:rPr>
        <w:t xml:space="preserve"> «Бюджет» и строки «Инвестиции и бюджетирование» — Модели управления бюджетами</w:t>
      </w:r>
      <w:r w:rsidRPr="00FB3389">
        <w:rPr>
          <w:rFonts w:ascii="Times New Roman" w:hAnsi="Times New Roman"/>
          <w:sz w:val="28"/>
          <w:szCs w:val="28"/>
        </w:rPr>
        <w:t xml:space="preserve">, где две </w:t>
      </w:r>
      <w:r w:rsidRPr="00FB3389">
        <w:rPr>
          <w:rFonts w:ascii="Times New Roman" w:hAnsi="Times New Roman"/>
          <w:sz w:val="28"/>
          <w:szCs w:val="28"/>
        </w:rPr>
        <w:lastRenderedPageBreak/>
        <w:t>модели, сдельная и окладная, пред</w:t>
      </w:r>
      <w:r>
        <w:rPr>
          <w:rFonts w:ascii="Times New Roman" w:hAnsi="Times New Roman"/>
          <w:sz w:val="28"/>
          <w:szCs w:val="28"/>
        </w:rPr>
        <w:t>по</w:t>
      </w:r>
      <w:r w:rsidRPr="00FB3389">
        <w:rPr>
          <w:rFonts w:ascii="Times New Roman" w:hAnsi="Times New Roman"/>
          <w:sz w:val="28"/>
          <w:szCs w:val="28"/>
        </w:rPr>
        <w:t>лагают свои варианты в зависимости от характера проектов, характера персонала организации, наличия норм и нормативов стоимости и трудоемкости, бизнес-позиции организации</w:t>
      </w:r>
      <w:r>
        <w:rPr>
          <w:rFonts w:ascii="Times New Roman" w:hAnsi="Times New Roman"/>
          <w:sz w:val="28"/>
          <w:szCs w:val="28"/>
        </w:rPr>
        <w:t>. Остальные «клеточки» я адресую для заполнения вам. Спасибо, доклад окончен.</w:t>
      </w:r>
    </w:p>
    <w:p w:rsidR="007C70C5" w:rsidRPr="00C500EA"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w:t>
      </w:r>
      <w:r w:rsidRPr="00C500EA">
        <w:rPr>
          <w:rFonts w:ascii="Times New Roman" w:hAnsi="Times New Roman"/>
          <w:sz w:val="28"/>
          <w:szCs w:val="28"/>
        </w:rPr>
        <w:t>Это из моего личного опыта в Астраханской области. Там на острове решили построить рыбацкий мотель, т</w:t>
      </w:r>
      <w:r>
        <w:rPr>
          <w:rFonts w:ascii="Times New Roman" w:hAnsi="Times New Roman"/>
          <w:sz w:val="28"/>
          <w:szCs w:val="28"/>
        </w:rPr>
        <w:t>уда</w:t>
      </w:r>
      <w:r w:rsidRPr="00C500EA">
        <w:rPr>
          <w:rFonts w:ascii="Times New Roman" w:hAnsi="Times New Roman"/>
          <w:sz w:val="28"/>
          <w:szCs w:val="28"/>
        </w:rPr>
        <w:t xml:space="preserve"> только на моторке можно доехать.  Меня попросили, чтобы я написал, какие работы необходимо выполнить. Я составил проект. Первое </w:t>
      </w:r>
      <w:r>
        <w:rPr>
          <w:rFonts w:ascii="Times New Roman" w:hAnsi="Times New Roman"/>
          <w:sz w:val="28"/>
          <w:szCs w:val="28"/>
        </w:rPr>
        <w:t xml:space="preserve">— это </w:t>
      </w:r>
      <w:r w:rsidRPr="00C500EA">
        <w:rPr>
          <w:rFonts w:ascii="Times New Roman" w:hAnsi="Times New Roman"/>
          <w:sz w:val="28"/>
          <w:szCs w:val="28"/>
        </w:rPr>
        <w:t xml:space="preserve">концепция,  второе </w:t>
      </w:r>
      <w:r>
        <w:rPr>
          <w:rFonts w:ascii="Times New Roman" w:hAnsi="Times New Roman"/>
          <w:sz w:val="28"/>
          <w:szCs w:val="28"/>
        </w:rPr>
        <w:t>—</w:t>
      </w:r>
      <w:r w:rsidRPr="00C500EA">
        <w:rPr>
          <w:rFonts w:ascii="Times New Roman" w:hAnsi="Times New Roman"/>
          <w:sz w:val="28"/>
          <w:szCs w:val="28"/>
        </w:rPr>
        <w:t xml:space="preserve"> ситуационный план,  третье </w:t>
      </w:r>
      <w:r>
        <w:rPr>
          <w:rFonts w:ascii="Times New Roman" w:hAnsi="Times New Roman"/>
          <w:sz w:val="28"/>
          <w:szCs w:val="28"/>
        </w:rPr>
        <w:t>—</w:t>
      </w:r>
      <w:r w:rsidRPr="00C500EA">
        <w:rPr>
          <w:rFonts w:ascii="Times New Roman" w:hAnsi="Times New Roman"/>
          <w:sz w:val="28"/>
          <w:szCs w:val="28"/>
        </w:rPr>
        <w:t xml:space="preserve"> строительный комплекс и так далее до начала эксплуатации. Заказчик попросил </w:t>
      </w:r>
      <w:r>
        <w:rPr>
          <w:rFonts w:ascii="Times New Roman" w:hAnsi="Times New Roman"/>
          <w:sz w:val="28"/>
          <w:szCs w:val="28"/>
        </w:rPr>
        <w:t>«</w:t>
      </w:r>
      <w:proofErr w:type="spellStart"/>
      <w:r w:rsidRPr="00C500EA">
        <w:rPr>
          <w:rFonts w:ascii="Times New Roman" w:hAnsi="Times New Roman"/>
          <w:sz w:val="28"/>
          <w:szCs w:val="28"/>
        </w:rPr>
        <w:t>осметить</w:t>
      </w:r>
      <w:proofErr w:type="spellEnd"/>
      <w:r>
        <w:rPr>
          <w:rFonts w:ascii="Times New Roman" w:hAnsi="Times New Roman"/>
          <w:sz w:val="28"/>
          <w:szCs w:val="28"/>
        </w:rPr>
        <w:t>»</w:t>
      </w:r>
      <w:r w:rsidRPr="00C500EA">
        <w:rPr>
          <w:rFonts w:ascii="Times New Roman" w:hAnsi="Times New Roman"/>
          <w:sz w:val="28"/>
          <w:szCs w:val="28"/>
        </w:rPr>
        <w:t xml:space="preserve">, сколько стоит каждый этап. Мне за концепцию 300 баксов, разработка ситуационного плана это 30.000. После этого ты можешь это уже продать строителям, девелоперы могут продать под ключ архитектуру. То есть необходимо, чтобы на каждом этапе работ была ликвидность, чтобы их можно было продать Это </w:t>
      </w:r>
      <w:proofErr w:type="spellStart"/>
      <w:r w:rsidRPr="00C500EA">
        <w:rPr>
          <w:rFonts w:ascii="Times New Roman" w:hAnsi="Times New Roman"/>
          <w:sz w:val="28"/>
          <w:szCs w:val="28"/>
        </w:rPr>
        <w:t>продюсинговый</w:t>
      </w:r>
      <w:proofErr w:type="spellEnd"/>
      <w:r w:rsidRPr="00C500EA">
        <w:rPr>
          <w:rFonts w:ascii="Times New Roman" w:hAnsi="Times New Roman"/>
          <w:sz w:val="28"/>
          <w:szCs w:val="28"/>
        </w:rPr>
        <w:t xml:space="preserve"> принцип. Можно продать и отход.</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sidRPr="0056734E">
        <w:rPr>
          <w:rFonts w:ascii="Times New Roman" w:hAnsi="Times New Roman"/>
          <w:sz w:val="28"/>
          <w:szCs w:val="28"/>
        </w:rPr>
        <w:t xml:space="preserve"> То есть ты говоришь, что каждый этап должен быть ликвиден.</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sidRPr="0056734E">
        <w:rPr>
          <w:rFonts w:ascii="Times New Roman" w:hAnsi="Times New Roman"/>
          <w:sz w:val="28"/>
          <w:szCs w:val="28"/>
        </w:rPr>
        <w:t xml:space="preserve"> Так часто бывает, некоторые стартап</w:t>
      </w:r>
      <w:r>
        <w:rPr>
          <w:rFonts w:ascii="Times New Roman" w:hAnsi="Times New Roman"/>
          <w:sz w:val="28"/>
          <w:szCs w:val="28"/>
        </w:rPr>
        <w:t>ы</w:t>
      </w:r>
      <w:r w:rsidRPr="0056734E">
        <w:rPr>
          <w:rFonts w:ascii="Times New Roman" w:hAnsi="Times New Roman"/>
          <w:sz w:val="28"/>
          <w:szCs w:val="28"/>
        </w:rPr>
        <w:t xml:space="preserve"> на стадии исследования уже либо полностью  продают, передают права, либо участвуют в прибыли.</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ЛА:</w:t>
      </w:r>
      <w:r w:rsidRPr="0056734E">
        <w:rPr>
          <w:rFonts w:ascii="Times New Roman" w:hAnsi="Times New Roman"/>
          <w:sz w:val="28"/>
          <w:szCs w:val="28"/>
        </w:rPr>
        <w:t xml:space="preserve"> Важен принцип ликвидности на каждом этапе.</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sidRPr="0056734E">
        <w:rPr>
          <w:rFonts w:ascii="Times New Roman" w:hAnsi="Times New Roman"/>
          <w:sz w:val="28"/>
          <w:szCs w:val="28"/>
        </w:rPr>
        <w:t xml:space="preserve"> А может быть так, чтобы ликвидность была не у каждого этапа, а у группы?</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sidRPr="0056734E">
        <w:rPr>
          <w:rFonts w:ascii="Times New Roman" w:hAnsi="Times New Roman"/>
          <w:sz w:val="28"/>
          <w:szCs w:val="28"/>
        </w:rPr>
        <w:t xml:space="preserve"> Да, группы элементов, модули можно отдельно продавать. Вот отдельно </w:t>
      </w:r>
      <w:r>
        <w:rPr>
          <w:rFonts w:ascii="Times New Roman" w:hAnsi="Times New Roman"/>
          <w:sz w:val="28"/>
          <w:szCs w:val="28"/>
        </w:rPr>
        <w:t>«</w:t>
      </w:r>
      <w:r w:rsidRPr="0056734E">
        <w:rPr>
          <w:rFonts w:ascii="Times New Roman" w:hAnsi="Times New Roman"/>
          <w:sz w:val="28"/>
          <w:szCs w:val="28"/>
        </w:rPr>
        <w:t>упавшее яблоко</w:t>
      </w:r>
      <w:r>
        <w:rPr>
          <w:rFonts w:ascii="Times New Roman" w:hAnsi="Times New Roman"/>
          <w:sz w:val="28"/>
          <w:szCs w:val="28"/>
        </w:rPr>
        <w:t>»</w:t>
      </w:r>
      <w:r w:rsidRPr="0056734E">
        <w:rPr>
          <w:rFonts w:ascii="Times New Roman" w:hAnsi="Times New Roman"/>
          <w:sz w:val="28"/>
          <w:szCs w:val="28"/>
        </w:rPr>
        <w:t>,</w:t>
      </w:r>
      <w:r>
        <w:rPr>
          <w:rFonts w:ascii="Times New Roman" w:hAnsi="Times New Roman"/>
          <w:sz w:val="28"/>
          <w:szCs w:val="28"/>
        </w:rPr>
        <w:t xml:space="preserve"> </w:t>
      </w:r>
      <w:proofErr w:type="spellStart"/>
      <w:r w:rsidRPr="0056734E">
        <w:rPr>
          <w:rFonts w:ascii="Times New Roman" w:hAnsi="Times New Roman"/>
          <w:sz w:val="28"/>
          <w:szCs w:val="28"/>
        </w:rPr>
        <w:t>ad</w:t>
      </w:r>
      <w:proofErr w:type="spellEnd"/>
      <w:r w:rsidRPr="0056734E">
        <w:rPr>
          <w:rFonts w:ascii="Times New Roman" w:hAnsi="Times New Roman"/>
          <w:sz w:val="28"/>
          <w:szCs w:val="28"/>
        </w:rPr>
        <w:t xml:space="preserve"> </w:t>
      </w:r>
      <w:proofErr w:type="spellStart"/>
      <w:r w:rsidRPr="0056734E">
        <w:rPr>
          <w:rFonts w:ascii="Times New Roman" w:hAnsi="Times New Roman"/>
          <w:sz w:val="28"/>
          <w:szCs w:val="28"/>
        </w:rPr>
        <w:t>hoc</w:t>
      </w:r>
      <w:proofErr w:type="spellEnd"/>
      <w:r>
        <w:rPr>
          <w:rFonts w:ascii="Times New Roman" w:hAnsi="Times New Roman"/>
          <w:sz w:val="28"/>
          <w:szCs w:val="28"/>
        </w:rPr>
        <w:t xml:space="preserve">, </w:t>
      </w:r>
      <w:r w:rsidRPr="0056734E">
        <w:rPr>
          <w:rFonts w:ascii="Times New Roman" w:hAnsi="Times New Roman"/>
          <w:sz w:val="28"/>
          <w:szCs w:val="28"/>
        </w:rPr>
        <w:t>мне кажется, не продать.</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sidRPr="0056734E">
        <w:rPr>
          <w:rFonts w:ascii="Times New Roman" w:hAnsi="Times New Roman"/>
          <w:sz w:val="28"/>
          <w:szCs w:val="28"/>
        </w:rPr>
        <w:t xml:space="preserve"> Вот отдельно они не продаются, а вместе находится покупатель.</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ЛА:</w:t>
      </w:r>
      <w:r w:rsidRPr="0056734E">
        <w:rPr>
          <w:rFonts w:ascii="Times New Roman" w:hAnsi="Times New Roman"/>
          <w:sz w:val="28"/>
          <w:szCs w:val="28"/>
        </w:rPr>
        <w:t xml:space="preserve"> А это и есть игра продюсера, он либо продает все, либо элемент.</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w:t>
      </w:r>
      <w:r w:rsidRPr="0056734E">
        <w:rPr>
          <w:rFonts w:ascii="Times New Roman" w:hAnsi="Times New Roman"/>
          <w:sz w:val="28"/>
          <w:szCs w:val="28"/>
        </w:rPr>
        <w:t>Возможно я найду такого товарища, который просто ухватится за идею и купит. Но тут очень сложно оценить и не прогадать. Коммерциализировать идею, а потом мучиться, что продешевил, так как технология была прорывной и сам мог бы ее реализовывать.</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lastRenderedPageBreak/>
        <w:t>ЛА:</w:t>
      </w:r>
      <w:r w:rsidRPr="0056734E">
        <w:rPr>
          <w:rFonts w:ascii="Times New Roman" w:hAnsi="Times New Roman"/>
          <w:sz w:val="28"/>
          <w:szCs w:val="28"/>
        </w:rPr>
        <w:t xml:space="preserve"> Да, и заработать больше. </w:t>
      </w:r>
    </w:p>
    <w:p w:rsidR="007C70C5" w:rsidRPr="0056734E"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ГЕ:</w:t>
      </w:r>
      <w:r w:rsidRPr="0056734E">
        <w:rPr>
          <w:rFonts w:ascii="Times New Roman" w:hAnsi="Times New Roman"/>
          <w:sz w:val="28"/>
          <w:szCs w:val="28"/>
        </w:rPr>
        <w:t xml:space="preserve"> А почему вы франшизу не предполагаете использовать?</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Павлов Виктор (ПВ):</w:t>
      </w:r>
      <w:r w:rsidRPr="0056734E">
        <w:rPr>
          <w:rFonts w:ascii="Times New Roman" w:hAnsi="Times New Roman"/>
          <w:sz w:val="28"/>
          <w:szCs w:val="28"/>
        </w:rPr>
        <w:t xml:space="preserve"> Франшизу как тиражирование отработанной технологии? А у нас ситуация до этого.</w:t>
      </w:r>
    </w:p>
    <w:p w:rsidR="007C70C5" w:rsidRDefault="007C70C5" w:rsidP="007C70C5">
      <w:pPr>
        <w:spacing w:after="0" w:line="360" w:lineRule="auto"/>
        <w:ind w:firstLine="709"/>
        <w:jc w:val="both"/>
      </w:pPr>
      <w:r w:rsidRPr="007E0E94">
        <w:rPr>
          <w:rFonts w:ascii="Times New Roman" w:hAnsi="Times New Roman"/>
          <w:b/>
          <w:bCs/>
          <w:sz w:val="28"/>
          <w:szCs w:val="28"/>
        </w:rPr>
        <w:t>АЕ:</w:t>
      </w:r>
      <w:r>
        <w:rPr>
          <w:rFonts w:ascii="Times New Roman" w:hAnsi="Times New Roman"/>
          <w:sz w:val="28"/>
          <w:szCs w:val="28"/>
        </w:rPr>
        <w:t xml:space="preserve"> Но на стадии «Серии» или отдельно, после нее, можно использовать. Давайте внесем франшизу в столбец.</w:t>
      </w:r>
      <w:r w:rsidRPr="004749B9">
        <w:t xml:space="preserve"> </w:t>
      </w:r>
    </w:p>
    <w:p w:rsidR="007C70C5" w:rsidRPr="004749B9"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Франшиза как часть серии.</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w:t>
      </w:r>
      <w:r w:rsidRPr="004749B9">
        <w:rPr>
          <w:rFonts w:ascii="Times New Roman" w:hAnsi="Times New Roman"/>
          <w:sz w:val="28"/>
          <w:szCs w:val="28"/>
        </w:rPr>
        <w:t>Я имел</w:t>
      </w:r>
      <w:r>
        <w:rPr>
          <w:rFonts w:ascii="Times New Roman" w:hAnsi="Times New Roman"/>
          <w:sz w:val="28"/>
          <w:szCs w:val="28"/>
        </w:rPr>
        <w:t>а</w:t>
      </w:r>
      <w:r w:rsidRPr="004749B9">
        <w:rPr>
          <w:rFonts w:ascii="Times New Roman" w:hAnsi="Times New Roman"/>
          <w:sz w:val="28"/>
          <w:szCs w:val="28"/>
        </w:rPr>
        <w:t xml:space="preserve"> в виду серию как горизонтальную</w:t>
      </w:r>
      <w:r>
        <w:rPr>
          <w:rFonts w:ascii="Times New Roman" w:hAnsi="Times New Roman"/>
          <w:sz w:val="28"/>
          <w:szCs w:val="28"/>
        </w:rPr>
        <w:t xml:space="preserve"> связь, а франшиза </w:t>
      </w:r>
      <w:r w:rsidRPr="004749B9">
        <w:rPr>
          <w:rFonts w:ascii="Times New Roman" w:hAnsi="Times New Roman"/>
          <w:sz w:val="28"/>
          <w:szCs w:val="28"/>
        </w:rPr>
        <w:t xml:space="preserve"> —</w:t>
      </w:r>
      <w:r>
        <w:rPr>
          <w:rFonts w:ascii="Times New Roman" w:hAnsi="Times New Roman"/>
          <w:sz w:val="28"/>
          <w:szCs w:val="28"/>
        </w:rPr>
        <w:t>некоторая</w:t>
      </w:r>
      <w:r w:rsidRPr="004749B9">
        <w:rPr>
          <w:rFonts w:ascii="Times New Roman" w:hAnsi="Times New Roman"/>
          <w:sz w:val="28"/>
          <w:szCs w:val="28"/>
        </w:rPr>
        <w:t xml:space="preserve"> </w:t>
      </w:r>
      <w:r>
        <w:rPr>
          <w:rFonts w:ascii="Times New Roman" w:hAnsi="Times New Roman"/>
          <w:sz w:val="28"/>
          <w:szCs w:val="28"/>
        </w:rPr>
        <w:t>в</w:t>
      </w:r>
      <w:r w:rsidRPr="004749B9">
        <w:rPr>
          <w:rFonts w:ascii="Times New Roman" w:hAnsi="Times New Roman"/>
          <w:sz w:val="28"/>
          <w:szCs w:val="28"/>
        </w:rPr>
        <w:t>ертикаль</w:t>
      </w:r>
      <w:r>
        <w:rPr>
          <w:rFonts w:ascii="Times New Roman" w:hAnsi="Times New Roman"/>
          <w:sz w:val="28"/>
          <w:szCs w:val="28"/>
        </w:rPr>
        <w:t>,</w:t>
      </w:r>
      <w:r w:rsidRPr="004749B9">
        <w:rPr>
          <w:rFonts w:ascii="Times New Roman" w:hAnsi="Times New Roman"/>
          <w:sz w:val="28"/>
          <w:szCs w:val="28"/>
        </w:rPr>
        <w:t xml:space="preserve"> которая дает возможность активнее зарабатывать деньги и не отпускать контроль</w:t>
      </w:r>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Т</w:t>
      </w:r>
      <w:r w:rsidRPr="004749B9">
        <w:rPr>
          <w:rFonts w:ascii="Times New Roman" w:hAnsi="Times New Roman"/>
          <w:sz w:val="28"/>
          <w:szCs w:val="28"/>
        </w:rPr>
        <w:t>ут</w:t>
      </w:r>
      <w:r>
        <w:rPr>
          <w:rFonts w:ascii="Times New Roman" w:hAnsi="Times New Roman"/>
          <w:sz w:val="28"/>
          <w:szCs w:val="28"/>
        </w:rPr>
        <w:t>,</w:t>
      </w:r>
      <w:r w:rsidRPr="004749B9">
        <w:rPr>
          <w:rFonts w:ascii="Times New Roman" w:hAnsi="Times New Roman"/>
          <w:sz w:val="28"/>
          <w:szCs w:val="28"/>
        </w:rPr>
        <w:t xml:space="preserve"> помимо всего прочего</w:t>
      </w:r>
      <w:r>
        <w:rPr>
          <w:rFonts w:ascii="Times New Roman" w:hAnsi="Times New Roman"/>
          <w:sz w:val="28"/>
          <w:szCs w:val="28"/>
        </w:rPr>
        <w:t>,</w:t>
      </w:r>
      <w:r w:rsidRPr="004749B9">
        <w:rPr>
          <w:rFonts w:ascii="Times New Roman" w:hAnsi="Times New Roman"/>
          <w:sz w:val="28"/>
          <w:szCs w:val="28"/>
        </w:rPr>
        <w:t xml:space="preserve"> цены</w:t>
      </w:r>
      <w:r>
        <w:rPr>
          <w:rFonts w:ascii="Times New Roman" w:hAnsi="Times New Roman"/>
          <w:sz w:val="28"/>
          <w:szCs w:val="28"/>
        </w:rPr>
        <w:t>, теоретически, должны расти по экспоненте. К</w:t>
      </w:r>
      <w:r w:rsidRPr="004749B9">
        <w:rPr>
          <w:rFonts w:ascii="Times New Roman" w:hAnsi="Times New Roman"/>
          <w:sz w:val="28"/>
          <w:szCs w:val="28"/>
        </w:rPr>
        <w:t xml:space="preserve">аждый новый </w:t>
      </w:r>
      <w:r>
        <w:rPr>
          <w:rFonts w:ascii="Times New Roman" w:hAnsi="Times New Roman"/>
          <w:sz w:val="28"/>
          <w:szCs w:val="28"/>
        </w:rPr>
        <w:t>х</w:t>
      </w:r>
      <w:r w:rsidRPr="004749B9">
        <w:rPr>
          <w:rFonts w:ascii="Times New Roman" w:hAnsi="Times New Roman"/>
          <w:sz w:val="28"/>
          <w:szCs w:val="28"/>
        </w:rPr>
        <w:t xml:space="preserve">од </w:t>
      </w:r>
      <w:r>
        <w:rPr>
          <w:rFonts w:ascii="Times New Roman" w:hAnsi="Times New Roman"/>
          <w:sz w:val="28"/>
          <w:szCs w:val="28"/>
        </w:rPr>
        <w:t>—</w:t>
      </w:r>
      <w:r w:rsidRPr="004749B9">
        <w:rPr>
          <w:rFonts w:ascii="Times New Roman" w:hAnsi="Times New Roman"/>
          <w:sz w:val="28"/>
          <w:szCs w:val="28"/>
        </w:rPr>
        <w:t xml:space="preserve"> это новый уровень цен</w:t>
      </w:r>
      <w:r>
        <w:rPr>
          <w:rFonts w:ascii="Times New Roman" w:hAnsi="Times New Roman"/>
          <w:sz w:val="28"/>
          <w:szCs w:val="28"/>
        </w:rPr>
        <w:t>.</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И</w:t>
      </w:r>
      <w:r w:rsidRPr="004749B9">
        <w:rPr>
          <w:rFonts w:ascii="Times New Roman" w:hAnsi="Times New Roman"/>
          <w:sz w:val="28"/>
          <w:szCs w:val="28"/>
        </w:rPr>
        <w:t xml:space="preserve">деи часто </w:t>
      </w:r>
      <w:r>
        <w:rPr>
          <w:rFonts w:ascii="Times New Roman" w:hAnsi="Times New Roman"/>
          <w:sz w:val="28"/>
          <w:szCs w:val="28"/>
        </w:rPr>
        <w:t>бывают бесплатны,</w:t>
      </w:r>
      <w:r w:rsidRPr="004749B9">
        <w:rPr>
          <w:rFonts w:ascii="Times New Roman" w:hAnsi="Times New Roman"/>
          <w:sz w:val="28"/>
          <w:szCs w:val="28"/>
        </w:rPr>
        <w:t xml:space="preserve"> за них мало кто платит</w:t>
      </w:r>
      <w:r>
        <w:rPr>
          <w:rFonts w:ascii="Times New Roman" w:hAnsi="Times New Roman"/>
          <w:sz w:val="28"/>
          <w:szCs w:val="28"/>
        </w:rPr>
        <w:t>, нужен готовый продукт.</w:t>
      </w:r>
    </w:p>
    <w:p w:rsidR="007C70C5" w:rsidRPr="004749B9"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w:t>
      </w:r>
      <w:r w:rsidRPr="004749B9">
        <w:rPr>
          <w:rFonts w:ascii="Times New Roman" w:hAnsi="Times New Roman"/>
          <w:sz w:val="28"/>
          <w:szCs w:val="28"/>
        </w:rPr>
        <w:t>Поэтому я и говорю</w:t>
      </w:r>
      <w:r>
        <w:rPr>
          <w:rFonts w:ascii="Times New Roman" w:hAnsi="Times New Roman"/>
          <w:sz w:val="28"/>
          <w:szCs w:val="28"/>
        </w:rPr>
        <w:t>,</w:t>
      </w:r>
      <w:r w:rsidRPr="004749B9">
        <w:rPr>
          <w:rFonts w:ascii="Times New Roman" w:hAnsi="Times New Roman"/>
          <w:sz w:val="28"/>
          <w:szCs w:val="28"/>
        </w:rPr>
        <w:t xml:space="preserve"> что </w:t>
      </w:r>
      <w:r>
        <w:rPr>
          <w:rFonts w:ascii="Times New Roman" w:hAnsi="Times New Roman"/>
          <w:sz w:val="28"/>
          <w:szCs w:val="28"/>
        </w:rPr>
        <w:t>себестоимость и ценообразование на каждом этапе нужны. Е</w:t>
      </w:r>
      <w:r w:rsidRPr="004749B9">
        <w:rPr>
          <w:rFonts w:ascii="Times New Roman" w:hAnsi="Times New Roman"/>
          <w:sz w:val="28"/>
          <w:szCs w:val="28"/>
        </w:rPr>
        <w:t xml:space="preserve">сли где-то можно в пересечение этапов </w:t>
      </w:r>
      <w:proofErr w:type="spellStart"/>
      <w:r>
        <w:rPr>
          <w:rFonts w:ascii="Times New Roman" w:hAnsi="Times New Roman"/>
          <w:sz w:val="28"/>
          <w:szCs w:val="28"/>
        </w:rPr>
        <w:t>продюсинга</w:t>
      </w:r>
      <w:proofErr w:type="spellEnd"/>
      <w:r>
        <w:rPr>
          <w:rFonts w:ascii="Times New Roman" w:hAnsi="Times New Roman"/>
          <w:sz w:val="28"/>
          <w:szCs w:val="28"/>
        </w:rPr>
        <w:t xml:space="preserve"> и </w:t>
      </w:r>
      <w:r w:rsidRPr="004749B9">
        <w:rPr>
          <w:rFonts w:ascii="Times New Roman" w:hAnsi="Times New Roman"/>
          <w:sz w:val="28"/>
          <w:szCs w:val="28"/>
        </w:rPr>
        <w:t xml:space="preserve">элементов экономики организации </w:t>
      </w:r>
      <w:r>
        <w:rPr>
          <w:rFonts w:ascii="Times New Roman" w:hAnsi="Times New Roman"/>
          <w:sz w:val="28"/>
          <w:szCs w:val="28"/>
        </w:rPr>
        <w:t>поставить</w:t>
      </w:r>
      <w:r w:rsidRPr="004749B9">
        <w:rPr>
          <w:rFonts w:ascii="Times New Roman" w:hAnsi="Times New Roman"/>
          <w:sz w:val="28"/>
          <w:szCs w:val="28"/>
        </w:rPr>
        <w:t xml:space="preserve"> крест</w:t>
      </w:r>
      <w:r>
        <w:rPr>
          <w:rFonts w:ascii="Times New Roman" w:hAnsi="Times New Roman"/>
          <w:sz w:val="28"/>
          <w:szCs w:val="28"/>
        </w:rPr>
        <w:t xml:space="preserve">, что мы не задействуем это, то </w:t>
      </w:r>
      <w:r w:rsidRPr="004749B9">
        <w:rPr>
          <w:rFonts w:ascii="Times New Roman" w:hAnsi="Times New Roman"/>
          <w:sz w:val="28"/>
          <w:szCs w:val="28"/>
        </w:rPr>
        <w:t xml:space="preserve">некоторые позиции </w:t>
      </w:r>
      <w:r>
        <w:rPr>
          <w:rFonts w:ascii="Times New Roman" w:hAnsi="Times New Roman"/>
          <w:sz w:val="28"/>
          <w:szCs w:val="28"/>
        </w:rPr>
        <w:t>—</w:t>
      </w:r>
      <w:r w:rsidRPr="004749B9">
        <w:rPr>
          <w:rFonts w:ascii="Times New Roman" w:hAnsi="Times New Roman"/>
          <w:sz w:val="28"/>
          <w:szCs w:val="28"/>
        </w:rPr>
        <w:t xml:space="preserve"> сквозные</w:t>
      </w:r>
      <w:r>
        <w:rPr>
          <w:rFonts w:ascii="Times New Roman" w:hAnsi="Times New Roman"/>
          <w:sz w:val="28"/>
          <w:szCs w:val="28"/>
        </w:rPr>
        <w:t>, пронизывают все этапы.</w:t>
      </w:r>
      <w:r w:rsidRPr="004749B9">
        <w:rPr>
          <w:rFonts w:ascii="Times New Roman" w:hAnsi="Times New Roman"/>
          <w:sz w:val="28"/>
          <w:szCs w:val="28"/>
        </w:rPr>
        <w:t> </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ХЕ:</w:t>
      </w:r>
      <w:r>
        <w:rPr>
          <w:rFonts w:ascii="Times New Roman" w:hAnsi="Times New Roman"/>
          <w:sz w:val="28"/>
          <w:szCs w:val="28"/>
        </w:rPr>
        <w:t xml:space="preserve"> У меня вопрос по ликвидности каждого этапа. Если один этап не соответствует этому. Если какое-то звено не ликвидно, рушится вся схема? Или они самостоятельно могут быть ликвидны?</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Нет, если выпало звено, но работы продолжаются, остальные могут быть ликвидны. Это желательно, чтобы все этапы. </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ВП:</w:t>
      </w:r>
      <w:r>
        <w:rPr>
          <w:rFonts w:ascii="Times New Roman" w:hAnsi="Times New Roman"/>
          <w:sz w:val="28"/>
          <w:szCs w:val="28"/>
        </w:rPr>
        <w:t xml:space="preserve"> Бейсбольные мячи не продаются в России, а биты – хорошо. Игры нет, но в каждой машине лежит как оружие самообороны.</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Мы не всегда знаем все применения своего продукта, поэтому и можем сожалеть, когда отдаем насовсем, все не продумав. Это как раз вопрос к длине технологической цепочки научного </w:t>
      </w:r>
      <w:proofErr w:type="spellStart"/>
      <w:r>
        <w:rPr>
          <w:rFonts w:ascii="Times New Roman" w:hAnsi="Times New Roman"/>
          <w:sz w:val="28"/>
          <w:szCs w:val="28"/>
        </w:rPr>
        <w:t>продюсинга</w:t>
      </w:r>
      <w:proofErr w:type="spellEnd"/>
      <w:r>
        <w:rPr>
          <w:rFonts w:ascii="Times New Roman" w:hAnsi="Times New Roman"/>
          <w:sz w:val="28"/>
          <w:szCs w:val="28"/>
        </w:rPr>
        <w:t>, на каком этапе останавливаемся, или весь цикл проходим.</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lastRenderedPageBreak/>
        <w:t>СА:</w:t>
      </w:r>
      <w:r w:rsidRPr="005F1555">
        <w:t xml:space="preserve"> </w:t>
      </w:r>
      <w:r w:rsidRPr="005F1555">
        <w:rPr>
          <w:rFonts w:ascii="Times New Roman" w:hAnsi="Times New Roman"/>
          <w:sz w:val="28"/>
          <w:szCs w:val="28"/>
        </w:rPr>
        <w:t>Лена, вот представь, ты здесь на углу Варшавки встала с табличкой и просишь каждого встречного заполнить эту таблицу.</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sidRPr="005F1555">
        <w:rPr>
          <w:rFonts w:ascii="Times New Roman" w:hAnsi="Times New Roman"/>
          <w:sz w:val="28"/>
          <w:szCs w:val="28"/>
        </w:rPr>
        <w:t xml:space="preserve"> Нет, должны быть эксперты, разбирающиеся в этом вопросе.</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sidRPr="005F1555">
        <w:rPr>
          <w:rFonts w:ascii="Times New Roman" w:hAnsi="Times New Roman"/>
          <w:sz w:val="28"/>
          <w:szCs w:val="28"/>
        </w:rPr>
        <w:t xml:space="preserve"> Хорошо, оста</w:t>
      </w:r>
      <w:r>
        <w:rPr>
          <w:rFonts w:ascii="Times New Roman" w:hAnsi="Times New Roman"/>
          <w:sz w:val="28"/>
          <w:szCs w:val="28"/>
        </w:rPr>
        <w:t>навливаешь только докторов наук.</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sidRPr="005F1555">
        <w:rPr>
          <w:rFonts w:ascii="Times New Roman" w:hAnsi="Times New Roman"/>
          <w:sz w:val="28"/>
          <w:szCs w:val="28"/>
        </w:rPr>
        <w:t xml:space="preserve"> Нет, без легенды это невозможно, почему я и привела пример заполнения, модели управления бюджетом. Попыталась на практике прояснить категории</w:t>
      </w:r>
      <w:r>
        <w:rPr>
          <w:rFonts w:ascii="Times New Roman" w:hAnsi="Times New Roman"/>
          <w:sz w:val="28"/>
          <w:szCs w:val="28"/>
        </w:rPr>
        <w:t>.</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sidRPr="005F1555">
        <w:rPr>
          <w:rFonts w:ascii="Times New Roman" w:hAnsi="Times New Roman"/>
          <w:sz w:val="28"/>
          <w:szCs w:val="28"/>
        </w:rPr>
        <w:t xml:space="preserve"> Вы понимаете что это таблица условная, она нерабочая? </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sidRPr="005F1555">
        <w:rPr>
          <w:rFonts w:ascii="Times New Roman" w:hAnsi="Times New Roman"/>
          <w:sz w:val="28"/>
          <w:szCs w:val="28"/>
        </w:rPr>
        <w:t xml:space="preserve"> Она рабочая</w:t>
      </w:r>
      <w:r>
        <w:rPr>
          <w:rFonts w:ascii="Times New Roman" w:hAnsi="Times New Roman"/>
          <w:sz w:val="28"/>
          <w:szCs w:val="28"/>
        </w:rPr>
        <w:t>, но т</w:t>
      </w:r>
      <w:r w:rsidRPr="005F1555">
        <w:rPr>
          <w:rFonts w:ascii="Times New Roman" w:hAnsi="Times New Roman"/>
          <w:sz w:val="28"/>
          <w:szCs w:val="28"/>
        </w:rPr>
        <w:t>олько в нашем коллективе. Это же не технологическая карта торта, которую я продаю в ресторан, и там готовые блюда будут по ней печь. Я пока положила только один кубик в эту таблицу для примера. Возможно этот инструмент сработает, возможно и нет. По большому счёту, когда я задумалась, как это сделать, поняла, что даже силами всей нашей команды мы можем все не сделать. И есть ли такая задача?</w:t>
      </w:r>
    </w:p>
    <w:p w:rsidR="007C70C5" w:rsidRDefault="007C70C5" w:rsidP="007C70C5">
      <w:pPr>
        <w:spacing w:after="0" w:line="360" w:lineRule="auto"/>
        <w:ind w:firstLine="709"/>
        <w:jc w:val="both"/>
        <w:rPr>
          <w:rFonts w:ascii="Times New Roman" w:hAnsi="Times New Roman"/>
          <w:sz w:val="28"/>
          <w:szCs w:val="28"/>
        </w:rPr>
      </w:pPr>
      <w:r w:rsidRPr="005F1555">
        <w:rPr>
          <w:rFonts w:ascii="Times New Roman" w:hAnsi="Times New Roman"/>
          <w:sz w:val="28"/>
          <w:szCs w:val="28"/>
        </w:rPr>
        <w:t xml:space="preserve"> Кстати, это ещё один вопрос. Мы эту таблицу каждый раз заполняем заново, делаем под каждый индивидуальный проект? Или это становится универсальной наработкой?</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ХЕ:</w:t>
      </w:r>
      <w:r>
        <w:rPr>
          <w:rFonts w:ascii="Times New Roman" w:hAnsi="Times New Roman"/>
          <w:sz w:val="28"/>
          <w:szCs w:val="28"/>
        </w:rPr>
        <w:t xml:space="preserve"> Универсальной.</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sidRPr="005F1555">
        <w:rPr>
          <w:rFonts w:ascii="Times New Roman" w:hAnsi="Times New Roman"/>
          <w:sz w:val="28"/>
          <w:szCs w:val="28"/>
        </w:rPr>
        <w:t xml:space="preserve"> Под программу заполняем каждый раз заново.</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ХЕ:</w:t>
      </w:r>
      <w:r>
        <w:rPr>
          <w:rFonts w:ascii="Times New Roman" w:hAnsi="Times New Roman"/>
          <w:sz w:val="28"/>
          <w:szCs w:val="28"/>
        </w:rPr>
        <w:t xml:space="preserve"> Под программу — да.</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КВ:</w:t>
      </w:r>
      <w:r w:rsidRPr="005F1555">
        <w:rPr>
          <w:rFonts w:ascii="Times New Roman" w:hAnsi="Times New Roman"/>
          <w:sz w:val="28"/>
          <w:szCs w:val="28"/>
        </w:rPr>
        <w:t xml:space="preserve"> Я думаю, что можно </w:t>
      </w:r>
      <w:proofErr w:type="spellStart"/>
      <w:r w:rsidRPr="005F1555">
        <w:rPr>
          <w:rFonts w:ascii="Times New Roman" w:hAnsi="Times New Roman"/>
          <w:sz w:val="28"/>
          <w:szCs w:val="28"/>
        </w:rPr>
        <w:t>методологизировать</w:t>
      </w:r>
      <w:proofErr w:type="spellEnd"/>
      <w:r w:rsidRPr="005F1555">
        <w:rPr>
          <w:rFonts w:ascii="Times New Roman" w:hAnsi="Times New Roman"/>
          <w:sz w:val="28"/>
          <w:szCs w:val="28"/>
        </w:rPr>
        <w:t xml:space="preserve"> таблицу, взять за основу, а потом уточнить, доработать.</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w:t>
      </w:r>
      <w:r w:rsidRPr="005F1555">
        <w:rPr>
          <w:rFonts w:ascii="Times New Roman" w:hAnsi="Times New Roman"/>
          <w:sz w:val="28"/>
          <w:szCs w:val="28"/>
        </w:rPr>
        <w:t>Или мы пытаемся какие-то варианты всем дать, которые потом можно продать? Какую-то сетку, как промежуточный продукт, лекала, которые можно потом использовать, когда будете кроить свои продукты.</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СА:</w:t>
      </w:r>
      <w:r w:rsidRPr="005F1555">
        <w:rPr>
          <w:rFonts w:ascii="Times New Roman" w:hAnsi="Times New Roman"/>
          <w:sz w:val="28"/>
          <w:szCs w:val="28"/>
        </w:rPr>
        <w:t xml:space="preserve"> Можно только сетку </w:t>
      </w:r>
      <w:proofErr w:type="spellStart"/>
      <w:r w:rsidRPr="005F1555">
        <w:rPr>
          <w:rFonts w:ascii="Times New Roman" w:hAnsi="Times New Roman"/>
          <w:sz w:val="28"/>
          <w:szCs w:val="28"/>
        </w:rPr>
        <w:t>методологизировать</w:t>
      </w:r>
      <w:proofErr w:type="spellEnd"/>
      <w:r w:rsidRPr="005F1555">
        <w:rPr>
          <w:rFonts w:ascii="Times New Roman" w:hAnsi="Times New Roman"/>
          <w:sz w:val="28"/>
          <w:szCs w:val="28"/>
        </w:rPr>
        <w:t>, а не заполненные ячейки</w:t>
      </w:r>
      <w:r>
        <w:rPr>
          <w:rFonts w:ascii="Times New Roman" w:hAnsi="Times New Roman"/>
          <w:sz w:val="28"/>
          <w:szCs w:val="28"/>
        </w:rPr>
        <w:t>.</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ПВ:</w:t>
      </w:r>
      <w:r w:rsidRPr="005F1555">
        <w:rPr>
          <w:rFonts w:ascii="Times New Roman" w:hAnsi="Times New Roman"/>
          <w:sz w:val="28"/>
          <w:szCs w:val="28"/>
        </w:rPr>
        <w:t xml:space="preserve"> В </w:t>
      </w:r>
      <w:r>
        <w:rPr>
          <w:rFonts w:ascii="Times New Roman" w:hAnsi="Times New Roman"/>
          <w:sz w:val="28"/>
          <w:szCs w:val="28"/>
        </w:rPr>
        <w:t>т</w:t>
      </w:r>
      <w:r w:rsidRPr="005F1555">
        <w:rPr>
          <w:rFonts w:ascii="Times New Roman" w:hAnsi="Times New Roman"/>
          <w:sz w:val="28"/>
          <w:szCs w:val="28"/>
        </w:rPr>
        <w:t>аком</w:t>
      </w:r>
      <w:r>
        <w:rPr>
          <w:rFonts w:ascii="Times New Roman" w:hAnsi="Times New Roman"/>
          <w:sz w:val="28"/>
          <w:szCs w:val="28"/>
        </w:rPr>
        <w:t xml:space="preserve"> незаполненном</w:t>
      </w:r>
      <w:r w:rsidRPr="005F1555">
        <w:rPr>
          <w:rFonts w:ascii="Times New Roman" w:hAnsi="Times New Roman"/>
          <w:sz w:val="28"/>
          <w:szCs w:val="28"/>
        </w:rPr>
        <w:t xml:space="preserve"> виде она не годится.</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КВ:</w:t>
      </w:r>
      <w:r w:rsidRPr="005F1555">
        <w:rPr>
          <w:rFonts w:ascii="Times New Roman" w:hAnsi="Times New Roman"/>
          <w:sz w:val="28"/>
          <w:szCs w:val="28"/>
        </w:rPr>
        <w:t xml:space="preserve"> В таком виде нет, нужно в каждую ячейку вписать какие-то слова, общие, не детализировать.</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lastRenderedPageBreak/>
        <w:t>АЕ:</w:t>
      </w:r>
      <w:r w:rsidRPr="005F1555">
        <w:rPr>
          <w:rFonts w:ascii="Times New Roman" w:hAnsi="Times New Roman"/>
          <w:sz w:val="28"/>
          <w:szCs w:val="28"/>
        </w:rPr>
        <w:t xml:space="preserve"> Да, как те же </w:t>
      </w:r>
      <w:r>
        <w:rPr>
          <w:rFonts w:ascii="Times New Roman" w:hAnsi="Times New Roman"/>
          <w:sz w:val="28"/>
          <w:szCs w:val="28"/>
        </w:rPr>
        <w:t>«</w:t>
      </w:r>
      <w:r w:rsidRPr="005F1555">
        <w:rPr>
          <w:rFonts w:ascii="Times New Roman" w:hAnsi="Times New Roman"/>
          <w:sz w:val="28"/>
          <w:szCs w:val="28"/>
        </w:rPr>
        <w:t>модели управления бюджетом</w:t>
      </w:r>
      <w:r>
        <w:rPr>
          <w:rFonts w:ascii="Times New Roman" w:hAnsi="Times New Roman"/>
          <w:sz w:val="28"/>
          <w:szCs w:val="28"/>
        </w:rPr>
        <w:t>»</w:t>
      </w:r>
      <w:r w:rsidRPr="005F1555">
        <w:rPr>
          <w:rFonts w:ascii="Times New Roman" w:hAnsi="Times New Roman"/>
          <w:sz w:val="28"/>
          <w:szCs w:val="28"/>
        </w:rPr>
        <w:t>, без конкретных  моделей.</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ЛА:</w:t>
      </w:r>
      <w:r w:rsidRPr="005F1555">
        <w:rPr>
          <w:rFonts w:ascii="Times New Roman" w:hAnsi="Times New Roman"/>
          <w:sz w:val="28"/>
          <w:szCs w:val="28"/>
        </w:rPr>
        <w:t xml:space="preserve"> Володя, можешь вписать?</w:t>
      </w:r>
    </w:p>
    <w:p w:rsidR="007C70C5" w:rsidRPr="005F155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КВ:</w:t>
      </w:r>
      <w:r w:rsidRPr="005F1555">
        <w:rPr>
          <w:rFonts w:ascii="Times New Roman" w:hAnsi="Times New Roman"/>
          <w:sz w:val="28"/>
          <w:szCs w:val="28"/>
        </w:rPr>
        <w:t xml:space="preserve"> Надо думать.</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sidRPr="005F1555">
        <w:rPr>
          <w:rFonts w:ascii="Times New Roman" w:hAnsi="Times New Roman"/>
          <w:sz w:val="28"/>
          <w:szCs w:val="28"/>
        </w:rPr>
        <w:t xml:space="preserve"> Может, я всем разошлю, и каждый впишет, что ему представляется в ячейках?</w:t>
      </w:r>
      <w:r>
        <w:rPr>
          <w:rFonts w:ascii="Times New Roman" w:hAnsi="Times New Roman"/>
          <w:sz w:val="28"/>
          <w:szCs w:val="28"/>
        </w:rPr>
        <w:t xml:space="preserve"> А потом сведем</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Михайлова Ирина (МИ):</w:t>
      </w:r>
      <w:r>
        <w:rPr>
          <w:rFonts w:ascii="Times New Roman" w:hAnsi="Times New Roman"/>
          <w:sz w:val="28"/>
          <w:szCs w:val="28"/>
        </w:rPr>
        <w:t xml:space="preserve"> Может, каждый заполнит, что сможет, а потом объединить.</w:t>
      </w:r>
    </w:p>
    <w:p w:rsidR="007C70C5" w:rsidRDefault="007C70C5" w:rsidP="007C70C5">
      <w:pPr>
        <w:spacing w:after="0" w:line="360" w:lineRule="auto"/>
        <w:ind w:firstLine="709"/>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Может, еще и каждый по категориям пройдется, дополнит тезаурус, если увидит, чем. Чтобы не получилось, как с потерянным </w:t>
      </w:r>
      <w:proofErr w:type="spellStart"/>
      <w:r w:rsidRPr="005F1555">
        <w:rPr>
          <w:rFonts w:ascii="Times New Roman" w:hAnsi="Times New Roman"/>
          <w:sz w:val="28"/>
          <w:szCs w:val="28"/>
        </w:rPr>
        <w:t>research</w:t>
      </w:r>
      <w:proofErr w:type="spellEnd"/>
      <w:r>
        <w:rPr>
          <w:rFonts w:ascii="Times New Roman" w:hAnsi="Times New Roman"/>
          <w:sz w:val="28"/>
          <w:szCs w:val="28"/>
        </w:rPr>
        <w:t>.</w:t>
      </w:r>
    </w:p>
    <w:p w:rsidR="007C70C5" w:rsidRPr="00126D8A" w:rsidRDefault="007C70C5" w:rsidP="007C70C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Участникам семинара было предложено заполнить получившуюся матрицу технологий </w:t>
      </w:r>
      <w:proofErr w:type="spellStart"/>
      <w:r>
        <w:rPr>
          <w:rFonts w:ascii="Times New Roman" w:hAnsi="Times New Roman"/>
          <w:sz w:val="28"/>
          <w:szCs w:val="28"/>
        </w:rPr>
        <w:t>продюсинга</w:t>
      </w:r>
      <w:proofErr w:type="spellEnd"/>
      <w:r>
        <w:rPr>
          <w:rFonts w:ascii="Times New Roman" w:hAnsi="Times New Roman"/>
          <w:sz w:val="28"/>
          <w:szCs w:val="28"/>
        </w:rPr>
        <w:t>, дополнений по строчкам и столбцам больше не было, кроме поступивших на семинаре. По заполнению из участников откликнулся только Александр Левинтов, результаты представлены в таблице.</w:t>
      </w:r>
    </w:p>
    <w:p w:rsidR="007C70C5" w:rsidRDefault="007C70C5" w:rsidP="007C70C5"/>
    <w:p w:rsidR="007C70C5" w:rsidRDefault="007C70C5" w:rsidP="007C70C5">
      <w:pPr>
        <w:numPr>
          <w:ilvl w:val="0"/>
          <w:numId w:val="37"/>
        </w:numPr>
        <w:spacing w:after="200" w:line="276" w:lineRule="auto"/>
        <w:sectPr w:rsidR="007C70C5">
          <w:pgSz w:w="11906" w:h="16838"/>
          <w:pgMar w:top="1134" w:right="850" w:bottom="1134" w:left="1701" w:header="708" w:footer="708" w:gutter="0"/>
          <w:cols w:space="708"/>
          <w:docGrid w:linePitch="360"/>
        </w:sectPr>
      </w:pPr>
    </w:p>
    <w:tbl>
      <w:tblPr>
        <w:tblW w:w="152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5"/>
        <w:gridCol w:w="1418"/>
        <w:gridCol w:w="1559"/>
        <w:gridCol w:w="1559"/>
        <w:gridCol w:w="1276"/>
        <w:gridCol w:w="1134"/>
        <w:gridCol w:w="1276"/>
        <w:gridCol w:w="1134"/>
        <w:gridCol w:w="992"/>
        <w:gridCol w:w="1091"/>
      </w:tblGrid>
      <w:tr w:rsidR="007C70C5" w:rsidRPr="00ED2C57" w:rsidTr="001030FD">
        <w:trPr>
          <w:trHeight w:val="1124"/>
        </w:trPr>
        <w:tc>
          <w:tcPr>
            <w:tcW w:w="2552" w:type="dxa"/>
            <w:shd w:val="clear" w:color="auto" w:fill="auto"/>
          </w:tcPr>
          <w:p w:rsidR="007C70C5" w:rsidRDefault="007C70C5" w:rsidP="001030FD">
            <w:pPr>
              <w:spacing w:after="0"/>
              <w:jc w:val="cente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40160" behindDoc="0" locked="0" layoutInCell="1" allowOverlap="1" wp14:anchorId="565B0623" wp14:editId="7D075756">
                      <wp:simplePos x="0" y="0"/>
                      <wp:positionH relativeFrom="column">
                        <wp:posOffset>-40640</wp:posOffset>
                      </wp:positionH>
                      <wp:positionV relativeFrom="paragraph">
                        <wp:posOffset>85090</wp:posOffset>
                      </wp:positionV>
                      <wp:extent cx="1590675" cy="428625"/>
                      <wp:effectExtent l="9525" t="9525" r="9525" b="9525"/>
                      <wp:wrapNone/>
                      <wp:docPr id="17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1762EB" id="_x0000_t32" coordsize="21600,21600" o:spt="32" o:oned="t" path="m,l21600,21600e" filled="f">
                      <v:path arrowok="t" fillok="f" o:connecttype="none"/>
                      <o:lock v:ext="edit" shapetype="t"/>
                    </v:shapetype>
                    <v:shape id="AutoShape 5" o:spid="_x0000_s1026" type="#_x0000_t32" style="position:absolute;margin-left:-3.2pt;margin-top:6.7pt;width:125.25pt;height:3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1eIwIAAEI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"/>
                  </w:pict>
                </mc:Fallback>
              </mc:AlternateContent>
            </w:r>
            <w:r>
              <w:rPr>
                <w:rFonts w:ascii="Times New Roman" w:hAnsi="Times New Roman"/>
                <w:sz w:val="28"/>
                <w:szCs w:val="28"/>
              </w:rPr>
              <w:t xml:space="preserve">Технология </w:t>
            </w:r>
          </w:p>
          <w:p w:rsidR="007C70C5" w:rsidRDefault="007C70C5" w:rsidP="001030FD">
            <w:pPr>
              <w:spacing w:after="0"/>
              <w:jc w:val="center"/>
              <w:rPr>
                <w:rFonts w:ascii="Times New Roman" w:hAnsi="Times New Roman"/>
                <w:sz w:val="28"/>
                <w:szCs w:val="28"/>
              </w:rPr>
            </w:pPr>
          </w:p>
          <w:p w:rsidR="007C70C5" w:rsidRPr="00DC1D5A" w:rsidRDefault="007C70C5" w:rsidP="001030FD">
            <w:pPr>
              <w:spacing w:after="0"/>
              <w:rPr>
                <w:rFonts w:ascii="Times New Roman" w:hAnsi="Times New Roman"/>
                <w:sz w:val="28"/>
                <w:szCs w:val="28"/>
              </w:rPr>
            </w:pPr>
            <w:r>
              <w:rPr>
                <w:rFonts w:ascii="Times New Roman" w:hAnsi="Times New Roman"/>
                <w:sz w:val="28"/>
                <w:szCs w:val="28"/>
              </w:rPr>
              <w:t>Ресурсы и факторы</w:t>
            </w:r>
          </w:p>
        </w:tc>
        <w:tc>
          <w:tcPr>
            <w:tcW w:w="1275" w:type="dxa"/>
            <w:shd w:val="clear" w:color="auto" w:fill="auto"/>
          </w:tcPr>
          <w:p w:rsidR="007C70C5" w:rsidRPr="00ED2C57" w:rsidRDefault="007C70C5" w:rsidP="001030FD">
            <w:pPr>
              <w:spacing w:after="0"/>
              <w:jc w:val="center"/>
              <w:rPr>
                <w:rFonts w:ascii="Times New Roman" w:hAnsi="Times New Roman"/>
                <w:sz w:val="28"/>
                <w:szCs w:val="28"/>
                <w:lang w:val="en-US"/>
              </w:rPr>
            </w:pPr>
            <w:r w:rsidRPr="00ED2C57">
              <w:rPr>
                <w:rFonts w:ascii="Times New Roman" w:hAnsi="Times New Roman"/>
                <w:sz w:val="28"/>
                <w:szCs w:val="28"/>
                <w:lang w:val="en-US"/>
              </w:rPr>
              <w:t>ad hoc</w:t>
            </w:r>
          </w:p>
        </w:tc>
        <w:tc>
          <w:tcPr>
            <w:tcW w:w="1418" w:type="dxa"/>
            <w:shd w:val="clear" w:color="auto" w:fill="auto"/>
          </w:tcPr>
          <w:p w:rsidR="007C70C5" w:rsidRPr="00ED2C57" w:rsidRDefault="007C70C5" w:rsidP="001030FD">
            <w:pPr>
              <w:spacing w:after="0"/>
              <w:jc w:val="center"/>
              <w:rPr>
                <w:rFonts w:ascii="Times New Roman" w:hAnsi="Times New Roman"/>
                <w:sz w:val="28"/>
                <w:szCs w:val="28"/>
                <w:lang w:val="en-US"/>
              </w:rPr>
            </w:pPr>
            <w:r w:rsidRPr="00ED2C57">
              <w:rPr>
                <w:rFonts w:ascii="Times New Roman" w:hAnsi="Times New Roman"/>
                <w:sz w:val="28"/>
                <w:szCs w:val="28"/>
                <w:lang w:val="en-US"/>
              </w:rPr>
              <w:t>search</w:t>
            </w:r>
          </w:p>
        </w:tc>
        <w:tc>
          <w:tcPr>
            <w:tcW w:w="1559" w:type="dxa"/>
          </w:tcPr>
          <w:p w:rsidR="007C70C5" w:rsidRPr="00ED2C57" w:rsidRDefault="007C70C5" w:rsidP="001030FD">
            <w:pPr>
              <w:spacing w:after="0"/>
              <w:jc w:val="center"/>
              <w:rPr>
                <w:rFonts w:ascii="Times New Roman" w:hAnsi="Times New Roman"/>
                <w:sz w:val="28"/>
                <w:szCs w:val="28"/>
                <w:lang w:val="en-US"/>
              </w:rPr>
            </w:pPr>
            <w:r>
              <w:rPr>
                <w:rFonts w:ascii="Times New Roman" w:hAnsi="Times New Roman"/>
                <w:sz w:val="28"/>
                <w:szCs w:val="28"/>
                <w:lang w:val="en-US"/>
              </w:rPr>
              <w:t>r</w:t>
            </w:r>
            <w:r>
              <w:rPr>
                <w:rFonts w:ascii="Times New Roman" w:hAnsi="Times New Roman"/>
                <w:spacing w:val="-20"/>
                <w:sz w:val="28"/>
                <w:szCs w:val="28"/>
                <w:lang w:val="en-US"/>
              </w:rPr>
              <w:t>esearch</w:t>
            </w:r>
          </w:p>
        </w:tc>
        <w:tc>
          <w:tcPr>
            <w:tcW w:w="1559" w:type="dxa"/>
            <w:shd w:val="clear" w:color="auto" w:fill="auto"/>
          </w:tcPr>
          <w:p w:rsidR="007C70C5" w:rsidRPr="00ED2C57" w:rsidRDefault="007C70C5" w:rsidP="001030FD">
            <w:pPr>
              <w:spacing w:after="0"/>
              <w:jc w:val="center"/>
              <w:rPr>
                <w:rFonts w:ascii="Times New Roman" w:hAnsi="Times New Roman"/>
                <w:sz w:val="28"/>
                <w:szCs w:val="28"/>
                <w:lang w:val="en-US"/>
              </w:rPr>
            </w:pPr>
            <w:proofErr w:type="spellStart"/>
            <w:r w:rsidRPr="00ED2C57">
              <w:rPr>
                <w:rFonts w:ascii="Times New Roman" w:hAnsi="Times New Roman"/>
                <w:sz w:val="28"/>
                <w:szCs w:val="28"/>
                <w:lang w:val="en-US"/>
              </w:rPr>
              <w:t>маркетинг</w:t>
            </w:r>
            <w:proofErr w:type="spellEnd"/>
          </w:p>
        </w:tc>
        <w:tc>
          <w:tcPr>
            <w:tcW w:w="1276" w:type="dxa"/>
            <w:shd w:val="clear" w:color="auto" w:fill="auto"/>
          </w:tcPr>
          <w:p w:rsidR="007C70C5" w:rsidRPr="00ED2C57" w:rsidRDefault="007C70C5" w:rsidP="001030FD">
            <w:pPr>
              <w:spacing w:after="0"/>
              <w:jc w:val="center"/>
              <w:rPr>
                <w:rFonts w:ascii="Times New Roman" w:hAnsi="Times New Roman"/>
                <w:sz w:val="28"/>
                <w:szCs w:val="28"/>
                <w:lang w:val="en-US"/>
              </w:rPr>
            </w:pPr>
            <w:proofErr w:type="spellStart"/>
            <w:r w:rsidRPr="00ED2C57">
              <w:rPr>
                <w:rFonts w:ascii="Times New Roman" w:hAnsi="Times New Roman"/>
                <w:sz w:val="28"/>
                <w:szCs w:val="28"/>
                <w:lang w:val="en-US"/>
              </w:rPr>
              <w:t>кастинг</w:t>
            </w:r>
            <w:proofErr w:type="spellEnd"/>
          </w:p>
        </w:tc>
        <w:tc>
          <w:tcPr>
            <w:tcW w:w="1134" w:type="dxa"/>
            <w:shd w:val="clear" w:color="auto" w:fill="auto"/>
          </w:tcPr>
          <w:p w:rsidR="007C70C5" w:rsidRPr="00ED2C57" w:rsidRDefault="007C70C5" w:rsidP="001030FD">
            <w:pPr>
              <w:spacing w:after="0"/>
              <w:jc w:val="center"/>
              <w:rPr>
                <w:rFonts w:ascii="Times New Roman" w:hAnsi="Times New Roman"/>
                <w:sz w:val="28"/>
                <w:szCs w:val="28"/>
                <w:lang w:val="en-US"/>
              </w:rPr>
            </w:pPr>
            <w:r w:rsidRPr="00ED2C57">
              <w:rPr>
                <w:rFonts w:ascii="Times New Roman" w:hAnsi="Times New Roman"/>
                <w:sz w:val="28"/>
                <w:szCs w:val="28"/>
                <w:lang w:val="en-US"/>
              </w:rPr>
              <w:t>ПЗ-ТЗ</w:t>
            </w:r>
          </w:p>
        </w:tc>
        <w:tc>
          <w:tcPr>
            <w:tcW w:w="1276" w:type="dxa"/>
            <w:shd w:val="clear" w:color="auto" w:fill="auto"/>
          </w:tcPr>
          <w:p w:rsidR="007C70C5" w:rsidRPr="00ED2C57" w:rsidRDefault="007C70C5" w:rsidP="001030FD">
            <w:pPr>
              <w:spacing w:after="0"/>
              <w:jc w:val="center"/>
              <w:rPr>
                <w:rFonts w:ascii="Times New Roman" w:hAnsi="Times New Roman"/>
                <w:sz w:val="28"/>
                <w:szCs w:val="28"/>
                <w:lang w:val="en-US"/>
              </w:rPr>
            </w:pPr>
            <w:proofErr w:type="spellStart"/>
            <w:r w:rsidRPr="00ED2C57">
              <w:rPr>
                <w:rFonts w:ascii="Times New Roman" w:hAnsi="Times New Roman"/>
                <w:sz w:val="28"/>
                <w:szCs w:val="28"/>
                <w:lang w:val="en-US"/>
              </w:rPr>
              <w:t>бюджет</w:t>
            </w:r>
            <w:proofErr w:type="spellEnd"/>
          </w:p>
        </w:tc>
        <w:tc>
          <w:tcPr>
            <w:tcW w:w="1134" w:type="dxa"/>
            <w:shd w:val="clear" w:color="auto" w:fill="auto"/>
          </w:tcPr>
          <w:p w:rsidR="007C70C5" w:rsidRPr="00ED2C57" w:rsidRDefault="007C70C5" w:rsidP="001030FD">
            <w:pPr>
              <w:spacing w:after="0"/>
              <w:jc w:val="center"/>
              <w:rPr>
                <w:rFonts w:ascii="Times New Roman" w:hAnsi="Times New Roman"/>
                <w:sz w:val="28"/>
                <w:szCs w:val="28"/>
                <w:lang w:val="en-US"/>
              </w:rPr>
            </w:pPr>
            <w:r w:rsidRPr="00ED2C57">
              <w:rPr>
                <w:rFonts w:ascii="Times New Roman" w:hAnsi="Times New Roman"/>
                <w:sz w:val="28"/>
                <w:szCs w:val="28"/>
                <w:lang w:val="en-US"/>
              </w:rPr>
              <w:t>PR</w:t>
            </w:r>
          </w:p>
        </w:tc>
        <w:tc>
          <w:tcPr>
            <w:tcW w:w="992" w:type="dxa"/>
            <w:shd w:val="clear" w:color="auto" w:fill="auto"/>
          </w:tcPr>
          <w:p w:rsidR="007C70C5" w:rsidRPr="00ED2C57" w:rsidRDefault="007C70C5" w:rsidP="001030FD">
            <w:pPr>
              <w:spacing w:after="0"/>
              <w:jc w:val="center"/>
              <w:rPr>
                <w:rFonts w:ascii="Times New Roman" w:hAnsi="Times New Roman"/>
                <w:sz w:val="28"/>
                <w:szCs w:val="28"/>
              </w:rPr>
            </w:pPr>
            <w:r w:rsidRPr="00ED2C57">
              <w:rPr>
                <w:rFonts w:ascii="Times New Roman" w:hAnsi="Times New Roman"/>
                <w:sz w:val="28"/>
                <w:szCs w:val="28"/>
              </w:rPr>
              <w:t>серия</w:t>
            </w:r>
          </w:p>
        </w:tc>
        <w:tc>
          <w:tcPr>
            <w:tcW w:w="1091" w:type="dxa"/>
            <w:shd w:val="clear" w:color="auto" w:fill="auto"/>
          </w:tcPr>
          <w:p w:rsidR="007C70C5" w:rsidRPr="00876E65" w:rsidRDefault="007C70C5" w:rsidP="001030FD">
            <w:pPr>
              <w:spacing w:after="0"/>
              <w:ind w:left="-57" w:right="-57"/>
              <w:jc w:val="center"/>
              <w:rPr>
                <w:rFonts w:ascii="Times New Roman" w:hAnsi="Times New Roman"/>
                <w:sz w:val="20"/>
                <w:szCs w:val="20"/>
              </w:rPr>
            </w:pPr>
            <w:r w:rsidRPr="00876E65">
              <w:rPr>
                <w:rFonts w:ascii="Times New Roman" w:hAnsi="Times New Roman"/>
                <w:sz w:val="20"/>
                <w:szCs w:val="20"/>
              </w:rPr>
              <w:t>Франшиза</w:t>
            </w:r>
            <w:r>
              <w:rPr>
                <w:rFonts w:ascii="Times New Roman" w:hAnsi="Times New Roman"/>
                <w:sz w:val="20"/>
                <w:szCs w:val="20"/>
              </w:rPr>
              <w:t xml:space="preserve"> как элемент сети</w:t>
            </w:r>
          </w:p>
        </w:tc>
      </w:tr>
      <w:tr w:rsidR="007C70C5" w:rsidTr="001030FD">
        <w:tc>
          <w:tcPr>
            <w:tcW w:w="2552" w:type="dxa"/>
            <w:shd w:val="clear" w:color="auto" w:fill="auto"/>
          </w:tcPr>
          <w:p w:rsidR="007C70C5" w:rsidRPr="00ED2C57" w:rsidRDefault="007C70C5" w:rsidP="001030FD">
            <w:pPr>
              <w:spacing w:after="0"/>
              <w:rPr>
                <w:rFonts w:ascii="Times New Roman" w:hAnsi="Times New Roman"/>
                <w:sz w:val="28"/>
                <w:szCs w:val="28"/>
              </w:rPr>
            </w:pPr>
            <w:r w:rsidRPr="00ED2C57">
              <w:rPr>
                <w:rFonts w:ascii="Times New Roman" w:hAnsi="Times New Roman"/>
                <w:sz w:val="28"/>
                <w:szCs w:val="28"/>
              </w:rPr>
              <w:t>Окружение</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одиночество</w:t>
            </w:r>
          </w:p>
        </w:tc>
        <w:tc>
          <w:tcPr>
            <w:tcW w:w="1418"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Достоверность и легальность информации</w:t>
            </w: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Инженерия и проектирование</w:t>
            </w:r>
          </w:p>
        </w:tc>
        <w:tc>
          <w:tcPr>
            <w:tcW w:w="1276"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Внут</w:t>
            </w:r>
            <w:r>
              <w:rPr>
                <w:rFonts w:ascii="Times New Roman" w:hAnsi="Times New Roman"/>
                <w:sz w:val="16"/>
                <w:szCs w:val="16"/>
              </w:rPr>
              <w:t>рифирменная и внешняя научная с</w:t>
            </w:r>
            <w:r w:rsidRPr="0015656A">
              <w:rPr>
                <w:rFonts w:ascii="Times New Roman" w:hAnsi="Times New Roman"/>
                <w:sz w:val="16"/>
                <w:szCs w:val="16"/>
              </w:rPr>
              <w:t>р</w:t>
            </w:r>
            <w:r>
              <w:rPr>
                <w:rFonts w:ascii="Times New Roman" w:hAnsi="Times New Roman"/>
                <w:sz w:val="16"/>
                <w:szCs w:val="16"/>
              </w:rPr>
              <w:t>е</w:t>
            </w:r>
            <w:r w:rsidRPr="0015656A">
              <w:rPr>
                <w:rFonts w:ascii="Times New Roman" w:hAnsi="Times New Roman"/>
                <w:sz w:val="16"/>
                <w:szCs w:val="16"/>
              </w:rPr>
              <w:t>да</w:t>
            </w:r>
          </w:p>
        </w:tc>
        <w:tc>
          <w:tcPr>
            <w:tcW w:w="1134"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Исполнитель-заказчик</w:t>
            </w:r>
          </w:p>
        </w:tc>
        <w:tc>
          <w:tcPr>
            <w:tcW w:w="1276" w:type="dxa"/>
            <w:shd w:val="clear" w:color="auto" w:fill="auto"/>
          </w:tcPr>
          <w:p w:rsidR="007C70C5" w:rsidRPr="0015656A" w:rsidRDefault="007C70C5" w:rsidP="001030FD">
            <w:pPr>
              <w:spacing w:after="0"/>
              <w:rPr>
                <w:rFonts w:ascii="Times New Roman" w:hAnsi="Times New Roman"/>
                <w:sz w:val="16"/>
                <w:szCs w:val="16"/>
              </w:rPr>
            </w:pPr>
          </w:p>
        </w:tc>
        <w:tc>
          <w:tcPr>
            <w:tcW w:w="1134"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Общество и\или государство</w:t>
            </w:r>
            <w:r>
              <w:rPr>
                <w:rFonts w:ascii="Times New Roman" w:hAnsi="Times New Roman"/>
                <w:sz w:val="16"/>
                <w:szCs w:val="16"/>
              </w:rPr>
              <w:t>, кор</w:t>
            </w:r>
            <w:r w:rsidRPr="0015656A">
              <w:rPr>
                <w:rFonts w:ascii="Times New Roman" w:hAnsi="Times New Roman"/>
                <w:sz w:val="16"/>
                <w:szCs w:val="16"/>
              </w:rPr>
              <w:t>порации</w:t>
            </w: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Pr="00ED2C57" w:rsidRDefault="007C70C5" w:rsidP="001030FD">
            <w:pPr>
              <w:spacing w:after="0"/>
              <w:rPr>
                <w:rFonts w:ascii="Times New Roman" w:hAnsi="Times New Roman"/>
                <w:sz w:val="28"/>
                <w:szCs w:val="28"/>
              </w:rPr>
            </w:pPr>
            <w:r w:rsidRPr="00ED2C57">
              <w:rPr>
                <w:rFonts w:ascii="Times New Roman" w:hAnsi="Times New Roman"/>
                <w:sz w:val="28"/>
                <w:szCs w:val="28"/>
              </w:rPr>
              <w:t>Правовые основы</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Обеспечение авторских прав (лицензирование и т.п.)</w:t>
            </w:r>
          </w:p>
        </w:tc>
        <w:tc>
          <w:tcPr>
            <w:tcW w:w="1418" w:type="dxa"/>
            <w:shd w:val="clear" w:color="auto" w:fill="auto"/>
          </w:tcPr>
          <w:p w:rsidR="007C70C5" w:rsidRPr="0015656A" w:rsidRDefault="007C70C5" w:rsidP="001030FD">
            <w:pPr>
              <w:spacing w:after="0"/>
              <w:rPr>
                <w:rFonts w:ascii="Times New Roman" w:hAnsi="Times New Roman"/>
                <w:sz w:val="16"/>
                <w:szCs w:val="16"/>
              </w:rPr>
            </w:pP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p>
        </w:tc>
        <w:tc>
          <w:tcPr>
            <w:tcW w:w="1276"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КЗОТ</w:t>
            </w:r>
          </w:p>
        </w:tc>
        <w:tc>
          <w:tcPr>
            <w:tcW w:w="1134"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Договорные отношения</w:t>
            </w:r>
          </w:p>
        </w:tc>
        <w:tc>
          <w:tcPr>
            <w:tcW w:w="1276" w:type="dxa"/>
            <w:shd w:val="clear" w:color="auto" w:fill="auto"/>
          </w:tcPr>
          <w:p w:rsidR="007C70C5" w:rsidRPr="0015656A" w:rsidRDefault="007C70C5" w:rsidP="001030FD">
            <w:pPr>
              <w:spacing w:after="0"/>
              <w:rPr>
                <w:rFonts w:ascii="Times New Roman" w:hAnsi="Times New Roman"/>
                <w:sz w:val="16"/>
                <w:szCs w:val="16"/>
              </w:rPr>
            </w:pPr>
          </w:p>
        </w:tc>
        <w:tc>
          <w:tcPr>
            <w:tcW w:w="1134" w:type="dxa"/>
            <w:shd w:val="clear" w:color="auto" w:fill="auto"/>
          </w:tcPr>
          <w:p w:rsidR="007C70C5" w:rsidRPr="0015656A" w:rsidRDefault="007C70C5" w:rsidP="001030FD">
            <w:pPr>
              <w:spacing w:after="0"/>
              <w:rPr>
                <w:rFonts w:ascii="Times New Roman" w:hAnsi="Times New Roman"/>
                <w:sz w:val="16"/>
                <w:szCs w:val="16"/>
              </w:rPr>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Pr="00ED2C57" w:rsidRDefault="007C70C5" w:rsidP="001030FD">
            <w:pPr>
              <w:spacing w:after="0"/>
              <w:rPr>
                <w:rFonts w:ascii="Times New Roman" w:hAnsi="Times New Roman"/>
                <w:sz w:val="28"/>
                <w:szCs w:val="28"/>
              </w:rPr>
            </w:pPr>
            <w:r w:rsidRPr="00ED2C57">
              <w:rPr>
                <w:rFonts w:ascii="Times New Roman" w:hAnsi="Times New Roman"/>
                <w:sz w:val="28"/>
                <w:szCs w:val="28"/>
              </w:rPr>
              <w:t>Инвестиции и бюджетирование</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Особых вложений не требует</w:t>
            </w:r>
          </w:p>
        </w:tc>
        <w:tc>
          <w:tcPr>
            <w:tcW w:w="1418"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Небольшие и легко считаемые</w:t>
            </w: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Не более 5% от сметной стоимости работ</w:t>
            </w:r>
          </w:p>
        </w:tc>
        <w:tc>
          <w:tcPr>
            <w:tcW w:w="1276" w:type="dxa"/>
            <w:shd w:val="clear" w:color="auto" w:fill="auto"/>
          </w:tcPr>
          <w:p w:rsidR="007C70C5" w:rsidRPr="0015656A" w:rsidRDefault="007C70C5" w:rsidP="001030FD">
            <w:pPr>
              <w:spacing w:after="0"/>
              <w:rPr>
                <w:rFonts w:ascii="Times New Roman" w:hAnsi="Times New Roman"/>
                <w:sz w:val="16"/>
                <w:szCs w:val="16"/>
              </w:rPr>
            </w:pPr>
          </w:p>
        </w:tc>
        <w:tc>
          <w:tcPr>
            <w:tcW w:w="1134" w:type="dxa"/>
            <w:shd w:val="clear" w:color="auto" w:fill="auto"/>
          </w:tcPr>
          <w:p w:rsidR="007C70C5" w:rsidRPr="0015656A" w:rsidRDefault="007C70C5" w:rsidP="001030FD">
            <w:pPr>
              <w:spacing w:after="0"/>
              <w:jc w:val="center"/>
              <w:rPr>
                <w:rFonts w:ascii="Times New Roman" w:hAnsi="Times New Roman"/>
                <w:sz w:val="16"/>
                <w:szCs w:val="16"/>
              </w:rPr>
            </w:pPr>
          </w:p>
        </w:tc>
        <w:tc>
          <w:tcPr>
            <w:tcW w:w="1276" w:type="dxa"/>
            <w:shd w:val="clear" w:color="auto" w:fill="auto"/>
          </w:tcPr>
          <w:p w:rsidR="007C70C5" w:rsidRPr="0015656A" w:rsidRDefault="007C70C5" w:rsidP="001030FD">
            <w:pPr>
              <w:spacing w:after="0"/>
              <w:jc w:val="center"/>
              <w:rPr>
                <w:rFonts w:ascii="Times New Roman" w:hAnsi="Times New Roman"/>
                <w:sz w:val="16"/>
                <w:szCs w:val="16"/>
              </w:rPr>
            </w:pPr>
            <w:r w:rsidRPr="0015656A">
              <w:rPr>
                <w:rFonts w:ascii="Times New Roman" w:hAnsi="Times New Roman"/>
                <w:sz w:val="16"/>
                <w:szCs w:val="16"/>
              </w:rPr>
              <w:t>М</w:t>
            </w:r>
            <w:r>
              <w:rPr>
                <w:rFonts w:ascii="Times New Roman" w:hAnsi="Times New Roman"/>
                <w:sz w:val="16"/>
                <w:szCs w:val="16"/>
              </w:rPr>
              <w:t>одели управления бюджетами</w:t>
            </w:r>
          </w:p>
        </w:tc>
        <w:tc>
          <w:tcPr>
            <w:tcW w:w="1134" w:type="dxa"/>
            <w:shd w:val="clear" w:color="auto" w:fill="auto"/>
          </w:tcPr>
          <w:p w:rsidR="007C70C5" w:rsidRPr="0015656A" w:rsidRDefault="007C70C5" w:rsidP="001030FD">
            <w:pPr>
              <w:spacing w:after="0"/>
              <w:rPr>
                <w:rFonts w:ascii="Times New Roman" w:hAnsi="Times New Roman"/>
                <w:sz w:val="16"/>
                <w:szCs w:val="16"/>
              </w:rPr>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Pr="00ED2C57" w:rsidRDefault="007C70C5" w:rsidP="001030FD">
            <w:pPr>
              <w:spacing w:after="0"/>
              <w:rPr>
                <w:rFonts w:ascii="Times New Roman" w:hAnsi="Times New Roman"/>
                <w:sz w:val="28"/>
                <w:szCs w:val="28"/>
              </w:rPr>
            </w:pPr>
            <w:r w:rsidRPr="00ED2C57">
              <w:rPr>
                <w:rFonts w:ascii="Times New Roman" w:hAnsi="Times New Roman"/>
                <w:sz w:val="28"/>
                <w:szCs w:val="28"/>
              </w:rPr>
              <w:t>Основные средства</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Интеллект, теоретический багаж</w:t>
            </w:r>
          </w:p>
        </w:tc>
        <w:tc>
          <w:tcPr>
            <w:tcW w:w="1418"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 xml:space="preserve">Здания, оборудование, в т.ч. полевое и экспериментальное, библиотеки, научные фонды </w:t>
            </w: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несущественны</w:t>
            </w: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rPr>
          <w:trHeight w:val="789"/>
        </w:trPr>
        <w:tc>
          <w:tcPr>
            <w:tcW w:w="2552" w:type="dxa"/>
            <w:shd w:val="clear" w:color="auto" w:fill="auto"/>
          </w:tcPr>
          <w:p w:rsidR="007C70C5" w:rsidRPr="00ED2C57" w:rsidRDefault="007C70C5" w:rsidP="001030FD">
            <w:pPr>
              <w:spacing w:after="0"/>
              <w:rPr>
                <w:rFonts w:ascii="Times New Roman" w:hAnsi="Times New Roman"/>
                <w:sz w:val="28"/>
                <w:szCs w:val="28"/>
              </w:rPr>
            </w:pPr>
            <w:r w:rsidRPr="00ED2C57">
              <w:rPr>
                <w:rFonts w:ascii="Times New Roman" w:hAnsi="Times New Roman"/>
                <w:sz w:val="28"/>
                <w:szCs w:val="28"/>
              </w:rPr>
              <w:t>Оборотные средства</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Яблоки, ванны и т.п.</w:t>
            </w:r>
          </w:p>
        </w:tc>
        <w:tc>
          <w:tcPr>
            <w:tcW w:w="1418"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Материалы, оргтехника</w:t>
            </w: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оргтехника</w:t>
            </w: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Pr="00ED2C57" w:rsidRDefault="007C70C5" w:rsidP="001030FD">
            <w:pPr>
              <w:spacing w:after="0"/>
              <w:rPr>
                <w:rFonts w:ascii="Times New Roman" w:hAnsi="Times New Roman"/>
                <w:sz w:val="28"/>
                <w:szCs w:val="28"/>
              </w:rPr>
            </w:pPr>
            <w:r w:rsidRPr="00ED2C57">
              <w:rPr>
                <w:rFonts w:ascii="Times New Roman" w:hAnsi="Times New Roman"/>
                <w:sz w:val="28"/>
                <w:szCs w:val="28"/>
              </w:rPr>
              <w:t>Трудовые ресурсы</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Гении, но можно и таланты</w:t>
            </w:r>
          </w:p>
        </w:tc>
        <w:tc>
          <w:tcPr>
            <w:tcW w:w="1418" w:type="dxa"/>
            <w:shd w:val="clear" w:color="auto" w:fill="auto"/>
          </w:tcPr>
          <w:p w:rsidR="007C70C5" w:rsidRPr="0015656A" w:rsidRDefault="007C70C5" w:rsidP="001030FD">
            <w:pPr>
              <w:spacing w:after="0"/>
              <w:rPr>
                <w:rFonts w:ascii="Times New Roman" w:hAnsi="Times New Roman"/>
                <w:spacing w:val="-8"/>
                <w:sz w:val="16"/>
                <w:szCs w:val="16"/>
              </w:rPr>
            </w:pPr>
            <w:r w:rsidRPr="0015656A">
              <w:rPr>
                <w:rFonts w:ascii="Times New Roman" w:hAnsi="Times New Roman"/>
                <w:spacing w:val="-8"/>
                <w:sz w:val="16"/>
                <w:szCs w:val="16"/>
              </w:rPr>
              <w:t xml:space="preserve">Изыскатели, аналитики, экспериментаторы, </w:t>
            </w:r>
            <w:proofErr w:type="spellStart"/>
            <w:r w:rsidRPr="0015656A">
              <w:rPr>
                <w:rFonts w:ascii="Times New Roman" w:hAnsi="Times New Roman"/>
                <w:spacing w:val="-8"/>
                <w:sz w:val="16"/>
                <w:szCs w:val="16"/>
              </w:rPr>
              <w:t>инж-техн</w:t>
            </w:r>
            <w:proofErr w:type="spellEnd"/>
            <w:r w:rsidRPr="0015656A">
              <w:rPr>
                <w:rFonts w:ascii="Times New Roman" w:hAnsi="Times New Roman"/>
                <w:spacing w:val="-8"/>
                <w:sz w:val="16"/>
                <w:szCs w:val="16"/>
              </w:rPr>
              <w:t>. персонал, книжные черви</w:t>
            </w: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Pr="00ED2C57" w:rsidRDefault="007C70C5" w:rsidP="001030FD">
            <w:pPr>
              <w:spacing w:after="0"/>
              <w:rPr>
                <w:rFonts w:ascii="Times New Roman" w:hAnsi="Times New Roman"/>
                <w:sz w:val="28"/>
                <w:szCs w:val="28"/>
              </w:rPr>
            </w:pPr>
            <w:r w:rsidRPr="00ED2C57">
              <w:rPr>
                <w:rFonts w:ascii="Times New Roman" w:hAnsi="Times New Roman"/>
                <w:sz w:val="28"/>
                <w:szCs w:val="28"/>
              </w:rPr>
              <w:t>Себестоимость и ценообразование</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Минимальная или отсутствует</w:t>
            </w:r>
          </w:p>
        </w:tc>
        <w:tc>
          <w:tcPr>
            <w:tcW w:w="1418"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Вполне расчетная</w:t>
            </w: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5% ССР</w:t>
            </w: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Default="007C70C5" w:rsidP="001030FD">
            <w:pPr>
              <w:spacing w:after="0"/>
            </w:pPr>
            <w:r w:rsidRPr="00ED2C57">
              <w:rPr>
                <w:rFonts w:ascii="Times New Roman" w:hAnsi="Times New Roman"/>
                <w:sz w:val="28"/>
                <w:szCs w:val="28"/>
              </w:rPr>
              <w:t xml:space="preserve">Качество и </w:t>
            </w:r>
            <w:r w:rsidRPr="00ED2C57">
              <w:rPr>
                <w:rFonts w:ascii="Times New Roman" w:hAnsi="Times New Roman"/>
                <w:sz w:val="24"/>
                <w:szCs w:val="24"/>
              </w:rPr>
              <w:t>к</w:t>
            </w:r>
            <w:r w:rsidRPr="00ED2C57">
              <w:rPr>
                <w:rFonts w:ascii="Times New Roman" w:hAnsi="Times New Roman"/>
                <w:spacing w:val="-20"/>
                <w:sz w:val="24"/>
                <w:szCs w:val="24"/>
              </w:rPr>
              <w:t>онкурентоспособность</w:t>
            </w:r>
          </w:p>
        </w:tc>
        <w:tc>
          <w:tcPr>
            <w:tcW w:w="1275"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Эстетические требования</w:t>
            </w:r>
          </w:p>
        </w:tc>
        <w:tc>
          <w:tcPr>
            <w:tcW w:w="1418" w:type="dxa"/>
            <w:shd w:val="clear" w:color="auto" w:fill="auto"/>
          </w:tcPr>
          <w:p w:rsidR="007C70C5" w:rsidRPr="0015656A" w:rsidRDefault="007C70C5" w:rsidP="001030FD">
            <w:pPr>
              <w:spacing w:after="0"/>
              <w:rPr>
                <w:rFonts w:ascii="Times New Roman" w:hAnsi="Times New Roman"/>
                <w:sz w:val="16"/>
                <w:szCs w:val="16"/>
              </w:rPr>
            </w:pP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Pr="00ED2C57" w:rsidRDefault="007C70C5" w:rsidP="001030FD">
            <w:pPr>
              <w:spacing w:after="0"/>
              <w:rPr>
                <w:spacing w:val="-20"/>
              </w:rPr>
            </w:pPr>
            <w:r w:rsidRPr="00ED2C57">
              <w:rPr>
                <w:rFonts w:ascii="Times New Roman" w:hAnsi="Times New Roman"/>
                <w:spacing w:val="-20"/>
                <w:sz w:val="28"/>
                <w:szCs w:val="28"/>
              </w:rPr>
              <w:t>Факторы развития</w:t>
            </w:r>
          </w:p>
        </w:tc>
        <w:tc>
          <w:tcPr>
            <w:tcW w:w="1275" w:type="dxa"/>
            <w:shd w:val="clear" w:color="auto" w:fill="auto"/>
          </w:tcPr>
          <w:p w:rsidR="007C70C5" w:rsidRPr="0015656A" w:rsidRDefault="007C70C5" w:rsidP="001030FD">
            <w:pPr>
              <w:spacing w:after="0"/>
              <w:rPr>
                <w:rFonts w:ascii="Times New Roman" w:hAnsi="Times New Roman"/>
                <w:sz w:val="16"/>
                <w:szCs w:val="16"/>
              </w:rPr>
            </w:pPr>
            <w:proofErr w:type="spellStart"/>
            <w:r w:rsidRPr="0015656A">
              <w:rPr>
                <w:rFonts w:ascii="Times New Roman" w:hAnsi="Times New Roman"/>
                <w:sz w:val="16"/>
                <w:szCs w:val="16"/>
              </w:rPr>
              <w:t>Непредсказу</w:t>
            </w:r>
            <w:r>
              <w:rPr>
                <w:rFonts w:ascii="Times New Roman" w:hAnsi="Times New Roman"/>
                <w:sz w:val="16"/>
                <w:szCs w:val="16"/>
              </w:rPr>
              <w:t>-</w:t>
            </w:r>
            <w:r w:rsidRPr="0015656A">
              <w:rPr>
                <w:rFonts w:ascii="Times New Roman" w:hAnsi="Times New Roman"/>
                <w:sz w:val="16"/>
                <w:szCs w:val="16"/>
              </w:rPr>
              <w:t>емые</w:t>
            </w:r>
            <w:proofErr w:type="spellEnd"/>
          </w:p>
        </w:tc>
        <w:tc>
          <w:tcPr>
            <w:tcW w:w="1418" w:type="dxa"/>
            <w:shd w:val="clear" w:color="auto" w:fill="auto"/>
          </w:tcPr>
          <w:p w:rsidR="007C70C5" w:rsidRPr="0015656A" w:rsidRDefault="007C70C5" w:rsidP="001030FD">
            <w:pPr>
              <w:spacing w:after="0"/>
              <w:rPr>
                <w:rFonts w:ascii="Times New Roman" w:hAnsi="Times New Roman"/>
                <w:sz w:val="16"/>
                <w:szCs w:val="16"/>
              </w:rPr>
            </w:pPr>
            <w:r w:rsidRPr="0015656A">
              <w:rPr>
                <w:rFonts w:ascii="Times New Roman" w:hAnsi="Times New Roman"/>
                <w:sz w:val="16"/>
                <w:szCs w:val="16"/>
              </w:rPr>
              <w:t>НТП</w:t>
            </w:r>
          </w:p>
        </w:tc>
        <w:tc>
          <w:tcPr>
            <w:tcW w:w="1559" w:type="dxa"/>
          </w:tcPr>
          <w:p w:rsidR="007C70C5" w:rsidRPr="0015656A" w:rsidRDefault="007C70C5" w:rsidP="001030FD">
            <w:pPr>
              <w:spacing w:after="0"/>
              <w:rPr>
                <w:rFonts w:ascii="Times New Roman" w:hAnsi="Times New Roman"/>
                <w:sz w:val="16"/>
                <w:szCs w:val="16"/>
              </w:rPr>
            </w:pPr>
          </w:p>
        </w:tc>
        <w:tc>
          <w:tcPr>
            <w:tcW w:w="1559" w:type="dxa"/>
            <w:shd w:val="clear" w:color="auto" w:fill="auto"/>
          </w:tcPr>
          <w:p w:rsidR="007C70C5" w:rsidRPr="0015656A" w:rsidRDefault="007C70C5" w:rsidP="001030FD">
            <w:pPr>
              <w:spacing w:after="0"/>
              <w:rPr>
                <w:rFonts w:ascii="Times New Roman" w:hAnsi="Times New Roman"/>
                <w:sz w:val="16"/>
                <w:szCs w:val="16"/>
              </w:rPr>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r w:rsidR="007C70C5" w:rsidTr="001030FD">
        <w:tc>
          <w:tcPr>
            <w:tcW w:w="2552" w:type="dxa"/>
            <w:shd w:val="clear" w:color="auto" w:fill="auto"/>
          </w:tcPr>
          <w:p w:rsidR="007C70C5" w:rsidRDefault="007C70C5" w:rsidP="001030FD">
            <w:pPr>
              <w:spacing w:after="0"/>
            </w:pPr>
          </w:p>
        </w:tc>
        <w:tc>
          <w:tcPr>
            <w:tcW w:w="1275" w:type="dxa"/>
            <w:shd w:val="clear" w:color="auto" w:fill="auto"/>
          </w:tcPr>
          <w:p w:rsidR="007C70C5" w:rsidRDefault="007C70C5" w:rsidP="001030FD">
            <w:pPr>
              <w:spacing w:after="0"/>
            </w:pPr>
          </w:p>
        </w:tc>
        <w:tc>
          <w:tcPr>
            <w:tcW w:w="1418" w:type="dxa"/>
            <w:shd w:val="clear" w:color="auto" w:fill="auto"/>
          </w:tcPr>
          <w:p w:rsidR="007C70C5" w:rsidRDefault="007C70C5" w:rsidP="001030FD">
            <w:pPr>
              <w:spacing w:after="0"/>
            </w:pPr>
          </w:p>
        </w:tc>
        <w:tc>
          <w:tcPr>
            <w:tcW w:w="1559" w:type="dxa"/>
          </w:tcPr>
          <w:p w:rsidR="007C70C5" w:rsidRDefault="007C70C5" w:rsidP="001030FD">
            <w:pPr>
              <w:spacing w:after="0"/>
            </w:pPr>
          </w:p>
        </w:tc>
        <w:tc>
          <w:tcPr>
            <w:tcW w:w="1559"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1276" w:type="dxa"/>
            <w:shd w:val="clear" w:color="auto" w:fill="auto"/>
          </w:tcPr>
          <w:p w:rsidR="007C70C5" w:rsidRDefault="007C70C5" w:rsidP="001030FD">
            <w:pPr>
              <w:spacing w:after="0"/>
            </w:pPr>
          </w:p>
        </w:tc>
        <w:tc>
          <w:tcPr>
            <w:tcW w:w="1134" w:type="dxa"/>
            <w:shd w:val="clear" w:color="auto" w:fill="auto"/>
          </w:tcPr>
          <w:p w:rsidR="007C70C5" w:rsidRDefault="007C70C5" w:rsidP="001030FD">
            <w:pPr>
              <w:spacing w:after="0"/>
            </w:pPr>
          </w:p>
        </w:tc>
        <w:tc>
          <w:tcPr>
            <w:tcW w:w="992" w:type="dxa"/>
            <w:shd w:val="clear" w:color="auto" w:fill="auto"/>
          </w:tcPr>
          <w:p w:rsidR="007C70C5" w:rsidRDefault="007C70C5" w:rsidP="001030FD">
            <w:pPr>
              <w:spacing w:after="0"/>
            </w:pPr>
          </w:p>
        </w:tc>
        <w:tc>
          <w:tcPr>
            <w:tcW w:w="1091" w:type="dxa"/>
            <w:shd w:val="clear" w:color="auto" w:fill="auto"/>
          </w:tcPr>
          <w:p w:rsidR="007C70C5" w:rsidRDefault="007C70C5" w:rsidP="001030FD">
            <w:pPr>
              <w:spacing w:after="0"/>
            </w:pPr>
          </w:p>
        </w:tc>
      </w:tr>
    </w:tbl>
    <w:p w:rsidR="007C70C5" w:rsidRDefault="007C70C5" w:rsidP="007C70C5">
      <w:pPr>
        <w:spacing w:after="0"/>
        <w:sectPr w:rsidR="007C70C5" w:rsidSect="00CE5C41">
          <w:pgSz w:w="16838" w:h="11906" w:orient="landscape"/>
          <w:pgMar w:top="1701" w:right="1134" w:bottom="851" w:left="1134" w:header="709" w:footer="709" w:gutter="0"/>
          <w:cols w:space="708"/>
          <w:docGrid w:linePitch="360"/>
        </w:sectPr>
      </w:pP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lastRenderedPageBreak/>
        <w:t>МР:</w:t>
      </w:r>
      <w:r>
        <w:rPr>
          <w:rFonts w:ascii="Times New Roman" w:hAnsi="Times New Roman"/>
          <w:sz w:val="28"/>
          <w:szCs w:val="28"/>
        </w:rPr>
        <w:t xml:space="preserve"> Вы такие детали обсуждаете, а категория «Научный </w:t>
      </w:r>
      <w:proofErr w:type="spellStart"/>
      <w:r>
        <w:rPr>
          <w:rFonts w:ascii="Times New Roman" w:hAnsi="Times New Roman"/>
          <w:sz w:val="28"/>
          <w:szCs w:val="28"/>
        </w:rPr>
        <w:t>продюсинг</w:t>
      </w:r>
      <w:proofErr w:type="spellEnd"/>
      <w:r>
        <w:rPr>
          <w:rFonts w:ascii="Times New Roman" w:hAnsi="Times New Roman"/>
          <w:sz w:val="28"/>
          <w:szCs w:val="28"/>
        </w:rPr>
        <w:t>» вам понятна?</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Нет конечно.</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Но на семинарах мы пытались это прояснить.</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Но схемы нет, к сожалению.</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МР:</w:t>
      </w:r>
      <w:r>
        <w:rPr>
          <w:rFonts w:ascii="Times New Roman" w:hAnsi="Times New Roman"/>
          <w:sz w:val="28"/>
          <w:szCs w:val="28"/>
        </w:rPr>
        <w:t xml:space="preserve"> Может быть, с нее начнем, со схемы? </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А с тремя рогами? Принципиальная схема научного </w:t>
      </w:r>
      <w:proofErr w:type="spellStart"/>
      <w:r>
        <w:rPr>
          <w:rFonts w:ascii="Times New Roman" w:hAnsi="Times New Roman"/>
          <w:sz w:val="28"/>
          <w:szCs w:val="28"/>
        </w:rPr>
        <w:t>продюсинга</w:t>
      </w:r>
      <w:proofErr w:type="spellEnd"/>
      <w:r>
        <w:rPr>
          <w:rFonts w:ascii="Times New Roman" w:hAnsi="Times New Roman"/>
          <w:sz w:val="28"/>
          <w:szCs w:val="28"/>
        </w:rPr>
        <w:t>?</w:t>
      </w:r>
    </w:p>
    <w:p w:rsidR="007C70C5" w:rsidRDefault="007C70C5" w:rsidP="007C70C5">
      <w:pPr>
        <w:spacing w:after="0" w:line="360" w:lineRule="auto"/>
        <w:ind w:firstLine="709"/>
        <w:contextualSpacing/>
        <w:jc w:val="both"/>
        <w:rPr>
          <w:rFonts w:ascii="Times New Roman" w:hAnsi="Times New Roman"/>
          <w:sz w:val="28"/>
          <w:szCs w:val="28"/>
        </w:rPr>
      </w:pPr>
      <w:r w:rsidRPr="007D676E">
        <w:rPr>
          <w:noProof/>
          <w:lang w:eastAsia="ru-RU"/>
        </w:rPr>
        <w:drawing>
          <wp:inline distT="0" distB="0" distL="0" distR="0" wp14:anchorId="1DAE6A4B" wp14:editId="47307006">
            <wp:extent cx="5334000" cy="3581400"/>
            <wp:effectExtent l="0" t="0" r="0" b="0"/>
            <wp:docPr id="190" name="Рисунок 190" descr="C:\Users\pc\Documents\НИР 2018-2019\Научный продюсинг\3. Понятие научный продюсинг\shema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НИР 2018-2019\Научный продюсинг\3. Понятие научный продюсинг\shema1 (4).jpg"/>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926" t="13957" b="31942"/>
                    <a:stretch/>
                  </pic:blipFill>
                  <pic:spPr bwMode="auto">
                    <a:xfrm>
                      <a:off x="0" y="0"/>
                      <a:ext cx="5334129" cy="3581487"/>
                    </a:xfrm>
                    <a:prstGeom prst="rect">
                      <a:avLst/>
                    </a:prstGeom>
                    <a:noFill/>
                    <a:ln>
                      <a:noFill/>
                    </a:ln>
                    <a:extLst>
                      <a:ext uri="{53640926-AAD7-44D8-BBD7-CCE9431645EC}">
                        <a14:shadowObscured xmlns:a14="http://schemas.microsoft.com/office/drawing/2010/main"/>
                      </a:ext>
                    </a:extLst>
                  </pic:spPr>
                </pic:pic>
              </a:graphicData>
            </a:graphic>
          </wp:inline>
        </w:drawing>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Это не схема </w:t>
      </w:r>
      <w:proofErr w:type="spellStart"/>
      <w:r>
        <w:rPr>
          <w:rFonts w:ascii="Times New Roman" w:hAnsi="Times New Roman"/>
          <w:sz w:val="28"/>
          <w:szCs w:val="28"/>
        </w:rPr>
        <w:t>продюсинга</w:t>
      </w:r>
      <w:proofErr w:type="spellEnd"/>
      <w:r>
        <w:rPr>
          <w:rFonts w:ascii="Times New Roman" w:hAnsi="Times New Roman"/>
          <w:sz w:val="28"/>
          <w:szCs w:val="28"/>
        </w:rPr>
        <w:t>.</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Может быть, когда приходят файлы, и есть возражения, стоит в ответных письмах их излагать? Александр схему рассылал.</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ВМ:</w:t>
      </w:r>
      <w:r w:rsidRPr="00DF3940">
        <w:rPr>
          <w:rFonts w:ascii="Times New Roman" w:hAnsi="Times New Roman"/>
          <w:sz w:val="28"/>
          <w:szCs w:val="28"/>
        </w:rPr>
        <w:t xml:space="preserve"> Это не схема </w:t>
      </w:r>
      <w:proofErr w:type="spellStart"/>
      <w:r w:rsidRPr="00DF3940">
        <w:rPr>
          <w:rFonts w:ascii="Times New Roman" w:hAnsi="Times New Roman"/>
          <w:sz w:val="28"/>
          <w:szCs w:val="28"/>
        </w:rPr>
        <w:t>продюсинга</w:t>
      </w:r>
      <w:proofErr w:type="spellEnd"/>
      <w:r>
        <w:rPr>
          <w:rFonts w:ascii="Times New Roman" w:hAnsi="Times New Roman"/>
          <w:sz w:val="28"/>
          <w:szCs w:val="28"/>
        </w:rPr>
        <w:t xml:space="preserve">, это схема трех рогов. Там ни процессов нет, ни рамок. Мне, например, пока не ясно, что это такое. В какой инфраструктуре выложено. Нет картинки, как </w:t>
      </w:r>
      <w:proofErr w:type="spellStart"/>
      <w:r>
        <w:rPr>
          <w:rFonts w:ascii="Times New Roman" w:hAnsi="Times New Roman"/>
          <w:sz w:val="28"/>
          <w:szCs w:val="28"/>
        </w:rPr>
        <w:t>методологизировать</w:t>
      </w:r>
      <w:proofErr w:type="spellEnd"/>
      <w:r>
        <w:rPr>
          <w:rFonts w:ascii="Times New Roman" w:hAnsi="Times New Roman"/>
          <w:sz w:val="28"/>
          <w:szCs w:val="28"/>
        </w:rPr>
        <w:t>. Не выстраивается технология.</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Виктор, Ваше слово.</w:t>
      </w:r>
    </w:p>
    <w:p w:rsidR="007C70C5" w:rsidRPr="000E08FD"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Виктор Павлов (ВП):</w:t>
      </w:r>
      <w:r w:rsidRPr="000E08FD">
        <w:rPr>
          <w:rFonts w:ascii="Times New Roman" w:hAnsi="Times New Roman"/>
          <w:sz w:val="28"/>
          <w:szCs w:val="28"/>
        </w:rPr>
        <w:t xml:space="preserve"> </w:t>
      </w:r>
      <w:r>
        <w:rPr>
          <w:rFonts w:ascii="Times New Roman" w:hAnsi="Times New Roman"/>
          <w:sz w:val="28"/>
          <w:szCs w:val="28"/>
        </w:rPr>
        <w:t>пока не готов.</w:t>
      </w:r>
    </w:p>
    <w:p w:rsidR="007C70C5" w:rsidRPr="007E0E94" w:rsidRDefault="007C70C5" w:rsidP="007C70C5">
      <w:pPr>
        <w:spacing w:after="0" w:line="360" w:lineRule="auto"/>
        <w:ind w:firstLine="709"/>
        <w:contextualSpacing/>
        <w:jc w:val="both"/>
        <w:rPr>
          <w:rFonts w:ascii="Times New Roman" w:hAnsi="Times New Roman"/>
          <w:i/>
          <w:iCs/>
          <w:sz w:val="28"/>
          <w:szCs w:val="28"/>
        </w:rPr>
      </w:pPr>
      <w:r w:rsidRPr="007E0E94">
        <w:rPr>
          <w:rFonts w:ascii="Times New Roman" w:hAnsi="Times New Roman"/>
          <w:i/>
          <w:iCs/>
          <w:sz w:val="28"/>
          <w:szCs w:val="28"/>
        </w:rPr>
        <w:t xml:space="preserve">Слово взял Роман </w:t>
      </w:r>
      <w:proofErr w:type="spellStart"/>
      <w:r w:rsidRPr="007E0E94">
        <w:rPr>
          <w:rFonts w:ascii="Times New Roman" w:hAnsi="Times New Roman"/>
          <w:i/>
          <w:iCs/>
          <w:sz w:val="28"/>
          <w:szCs w:val="28"/>
        </w:rPr>
        <w:t>Максишко</w:t>
      </w:r>
      <w:proofErr w:type="spellEnd"/>
      <w:r w:rsidRPr="007E0E94">
        <w:rPr>
          <w:rFonts w:ascii="Times New Roman" w:hAnsi="Times New Roman"/>
          <w:i/>
          <w:iCs/>
          <w:sz w:val="28"/>
          <w:szCs w:val="28"/>
        </w:rPr>
        <w:t xml:space="preserve">, вместо которого в расшифровку включена его рефлексия «Схема научного </w:t>
      </w:r>
      <w:proofErr w:type="spellStart"/>
      <w:r w:rsidRPr="007E0E94">
        <w:rPr>
          <w:rFonts w:ascii="Times New Roman" w:hAnsi="Times New Roman"/>
          <w:i/>
          <w:iCs/>
          <w:sz w:val="28"/>
          <w:szCs w:val="28"/>
        </w:rPr>
        <w:t>продюсинга</w:t>
      </w:r>
      <w:proofErr w:type="spellEnd"/>
      <w:r w:rsidRPr="007E0E94">
        <w:rPr>
          <w:rFonts w:ascii="Times New Roman" w:hAnsi="Times New Roman"/>
          <w:i/>
          <w:iCs/>
          <w:sz w:val="28"/>
          <w:szCs w:val="28"/>
        </w:rPr>
        <w:t xml:space="preserve"> 01», так как она дает </w:t>
      </w:r>
      <w:r w:rsidRPr="007E0E94">
        <w:rPr>
          <w:rFonts w:ascii="Times New Roman" w:hAnsi="Times New Roman"/>
          <w:i/>
          <w:iCs/>
          <w:sz w:val="28"/>
          <w:szCs w:val="28"/>
        </w:rPr>
        <w:lastRenderedPageBreak/>
        <w:t>систематизированное представление его идей. Далее идет текст Романа в его редакции.</w:t>
      </w:r>
    </w:p>
    <w:p w:rsidR="007C70C5" w:rsidRPr="000D2E38"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По результатам рефлексии семинара от 27 февраля 201</w:t>
      </w:r>
      <w:r>
        <w:rPr>
          <w:rFonts w:ascii="Times New Roman" w:hAnsi="Times New Roman"/>
          <w:sz w:val="28"/>
          <w:szCs w:val="28"/>
        </w:rPr>
        <w:t>9</w:t>
      </w:r>
      <w:r w:rsidRPr="000D2E38">
        <w:rPr>
          <w:rFonts w:ascii="Times New Roman" w:hAnsi="Times New Roman"/>
          <w:sz w:val="28"/>
          <w:szCs w:val="28"/>
        </w:rPr>
        <w:t xml:space="preserve"> года.</w:t>
      </w:r>
    </w:p>
    <w:p w:rsidR="007C70C5" w:rsidRPr="000D2E38"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Начинаем строить схему с прорисовки рабочих позиций.</w:t>
      </w:r>
    </w:p>
    <w:p w:rsidR="007C70C5" w:rsidRPr="000D2E38"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Научный коллектив представляет собой некую замкнутую сферу, в которой действуют несколько позиций, предложенных А.Е. Левинтовым:</w:t>
      </w:r>
    </w:p>
    <w:p w:rsidR="007C70C5" w:rsidRPr="000D2E38" w:rsidRDefault="007C70C5" w:rsidP="007C70C5">
      <w:pPr>
        <w:pStyle w:val="a4"/>
        <w:numPr>
          <w:ilvl w:val="0"/>
          <w:numId w:val="38"/>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Теоретики</w:t>
      </w:r>
    </w:p>
    <w:p w:rsidR="007C70C5" w:rsidRPr="000D2E38" w:rsidRDefault="007C70C5" w:rsidP="007C70C5">
      <w:pPr>
        <w:pStyle w:val="a4"/>
        <w:numPr>
          <w:ilvl w:val="0"/>
          <w:numId w:val="38"/>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Аналитики</w:t>
      </w:r>
    </w:p>
    <w:p w:rsidR="007C70C5" w:rsidRPr="000D2E38" w:rsidRDefault="007C70C5" w:rsidP="007C70C5">
      <w:pPr>
        <w:pStyle w:val="a4"/>
        <w:numPr>
          <w:ilvl w:val="0"/>
          <w:numId w:val="38"/>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Поставщики и сборщики информации</w:t>
      </w:r>
    </w:p>
    <w:p w:rsidR="007C70C5" w:rsidRPr="000D2E38"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На стыке с внешним миром находится позиция научного руководителя, который живет одновременно в двух мирах – внешнем мире и внутреннем мире научного коллектива или группы – и действует, соответственно, как связующее звено между ними. Позиция продюсера отстранена и во многом рефлексивна по отношению к научному коллективу и тем процессам, которые протекают внутри группы</w:t>
      </w:r>
      <w:r>
        <w:rPr>
          <w:rFonts w:ascii="Times New Roman" w:hAnsi="Times New Roman"/>
          <w:sz w:val="28"/>
          <w:szCs w:val="28"/>
        </w:rPr>
        <w:t xml:space="preserve"> (рисунок 1)</w:t>
      </w:r>
      <w:r w:rsidRPr="000D2E38">
        <w:rPr>
          <w:rFonts w:ascii="Times New Roman" w:hAnsi="Times New Roman"/>
          <w:sz w:val="28"/>
          <w:szCs w:val="28"/>
        </w:rPr>
        <w:t>.</w:t>
      </w:r>
    </w:p>
    <w:p w:rsidR="007C70C5" w:rsidRDefault="007C70C5" w:rsidP="007C70C5">
      <w:pPr>
        <w:jc w:val="center"/>
      </w:pPr>
      <w:r>
        <w:rPr>
          <w:noProof/>
          <w:lang w:eastAsia="ru-RU"/>
        </w:rPr>
        <w:drawing>
          <wp:inline distT="0" distB="0" distL="0" distR="0" wp14:anchorId="28467989" wp14:editId="32B15111">
            <wp:extent cx="3829050" cy="2986177"/>
            <wp:effectExtent l="171450" t="171450" r="171450" b="17653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957792" cy="3086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C70C5" w:rsidRPr="007729F7" w:rsidRDefault="007C70C5" w:rsidP="007C70C5">
      <w:pPr>
        <w:spacing w:after="0" w:line="360" w:lineRule="auto"/>
        <w:jc w:val="center"/>
        <w:rPr>
          <w:rFonts w:ascii="Times New Roman" w:hAnsi="Times New Roman"/>
          <w:sz w:val="28"/>
          <w:szCs w:val="28"/>
        </w:rPr>
      </w:pPr>
      <w:r w:rsidRPr="007729F7">
        <w:rPr>
          <w:rFonts w:ascii="Times New Roman" w:hAnsi="Times New Roman"/>
          <w:sz w:val="28"/>
          <w:szCs w:val="28"/>
        </w:rPr>
        <w:t>Рисунок 1</w:t>
      </w:r>
      <w:r>
        <w:rPr>
          <w:rFonts w:ascii="Times New Roman" w:hAnsi="Times New Roman"/>
          <w:sz w:val="28"/>
          <w:szCs w:val="28"/>
        </w:rPr>
        <w:t>. Рабочие позиции в научном коллективе</w:t>
      </w:r>
    </w:p>
    <w:p w:rsidR="007C70C5" w:rsidRPr="000D2E38" w:rsidRDefault="007C70C5" w:rsidP="007C70C5">
      <w:pPr>
        <w:spacing w:after="0" w:line="360" w:lineRule="auto"/>
        <w:ind w:firstLine="709"/>
        <w:jc w:val="both"/>
        <w:rPr>
          <w:rFonts w:ascii="Times New Roman" w:hAnsi="Times New Roman"/>
          <w:sz w:val="28"/>
          <w:szCs w:val="28"/>
        </w:rPr>
      </w:pPr>
      <w:r w:rsidRPr="000D2E38">
        <w:rPr>
          <w:rFonts w:ascii="Times New Roman" w:hAnsi="Times New Roman"/>
          <w:sz w:val="28"/>
          <w:szCs w:val="28"/>
        </w:rPr>
        <w:t xml:space="preserve">Достаточно ли в схеме позиций? Думаю, нет. Я бы сразу предложил ввести позицию ученого, занимающегося синтезом (в основном знаний), позицию инженерно-технического работника и конструктора, а также </w:t>
      </w:r>
      <w:r w:rsidRPr="000D2E38">
        <w:rPr>
          <w:rFonts w:ascii="Times New Roman" w:hAnsi="Times New Roman"/>
          <w:sz w:val="28"/>
          <w:szCs w:val="28"/>
        </w:rPr>
        <w:lastRenderedPageBreak/>
        <w:t>позицию сервиса – обслуживающего персонала, удовлетворяющего как жизненные потребности научного коллектива, так и рабочие…</w:t>
      </w:r>
    </w:p>
    <w:p w:rsidR="007C70C5" w:rsidRDefault="007C70C5" w:rsidP="007C70C5">
      <w:pPr>
        <w:jc w:val="center"/>
      </w:pPr>
      <w:r>
        <w:rPr>
          <w:noProof/>
          <w:lang w:eastAsia="ru-RU"/>
        </w:rPr>
        <w:drawing>
          <wp:inline distT="0" distB="0" distL="0" distR="0" wp14:anchorId="577FB9EA" wp14:editId="5A0C1D73">
            <wp:extent cx="4682490" cy="3133517"/>
            <wp:effectExtent l="171450" t="171450" r="175260" b="20066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1.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703675" cy="31476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C70C5" w:rsidRPr="007729F7" w:rsidRDefault="007C70C5" w:rsidP="007C70C5">
      <w:pPr>
        <w:spacing w:after="0" w:line="360" w:lineRule="auto"/>
        <w:jc w:val="center"/>
        <w:rPr>
          <w:rFonts w:ascii="Times New Roman" w:hAnsi="Times New Roman"/>
          <w:sz w:val="28"/>
          <w:szCs w:val="28"/>
        </w:rPr>
      </w:pPr>
      <w:r w:rsidRPr="007729F7">
        <w:rPr>
          <w:rFonts w:ascii="Times New Roman" w:hAnsi="Times New Roman"/>
          <w:sz w:val="28"/>
          <w:szCs w:val="28"/>
        </w:rPr>
        <w:t>Рисунок 2</w:t>
      </w:r>
      <w:r>
        <w:rPr>
          <w:rFonts w:ascii="Times New Roman" w:hAnsi="Times New Roman"/>
          <w:sz w:val="28"/>
          <w:szCs w:val="28"/>
        </w:rPr>
        <w:t xml:space="preserve"> Дополнение рабочих позиций </w:t>
      </w:r>
    </w:p>
    <w:p w:rsidR="007C70C5" w:rsidRPr="007729F7" w:rsidRDefault="007C70C5" w:rsidP="007C70C5">
      <w:pPr>
        <w:spacing w:after="0" w:line="360" w:lineRule="auto"/>
        <w:ind w:firstLine="709"/>
        <w:jc w:val="both"/>
        <w:rPr>
          <w:rFonts w:ascii="Times New Roman" w:hAnsi="Times New Roman"/>
          <w:sz w:val="28"/>
          <w:szCs w:val="28"/>
        </w:rPr>
      </w:pPr>
      <w:r w:rsidRPr="007729F7">
        <w:rPr>
          <w:rFonts w:ascii="Times New Roman" w:hAnsi="Times New Roman"/>
          <w:sz w:val="28"/>
          <w:szCs w:val="28"/>
        </w:rPr>
        <w:t>Далее необходимо понять, в какой деятельностный процесс встраивается данный научный коллектив и в качестве какой смысловой единицы? Проще всего рассматривать этот вопрос на классической методологической схеме Акта Деятельности</w:t>
      </w:r>
      <w:r>
        <w:rPr>
          <w:rFonts w:ascii="Times New Roman" w:hAnsi="Times New Roman"/>
          <w:sz w:val="28"/>
          <w:szCs w:val="28"/>
        </w:rPr>
        <w:t xml:space="preserve"> (рисунок 3)</w:t>
      </w:r>
      <w:r w:rsidRPr="007729F7">
        <w:rPr>
          <w:rFonts w:ascii="Times New Roman" w:hAnsi="Times New Roman"/>
          <w:sz w:val="28"/>
          <w:szCs w:val="28"/>
        </w:rPr>
        <w:t>.</w:t>
      </w:r>
    </w:p>
    <w:p w:rsidR="007C70C5" w:rsidRDefault="007C70C5" w:rsidP="007C70C5">
      <w:pPr>
        <w:jc w:val="center"/>
      </w:pPr>
      <w:r>
        <w:rPr>
          <w:noProof/>
          <w:lang w:eastAsia="ru-RU"/>
        </w:rPr>
        <w:drawing>
          <wp:inline distT="0" distB="0" distL="0" distR="0" wp14:anchorId="1DD29DA5" wp14:editId="33F686C1">
            <wp:extent cx="4969370" cy="2667000"/>
            <wp:effectExtent l="171450" t="190500" r="193675" b="17145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3.jpg"/>
                    <pic:cNvPicPr/>
                  </pic:nvPicPr>
                  <pic:blipFill>
                    <a:blip r:embed="rId174">
                      <a:extLst>
                        <a:ext uri="{28A0092B-C50C-407E-A947-70E740481C1C}">
                          <a14:useLocalDpi xmlns:a14="http://schemas.microsoft.com/office/drawing/2010/main" val="0"/>
                        </a:ext>
                      </a:extLst>
                    </a:blip>
                    <a:stretch>
                      <a:fillRect/>
                    </a:stretch>
                  </pic:blipFill>
                  <pic:spPr>
                    <a:xfrm>
                      <a:off x="0" y="0"/>
                      <a:ext cx="5001768" cy="26843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C70C5" w:rsidRPr="008E417A" w:rsidRDefault="007C70C5" w:rsidP="007C70C5">
      <w:pPr>
        <w:jc w:val="center"/>
        <w:rPr>
          <w:rFonts w:ascii="Times New Roman" w:hAnsi="Times New Roman"/>
          <w:sz w:val="28"/>
          <w:szCs w:val="28"/>
        </w:rPr>
      </w:pPr>
      <w:r w:rsidRPr="008E417A">
        <w:rPr>
          <w:rFonts w:ascii="Times New Roman" w:hAnsi="Times New Roman"/>
          <w:sz w:val="28"/>
          <w:szCs w:val="28"/>
        </w:rPr>
        <w:t>Рисунок 3</w:t>
      </w:r>
      <w:r>
        <w:rPr>
          <w:rFonts w:ascii="Times New Roman" w:hAnsi="Times New Roman"/>
          <w:sz w:val="28"/>
          <w:szCs w:val="28"/>
        </w:rPr>
        <w:t xml:space="preserve"> Научный коллектив и деятельностный процесс</w:t>
      </w:r>
    </w:p>
    <w:p w:rsidR="007C70C5"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lastRenderedPageBreak/>
        <w:t>Здесь продюсер уже выступает в позиции деятеля, превращающего некий исходный пункт (или материал) в конечный продукт, используя научный коллектив как средство. Как видно, в схеме много смысловых дыр.</w:t>
      </w:r>
    </w:p>
    <w:p w:rsidR="007C70C5"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Во-первых, что представляет собой исходный материал</w:t>
      </w:r>
      <w:r>
        <w:rPr>
          <w:rFonts w:ascii="Times New Roman" w:hAnsi="Times New Roman"/>
          <w:sz w:val="28"/>
          <w:szCs w:val="28"/>
        </w:rPr>
        <w:t>, а</w:t>
      </w:r>
      <w:r w:rsidRPr="000D2E38">
        <w:rPr>
          <w:rFonts w:ascii="Times New Roman" w:hAnsi="Times New Roman"/>
          <w:sz w:val="28"/>
          <w:szCs w:val="28"/>
        </w:rPr>
        <w:t xml:space="preserve"> что – конечный продукт? Что во что превращается? </w:t>
      </w:r>
    </w:p>
    <w:p w:rsidR="007C70C5"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 xml:space="preserve">Во-вторых, каковы цели этой деятельности? </w:t>
      </w:r>
    </w:p>
    <w:p w:rsidR="007C70C5"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 xml:space="preserve">В-третьих, помимо научного коллектива, каков весь набор необходимых средств и технологических циклов? </w:t>
      </w:r>
    </w:p>
    <w:p w:rsidR="007C70C5" w:rsidRPr="000D2E38"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В-четвертых, каковы знания, навыки и умения</w:t>
      </w:r>
      <w:r>
        <w:rPr>
          <w:rFonts w:ascii="Times New Roman" w:hAnsi="Times New Roman"/>
          <w:sz w:val="28"/>
          <w:szCs w:val="28"/>
        </w:rPr>
        <w:t>,</w:t>
      </w:r>
      <w:r w:rsidRPr="000D2E38">
        <w:rPr>
          <w:rFonts w:ascii="Times New Roman" w:hAnsi="Times New Roman"/>
          <w:sz w:val="28"/>
          <w:szCs w:val="28"/>
        </w:rPr>
        <w:t xml:space="preserve"> необходимые продюсеру для выполнения этой деятельности.</w:t>
      </w:r>
    </w:p>
    <w:p w:rsidR="007C70C5" w:rsidRPr="000D2E38" w:rsidRDefault="007C70C5" w:rsidP="007C70C5">
      <w:pPr>
        <w:spacing w:after="0" w:line="360" w:lineRule="auto"/>
        <w:ind w:firstLine="709"/>
        <w:contextualSpacing/>
        <w:jc w:val="both"/>
        <w:rPr>
          <w:rFonts w:ascii="Times New Roman" w:hAnsi="Times New Roman"/>
          <w:sz w:val="28"/>
          <w:szCs w:val="28"/>
        </w:rPr>
      </w:pPr>
      <w:r w:rsidRPr="000D2E38">
        <w:rPr>
          <w:rFonts w:ascii="Times New Roman" w:hAnsi="Times New Roman"/>
          <w:sz w:val="28"/>
          <w:szCs w:val="28"/>
        </w:rPr>
        <w:t>Предположу, что в качестве исходного материала продюсер использует парадигмы, мировоззрения, картины мира или теории. А в качестве конечного продукта – новые парадигмы, мировоззрения, картины мира или теории. То есть, своей деятельностью он создает научные или технические революции разного масштаба. Следовательно, в схеме не хватает еще нескольких существенных моментов, дающих более детальную стратификацию</w:t>
      </w:r>
      <w:r>
        <w:rPr>
          <w:rFonts w:ascii="Times New Roman" w:hAnsi="Times New Roman"/>
          <w:sz w:val="28"/>
          <w:szCs w:val="28"/>
        </w:rPr>
        <w:t xml:space="preserve"> (рисунок 4)</w:t>
      </w:r>
      <w:r w:rsidRPr="000D2E38">
        <w:rPr>
          <w:rFonts w:ascii="Times New Roman" w:hAnsi="Times New Roman"/>
          <w:sz w:val="28"/>
          <w:szCs w:val="28"/>
        </w:rPr>
        <w:t>:</w:t>
      </w:r>
    </w:p>
    <w:p w:rsidR="007C70C5" w:rsidRPr="000D2E38" w:rsidRDefault="007C70C5" w:rsidP="007C70C5">
      <w:pPr>
        <w:pStyle w:val="a4"/>
        <w:numPr>
          <w:ilvl w:val="0"/>
          <w:numId w:val="39"/>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Коммуникаций на различных уровнях, поскольку революции надо ведь как-то реализовывать…</w:t>
      </w:r>
    </w:p>
    <w:p w:rsidR="007C70C5" w:rsidRPr="000D2E38" w:rsidRDefault="007C70C5" w:rsidP="007C70C5">
      <w:pPr>
        <w:pStyle w:val="a4"/>
        <w:numPr>
          <w:ilvl w:val="0"/>
          <w:numId w:val="39"/>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Рефлексивных фокусов, позволяющих давать различные срезы анализа ситуации по мере разворачивания деятельности, а также создавать язык коммуникаций с миром на всех уровнях.</w:t>
      </w:r>
    </w:p>
    <w:p w:rsidR="007C70C5" w:rsidRDefault="007C70C5" w:rsidP="007C70C5">
      <w:pPr>
        <w:pStyle w:val="a4"/>
        <w:numPr>
          <w:ilvl w:val="0"/>
          <w:numId w:val="39"/>
        </w:numPr>
        <w:spacing w:after="0" w:line="360" w:lineRule="auto"/>
        <w:jc w:val="both"/>
        <w:rPr>
          <w:rFonts w:ascii="Times New Roman" w:hAnsi="Times New Roman" w:cs="Times New Roman"/>
          <w:sz w:val="28"/>
          <w:szCs w:val="28"/>
        </w:rPr>
      </w:pPr>
      <w:r w:rsidRPr="000D2E38">
        <w:rPr>
          <w:rFonts w:ascii="Times New Roman" w:hAnsi="Times New Roman" w:cs="Times New Roman"/>
          <w:sz w:val="28"/>
          <w:szCs w:val="28"/>
        </w:rPr>
        <w:t>Смысловых облаков причин, приведших к необходимости смены парадигм, и последствий реализации схемы в виде прогноза.</w:t>
      </w:r>
    </w:p>
    <w:p w:rsidR="007C70C5" w:rsidRPr="004A508E" w:rsidRDefault="007C70C5" w:rsidP="007C70C5">
      <w:pPr>
        <w:spacing w:after="0" w:line="360" w:lineRule="auto"/>
        <w:ind w:firstLine="709"/>
        <w:contextualSpacing/>
        <w:jc w:val="both"/>
        <w:rPr>
          <w:rFonts w:ascii="Times New Roman" w:hAnsi="Times New Roman"/>
          <w:sz w:val="28"/>
          <w:szCs w:val="28"/>
        </w:rPr>
      </w:pPr>
      <w:r w:rsidRPr="004A508E">
        <w:rPr>
          <w:rFonts w:ascii="Times New Roman" w:hAnsi="Times New Roman"/>
          <w:sz w:val="28"/>
          <w:szCs w:val="28"/>
        </w:rPr>
        <w:t>Коммуникации необходимо вести на всех элементах схемы!</w:t>
      </w:r>
      <w:r>
        <w:rPr>
          <w:rFonts w:ascii="Times New Roman" w:hAnsi="Times New Roman"/>
          <w:sz w:val="28"/>
          <w:szCs w:val="28"/>
        </w:rPr>
        <w:t xml:space="preserve"> </w:t>
      </w:r>
    </w:p>
    <w:p w:rsidR="007C70C5" w:rsidRPr="004A508E" w:rsidRDefault="007C70C5" w:rsidP="007C70C5">
      <w:pPr>
        <w:spacing w:after="0" w:line="360" w:lineRule="auto"/>
        <w:ind w:firstLine="709"/>
        <w:contextualSpacing/>
        <w:jc w:val="both"/>
        <w:rPr>
          <w:rFonts w:ascii="Times New Roman" w:hAnsi="Times New Roman"/>
          <w:sz w:val="28"/>
          <w:szCs w:val="28"/>
        </w:rPr>
      </w:pPr>
      <w:r w:rsidRPr="004A508E">
        <w:rPr>
          <w:rFonts w:ascii="Times New Roman" w:hAnsi="Times New Roman"/>
          <w:sz w:val="28"/>
          <w:szCs w:val="28"/>
        </w:rPr>
        <w:t>Рефлексивные фокусы – это прежде всего экономический, социо-культурный, политический, кадровый, научно-экспериментальный, образовательный, внедренческий, рекламно-</w:t>
      </w:r>
      <w:proofErr w:type="spellStart"/>
      <w:r w:rsidRPr="004A508E">
        <w:rPr>
          <w:rFonts w:ascii="Times New Roman" w:hAnsi="Times New Roman"/>
          <w:sz w:val="28"/>
          <w:szCs w:val="28"/>
        </w:rPr>
        <w:t>продвиженческий</w:t>
      </w:r>
      <w:proofErr w:type="spellEnd"/>
      <w:r w:rsidRPr="004A508E">
        <w:rPr>
          <w:rFonts w:ascii="Times New Roman" w:hAnsi="Times New Roman"/>
          <w:sz w:val="28"/>
          <w:szCs w:val="28"/>
        </w:rPr>
        <w:t xml:space="preserve"> и т.п.</w:t>
      </w:r>
    </w:p>
    <w:p w:rsidR="007C70C5" w:rsidRPr="004A508E" w:rsidRDefault="007C70C5" w:rsidP="007C70C5">
      <w:pPr>
        <w:spacing w:after="0" w:line="360" w:lineRule="auto"/>
        <w:ind w:firstLine="709"/>
        <w:contextualSpacing/>
        <w:jc w:val="both"/>
        <w:rPr>
          <w:rFonts w:ascii="Times New Roman" w:hAnsi="Times New Roman"/>
          <w:sz w:val="28"/>
          <w:szCs w:val="28"/>
        </w:rPr>
      </w:pPr>
      <w:r w:rsidRPr="004A508E">
        <w:rPr>
          <w:rFonts w:ascii="Times New Roman" w:hAnsi="Times New Roman"/>
          <w:sz w:val="28"/>
          <w:szCs w:val="28"/>
        </w:rPr>
        <w:lastRenderedPageBreak/>
        <w:t xml:space="preserve">В качестве недостающих на схеме средств ведения </w:t>
      </w:r>
      <w:proofErr w:type="spellStart"/>
      <w:r w:rsidRPr="004A508E">
        <w:rPr>
          <w:rFonts w:ascii="Times New Roman" w:hAnsi="Times New Roman"/>
          <w:sz w:val="28"/>
          <w:szCs w:val="28"/>
        </w:rPr>
        <w:t>продюсинговой</w:t>
      </w:r>
      <w:proofErr w:type="spellEnd"/>
      <w:r w:rsidRPr="004A508E">
        <w:rPr>
          <w:rFonts w:ascii="Times New Roman" w:hAnsi="Times New Roman"/>
          <w:sz w:val="28"/>
          <w:szCs w:val="28"/>
        </w:rPr>
        <w:t xml:space="preserve"> деятельности, для начала можно было бы поместить материально-техническую часть</w:t>
      </w:r>
      <w:r>
        <w:rPr>
          <w:rFonts w:ascii="Times New Roman" w:hAnsi="Times New Roman"/>
          <w:sz w:val="28"/>
          <w:szCs w:val="28"/>
        </w:rPr>
        <w:t>.</w:t>
      </w:r>
      <w:r w:rsidRPr="00570342">
        <w:rPr>
          <w:rFonts w:ascii="Times New Roman" w:hAnsi="Times New Roman"/>
          <w:sz w:val="28"/>
          <w:szCs w:val="28"/>
        </w:rPr>
        <w:t xml:space="preserve"> </w:t>
      </w:r>
    </w:p>
    <w:p w:rsidR="007C70C5" w:rsidRPr="004A508E" w:rsidRDefault="007C70C5" w:rsidP="007C70C5">
      <w:pPr>
        <w:spacing w:after="0" w:line="360" w:lineRule="auto"/>
        <w:ind w:firstLine="709"/>
        <w:contextualSpacing/>
        <w:jc w:val="both"/>
        <w:rPr>
          <w:rFonts w:ascii="Times New Roman" w:hAnsi="Times New Roman"/>
          <w:sz w:val="28"/>
          <w:szCs w:val="28"/>
        </w:rPr>
      </w:pPr>
      <w:r w:rsidRPr="004A508E">
        <w:rPr>
          <w:rFonts w:ascii="Times New Roman" w:hAnsi="Times New Roman"/>
          <w:sz w:val="28"/>
          <w:szCs w:val="28"/>
        </w:rPr>
        <w:t>Цели, а также необходимые знания и умения продюсера, по-прежнему остаются тайной, покрытой мраком. Равно как и причины, и последствия.</w:t>
      </w:r>
    </w:p>
    <w:p w:rsidR="007C70C5" w:rsidRDefault="007C70C5" w:rsidP="007C70C5">
      <w:pPr>
        <w:jc w:val="center"/>
      </w:pPr>
      <w:r>
        <w:rPr>
          <w:noProof/>
          <w:lang w:eastAsia="ru-RU"/>
        </w:rPr>
        <w:drawing>
          <wp:inline distT="0" distB="0" distL="0" distR="0" wp14:anchorId="139C5C5A" wp14:editId="708FB20C">
            <wp:extent cx="5638800" cy="3790950"/>
            <wp:effectExtent l="171450" t="171450" r="171450" b="19050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4.jpg"/>
                    <pic:cNvPicPr/>
                  </pic:nvPicPr>
                  <pic:blipFill>
                    <a:blip r:embed="rId175">
                      <a:extLst>
                        <a:ext uri="{28A0092B-C50C-407E-A947-70E740481C1C}">
                          <a14:useLocalDpi xmlns:a14="http://schemas.microsoft.com/office/drawing/2010/main" val="0"/>
                        </a:ext>
                      </a:extLst>
                    </a:blip>
                    <a:stretch>
                      <a:fillRect/>
                    </a:stretch>
                  </pic:blipFill>
                  <pic:spPr>
                    <a:xfrm>
                      <a:off x="0" y="0"/>
                      <a:ext cx="5692642" cy="38271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C70C5" w:rsidRPr="00570342" w:rsidRDefault="007C70C5" w:rsidP="007C70C5">
      <w:pPr>
        <w:jc w:val="center"/>
        <w:rPr>
          <w:rFonts w:ascii="Times New Roman" w:hAnsi="Times New Roman"/>
          <w:sz w:val="28"/>
          <w:szCs w:val="28"/>
        </w:rPr>
      </w:pPr>
      <w:r w:rsidRPr="00570342">
        <w:rPr>
          <w:rFonts w:ascii="Times New Roman" w:hAnsi="Times New Roman"/>
          <w:sz w:val="28"/>
          <w:szCs w:val="28"/>
        </w:rPr>
        <w:t xml:space="preserve">Рисунок 4 </w:t>
      </w:r>
      <w:r>
        <w:rPr>
          <w:rFonts w:ascii="Times New Roman" w:hAnsi="Times New Roman"/>
          <w:sz w:val="28"/>
          <w:szCs w:val="28"/>
        </w:rPr>
        <w:t>Детальная стратификация</w:t>
      </w:r>
    </w:p>
    <w:p w:rsidR="007C70C5" w:rsidRPr="008E417A" w:rsidRDefault="007C70C5" w:rsidP="007C70C5">
      <w:pPr>
        <w:spacing w:after="0"/>
        <w:ind w:firstLine="709"/>
        <w:jc w:val="both"/>
        <w:rPr>
          <w:rFonts w:ascii="Times New Roman" w:hAnsi="Times New Roman"/>
          <w:sz w:val="28"/>
          <w:szCs w:val="28"/>
        </w:rPr>
      </w:pPr>
      <w:r w:rsidRPr="008E417A">
        <w:rPr>
          <w:rFonts w:ascii="Times New Roman" w:hAnsi="Times New Roman"/>
          <w:sz w:val="28"/>
          <w:szCs w:val="28"/>
        </w:rPr>
        <w:t xml:space="preserve">А.Е. Левинтов предложил в качестве базовой взять не схему Акта Деятельности, а схему Верстака. Я с этим не согласен, поскольку схема Верстака предполагает </w:t>
      </w:r>
      <w:proofErr w:type="spellStart"/>
      <w:r w:rsidRPr="008E417A">
        <w:rPr>
          <w:rFonts w:ascii="Times New Roman" w:hAnsi="Times New Roman"/>
          <w:sz w:val="28"/>
          <w:szCs w:val="28"/>
        </w:rPr>
        <w:t>нерефлектируемую</w:t>
      </w:r>
      <w:proofErr w:type="spellEnd"/>
      <w:r w:rsidRPr="008E417A">
        <w:rPr>
          <w:rFonts w:ascii="Times New Roman" w:hAnsi="Times New Roman"/>
          <w:sz w:val="28"/>
          <w:szCs w:val="28"/>
        </w:rPr>
        <w:t xml:space="preserve"> креативную деятельность, близкую к работе художника или артиста, а значит – </w:t>
      </w:r>
      <w:proofErr w:type="spellStart"/>
      <w:r w:rsidRPr="008E417A">
        <w:rPr>
          <w:rFonts w:ascii="Times New Roman" w:hAnsi="Times New Roman"/>
          <w:sz w:val="28"/>
          <w:szCs w:val="28"/>
        </w:rPr>
        <w:t>нетехнологизируемую</w:t>
      </w:r>
      <w:proofErr w:type="spellEnd"/>
      <w:r w:rsidRPr="008E417A">
        <w:rPr>
          <w:rFonts w:ascii="Times New Roman" w:hAnsi="Times New Roman"/>
          <w:sz w:val="28"/>
          <w:szCs w:val="28"/>
        </w:rPr>
        <w:t xml:space="preserve"> и </w:t>
      </w:r>
      <w:proofErr w:type="spellStart"/>
      <w:r w:rsidRPr="008E417A">
        <w:rPr>
          <w:rFonts w:ascii="Times New Roman" w:hAnsi="Times New Roman"/>
          <w:sz w:val="28"/>
          <w:szCs w:val="28"/>
        </w:rPr>
        <w:t>нетранслируемую</w:t>
      </w:r>
      <w:proofErr w:type="spellEnd"/>
      <w:r w:rsidRPr="008E417A">
        <w:rPr>
          <w:rFonts w:ascii="Times New Roman" w:hAnsi="Times New Roman"/>
          <w:sz w:val="28"/>
          <w:szCs w:val="28"/>
        </w:rPr>
        <w:t xml:space="preserve"> в процессе воспроизводства.</w:t>
      </w:r>
    </w:p>
    <w:p w:rsidR="007C70C5" w:rsidRDefault="007C70C5" w:rsidP="007C70C5">
      <w:pPr>
        <w:jc w:val="center"/>
        <w:rPr>
          <w:rFonts w:ascii="Times New Roman" w:hAnsi="Times New Roman"/>
          <w:bCs/>
          <w:sz w:val="28"/>
          <w:szCs w:val="28"/>
        </w:rPr>
      </w:pPr>
      <w:r>
        <w:rPr>
          <w:noProof/>
          <w:lang w:eastAsia="ru-RU"/>
        </w:rPr>
        <w:drawing>
          <wp:inline distT="0" distB="0" distL="0" distR="0" wp14:anchorId="53AE6FE4" wp14:editId="66076FA4">
            <wp:extent cx="4391025" cy="1809750"/>
            <wp:effectExtent l="0" t="0" r="9525" b="0"/>
            <wp:docPr id="259" name="Рисунок 259"/>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76"/>
                    <a:srcRect l="15073" t="12833" r="32014" b="48384"/>
                    <a:stretch/>
                  </pic:blipFill>
                  <pic:spPr bwMode="auto">
                    <a:xfrm>
                      <a:off x="0" y="0"/>
                      <a:ext cx="4391025" cy="1809750"/>
                    </a:xfrm>
                    <a:prstGeom prst="rect">
                      <a:avLst/>
                    </a:prstGeom>
                    <a:ln>
                      <a:noFill/>
                    </a:ln>
                    <a:extLst>
                      <a:ext uri="{53640926-AAD7-44D8-BBD7-CCE9431645EC}">
                        <a14:shadowObscured xmlns:a14="http://schemas.microsoft.com/office/drawing/2010/main"/>
                      </a:ext>
                    </a:extLst>
                  </pic:spPr>
                </pic:pic>
              </a:graphicData>
            </a:graphic>
          </wp:inline>
        </w:drawing>
      </w:r>
    </w:p>
    <w:p w:rsidR="007C70C5" w:rsidRPr="007E0E94" w:rsidRDefault="007C70C5" w:rsidP="007C70C5">
      <w:pPr>
        <w:spacing w:after="0" w:line="360" w:lineRule="auto"/>
        <w:ind w:firstLine="709"/>
        <w:contextualSpacing/>
        <w:jc w:val="both"/>
        <w:rPr>
          <w:rFonts w:ascii="Times New Roman" w:hAnsi="Times New Roman"/>
          <w:i/>
          <w:iCs/>
          <w:sz w:val="28"/>
          <w:szCs w:val="28"/>
        </w:rPr>
      </w:pPr>
      <w:r w:rsidRPr="007E0E94">
        <w:rPr>
          <w:rFonts w:ascii="Times New Roman" w:hAnsi="Times New Roman"/>
          <w:i/>
          <w:iCs/>
          <w:sz w:val="28"/>
          <w:szCs w:val="28"/>
        </w:rPr>
        <w:lastRenderedPageBreak/>
        <w:t xml:space="preserve">В ходе выступления Романа </w:t>
      </w:r>
      <w:proofErr w:type="spellStart"/>
      <w:r w:rsidRPr="007E0E94">
        <w:rPr>
          <w:rFonts w:ascii="Times New Roman" w:hAnsi="Times New Roman"/>
          <w:i/>
          <w:iCs/>
          <w:sz w:val="28"/>
          <w:szCs w:val="28"/>
        </w:rPr>
        <w:t>Максишко</w:t>
      </w:r>
      <w:proofErr w:type="spellEnd"/>
      <w:r w:rsidRPr="007E0E94">
        <w:rPr>
          <w:rFonts w:ascii="Times New Roman" w:hAnsi="Times New Roman"/>
          <w:i/>
          <w:iCs/>
          <w:sz w:val="28"/>
          <w:szCs w:val="28"/>
        </w:rPr>
        <w:t xml:space="preserve"> участники семинара давали комментарии и высказывали суждения, они представлены ниже:</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КВ:</w:t>
      </w:r>
      <w:r>
        <w:rPr>
          <w:rFonts w:ascii="Times New Roman" w:hAnsi="Times New Roman"/>
          <w:sz w:val="28"/>
          <w:szCs w:val="28"/>
        </w:rPr>
        <w:t xml:space="preserve"> Сначала нужно увидеть бизнес-цель?</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МР:</w:t>
      </w:r>
      <w:r>
        <w:rPr>
          <w:rFonts w:ascii="Times New Roman" w:hAnsi="Times New Roman"/>
          <w:sz w:val="28"/>
          <w:szCs w:val="28"/>
        </w:rPr>
        <w:t xml:space="preserve"> Сложно найти такую в научной работе.</w:t>
      </w:r>
    </w:p>
    <w:p w:rsidR="007C70C5" w:rsidRDefault="007C70C5" w:rsidP="007C70C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Продюсер носитель деятельностной схемы.</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Вся команда ее несет.</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ВК:</w:t>
      </w:r>
      <w:r>
        <w:rPr>
          <w:rFonts w:ascii="Times New Roman" w:hAnsi="Times New Roman"/>
          <w:sz w:val="28"/>
          <w:szCs w:val="28"/>
        </w:rPr>
        <w:t xml:space="preserve"> Мне нужно, чтобы понять, на примере разобрать. Вот есть проблема создания фотонного двигателя…</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Сразу здесь остановлю.</w:t>
      </w:r>
      <w:r w:rsidRPr="00263A6F">
        <w:t xml:space="preserve"> </w:t>
      </w:r>
      <w:r w:rsidRPr="00263A6F">
        <w:rPr>
          <w:rFonts w:ascii="Times New Roman" w:hAnsi="Times New Roman"/>
          <w:sz w:val="28"/>
          <w:szCs w:val="28"/>
        </w:rPr>
        <w:t>Нет проблемы</w:t>
      </w:r>
      <w:r>
        <w:rPr>
          <w:rFonts w:ascii="Times New Roman" w:hAnsi="Times New Roman"/>
          <w:sz w:val="28"/>
          <w:szCs w:val="28"/>
        </w:rPr>
        <w:t xml:space="preserve"> в</w:t>
      </w:r>
      <w:r w:rsidRPr="00263A6F">
        <w:rPr>
          <w:rFonts w:ascii="Times New Roman" w:hAnsi="Times New Roman"/>
          <w:sz w:val="28"/>
          <w:szCs w:val="28"/>
        </w:rPr>
        <w:t xml:space="preserve"> </w:t>
      </w:r>
      <w:proofErr w:type="spellStart"/>
      <w:r w:rsidRPr="00263A6F">
        <w:rPr>
          <w:rFonts w:ascii="Times New Roman" w:hAnsi="Times New Roman"/>
          <w:sz w:val="28"/>
          <w:szCs w:val="28"/>
        </w:rPr>
        <w:t>продюс</w:t>
      </w:r>
      <w:r>
        <w:rPr>
          <w:rFonts w:ascii="Times New Roman" w:hAnsi="Times New Roman"/>
          <w:sz w:val="28"/>
          <w:szCs w:val="28"/>
        </w:rPr>
        <w:t>инге</w:t>
      </w:r>
      <w:proofErr w:type="spellEnd"/>
      <w:r>
        <w:rPr>
          <w:rFonts w:ascii="Times New Roman" w:hAnsi="Times New Roman"/>
          <w:sz w:val="28"/>
          <w:szCs w:val="28"/>
        </w:rPr>
        <w:t>.</w:t>
      </w:r>
      <w:r w:rsidRPr="00263A6F">
        <w:rPr>
          <w:rFonts w:ascii="Times New Roman" w:hAnsi="Times New Roman"/>
          <w:sz w:val="28"/>
          <w:szCs w:val="28"/>
        </w:rPr>
        <w:t xml:space="preserve"> Проблемы нет</w:t>
      </w:r>
      <w:r>
        <w:rPr>
          <w:rFonts w:ascii="Times New Roman" w:hAnsi="Times New Roman"/>
          <w:sz w:val="28"/>
          <w:szCs w:val="28"/>
        </w:rPr>
        <w:t>,</w:t>
      </w:r>
      <w:r w:rsidRPr="00263A6F">
        <w:rPr>
          <w:rFonts w:ascii="Times New Roman" w:hAnsi="Times New Roman"/>
          <w:sz w:val="28"/>
          <w:szCs w:val="28"/>
        </w:rPr>
        <w:t xml:space="preserve"> не начинается деятельность</w:t>
      </w:r>
      <w:r>
        <w:rPr>
          <w:rFonts w:ascii="Times New Roman" w:hAnsi="Times New Roman"/>
          <w:sz w:val="28"/>
          <w:szCs w:val="28"/>
        </w:rPr>
        <w:t xml:space="preserve"> в </w:t>
      </w:r>
      <w:proofErr w:type="spellStart"/>
      <w:r>
        <w:rPr>
          <w:rFonts w:ascii="Times New Roman" w:hAnsi="Times New Roman"/>
          <w:sz w:val="28"/>
          <w:szCs w:val="28"/>
        </w:rPr>
        <w:t>продюсинге</w:t>
      </w:r>
      <w:proofErr w:type="spellEnd"/>
      <w:r>
        <w:rPr>
          <w:rFonts w:ascii="Times New Roman" w:hAnsi="Times New Roman"/>
          <w:sz w:val="28"/>
          <w:szCs w:val="28"/>
        </w:rPr>
        <w:t xml:space="preserve"> с </w:t>
      </w:r>
      <w:r w:rsidRPr="00263A6F">
        <w:rPr>
          <w:rFonts w:ascii="Times New Roman" w:hAnsi="Times New Roman"/>
          <w:sz w:val="28"/>
          <w:szCs w:val="28"/>
        </w:rPr>
        <w:t>проблемы</w:t>
      </w:r>
      <w:r>
        <w:rPr>
          <w:rFonts w:ascii="Times New Roman" w:hAnsi="Times New Roman"/>
          <w:sz w:val="28"/>
          <w:szCs w:val="28"/>
        </w:rPr>
        <w:t>. Э</w:t>
      </w:r>
      <w:r w:rsidRPr="00263A6F">
        <w:rPr>
          <w:rFonts w:ascii="Times New Roman" w:hAnsi="Times New Roman"/>
          <w:sz w:val="28"/>
          <w:szCs w:val="28"/>
        </w:rPr>
        <w:t>то в</w:t>
      </w:r>
      <w:r>
        <w:rPr>
          <w:rFonts w:ascii="Times New Roman" w:hAnsi="Times New Roman"/>
          <w:sz w:val="28"/>
          <w:szCs w:val="28"/>
        </w:rPr>
        <w:t xml:space="preserve"> </w:t>
      </w:r>
      <w:r w:rsidRPr="00263A6F">
        <w:rPr>
          <w:rFonts w:ascii="Times New Roman" w:hAnsi="Times New Roman"/>
          <w:sz w:val="28"/>
          <w:szCs w:val="28"/>
        </w:rPr>
        <w:t>образовани</w:t>
      </w:r>
      <w:r>
        <w:rPr>
          <w:rFonts w:ascii="Times New Roman" w:hAnsi="Times New Roman"/>
          <w:sz w:val="28"/>
          <w:szCs w:val="28"/>
        </w:rPr>
        <w:t>и</w:t>
      </w:r>
      <w:r w:rsidRPr="00263A6F">
        <w:rPr>
          <w:rFonts w:ascii="Times New Roman" w:hAnsi="Times New Roman"/>
          <w:sz w:val="28"/>
          <w:szCs w:val="28"/>
        </w:rPr>
        <w:t xml:space="preserve"> начинается с проблем</w:t>
      </w:r>
      <w:r>
        <w:rPr>
          <w:rFonts w:ascii="Times New Roman" w:hAnsi="Times New Roman"/>
          <w:sz w:val="28"/>
          <w:szCs w:val="28"/>
        </w:rPr>
        <w:t xml:space="preserve">. В </w:t>
      </w:r>
      <w:proofErr w:type="spellStart"/>
      <w:r>
        <w:rPr>
          <w:rFonts w:ascii="Times New Roman" w:hAnsi="Times New Roman"/>
          <w:sz w:val="28"/>
          <w:szCs w:val="28"/>
        </w:rPr>
        <w:t>продюсинге</w:t>
      </w:r>
      <w:proofErr w:type="spellEnd"/>
      <w:r>
        <w:rPr>
          <w:rFonts w:ascii="Times New Roman" w:hAnsi="Times New Roman"/>
          <w:sz w:val="28"/>
          <w:szCs w:val="28"/>
        </w:rPr>
        <w:t xml:space="preserve"> </w:t>
      </w:r>
      <w:r w:rsidRPr="00263A6F">
        <w:rPr>
          <w:rFonts w:ascii="Times New Roman" w:hAnsi="Times New Roman"/>
          <w:sz w:val="28"/>
          <w:szCs w:val="28"/>
        </w:rPr>
        <w:t>начинается с желания</w:t>
      </w:r>
      <w:r>
        <w:rPr>
          <w:rFonts w:ascii="Times New Roman" w:hAnsi="Times New Roman"/>
          <w:sz w:val="28"/>
          <w:szCs w:val="28"/>
        </w:rPr>
        <w:t xml:space="preserve">. Если хочешь быть продюсером, — </w:t>
      </w:r>
      <w:r w:rsidRPr="00263A6F">
        <w:rPr>
          <w:rFonts w:ascii="Times New Roman" w:hAnsi="Times New Roman"/>
          <w:sz w:val="28"/>
          <w:szCs w:val="28"/>
        </w:rPr>
        <w:t>будешь</w:t>
      </w:r>
      <w:r>
        <w:rPr>
          <w:rFonts w:ascii="Times New Roman" w:hAnsi="Times New Roman"/>
          <w:sz w:val="28"/>
          <w:szCs w:val="28"/>
        </w:rPr>
        <w:t>. П</w:t>
      </w:r>
      <w:r w:rsidRPr="00263A6F">
        <w:rPr>
          <w:rFonts w:ascii="Times New Roman" w:hAnsi="Times New Roman"/>
          <w:sz w:val="28"/>
          <w:szCs w:val="28"/>
        </w:rPr>
        <w:t>роблемы не существует вообще</w:t>
      </w:r>
      <w:r>
        <w:rPr>
          <w:rFonts w:ascii="Times New Roman" w:hAnsi="Times New Roman"/>
          <w:sz w:val="28"/>
          <w:szCs w:val="28"/>
        </w:rPr>
        <w:t xml:space="preserve">. </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ВК:</w:t>
      </w:r>
      <w:r>
        <w:rPr>
          <w:rFonts w:ascii="Times New Roman" w:hAnsi="Times New Roman"/>
          <w:sz w:val="28"/>
          <w:szCs w:val="28"/>
        </w:rPr>
        <w:t xml:space="preserve"> Д</w:t>
      </w:r>
      <w:r w:rsidRPr="00263A6F">
        <w:rPr>
          <w:rFonts w:ascii="Times New Roman" w:hAnsi="Times New Roman"/>
          <w:sz w:val="28"/>
          <w:szCs w:val="28"/>
        </w:rPr>
        <w:t>елаю</w:t>
      </w:r>
      <w:r>
        <w:rPr>
          <w:rFonts w:ascii="Times New Roman" w:hAnsi="Times New Roman"/>
          <w:sz w:val="28"/>
          <w:szCs w:val="28"/>
        </w:rPr>
        <w:t>,</w:t>
      </w:r>
      <w:r w:rsidRPr="00263A6F">
        <w:rPr>
          <w:rFonts w:ascii="Times New Roman" w:hAnsi="Times New Roman"/>
          <w:sz w:val="28"/>
          <w:szCs w:val="28"/>
        </w:rPr>
        <w:t xml:space="preserve"> что хочу</w:t>
      </w:r>
      <w:r>
        <w:rPr>
          <w:rFonts w:ascii="Times New Roman" w:hAnsi="Times New Roman"/>
          <w:sz w:val="28"/>
          <w:szCs w:val="28"/>
        </w:rPr>
        <w:t>?</w:t>
      </w:r>
      <w:r w:rsidRPr="00263A6F">
        <w:rPr>
          <w:rFonts w:ascii="Times New Roman" w:hAnsi="Times New Roman"/>
          <w:sz w:val="28"/>
          <w:szCs w:val="28"/>
        </w:rPr>
        <w:t xml:space="preserve"> </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Pr>
          <w:rFonts w:ascii="Times New Roman" w:hAnsi="Times New Roman"/>
          <w:sz w:val="28"/>
          <w:szCs w:val="28"/>
        </w:rPr>
        <w:t xml:space="preserve"> П</w:t>
      </w:r>
      <w:r w:rsidRPr="00263A6F">
        <w:rPr>
          <w:rFonts w:ascii="Times New Roman" w:hAnsi="Times New Roman"/>
          <w:sz w:val="28"/>
          <w:szCs w:val="28"/>
        </w:rPr>
        <w:t>роблемы нет</w:t>
      </w:r>
      <w:r>
        <w:rPr>
          <w:rFonts w:ascii="Times New Roman" w:hAnsi="Times New Roman"/>
          <w:sz w:val="28"/>
          <w:szCs w:val="28"/>
        </w:rPr>
        <w:t>, продюсер</w:t>
      </w:r>
      <w:r w:rsidRPr="00263A6F">
        <w:rPr>
          <w:rFonts w:ascii="Times New Roman" w:hAnsi="Times New Roman"/>
          <w:sz w:val="28"/>
          <w:szCs w:val="28"/>
        </w:rPr>
        <w:t xml:space="preserve"> сам изобретает цели</w:t>
      </w:r>
      <w:r>
        <w:rPr>
          <w:rFonts w:ascii="Times New Roman" w:hAnsi="Times New Roman"/>
          <w:sz w:val="28"/>
          <w:szCs w:val="28"/>
        </w:rPr>
        <w:t>,</w:t>
      </w:r>
      <w:r w:rsidRPr="00263A6F">
        <w:rPr>
          <w:rFonts w:ascii="Times New Roman" w:hAnsi="Times New Roman"/>
          <w:sz w:val="28"/>
          <w:szCs w:val="28"/>
        </w:rPr>
        <w:t xml:space="preserve"> которые указывают на конечный продукт и под него подбирает команду</w:t>
      </w:r>
      <w:r>
        <w:rPr>
          <w:rFonts w:ascii="Times New Roman" w:hAnsi="Times New Roman"/>
          <w:sz w:val="28"/>
          <w:szCs w:val="28"/>
        </w:rPr>
        <w:t xml:space="preserve">. Если в простом </w:t>
      </w:r>
      <w:proofErr w:type="spellStart"/>
      <w:r>
        <w:rPr>
          <w:rFonts w:ascii="Times New Roman" w:hAnsi="Times New Roman"/>
          <w:sz w:val="28"/>
          <w:szCs w:val="28"/>
        </w:rPr>
        <w:t>продюсинге</w:t>
      </w:r>
      <w:proofErr w:type="spellEnd"/>
      <w:r w:rsidRPr="00263A6F">
        <w:rPr>
          <w:rFonts w:ascii="Times New Roman" w:hAnsi="Times New Roman"/>
          <w:sz w:val="28"/>
          <w:szCs w:val="28"/>
        </w:rPr>
        <w:t xml:space="preserve"> результат предсказуем</w:t>
      </w:r>
      <w:r>
        <w:rPr>
          <w:rFonts w:ascii="Times New Roman" w:hAnsi="Times New Roman"/>
          <w:sz w:val="28"/>
          <w:szCs w:val="28"/>
        </w:rPr>
        <w:t xml:space="preserve">, то </w:t>
      </w:r>
      <w:r w:rsidRPr="00263A6F">
        <w:rPr>
          <w:rFonts w:ascii="Times New Roman" w:hAnsi="Times New Roman"/>
          <w:sz w:val="28"/>
          <w:szCs w:val="28"/>
        </w:rPr>
        <w:t>в научном результат заранее неизвестен</w:t>
      </w:r>
      <w:r>
        <w:rPr>
          <w:rFonts w:ascii="Times New Roman" w:hAnsi="Times New Roman"/>
          <w:sz w:val="28"/>
          <w:szCs w:val="28"/>
        </w:rPr>
        <w:t>.</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АЕ:</w:t>
      </w:r>
      <w:r>
        <w:rPr>
          <w:rFonts w:ascii="Times New Roman" w:hAnsi="Times New Roman"/>
          <w:sz w:val="28"/>
          <w:szCs w:val="28"/>
        </w:rPr>
        <w:t xml:space="preserve"> </w:t>
      </w:r>
      <w:r w:rsidRPr="007C65FE">
        <w:rPr>
          <w:rFonts w:ascii="Times New Roman" w:hAnsi="Times New Roman"/>
          <w:sz w:val="28"/>
          <w:szCs w:val="28"/>
        </w:rPr>
        <w:t>Помните</w:t>
      </w:r>
      <w:r>
        <w:rPr>
          <w:rFonts w:ascii="Times New Roman" w:hAnsi="Times New Roman"/>
          <w:sz w:val="28"/>
          <w:szCs w:val="28"/>
        </w:rPr>
        <w:t>,</w:t>
      </w:r>
      <w:r w:rsidRPr="007C65FE">
        <w:rPr>
          <w:rFonts w:ascii="Times New Roman" w:hAnsi="Times New Roman"/>
          <w:sz w:val="28"/>
          <w:szCs w:val="28"/>
        </w:rPr>
        <w:t xml:space="preserve"> многие в нашей группе на сессии сказали</w:t>
      </w:r>
      <w:r>
        <w:rPr>
          <w:rFonts w:ascii="Times New Roman" w:hAnsi="Times New Roman"/>
          <w:sz w:val="28"/>
          <w:szCs w:val="28"/>
        </w:rPr>
        <w:t>,</w:t>
      </w:r>
      <w:r w:rsidRPr="007C65FE">
        <w:rPr>
          <w:rFonts w:ascii="Times New Roman" w:hAnsi="Times New Roman"/>
          <w:sz w:val="28"/>
          <w:szCs w:val="28"/>
        </w:rPr>
        <w:t xml:space="preserve"> что хотят быть продюсером</w:t>
      </w:r>
      <w:r>
        <w:rPr>
          <w:rFonts w:ascii="Times New Roman" w:hAnsi="Times New Roman"/>
          <w:sz w:val="28"/>
          <w:szCs w:val="28"/>
        </w:rPr>
        <w:t>?</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КВ:</w:t>
      </w:r>
      <w:r>
        <w:rPr>
          <w:rFonts w:ascii="Times New Roman" w:hAnsi="Times New Roman"/>
          <w:sz w:val="28"/>
          <w:szCs w:val="28"/>
        </w:rPr>
        <w:t xml:space="preserve"> Саша, а ты продюсер?</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да.</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КВ:</w:t>
      </w:r>
      <w:r>
        <w:rPr>
          <w:rFonts w:ascii="Times New Roman" w:hAnsi="Times New Roman"/>
          <w:sz w:val="28"/>
          <w:szCs w:val="28"/>
        </w:rPr>
        <w:t xml:space="preserve"> Хорошо посмотреть на живого.</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ЛА:</w:t>
      </w:r>
      <w:r w:rsidRPr="007C65FE">
        <w:rPr>
          <w:rFonts w:ascii="Times New Roman" w:hAnsi="Times New Roman"/>
          <w:sz w:val="28"/>
          <w:szCs w:val="28"/>
        </w:rPr>
        <w:t xml:space="preserve"> </w:t>
      </w:r>
      <w:r>
        <w:rPr>
          <w:rFonts w:ascii="Times New Roman" w:hAnsi="Times New Roman"/>
          <w:sz w:val="28"/>
          <w:szCs w:val="28"/>
        </w:rPr>
        <w:t>У</w:t>
      </w:r>
      <w:r w:rsidRPr="007C65FE">
        <w:rPr>
          <w:rFonts w:ascii="Times New Roman" w:hAnsi="Times New Roman"/>
          <w:sz w:val="28"/>
          <w:szCs w:val="28"/>
        </w:rPr>
        <w:t xml:space="preserve"> меня была своя </w:t>
      </w:r>
      <w:r>
        <w:rPr>
          <w:rFonts w:ascii="Times New Roman" w:hAnsi="Times New Roman"/>
          <w:sz w:val="28"/>
          <w:szCs w:val="28"/>
        </w:rPr>
        <w:t>Лаборатория,</w:t>
      </w:r>
      <w:r w:rsidRPr="007C65FE">
        <w:rPr>
          <w:rFonts w:ascii="Times New Roman" w:hAnsi="Times New Roman"/>
          <w:sz w:val="28"/>
          <w:szCs w:val="28"/>
        </w:rPr>
        <w:t xml:space="preserve"> где </w:t>
      </w:r>
      <w:r>
        <w:rPr>
          <w:rFonts w:ascii="Times New Roman" w:hAnsi="Times New Roman"/>
          <w:sz w:val="28"/>
          <w:szCs w:val="28"/>
        </w:rPr>
        <w:t xml:space="preserve">я </w:t>
      </w:r>
      <w:r w:rsidRPr="007C65FE">
        <w:rPr>
          <w:rFonts w:ascii="Times New Roman" w:hAnsi="Times New Roman"/>
          <w:sz w:val="28"/>
          <w:szCs w:val="28"/>
        </w:rPr>
        <w:t>вынужден был быть исполнителем</w:t>
      </w:r>
      <w:r>
        <w:rPr>
          <w:rFonts w:ascii="Times New Roman" w:hAnsi="Times New Roman"/>
          <w:sz w:val="28"/>
          <w:szCs w:val="28"/>
        </w:rPr>
        <w:t>,</w:t>
      </w:r>
      <w:r w:rsidRPr="007C65FE">
        <w:rPr>
          <w:rFonts w:ascii="Times New Roman" w:hAnsi="Times New Roman"/>
          <w:sz w:val="28"/>
          <w:szCs w:val="28"/>
        </w:rPr>
        <w:t xml:space="preserve"> и руководителем</w:t>
      </w:r>
      <w:r>
        <w:rPr>
          <w:rFonts w:ascii="Times New Roman" w:hAnsi="Times New Roman"/>
          <w:sz w:val="28"/>
          <w:szCs w:val="28"/>
        </w:rPr>
        <w:t>,</w:t>
      </w:r>
      <w:r w:rsidRPr="007C65FE">
        <w:rPr>
          <w:rFonts w:ascii="Times New Roman" w:hAnsi="Times New Roman"/>
          <w:sz w:val="28"/>
          <w:szCs w:val="28"/>
        </w:rPr>
        <w:t xml:space="preserve"> и продюсером</w:t>
      </w:r>
      <w:r>
        <w:rPr>
          <w:rFonts w:ascii="Times New Roman" w:hAnsi="Times New Roman"/>
          <w:sz w:val="28"/>
          <w:szCs w:val="28"/>
        </w:rPr>
        <w:t>.</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МР:</w:t>
      </w:r>
      <w:r w:rsidRPr="007C65FE">
        <w:rPr>
          <w:rFonts w:ascii="Times New Roman" w:hAnsi="Times New Roman"/>
          <w:sz w:val="28"/>
          <w:szCs w:val="28"/>
        </w:rPr>
        <w:t xml:space="preserve"> в одном флаконе</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И</w:t>
      </w:r>
      <w:r w:rsidRPr="007C65FE">
        <w:rPr>
          <w:rFonts w:ascii="Times New Roman" w:hAnsi="Times New Roman"/>
          <w:sz w:val="28"/>
          <w:szCs w:val="28"/>
        </w:rPr>
        <w:t xml:space="preserve"> самое сложное там было именно продюсирование</w:t>
      </w:r>
      <w:r>
        <w:rPr>
          <w:rFonts w:ascii="Times New Roman" w:hAnsi="Times New Roman"/>
          <w:sz w:val="28"/>
          <w:szCs w:val="28"/>
        </w:rPr>
        <w:t>. Я</w:t>
      </w:r>
      <w:r w:rsidRPr="007C65FE">
        <w:rPr>
          <w:rFonts w:ascii="Times New Roman" w:hAnsi="Times New Roman"/>
          <w:sz w:val="28"/>
          <w:szCs w:val="28"/>
        </w:rPr>
        <w:t xml:space="preserve"> считаю</w:t>
      </w:r>
      <w:r>
        <w:rPr>
          <w:rFonts w:ascii="Times New Roman" w:hAnsi="Times New Roman"/>
          <w:sz w:val="28"/>
          <w:szCs w:val="28"/>
        </w:rPr>
        <w:t>,</w:t>
      </w:r>
      <w:r w:rsidRPr="007C65FE">
        <w:rPr>
          <w:rFonts w:ascii="Times New Roman" w:hAnsi="Times New Roman"/>
          <w:sz w:val="28"/>
          <w:szCs w:val="28"/>
        </w:rPr>
        <w:t xml:space="preserve"> что я плохой про</w:t>
      </w:r>
      <w:r>
        <w:rPr>
          <w:rFonts w:ascii="Times New Roman" w:hAnsi="Times New Roman"/>
          <w:sz w:val="28"/>
          <w:szCs w:val="28"/>
        </w:rPr>
        <w:t xml:space="preserve">дюсер, а нам нужно создать </w:t>
      </w:r>
      <w:r w:rsidRPr="007C65FE">
        <w:rPr>
          <w:rFonts w:ascii="Times New Roman" w:hAnsi="Times New Roman"/>
          <w:sz w:val="28"/>
          <w:szCs w:val="28"/>
        </w:rPr>
        <w:t>хороших продюсер</w:t>
      </w:r>
      <w:r>
        <w:rPr>
          <w:rFonts w:ascii="Times New Roman" w:hAnsi="Times New Roman"/>
          <w:sz w:val="28"/>
          <w:szCs w:val="28"/>
        </w:rPr>
        <w:t>ов.</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СА:</w:t>
      </w:r>
      <w:r w:rsidRPr="007C65FE">
        <w:rPr>
          <w:rFonts w:ascii="Times New Roman" w:hAnsi="Times New Roman"/>
          <w:sz w:val="28"/>
          <w:szCs w:val="28"/>
        </w:rPr>
        <w:t xml:space="preserve"> </w:t>
      </w:r>
      <w:r>
        <w:rPr>
          <w:rFonts w:ascii="Times New Roman" w:hAnsi="Times New Roman"/>
          <w:sz w:val="28"/>
          <w:szCs w:val="28"/>
        </w:rPr>
        <w:t>Н</w:t>
      </w:r>
      <w:r w:rsidRPr="007C65FE">
        <w:rPr>
          <w:rFonts w:ascii="Times New Roman" w:hAnsi="Times New Roman"/>
          <w:sz w:val="28"/>
          <w:szCs w:val="28"/>
        </w:rPr>
        <w:t>ам нужно придумать технологи</w:t>
      </w:r>
      <w:r>
        <w:rPr>
          <w:rFonts w:ascii="Times New Roman" w:hAnsi="Times New Roman"/>
          <w:sz w:val="28"/>
          <w:szCs w:val="28"/>
        </w:rPr>
        <w:t>ю порождения хороших продюсеров.</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lastRenderedPageBreak/>
        <w:t>ЛА:</w:t>
      </w:r>
      <w:r>
        <w:rPr>
          <w:rFonts w:ascii="Times New Roman" w:hAnsi="Times New Roman"/>
          <w:sz w:val="28"/>
          <w:szCs w:val="28"/>
        </w:rPr>
        <w:t xml:space="preserve"> М</w:t>
      </w:r>
      <w:r w:rsidRPr="007C65FE">
        <w:rPr>
          <w:rFonts w:ascii="Times New Roman" w:hAnsi="Times New Roman"/>
          <w:sz w:val="28"/>
          <w:szCs w:val="28"/>
        </w:rPr>
        <w:t>ы должны закончить свою работу созданием магистерской программы по специальности научно</w:t>
      </w:r>
      <w:r>
        <w:rPr>
          <w:rFonts w:ascii="Times New Roman" w:hAnsi="Times New Roman"/>
          <w:sz w:val="28"/>
          <w:szCs w:val="28"/>
        </w:rPr>
        <w:t>е</w:t>
      </w:r>
      <w:r w:rsidRPr="007C65FE">
        <w:rPr>
          <w:rFonts w:ascii="Times New Roman" w:hAnsi="Times New Roman"/>
          <w:sz w:val="28"/>
          <w:szCs w:val="28"/>
        </w:rPr>
        <w:t xml:space="preserve"> продюсирование</w:t>
      </w:r>
      <w:r>
        <w:rPr>
          <w:rFonts w:ascii="Times New Roman" w:hAnsi="Times New Roman"/>
          <w:sz w:val="28"/>
          <w:szCs w:val="28"/>
        </w:rPr>
        <w:t>. Мы</w:t>
      </w:r>
      <w:r w:rsidRPr="007C65FE">
        <w:rPr>
          <w:rFonts w:ascii="Times New Roman" w:hAnsi="Times New Roman"/>
          <w:sz w:val="28"/>
          <w:szCs w:val="28"/>
        </w:rPr>
        <w:t xml:space="preserve"> будем </w:t>
      </w:r>
      <w:r>
        <w:rPr>
          <w:rFonts w:ascii="Times New Roman" w:hAnsi="Times New Roman"/>
          <w:sz w:val="28"/>
          <w:szCs w:val="28"/>
        </w:rPr>
        <w:t>выпу</w:t>
      </w:r>
      <w:r w:rsidRPr="007C65FE">
        <w:rPr>
          <w:rFonts w:ascii="Times New Roman" w:hAnsi="Times New Roman"/>
          <w:sz w:val="28"/>
          <w:szCs w:val="28"/>
        </w:rPr>
        <w:t>скать людей</w:t>
      </w:r>
      <w:r>
        <w:rPr>
          <w:rFonts w:ascii="Times New Roman" w:hAnsi="Times New Roman"/>
          <w:sz w:val="28"/>
          <w:szCs w:val="28"/>
        </w:rPr>
        <w:t>,</w:t>
      </w:r>
      <w:r w:rsidRPr="007C65FE">
        <w:rPr>
          <w:rFonts w:ascii="Times New Roman" w:hAnsi="Times New Roman"/>
          <w:sz w:val="28"/>
          <w:szCs w:val="28"/>
        </w:rPr>
        <w:t xml:space="preserve"> которые будут научными продюсерами</w:t>
      </w:r>
      <w:r>
        <w:rPr>
          <w:rFonts w:ascii="Times New Roman" w:hAnsi="Times New Roman"/>
          <w:sz w:val="28"/>
          <w:szCs w:val="28"/>
        </w:rPr>
        <w:t>.</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КВ:</w:t>
      </w:r>
      <w:r>
        <w:rPr>
          <w:rFonts w:ascii="Times New Roman" w:hAnsi="Times New Roman"/>
          <w:sz w:val="28"/>
          <w:szCs w:val="28"/>
        </w:rPr>
        <w:t xml:space="preserve"> Мне кажется, что «шарик» — средство.</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МР:</w:t>
      </w:r>
      <w:r>
        <w:rPr>
          <w:rFonts w:ascii="Times New Roman" w:hAnsi="Times New Roman"/>
          <w:sz w:val="28"/>
          <w:szCs w:val="28"/>
        </w:rPr>
        <w:t xml:space="preserve"> Я бы назвал его исходным материалом.</w:t>
      </w:r>
    </w:p>
    <w:p w:rsidR="007C70C5" w:rsidRDefault="007C70C5" w:rsidP="007C70C5">
      <w:pPr>
        <w:spacing w:after="0" w:line="360" w:lineRule="auto"/>
        <w:ind w:firstLine="709"/>
        <w:contextualSpacing/>
        <w:jc w:val="both"/>
        <w:rPr>
          <w:rFonts w:ascii="Times New Roman" w:hAnsi="Times New Roman"/>
          <w:sz w:val="28"/>
          <w:szCs w:val="28"/>
        </w:rPr>
      </w:pPr>
      <w:r w:rsidRPr="007E0E94">
        <w:rPr>
          <w:rFonts w:ascii="Times New Roman" w:hAnsi="Times New Roman"/>
          <w:b/>
          <w:bCs/>
          <w:sz w:val="28"/>
          <w:szCs w:val="28"/>
        </w:rPr>
        <w:t>ЛА:</w:t>
      </w:r>
      <w:r>
        <w:rPr>
          <w:rFonts w:ascii="Times New Roman" w:hAnsi="Times New Roman"/>
          <w:sz w:val="28"/>
          <w:szCs w:val="28"/>
        </w:rPr>
        <w:t xml:space="preserve"> Исходный материал здесь</w:t>
      </w:r>
      <w:r w:rsidRPr="0019189C">
        <w:rPr>
          <w:rFonts w:ascii="Times New Roman" w:hAnsi="Times New Roman"/>
          <w:sz w:val="28"/>
          <w:szCs w:val="28"/>
        </w:rPr>
        <w:t xml:space="preserve"> </w:t>
      </w:r>
      <w:r>
        <w:rPr>
          <w:rFonts w:ascii="Times New Roman" w:hAnsi="Times New Roman"/>
          <w:sz w:val="28"/>
          <w:szCs w:val="28"/>
          <w:lang w:val="en-US"/>
        </w:rPr>
        <w:t>ad</w:t>
      </w:r>
      <w:r w:rsidRPr="0019189C">
        <w:rPr>
          <w:rFonts w:ascii="Times New Roman" w:hAnsi="Times New Roman"/>
          <w:sz w:val="28"/>
          <w:szCs w:val="28"/>
        </w:rPr>
        <w:t xml:space="preserve"> </w:t>
      </w:r>
      <w:r>
        <w:rPr>
          <w:rFonts w:ascii="Times New Roman" w:hAnsi="Times New Roman"/>
          <w:sz w:val="28"/>
          <w:szCs w:val="28"/>
          <w:lang w:val="en-US"/>
        </w:rPr>
        <w:t>hoc</w:t>
      </w:r>
      <w:r>
        <w:rPr>
          <w:rFonts w:ascii="Times New Roman" w:hAnsi="Times New Roman"/>
          <w:sz w:val="28"/>
          <w:szCs w:val="28"/>
        </w:rPr>
        <w:t>, идея. Приведу исторический пример.</w:t>
      </w:r>
      <w:r w:rsidRPr="0035166F">
        <w:t xml:space="preserve"> </w:t>
      </w:r>
      <w:r w:rsidRPr="0035166F">
        <w:rPr>
          <w:rFonts w:ascii="Times New Roman" w:hAnsi="Times New Roman"/>
          <w:sz w:val="28"/>
          <w:szCs w:val="28"/>
        </w:rPr>
        <w:t xml:space="preserve">Когда Давид </w:t>
      </w:r>
      <w:proofErr w:type="spellStart"/>
      <w:r w:rsidRPr="0035166F">
        <w:rPr>
          <w:rFonts w:ascii="Times New Roman" w:hAnsi="Times New Roman"/>
          <w:sz w:val="28"/>
          <w:szCs w:val="28"/>
        </w:rPr>
        <w:t>Сарнов</w:t>
      </w:r>
      <w:proofErr w:type="spellEnd"/>
      <w:r w:rsidRPr="0035166F">
        <w:rPr>
          <w:rFonts w:ascii="Times New Roman" w:hAnsi="Times New Roman"/>
          <w:sz w:val="28"/>
          <w:szCs w:val="28"/>
        </w:rPr>
        <w:t>, открыватель радиовещания (</w:t>
      </w:r>
      <w:proofErr w:type="spellStart"/>
      <w:r w:rsidRPr="0035166F">
        <w:rPr>
          <w:rFonts w:ascii="Times New Roman" w:hAnsi="Times New Roman"/>
          <w:sz w:val="28"/>
          <w:szCs w:val="28"/>
        </w:rPr>
        <w:t>radio</w:t>
      </w:r>
      <w:proofErr w:type="spellEnd"/>
      <w:r w:rsidRPr="0035166F">
        <w:rPr>
          <w:rFonts w:ascii="Times New Roman" w:hAnsi="Times New Roman"/>
          <w:sz w:val="28"/>
          <w:szCs w:val="28"/>
        </w:rPr>
        <w:t xml:space="preserve"> </w:t>
      </w:r>
      <w:proofErr w:type="spellStart"/>
      <w:r w:rsidRPr="0035166F">
        <w:rPr>
          <w:rFonts w:ascii="Times New Roman" w:hAnsi="Times New Roman"/>
          <w:sz w:val="28"/>
          <w:szCs w:val="28"/>
        </w:rPr>
        <w:t>broadcasting</w:t>
      </w:r>
      <w:proofErr w:type="spellEnd"/>
      <w:r w:rsidRPr="0035166F">
        <w:rPr>
          <w:rFonts w:ascii="Times New Roman" w:hAnsi="Times New Roman"/>
          <w:sz w:val="28"/>
          <w:szCs w:val="28"/>
        </w:rPr>
        <w:t>), спросил у Владимира Зворыкина, изобретателя телевизора в США, сколько понадобится денег, чтобы на базе этого технического изобретения создать телевещание (</w:t>
      </w:r>
      <w:proofErr w:type="spellStart"/>
      <w:r w:rsidRPr="0035166F">
        <w:rPr>
          <w:rFonts w:ascii="Times New Roman" w:hAnsi="Times New Roman"/>
          <w:sz w:val="28"/>
          <w:szCs w:val="28"/>
        </w:rPr>
        <w:t>tv-broadcasting</w:t>
      </w:r>
      <w:proofErr w:type="spellEnd"/>
      <w:r w:rsidRPr="0035166F">
        <w:rPr>
          <w:rFonts w:ascii="Times New Roman" w:hAnsi="Times New Roman"/>
          <w:sz w:val="28"/>
          <w:szCs w:val="28"/>
        </w:rPr>
        <w:t xml:space="preserve">), тот, подумав, ответил: «30 миллионов долларов», на что </w:t>
      </w:r>
      <w:proofErr w:type="spellStart"/>
      <w:r w:rsidRPr="0035166F">
        <w:rPr>
          <w:rFonts w:ascii="Times New Roman" w:hAnsi="Times New Roman"/>
          <w:sz w:val="28"/>
          <w:szCs w:val="28"/>
        </w:rPr>
        <w:t>Сарнов</w:t>
      </w:r>
      <w:proofErr w:type="spellEnd"/>
      <w:r w:rsidRPr="0035166F">
        <w:rPr>
          <w:rFonts w:ascii="Times New Roman" w:hAnsi="Times New Roman"/>
          <w:sz w:val="28"/>
          <w:szCs w:val="28"/>
        </w:rPr>
        <w:t xml:space="preserve"> парировал: «Зворыкин – конечно, гениальный изобретатель, но никакой бизнесмен: тут пахнет миллиардами».</w:t>
      </w:r>
      <w:r>
        <w:rPr>
          <w:rFonts w:ascii="Times New Roman" w:hAnsi="Times New Roman"/>
          <w:sz w:val="28"/>
          <w:szCs w:val="28"/>
        </w:rPr>
        <w:t xml:space="preserve"> </w:t>
      </w:r>
    </w:p>
    <w:p w:rsidR="007C70C5" w:rsidRPr="00EF00A8" w:rsidRDefault="007C70C5" w:rsidP="007C70C5">
      <w:pPr>
        <w:spacing w:after="0" w:line="360" w:lineRule="auto"/>
        <w:ind w:firstLine="709"/>
        <w:contextualSpacing/>
        <w:jc w:val="both"/>
        <w:rPr>
          <w:rFonts w:ascii="Times New Roman" w:hAnsi="Times New Roman"/>
          <w:bCs/>
          <w:sz w:val="28"/>
          <w:szCs w:val="28"/>
        </w:rPr>
      </w:pPr>
      <w:r w:rsidRPr="007E0E94">
        <w:rPr>
          <w:rFonts w:ascii="Times New Roman" w:hAnsi="Times New Roman"/>
          <w:b/>
          <w:bCs/>
          <w:sz w:val="28"/>
          <w:szCs w:val="28"/>
        </w:rPr>
        <w:t>ЛА:</w:t>
      </w:r>
      <w:r>
        <w:rPr>
          <w:rFonts w:ascii="Times New Roman" w:hAnsi="Times New Roman"/>
          <w:sz w:val="28"/>
          <w:szCs w:val="28"/>
        </w:rPr>
        <w:t xml:space="preserve"> </w:t>
      </w:r>
      <w:r w:rsidRPr="00EF00A8">
        <w:rPr>
          <w:rFonts w:ascii="Times New Roman" w:hAnsi="Times New Roman"/>
          <w:bCs/>
          <w:sz w:val="28"/>
          <w:szCs w:val="28"/>
        </w:rPr>
        <w:t>Я бы здесь другую схему использовал, схему верстака.</w:t>
      </w:r>
      <w:r>
        <w:rPr>
          <w:rFonts w:ascii="Times New Roman" w:hAnsi="Times New Roman"/>
          <w:bCs/>
          <w:sz w:val="28"/>
          <w:szCs w:val="28"/>
        </w:rPr>
        <w:t xml:space="preserve"> </w:t>
      </w:r>
      <w:r w:rsidRPr="00EF00A8">
        <w:rPr>
          <w:rFonts w:ascii="Times New Roman" w:hAnsi="Times New Roman"/>
          <w:bCs/>
          <w:sz w:val="28"/>
          <w:szCs w:val="28"/>
        </w:rPr>
        <w:t>Я воспроизвожу, редуцированно, схему верстака.</w:t>
      </w:r>
    </w:p>
    <w:p w:rsidR="007C70C5" w:rsidRPr="00EF00A8" w:rsidRDefault="007C70C5" w:rsidP="007C70C5">
      <w:pPr>
        <w:spacing w:after="0" w:line="360" w:lineRule="auto"/>
        <w:ind w:firstLine="709"/>
        <w:jc w:val="both"/>
        <w:rPr>
          <w:rFonts w:ascii="Times New Roman" w:hAnsi="Times New Roman"/>
          <w:bCs/>
          <w:sz w:val="28"/>
          <w:szCs w:val="28"/>
        </w:rPr>
      </w:pPr>
      <w:r w:rsidRPr="00EF00A8">
        <w:rPr>
          <w:rFonts w:ascii="Times New Roman" w:hAnsi="Times New Roman"/>
          <w:bCs/>
          <w:sz w:val="28"/>
          <w:szCs w:val="28"/>
        </w:rPr>
        <w:t xml:space="preserve">Материалы, слева, - общественные интересы, потребности будущего. </w:t>
      </w:r>
    </w:p>
    <w:p w:rsidR="007C70C5" w:rsidRPr="00EF00A8" w:rsidRDefault="007C70C5" w:rsidP="007C70C5">
      <w:pPr>
        <w:spacing w:after="0" w:line="360" w:lineRule="auto"/>
        <w:ind w:firstLine="709"/>
        <w:jc w:val="both"/>
        <w:rPr>
          <w:rFonts w:ascii="Times New Roman" w:hAnsi="Times New Roman"/>
          <w:bCs/>
          <w:sz w:val="28"/>
          <w:szCs w:val="28"/>
        </w:rPr>
      </w:pPr>
      <w:r w:rsidRPr="00EF00A8">
        <w:rPr>
          <w:rFonts w:ascii="Times New Roman" w:hAnsi="Times New Roman"/>
          <w:bCs/>
          <w:sz w:val="28"/>
          <w:szCs w:val="28"/>
        </w:rPr>
        <w:t>Продюсер работает не с существующими потребностями, а с будущими, он рискует, так как нет ясности, предугадал ли он будущее.</w:t>
      </w:r>
    </w:p>
    <w:p w:rsidR="007C70C5" w:rsidRPr="00EF00A8" w:rsidRDefault="007C70C5" w:rsidP="007C70C5">
      <w:pPr>
        <w:spacing w:after="0" w:line="360" w:lineRule="auto"/>
        <w:ind w:firstLine="709"/>
        <w:jc w:val="both"/>
        <w:rPr>
          <w:rFonts w:ascii="Times New Roman" w:hAnsi="Times New Roman"/>
          <w:bCs/>
          <w:sz w:val="28"/>
          <w:szCs w:val="28"/>
        </w:rPr>
      </w:pPr>
      <w:r w:rsidRPr="00EF00A8">
        <w:rPr>
          <w:rFonts w:ascii="Times New Roman" w:hAnsi="Times New Roman"/>
          <w:bCs/>
          <w:sz w:val="28"/>
          <w:szCs w:val="28"/>
        </w:rPr>
        <w:t>Инструменты - его таланты личные плюс ученые, которых он привлекает.</w:t>
      </w:r>
    </w:p>
    <w:p w:rsidR="007C70C5" w:rsidRPr="00EF00A8" w:rsidRDefault="007C70C5" w:rsidP="007C70C5">
      <w:pPr>
        <w:spacing w:after="0" w:line="360" w:lineRule="auto"/>
        <w:ind w:firstLine="709"/>
        <w:jc w:val="both"/>
        <w:rPr>
          <w:rFonts w:ascii="Times New Roman" w:hAnsi="Times New Roman"/>
          <w:bCs/>
          <w:sz w:val="28"/>
          <w:szCs w:val="28"/>
        </w:rPr>
      </w:pPr>
      <w:r w:rsidRPr="00EF00A8">
        <w:rPr>
          <w:rFonts w:ascii="Times New Roman" w:hAnsi="Times New Roman"/>
          <w:bCs/>
          <w:sz w:val="28"/>
          <w:szCs w:val="28"/>
        </w:rPr>
        <w:t xml:space="preserve">Что он здесь строит? В основу кладется идея, которая наращивается и выращивается нечто, что по мере строительства вырисовывается. </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СА:</w:t>
      </w:r>
      <w:r w:rsidRPr="00EF00A8">
        <w:rPr>
          <w:rFonts w:ascii="Times New Roman" w:hAnsi="Times New Roman"/>
          <w:bCs/>
          <w:sz w:val="28"/>
          <w:szCs w:val="28"/>
        </w:rPr>
        <w:t xml:space="preserve"> И инструменты прирастают.</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ЛА:</w:t>
      </w:r>
      <w:r w:rsidRPr="00EF00A8">
        <w:rPr>
          <w:rFonts w:ascii="Times New Roman" w:hAnsi="Times New Roman"/>
          <w:bCs/>
          <w:sz w:val="28"/>
          <w:szCs w:val="28"/>
        </w:rPr>
        <w:t xml:space="preserve"> Согласен. Тут ничего, чтобы было стабильно и стационарно.</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СА:</w:t>
      </w:r>
      <w:r w:rsidRPr="00EF00A8">
        <w:rPr>
          <w:rFonts w:ascii="Times New Roman" w:hAnsi="Times New Roman"/>
          <w:bCs/>
          <w:sz w:val="28"/>
          <w:szCs w:val="28"/>
        </w:rPr>
        <w:t xml:space="preserve"> Это все резко отличается от обычного </w:t>
      </w:r>
      <w:proofErr w:type="spellStart"/>
      <w:r w:rsidRPr="00EF00A8">
        <w:rPr>
          <w:rFonts w:ascii="Times New Roman" w:hAnsi="Times New Roman"/>
          <w:bCs/>
          <w:sz w:val="28"/>
          <w:szCs w:val="28"/>
        </w:rPr>
        <w:t>продюсинга</w:t>
      </w:r>
      <w:proofErr w:type="spellEnd"/>
      <w:r w:rsidRPr="00EF00A8">
        <w:rPr>
          <w:rFonts w:ascii="Times New Roman" w:hAnsi="Times New Roman"/>
          <w:bCs/>
          <w:sz w:val="28"/>
          <w:szCs w:val="28"/>
        </w:rPr>
        <w:t>.</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МР:</w:t>
      </w:r>
      <w:r w:rsidRPr="00EF00A8">
        <w:rPr>
          <w:rFonts w:ascii="Times New Roman" w:hAnsi="Times New Roman"/>
          <w:bCs/>
          <w:sz w:val="28"/>
          <w:szCs w:val="28"/>
        </w:rPr>
        <w:t xml:space="preserve"> А продюсер знает, что он делает?</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ЛА:</w:t>
      </w:r>
      <w:r w:rsidRPr="00EF00A8">
        <w:rPr>
          <w:rFonts w:ascii="Times New Roman" w:hAnsi="Times New Roman"/>
          <w:bCs/>
          <w:sz w:val="28"/>
          <w:szCs w:val="28"/>
        </w:rPr>
        <w:t xml:space="preserve"> Да, но не что получит. Возвращаюсь к примеру с телевидением. Телевизор рассматривался как технический прибор дальнего видения. Никакого отношения к телевещанию не имело.</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МР:</w:t>
      </w:r>
      <w:r w:rsidRPr="00EF00A8">
        <w:rPr>
          <w:rFonts w:ascii="Times New Roman" w:hAnsi="Times New Roman"/>
          <w:bCs/>
          <w:sz w:val="28"/>
          <w:szCs w:val="28"/>
        </w:rPr>
        <w:t xml:space="preserve"> Но он имеет представление о той башне, что строит на верстаке?</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ЛА:</w:t>
      </w:r>
      <w:r w:rsidRPr="00EF00A8">
        <w:rPr>
          <w:rFonts w:ascii="Times New Roman" w:hAnsi="Times New Roman"/>
          <w:bCs/>
          <w:sz w:val="28"/>
          <w:szCs w:val="28"/>
        </w:rPr>
        <w:t xml:space="preserve"> Да.</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lastRenderedPageBreak/>
        <w:t>МР:</w:t>
      </w:r>
      <w:r w:rsidRPr="00EF00A8">
        <w:rPr>
          <w:rFonts w:ascii="Times New Roman" w:hAnsi="Times New Roman"/>
          <w:bCs/>
          <w:sz w:val="28"/>
          <w:szCs w:val="28"/>
        </w:rPr>
        <w:t xml:space="preserve"> То есть</w:t>
      </w:r>
      <w:r>
        <w:rPr>
          <w:rFonts w:ascii="Times New Roman" w:hAnsi="Times New Roman"/>
          <w:bCs/>
          <w:sz w:val="28"/>
          <w:szCs w:val="28"/>
        </w:rPr>
        <w:t>,</w:t>
      </w:r>
      <w:r w:rsidRPr="00EF00A8">
        <w:rPr>
          <w:rFonts w:ascii="Times New Roman" w:hAnsi="Times New Roman"/>
          <w:bCs/>
          <w:sz w:val="28"/>
          <w:szCs w:val="28"/>
        </w:rPr>
        <w:t xml:space="preserve"> есть какая-то цель?</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ЛА:</w:t>
      </w:r>
      <w:r w:rsidRPr="00EF00A8">
        <w:rPr>
          <w:rFonts w:ascii="Times New Roman" w:hAnsi="Times New Roman"/>
          <w:bCs/>
          <w:sz w:val="28"/>
          <w:szCs w:val="28"/>
        </w:rPr>
        <w:t xml:space="preserve"> Но эта цель </w:t>
      </w:r>
      <w:r>
        <w:rPr>
          <w:rFonts w:ascii="Times New Roman" w:hAnsi="Times New Roman"/>
          <w:sz w:val="28"/>
          <w:szCs w:val="28"/>
        </w:rPr>
        <w:t>—</w:t>
      </w:r>
      <w:r w:rsidRPr="00EF00A8">
        <w:rPr>
          <w:rFonts w:ascii="Times New Roman" w:hAnsi="Times New Roman"/>
          <w:bCs/>
          <w:sz w:val="28"/>
          <w:szCs w:val="28"/>
        </w:rPr>
        <w:t xml:space="preserve"> облако, она начинает проясняться по мере движения к ней, абсолютно программным образом.</w:t>
      </w:r>
      <w:r>
        <w:rPr>
          <w:rFonts w:ascii="Times New Roman" w:hAnsi="Times New Roman"/>
          <w:bCs/>
          <w:sz w:val="28"/>
          <w:szCs w:val="28"/>
        </w:rPr>
        <w:t xml:space="preserve"> </w:t>
      </w:r>
      <w:r w:rsidRPr="00EF00A8">
        <w:rPr>
          <w:rFonts w:ascii="Times New Roman" w:hAnsi="Times New Roman"/>
          <w:bCs/>
          <w:sz w:val="28"/>
          <w:szCs w:val="28"/>
        </w:rPr>
        <w:t>В этом смысле его работа не проектная, а программная. В этом принципиальное отличие.</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ХЕ</w:t>
      </w:r>
      <w:r w:rsidRPr="00EF00A8">
        <w:rPr>
          <w:rFonts w:ascii="Times New Roman" w:hAnsi="Times New Roman"/>
          <w:bCs/>
          <w:sz w:val="28"/>
          <w:szCs w:val="28"/>
        </w:rPr>
        <w:t>: Высота башни не известна?</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МР:</w:t>
      </w:r>
      <w:r w:rsidRPr="00EF00A8">
        <w:rPr>
          <w:rFonts w:ascii="Times New Roman" w:hAnsi="Times New Roman"/>
          <w:bCs/>
          <w:sz w:val="28"/>
          <w:szCs w:val="28"/>
        </w:rPr>
        <w:t xml:space="preserve"> А продюсер может как-то транслировать цель? Или она не </w:t>
      </w:r>
      <w:proofErr w:type="spellStart"/>
      <w:r w:rsidRPr="00EF00A8">
        <w:rPr>
          <w:rFonts w:ascii="Times New Roman" w:hAnsi="Times New Roman"/>
          <w:bCs/>
          <w:sz w:val="28"/>
          <w:szCs w:val="28"/>
        </w:rPr>
        <w:t>рефлектируемая</w:t>
      </w:r>
      <w:proofErr w:type="spellEnd"/>
      <w:r w:rsidRPr="00EF00A8">
        <w:rPr>
          <w:rFonts w:ascii="Times New Roman" w:hAnsi="Times New Roman"/>
          <w:bCs/>
          <w:sz w:val="28"/>
          <w:szCs w:val="28"/>
        </w:rPr>
        <w:t>?</w:t>
      </w:r>
      <w:r>
        <w:rPr>
          <w:rFonts w:ascii="Times New Roman" w:hAnsi="Times New Roman"/>
          <w:bCs/>
          <w:sz w:val="28"/>
          <w:szCs w:val="28"/>
        </w:rPr>
        <w:t xml:space="preserve"> </w:t>
      </w:r>
      <w:r w:rsidRPr="00EF00A8">
        <w:rPr>
          <w:rFonts w:ascii="Times New Roman" w:hAnsi="Times New Roman"/>
          <w:bCs/>
          <w:sz w:val="28"/>
          <w:szCs w:val="28"/>
        </w:rPr>
        <w:t>Он может сделать доклад и рассказать студентам?</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ЛА:</w:t>
      </w:r>
      <w:r w:rsidRPr="00EF00A8">
        <w:rPr>
          <w:rFonts w:ascii="Times New Roman" w:hAnsi="Times New Roman"/>
          <w:bCs/>
          <w:sz w:val="28"/>
          <w:szCs w:val="28"/>
        </w:rPr>
        <w:t xml:space="preserve"> Я понимаю, куда ты тянешь, в магистратуру. Он не может, но должен научиться. Нужно рассматривать не настоящее время, а будущее.</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МР:</w:t>
      </w:r>
      <w:r w:rsidRPr="00EF00A8">
        <w:rPr>
          <w:rFonts w:ascii="Times New Roman" w:hAnsi="Times New Roman"/>
          <w:bCs/>
          <w:sz w:val="28"/>
          <w:szCs w:val="28"/>
        </w:rPr>
        <w:t xml:space="preserve"> Если мы научимся транслировать не инструменты, не материалы, не верстак, а образ, того, что хочет изваять, тогда мы сможем…</w:t>
      </w:r>
    </w:p>
    <w:p w:rsidR="007C70C5" w:rsidRPr="00EF00A8" w:rsidRDefault="007C70C5" w:rsidP="007C70C5">
      <w:pPr>
        <w:spacing w:after="0" w:line="360" w:lineRule="auto"/>
        <w:ind w:firstLine="709"/>
        <w:jc w:val="both"/>
        <w:rPr>
          <w:rFonts w:ascii="Times New Roman" w:hAnsi="Times New Roman"/>
          <w:bCs/>
          <w:sz w:val="28"/>
          <w:szCs w:val="28"/>
        </w:rPr>
      </w:pPr>
      <w:r w:rsidRPr="00685D48">
        <w:rPr>
          <w:rFonts w:ascii="Times New Roman" w:hAnsi="Times New Roman"/>
          <w:b/>
          <w:sz w:val="28"/>
          <w:szCs w:val="28"/>
        </w:rPr>
        <w:t>СА:</w:t>
      </w:r>
      <w:r w:rsidRPr="00EF00A8">
        <w:rPr>
          <w:rFonts w:ascii="Times New Roman" w:hAnsi="Times New Roman"/>
          <w:bCs/>
          <w:sz w:val="28"/>
          <w:szCs w:val="28"/>
        </w:rPr>
        <w:t xml:space="preserve"> Нет, представь, художник задумал пейзаж, лошади пасутся в поле. Начинает писать с лошадей, транслировать студентам. Это не картина поля, это его образ, который еще не сложился...</w:t>
      </w:r>
    </w:p>
    <w:p w:rsidR="007C70C5" w:rsidRDefault="007C70C5" w:rsidP="007C70C5">
      <w:pPr>
        <w:spacing w:after="0" w:line="360" w:lineRule="auto"/>
        <w:ind w:firstLine="709"/>
        <w:jc w:val="both"/>
        <w:rPr>
          <w:rFonts w:ascii="Times New Roman" w:hAnsi="Times New Roman"/>
          <w:bCs/>
          <w:i/>
          <w:iCs/>
          <w:sz w:val="28"/>
          <w:szCs w:val="28"/>
        </w:rPr>
      </w:pPr>
      <w:r>
        <w:rPr>
          <w:rFonts w:ascii="Times New Roman" w:hAnsi="Times New Roman"/>
          <w:bCs/>
          <w:sz w:val="28"/>
          <w:szCs w:val="28"/>
        </w:rPr>
        <w:t xml:space="preserve"> </w:t>
      </w:r>
      <w:r>
        <w:rPr>
          <w:rFonts w:ascii="Times New Roman" w:hAnsi="Times New Roman"/>
          <w:bCs/>
          <w:i/>
          <w:iCs/>
          <w:sz w:val="28"/>
          <w:szCs w:val="28"/>
        </w:rPr>
        <w:t>Эпизод семинара</w:t>
      </w:r>
    </w:p>
    <w:p w:rsidR="007C70C5" w:rsidRDefault="007C70C5" w:rsidP="007C70C5">
      <w:pPr>
        <w:spacing w:after="0" w:line="360" w:lineRule="auto"/>
        <w:ind w:firstLine="709"/>
        <w:jc w:val="both"/>
        <w:rPr>
          <w:rFonts w:ascii="Times New Roman" w:hAnsi="Times New Roman"/>
          <w:bCs/>
          <w:i/>
          <w:iCs/>
          <w:sz w:val="28"/>
          <w:szCs w:val="28"/>
        </w:rPr>
      </w:pPr>
    </w:p>
    <w:p w:rsidR="007C70C5" w:rsidRPr="00A76F6E" w:rsidRDefault="007C70C5" w:rsidP="007C70C5">
      <w:pPr>
        <w:ind w:firstLine="709"/>
        <w:jc w:val="both"/>
        <w:rPr>
          <w:rFonts w:ascii="Times New Roman" w:eastAsia="Times New Roman" w:hAnsi="Times New Roman" w:cs="Times New Roman"/>
          <w:sz w:val="28"/>
          <w:szCs w:val="28"/>
          <w:lang w:eastAsia="ru-RU"/>
        </w:rPr>
      </w:pPr>
    </w:p>
    <w:p w:rsidR="007C70C5" w:rsidRPr="00A76F6E" w:rsidRDefault="007C70C5" w:rsidP="007C70C5">
      <w:pPr>
        <w:ind w:firstLine="709"/>
        <w:jc w:val="both"/>
        <w:rPr>
          <w:rFonts w:ascii="Times New Roman" w:eastAsia="Times New Roman" w:hAnsi="Times New Roman" w:cs="Times New Roman"/>
          <w:sz w:val="28"/>
          <w:szCs w:val="28"/>
          <w:lang w:eastAsia="ru-RU"/>
        </w:rPr>
      </w:pP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w:t>
      </w:r>
      <w:proofErr w:type="spellStart"/>
      <w:r w:rsidRPr="00A76F6E">
        <w:rPr>
          <w:rFonts w:ascii="Times New Roman" w:hAnsi="Times New Roman" w:cs="Times New Roman"/>
          <w:sz w:val="28"/>
          <w:szCs w:val="28"/>
        </w:rPr>
        <w:t>социализовать</w:t>
      </w:r>
      <w:proofErr w:type="spellEnd"/>
      <w:r w:rsidRPr="00A76F6E">
        <w:rPr>
          <w:rFonts w:ascii="Times New Roman" w:hAnsi="Times New Roman" w:cs="Times New Roman"/>
          <w:sz w:val="28"/>
          <w:szCs w:val="28"/>
        </w:rPr>
        <w:t xml:space="preserve">, и удачно встроить, и продать. Что бы не получилось: технология, продукт, команда (промежуточный, а иногда и основной продукт цикла научного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если она встраивается в технологическую цепочку, но не хватает каких-либо элементов, которые свяжут ее с существующими процессами, а может быть, мы уже видим возможность разворота этого одного элемента в большой глобальный процесс, если мы вдруг нашли что-то «прорывное» и можем реализовать это на практике или пойти вглубь, в сырье или в теорию, в науку, можно разработать эти недостающие участки цепочки и посмотреть, насколько это целесообразно, как будет работать этот отдельный элемент, потому что зачастую, если проводить параллель между старт-</w:t>
      </w:r>
      <w:proofErr w:type="spellStart"/>
      <w:r w:rsidRPr="00A76F6E">
        <w:rPr>
          <w:rFonts w:ascii="Times New Roman" w:hAnsi="Times New Roman" w:cs="Times New Roman"/>
          <w:sz w:val="28"/>
          <w:szCs w:val="28"/>
        </w:rPr>
        <w:t>апом</w:t>
      </w:r>
      <w:proofErr w:type="spellEnd"/>
      <w:r w:rsidRPr="00A76F6E">
        <w:rPr>
          <w:rFonts w:ascii="Times New Roman" w:hAnsi="Times New Roman" w:cs="Times New Roman"/>
          <w:sz w:val="28"/>
          <w:szCs w:val="28"/>
        </w:rPr>
        <w:t xml:space="preserve"> и научным </w:t>
      </w:r>
      <w:proofErr w:type="spellStart"/>
      <w:r w:rsidRPr="00A76F6E">
        <w:rPr>
          <w:rFonts w:ascii="Times New Roman" w:hAnsi="Times New Roman" w:cs="Times New Roman"/>
          <w:sz w:val="28"/>
          <w:szCs w:val="28"/>
        </w:rPr>
        <w:t>продюссингом</w:t>
      </w:r>
      <w:proofErr w:type="spellEnd"/>
      <w:r w:rsidRPr="00A76F6E">
        <w:rPr>
          <w:rFonts w:ascii="Times New Roman" w:hAnsi="Times New Roman" w:cs="Times New Roman"/>
          <w:sz w:val="28"/>
          <w:szCs w:val="28"/>
        </w:rPr>
        <w:t xml:space="preserve"> именно в прикладном ключе, случается, что на стадии </w:t>
      </w:r>
      <w:proofErr w:type="spellStart"/>
      <w:r w:rsidRPr="00A76F6E">
        <w:rPr>
          <w:rFonts w:ascii="Times New Roman" w:hAnsi="Times New Roman" w:cs="Times New Roman"/>
          <w:sz w:val="28"/>
          <w:szCs w:val="28"/>
        </w:rPr>
        <w:t>полуготового</w:t>
      </w:r>
      <w:proofErr w:type="spellEnd"/>
      <w:r w:rsidRPr="00A76F6E">
        <w:rPr>
          <w:rFonts w:ascii="Times New Roman" w:hAnsi="Times New Roman" w:cs="Times New Roman"/>
          <w:sz w:val="28"/>
          <w:szCs w:val="28"/>
        </w:rPr>
        <w:t xml:space="preserve"> продукта, его продают более крупным компаниям и начинают развивать что-то другое не связанное, потому что разработчикам кажется это более эффективным, чем разработка всего цикла, именно за счёт целесообразности участия в данной цепочке. Мне кажется, пиар и продвижение в любом случае, когда определены </w:t>
      </w:r>
      <w:r w:rsidRPr="00A76F6E">
        <w:rPr>
          <w:rFonts w:ascii="Times New Roman" w:hAnsi="Times New Roman" w:cs="Times New Roman"/>
          <w:sz w:val="28"/>
          <w:szCs w:val="28"/>
        </w:rPr>
        <w:lastRenderedPageBreak/>
        <w:t xml:space="preserve">область применения и способ или не определены, - часть цикла </w:t>
      </w:r>
      <w:proofErr w:type="spellStart"/>
      <w:r w:rsidRPr="00A76F6E">
        <w:rPr>
          <w:rFonts w:ascii="Times New Roman" w:hAnsi="Times New Roman" w:cs="Times New Roman"/>
          <w:sz w:val="28"/>
          <w:szCs w:val="28"/>
        </w:rPr>
        <w:t>продюссинга</w:t>
      </w:r>
      <w:proofErr w:type="spellEnd"/>
      <w:r w:rsidRPr="00A76F6E">
        <w:rPr>
          <w:rFonts w:ascii="Times New Roman" w:hAnsi="Times New Roman" w:cs="Times New Roman"/>
          <w:sz w:val="28"/>
          <w:szCs w:val="28"/>
        </w:rPr>
        <w:t xml:space="preserve">. Это, что является основным функционалом </w:t>
      </w:r>
      <w:proofErr w:type="spellStart"/>
      <w:r w:rsidRPr="00A76F6E">
        <w:rPr>
          <w:rFonts w:ascii="Times New Roman" w:hAnsi="Times New Roman" w:cs="Times New Roman"/>
          <w:sz w:val="28"/>
          <w:szCs w:val="28"/>
        </w:rPr>
        <w:t>продюссинга</w:t>
      </w:r>
      <w:proofErr w:type="spellEnd"/>
      <w:r w:rsidRPr="00A76F6E">
        <w:rPr>
          <w:rFonts w:ascii="Times New Roman" w:hAnsi="Times New Roman" w:cs="Times New Roman"/>
          <w:sz w:val="28"/>
          <w:szCs w:val="28"/>
        </w:rPr>
        <w:t>. Далее вычеркнуть нечего, единственное, ранее обсуждалось, что пакет может быть уже. Кстати, хотела отнестись к этой гипотезе к яблоку, падающим на голову, как это все-таки назвать, если это считать этапами. Вот, у Вики я, по-моему, «</w:t>
      </w:r>
      <w:proofErr w:type="spellStart"/>
      <w:r w:rsidRPr="00A76F6E">
        <w:rPr>
          <w:rFonts w:ascii="Times New Roman" w:hAnsi="Times New Roman" w:cs="Times New Roman"/>
          <w:sz w:val="28"/>
          <w:szCs w:val="28"/>
        </w:rPr>
        <w:t>промысливание</w:t>
      </w:r>
      <w:proofErr w:type="spellEnd"/>
      <w:r w:rsidRPr="00A76F6E">
        <w:rPr>
          <w:rFonts w:ascii="Times New Roman" w:hAnsi="Times New Roman" w:cs="Times New Roman"/>
          <w:sz w:val="28"/>
          <w:szCs w:val="28"/>
        </w:rPr>
        <w:t>» сперла или у кого…</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-Озарение.</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-Ну вот оно как бы озарение, но дальше-то…Оно точно озарение? Вот как все эти анекдоты про Менделеева, который во сне таблицу увидел, мне кажется, это озарение не приходит, если ты не начинаешь это процесс запуска зонда куда-то в область, которая пока не известна. Я не знаю, как отнести к технологии данный процесс, как заставить мозг нестандартного человека работать еще более нестандартно. В бизнесе это, наверное, как-то можно описать…</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-В бизнесе это запрещают делать, потому что это невозможно </w:t>
      </w:r>
      <w:proofErr w:type="spellStart"/>
      <w:r w:rsidRPr="00A76F6E">
        <w:rPr>
          <w:rFonts w:ascii="Times New Roman" w:hAnsi="Times New Roman" w:cs="Times New Roman"/>
          <w:sz w:val="28"/>
          <w:szCs w:val="28"/>
        </w:rPr>
        <w:t>отцифровать</w:t>
      </w:r>
      <w:proofErr w:type="spellEnd"/>
      <w:r w:rsidRPr="00A76F6E">
        <w:rPr>
          <w:rFonts w:ascii="Times New Roman" w:hAnsi="Times New Roman" w:cs="Times New Roman"/>
          <w:sz w:val="28"/>
          <w:szCs w:val="28"/>
        </w:rPr>
        <w:t xml:space="preserve">. </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-Я имею в виду, например, как в фармацевтике, там тупо перебирают какие-то наборы препаратов, которые действуют, и в дальнейшем дополняют различные комбинации – это не глобальное исследование.</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-Слава богу, озарение -это какая-то спонтанная вещь.</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-Да, но вот некое видение, вот здесь, мне кажется, самая опорная точка, самое сложное из всей технологии , потому что дальше все более-менее понятно – развивать, вести информационные и другие поиски. </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-Да, ты права, в том отношении, что мозги должны быть настроены. Но на что они могут быть настроены?</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-Это неуправляемый процесс.</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-Я говорю, вопрос как, поместить их в эту среду, в чашку Петри, по отраслям или где-как?</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Вопрос в чем, там вообще все просто с </w:t>
      </w:r>
      <w:proofErr w:type="spellStart"/>
      <w:r w:rsidRPr="00A76F6E">
        <w:rPr>
          <w:rFonts w:ascii="Times New Roman" w:hAnsi="Times New Roman" w:cs="Times New Roman"/>
          <w:sz w:val="28"/>
          <w:szCs w:val="28"/>
        </w:rPr>
        <w:t>продюсингом</w:t>
      </w:r>
      <w:proofErr w:type="spellEnd"/>
      <w:r w:rsidRPr="00A76F6E">
        <w:rPr>
          <w:rFonts w:ascii="Times New Roman" w:hAnsi="Times New Roman" w:cs="Times New Roman"/>
          <w:sz w:val="28"/>
          <w:szCs w:val="28"/>
        </w:rPr>
        <w:t xml:space="preserve">, если какие-то параллели проводить…Вот либо есть инициатива, у нее есть какая-то группа, которая это предлагает, либо когда есть заказ конкретной цели, но нет ни инструментария, ни того, кто будет это делать. Вот как вести отбор? Как отобрать того, кто подходит? Мы это раньше вообще не рассматривали, предполагалось, что это будет либо некое «яблоко на голову», либо осознанная выстраданная, выросшая из какого-то другого проекта под заказ. Над этим тоже стоит подумать. Есть такая идея, которая даже не имеет гипотезы, а есть какой-то облачный результат, который мы хотим. Я не знаю, </w:t>
      </w:r>
      <w:r w:rsidRPr="00A76F6E">
        <w:rPr>
          <w:rFonts w:ascii="Times New Roman" w:hAnsi="Times New Roman" w:cs="Times New Roman"/>
          <w:sz w:val="28"/>
          <w:szCs w:val="28"/>
        </w:rPr>
        <w:lastRenderedPageBreak/>
        <w:t>«</w:t>
      </w:r>
      <w:proofErr w:type="spellStart"/>
      <w:r w:rsidRPr="00A76F6E">
        <w:rPr>
          <w:rFonts w:ascii="Times New Roman" w:hAnsi="Times New Roman" w:cs="Times New Roman"/>
          <w:sz w:val="28"/>
          <w:szCs w:val="28"/>
        </w:rPr>
        <w:t>промысливание</w:t>
      </w:r>
      <w:proofErr w:type="spellEnd"/>
      <w:r w:rsidRPr="00A76F6E">
        <w:rPr>
          <w:rFonts w:ascii="Times New Roman" w:hAnsi="Times New Roman" w:cs="Times New Roman"/>
          <w:sz w:val="28"/>
          <w:szCs w:val="28"/>
        </w:rPr>
        <w:t>» того, что мы можем увидеть, если пытаться не на примерах, а как-то формализовать. Я пыталась как-то свести классику жанра, вот пыльный учебник по экономике, там с размещением мест и т.д. Собственно, когда я посмотрела авторов, которые издаются сейчас, то поняла, что ничего не поменялось. Когда мы говорим об экономики организации, мы говорим об окружении, о факторах размещения, правовых основах, как мы планируем организовать все эти стадии, на какой ступени нам нужна формальная организация. Нам она нужна на стадии озарения?</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-Нет.</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-А вот семинар в </w:t>
      </w:r>
      <w:proofErr w:type="spellStart"/>
      <w:r w:rsidRPr="00A76F6E">
        <w:rPr>
          <w:rFonts w:ascii="Times New Roman" w:hAnsi="Times New Roman" w:cs="Times New Roman"/>
          <w:sz w:val="28"/>
          <w:szCs w:val="28"/>
        </w:rPr>
        <w:t>Поведниках</w:t>
      </w:r>
      <w:proofErr w:type="spellEnd"/>
      <w:r w:rsidRPr="00A76F6E">
        <w:rPr>
          <w:rFonts w:ascii="Times New Roman" w:hAnsi="Times New Roman" w:cs="Times New Roman"/>
          <w:sz w:val="28"/>
          <w:szCs w:val="28"/>
        </w:rPr>
        <w:t xml:space="preserve"> показал, что фамилия Геворкян не Иванова и она не готова отдавать свои идеи куда-то, если что-то случится. Вот я так это трактовала. То есть они не готовы платить разработчикам, они принимают их в штат, чтобы потом не было рисков, что коды, пароли и явки будут потом МГПУ за большие деньги продаваться в течение года. Соответственно, может уже на этой стадии нужно какое-то право собственности на мозги, которые нам </w:t>
      </w:r>
      <w:proofErr w:type="spellStart"/>
      <w:r w:rsidRPr="00A76F6E">
        <w:rPr>
          <w:rFonts w:ascii="Times New Roman" w:hAnsi="Times New Roman" w:cs="Times New Roman"/>
          <w:sz w:val="28"/>
          <w:szCs w:val="28"/>
        </w:rPr>
        <w:t>генерят</w:t>
      </w:r>
      <w:proofErr w:type="spellEnd"/>
      <w:r w:rsidRPr="00A76F6E">
        <w:rPr>
          <w:rFonts w:ascii="Times New Roman" w:hAnsi="Times New Roman" w:cs="Times New Roman"/>
          <w:sz w:val="28"/>
          <w:szCs w:val="28"/>
        </w:rPr>
        <w:t xml:space="preserve"> что-то. Вот как вопрос. Мне тоже кажется, что это как свобода творчества – тот, кто сгенерировал, потом и говорит: «А вот смотрите, у меня есть идея». То есть мы сознательно сажаем в эту банку людей или мы не сажаем?</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-Геворкян без тени сомнения сказала, что нужно различать ПИР и НИР. ПИР – это обязательные к исполнению проектно-исследовательские работы, которые мы получаем от заказчика, даже если сам заказчик не осведомлен о цели данной работы, так как сам получил поручение о ее исполнении от начальства. А НИР – принципиально важные работы, напротив, рождаются по инициативе кого-либо внутри университета. В первом случае, мы заранее знаем результат, он должен быть заведомо позитивным, а во втором – мы не знаем этого результата, и, как правило, он бывает негативным. Однако встает вопрос: ПИР является также одним из видов научного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xml:space="preserve"> или же это обычная проектная деятельность? Идея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xml:space="preserve"> заключается в формировании команды исполнителей, что соответствует определению </w:t>
      </w:r>
      <w:proofErr w:type="spellStart"/>
      <w:r w:rsidRPr="00A76F6E">
        <w:rPr>
          <w:rFonts w:ascii="Times New Roman" w:hAnsi="Times New Roman" w:cs="Times New Roman"/>
          <w:sz w:val="28"/>
          <w:szCs w:val="28"/>
        </w:rPr>
        <w:t>ПИРа</w:t>
      </w:r>
      <w:proofErr w:type="spellEnd"/>
      <w:r w:rsidRPr="00A76F6E">
        <w:rPr>
          <w:rFonts w:ascii="Times New Roman" w:hAnsi="Times New Roman" w:cs="Times New Roman"/>
          <w:sz w:val="28"/>
          <w:szCs w:val="28"/>
        </w:rPr>
        <w:t xml:space="preserve">, но если считать работу над подбором команды отдельной частью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xml:space="preserve">, то получается, что ПИР не может считаться его полноценным видом. Так, можно ли считать готовым продукт, получившийся на конкретном этапе научного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xml:space="preserve">, учитывая, что при выполнении всего цикла важно его полное проведение начальным исполнителем? Вероятно, каждый из этапов научного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xml:space="preserve">, например, формирование креативной команды, может восприниматься как прикладной специфический вид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xml:space="preserve">, кстати, очень укороченный. </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lastRenderedPageBreak/>
        <w:t xml:space="preserve">-Соответственно, осмелилась после пиара добавить серию, если это вообще имеет смысл. Добавляем этот элемент в </w:t>
      </w:r>
      <w:proofErr w:type="spellStart"/>
      <w:r w:rsidRPr="00A76F6E">
        <w:rPr>
          <w:rFonts w:ascii="Times New Roman" w:hAnsi="Times New Roman" w:cs="Times New Roman"/>
          <w:sz w:val="28"/>
          <w:szCs w:val="28"/>
        </w:rPr>
        <w:t>продюсинг</w:t>
      </w:r>
      <w:proofErr w:type="spellEnd"/>
      <w:r w:rsidRPr="00A76F6E">
        <w:rPr>
          <w:rFonts w:ascii="Times New Roman" w:hAnsi="Times New Roman" w:cs="Times New Roman"/>
          <w:sz w:val="28"/>
          <w:szCs w:val="28"/>
        </w:rPr>
        <w:t>, или это производство чистой воды, вот это включение в технологические цепочки?</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-Мы это обсуждали, это часть цепочки, это нельзя выдергивать.</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-Нет, здесь я имею в виду серию как попытку подработать под имеющиеся уже продукты вход и выход.</w:t>
      </w:r>
    </w:p>
    <w:p w:rsidR="007C70C5" w:rsidRPr="00A76F6E" w:rsidRDefault="007C70C5" w:rsidP="007C70C5">
      <w:pPr>
        <w:ind w:firstLine="709"/>
        <w:jc w:val="both"/>
        <w:rPr>
          <w:rFonts w:ascii="Times New Roman" w:hAnsi="Times New Roman" w:cs="Times New Roman"/>
          <w:sz w:val="28"/>
          <w:szCs w:val="28"/>
        </w:rPr>
      </w:pPr>
      <w:r w:rsidRPr="00A76F6E">
        <w:rPr>
          <w:rFonts w:ascii="Times New Roman" w:hAnsi="Times New Roman" w:cs="Times New Roman"/>
          <w:sz w:val="28"/>
          <w:szCs w:val="28"/>
        </w:rPr>
        <w:t>-Нет, это часть цепочки, но ее можно подавать отдельно.</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-Может, параллельно есть еще какие-то элементы, вот я только один включила – серию.</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-У меня к этой матрице есть один вопрос. А что ты взяла только </w:t>
      </w:r>
      <w:proofErr w:type="spellStart"/>
      <w:r w:rsidRPr="00A76F6E">
        <w:rPr>
          <w:rFonts w:ascii="Times New Roman" w:hAnsi="Times New Roman" w:cs="Times New Roman"/>
          <w:sz w:val="28"/>
          <w:szCs w:val="28"/>
        </w:rPr>
        <w:t>серч</w:t>
      </w:r>
      <w:proofErr w:type="spellEnd"/>
      <w:r w:rsidRPr="00A76F6E">
        <w:rPr>
          <w:rFonts w:ascii="Times New Roman" w:hAnsi="Times New Roman" w:cs="Times New Roman"/>
          <w:sz w:val="28"/>
          <w:szCs w:val="28"/>
        </w:rPr>
        <w:t>?</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-Я вот даже столбики специально оставила. В описании этого элемента не было, я подумала, что это осознанное выкидывание элемента.</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-Потому что это очень разные типы работ…</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-Потом это можно же будет как-то описать и задокументировать, может быть, кто-то еще какие-то столбики видит. А вот про классику жанра, мне кажется, что, во-первых, может быть отдельным элементом, как бы разбивки подготовки, потому что по экономике организации это всегда было: мы смотрим, как организуем это в правовой сфере, какие нам нужны вклады, и составляем бюджеты. Причем, я сознательно поместила это в одну строчку как элемент бизнес-планирования, мы уже примерно представляем, какая это будет сумма и под нее просим инвестиции. Или же у нас уже есть какая-то сумма, которая свалилась нам, например, от фонда </w:t>
      </w:r>
      <w:proofErr w:type="spellStart"/>
      <w:r w:rsidRPr="00A76F6E">
        <w:rPr>
          <w:rFonts w:ascii="Times New Roman" w:hAnsi="Times New Roman" w:cs="Times New Roman"/>
          <w:sz w:val="28"/>
          <w:szCs w:val="28"/>
        </w:rPr>
        <w:t>Патанина</w:t>
      </w:r>
      <w:proofErr w:type="spellEnd"/>
      <w:r w:rsidRPr="00A76F6E">
        <w:rPr>
          <w:rFonts w:ascii="Times New Roman" w:hAnsi="Times New Roman" w:cs="Times New Roman"/>
          <w:sz w:val="28"/>
          <w:szCs w:val="28"/>
        </w:rPr>
        <w:t xml:space="preserve">, и мы думаем: «А мы сейчас бюджет-то и составим». Хотя по классике все-таки делают отдельно два эти элемента, но опять же это спорно. Ну понятно, это основные оборотные средства и трудовые ресурсы. Причем, это не противоречит тому, что у нас есть в кастинге, потому что, для того чтобы набрать команду по проекту, нам нужны и свои трудовые ресурсы. То есть мы здесь рассматриваем не ту команду, которая работает над проектом, а ту команду, которая обеспечивает сам процесс научного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xml:space="preserve">. </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-Это управление или исполнитель?</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-А тут это в одном флаконе: ты и объявление развешиваешь и генерируешь глобальную концепцию развития. </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-Соответственно, в такой же цепочке себестоимости и ценообразования качество и конкурентоспособность, пусть это и характеристики разного типа, на самом деле можно вполне какие-то элементы всем этим необходимым функциям назначить. А дальше что нам нужно, какое окружение, какие </w:t>
      </w:r>
      <w:r w:rsidRPr="00A76F6E">
        <w:rPr>
          <w:rFonts w:ascii="Times New Roman" w:hAnsi="Times New Roman" w:cs="Times New Roman"/>
          <w:sz w:val="28"/>
          <w:szCs w:val="28"/>
        </w:rPr>
        <w:lastRenderedPageBreak/>
        <w:t xml:space="preserve">средства, чтобы генерировать идею, - ничего, пропуски, или же какая-то база нужна? Это уже вопрос в зал. А далее набор от самых крайних схем, понятно, что можно выбирать проекты в рамках наборных промежуточных характеристик и моделей делать комбинированными, то есть от сдельной модели оплаты до необходимости держать в штате каких-то сотрудников, которые будут постоянно что-то </w:t>
      </w:r>
      <w:proofErr w:type="spellStart"/>
      <w:r w:rsidRPr="00A76F6E">
        <w:rPr>
          <w:rFonts w:ascii="Times New Roman" w:hAnsi="Times New Roman" w:cs="Times New Roman"/>
          <w:sz w:val="28"/>
          <w:szCs w:val="28"/>
        </w:rPr>
        <w:t>генерить</w:t>
      </w:r>
      <w:proofErr w:type="spellEnd"/>
      <w:r w:rsidRPr="00A76F6E">
        <w:rPr>
          <w:rFonts w:ascii="Times New Roman" w:hAnsi="Times New Roman" w:cs="Times New Roman"/>
          <w:sz w:val="28"/>
          <w:szCs w:val="28"/>
        </w:rPr>
        <w:t xml:space="preserve">, и в надежде, что они когда-то выстрелят, потом мы их переводим и новую команду создаем. Многие ограничиваются тем, что на стадии </w:t>
      </w:r>
      <w:proofErr w:type="spellStart"/>
      <w:r w:rsidRPr="00A76F6E">
        <w:rPr>
          <w:rFonts w:ascii="Times New Roman" w:hAnsi="Times New Roman" w:cs="Times New Roman"/>
          <w:sz w:val="28"/>
          <w:szCs w:val="28"/>
        </w:rPr>
        <w:t>серча</w:t>
      </w:r>
      <w:proofErr w:type="spellEnd"/>
      <w:r w:rsidRPr="00A76F6E">
        <w:rPr>
          <w:rFonts w:ascii="Times New Roman" w:hAnsi="Times New Roman" w:cs="Times New Roman"/>
          <w:sz w:val="28"/>
          <w:szCs w:val="28"/>
        </w:rPr>
        <w:t xml:space="preserve"> они одобряют идею, финансируют ее и продают участие в прибыли или просто отдают проект или идею, это же нормальная практика. </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-А может быть так, что ликвидность, например, не каждого этапа, а группы, элементов, модулей...?</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-Возможно найти такого товарища, который просто за идею ухватится… Но вот тут сложно оценить и не прогадать, то есть </w:t>
      </w:r>
      <w:proofErr w:type="spellStart"/>
      <w:r w:rsidRPr="00A76F6E">
        <w:rPr>
          <w:rFonts w:ascii="Times New Roman" w:hAnsi="Times New Roman" w:cs="Times New Roman"/>
          <w:sz w:val="28"/>
          <w:szCs w:val="28"/>
        </w:rPr>
        <w:t>коммерцализировать</w:t>
      </w:r>
      <w:proofErr w:type="spellEnd"/>
      <w:r w:rsidRPr="00A76F6E">
        <w:rPr>
          <w:rFonts w:ascii="Times New Roman" w:hAnsi="Times New Roman" w:cs="Times New Roman"/>
          <w:sz w:val="28"/>
          <w:szCs w:val="28"/>
        </w:rPr>
        <w:t>.</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-Коллеги, у меня вопрос на тему научного </w:t>
      </w:r>
      <w:proofErr w:type="spellStart"/>
      <w:r w:rsidRPr="00A76F6E">
        <w:rPr>
          <w:rFonts w:ascii="Times New Roman" w:hAnsi="Times New Roman" w:cs="Times New Roman"/>
          <w:sz w:val="28"/>
          <w:szCs w:val="28"/>
        </w:rPr>
        <w:t>продюсинга</w:t>
      </w:r>
      <w:proofErr w:type="spellEnd"/>
      <w:r w:rsidRPr="00A76F6E">
        <w:rPr>
          <w:rFonts w:ascii="Times New Roman" w:hAnsi="Times New Roman" w:cs="Times New Roman"/>
          <w:sz w:val="28"/>
          <w:szCs w:val="28"/>
        </w:rPr>
        <w:t>. А почему франшиза-то вас не устраивает?</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-Франшиза – это тиражированная и отработанная технология…</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-А мы говорим об изобретении новых.</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-Кстати, сюда вот в серию можно включить франшизу, ребят. </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-То есть чтобы вот этот образовательный трансфер прошел, нужно готовому продукту, который отработали, обкатали, уже там продали. </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-Да, да.</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-Все, вопросы сняты.</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-Хорошая мысль в отдельный столбик внести франшизу….</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-Не упускайте франшизу из вида. Вот тот же «Макдоналдс» или «Папа Джонс», пиццерия, он остается совладельцем, обеспечивает поставку сырья…</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-Сопровождение.</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-Да, сопровождение. А тот совладелец, который владеет маленьким, он получает свое от продаж. На этом строится франшиза – на совладении.</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-А мы обсуждаем процесс до франшизы, до совладения?</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-Да, мы обсуждаем именно научный процесс, а не производственный.</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-У меня вопрос по ликвидности этапов. То есть мы сказали, что каждый этап должен быть ликвиден. То есть, если какое-то звено не ликвидно, то </w:t>
      </w:r>
      <w:r w:rsidRPr="00A76F6E">
        <w:rPr>
          <w:rFonts w:ascii="Times New Roman" w:hAnsi="Times New Roman" w:cs="Times New Roman"/>
          <w:sz w:val="28"/>
          <w:szCs w:val="28"/>
        </w:rPr>
        <w:lastRenderedPageBreak/>
        <w:t>рушится вся схема, или они отдельно друг от друга самостоятельно могут быть ликвидны?</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-Смотрите, если выпало это звено, но работы-то продолжаются. Но не смогли продать.</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-Но не смогли продать.</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-Вы продаете бейсбольные биты и бейсбольные мячи в России. Бейсбольные мячи не продаются, бейсбольные биты – в огромном количестве. Ну что, нет игры в бейсбол, зато в каждой машине лежит бита.</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 xml:space="preserve">-Или знаменитый случай с </w:t>
      </w:r>
      <w:r w:rsidRPr="00A76F6E">
        <w:rPr>
          <w:rFonts w:ascii="Times New Roman" w:hAnsi="Times New Roman" w:cs="Times New Roman"/>
          <w:sz w:val="28"/>
          <w:szCs w:val="28"/>
          <w:lang w:val="en-US"/>
        </w:rPr>
        <w:t>OBI</w:t>
      </w:r>
      <w:r w:rsidRPr="00A76F6E">
        <w:rPr>
          <w:rFonts w:ascii="Times New Roman" w:hAnsi="Times New Roman" w:cs="Times New Roman"/>
          <w:sz w:val="28"/>
          <w:szCs w:val="28"/>
        </w:rPr>
        <w:t>, когда в Кирове зимой решили в подземном переходе (промоушен) раздавать женские прокладки. И расхватали, но расхватали мужики – в валенки как стельки.</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-Понятное дело, что мы не всегда знаем конечное применение своего продукта и можем кусать локти, если отдали его насовсем, а не покумекали дальше. Вот, собственно, в этом и длина цепочки. Я франшизу включила, если вот подумаете промыслить табличку…</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-Да, это как элемент серии.</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-Я думала, как не разрабатывать серию, горизонтально, а как некое вертикальное, которое дает возможность деньги зарабатывать активнее, не упускать контроль.</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-Понимаете, тут помимо всего прочего цены должны расти теоретически по экспоненте.</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-Вот поэтому себестоимость и ценообразование на каждом этапе, мне кажется, тоже нужны.</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-Как правило, они бесплатные, потому что за идею никто вообще денег не дает.</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-А каждый новый ход – это новый уровень цен.</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-Ну вот, поэтому можно где-то смело поставить пересечение классики экономики организации наших новых функций крест и сказать: «Нет, это мы тут точно не задействуем», но ряд позиций, они прям сквозные.</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-А ты вот представь, ты с этой табличкой встала на углу, вот здесь на Варшавке, спросишь первого встречного: «А заполни эту табличку».</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-Нет, должны быть эксперты не такой свободной, широкой выборки, а специалисты.</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-Хорошо, на углу, где ходят одни доктора наук, и спросишь…</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lastRenderedPageBreak/>
        <w:t>-Нет, без легенды это невозможно. Пока мы не пропишем…</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-Вы понимаете, что эта табличка условна, она не работает.</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-Нет, она рабочая в нашем коллективе. Это же не карта технологическая, которую я сейчас пойду продам в ресторан, и блюдо будет готово, испечено, нет. Я понимаю, что это всего лишь один кубик, который мне удалось заложить. Кстати, еще один вопрос, который к вам всем обращен: «Это мы каждый раз заполняем заново под каждый индивидуальный проект или это некая… когда есть готовый набор элементов...?»</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-Это мы заполняем каждый раз.</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-Или мы пытаемся какой-то вариант схемы дать, который можно продать? Или мы пытаемся сделать сетку, вот у нас промежуточный продукт, лекала, которые мы можем использовать, когда будем кроить свои юбки, либо…</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-А что, если не конкретизировать, а общие какие-то вещи… и все.</w:t>
      </w:r>
    </w:p>
    <w:p w:rsidR="007C70C5" w:rsidRPr="00A76F6E" w:rsidRDefault="007C70C5" w:rsidP="007C70C5">
      <w:pPr>
        <w:tabs>
          <w:tab w:val="right" w:pos="9349"/>
        </w:tabs>
        <w:ind w:firstLine="709"/>
        <w:jc w:val="both"/>
        <w:rPr>
          <w:rFonts w:ascii="Times New Roman" w:hAnsi="Times New Roman" w:cs="Times New Roman"/>
          <w:sz w:val="28"/>
          <w:szCs w:val="28"/>
        </w:rPr>
      </w:pPr>
      <w:r w:rsidRPr="00A76F6E">
        <w:rPr>
          <w:rFonts w:ascii="Times New Roman" w:hAnsi="Times New Roman" w:cs="Times New Roman"/>
          <w:sz w:val="28"/>
          <w:szCs w:val="28"/>
        </w:rPr>
        <w:t>-А может каждый возьмет, накидает, а потом сведем и все? Как видит. По слову, как сможет. А может кто-то по категориям пройдется, это необязательное требование, а дополнение. Я почему…</w:t>
      </w: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i/>
          <w:iCs/>
          <w:sz w:val="28"/>
          <w:szCs w:val="28"/>
        </w:rPr>
      </w:pPr>
      <w:r w:rsidRPr="007051E2">
        <w:rPr>
          <w:rFonts w:ascii="Times New Roman" w:hAnsi="Times New Roman" w:cs="Times New Roman"/>
          <w:i/>
          <w:iCs/>
          <w:sz w:val="28"/>
          <w:szCs w:val="28"/>
        </w:rPr>
        <w:t>Расшифровка видеофайла VID_20170205_221046_0728.THM (404234086)</w:t>
      </w: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Можем классическую схему акта деятельности сюда поместить. Это то, что я услышал в ходе сегодняшнего обсуждения, если я правильно понял.</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noProof/>
          <w:sz w:val="28"/>
          <w:szCs w:val="28"/>
          <w:lang w:eastAsia="ru-RU"/>
        </w:rPr>
        <w:drawing>
          <wp:anchor distT="0" distB="0" distL="114300" distR="114300" simplePos="0" relativeHeight="251741184" behindDoc="1" locked="0" layoutInCell="1" allowOverlap="1" wp14:anchorId="4652E369" wp14:editId="74EAFE25">
            <wp:simplePos x="0" y="0"/>
            <wp:positionH relativeFrom="column">
              <wp:posOffset>1094105</wp:posOffset>
            </wp:positionH>
            <wp:positionV relativeFrom="paragraph">
              <wp:posOffset>59690</wp:posOffset>
            </wp:positionV>
            <wp:extent cx="2934335" cy="2287905"/>
            <wp:effectExtent l="0" t="0" r="0" b="0"/>
            <wp:wrapThrough wrapText="bothSides">
              <wp:wrapPolygon edited="0">
                <wp:start x="0" y="0"/>
                <wp:lineTo x="0" y="21402"/>
                <wp:lineTo x="21455" y="21402"/>
                <wp:lineTo x="21455" y="0"/>
                <wp:lineTo x="0" y="0"/>
              </wp:wrapPolygon>
            </wp:wrapThrough>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1.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934335" cy="2287905"/>
                    </a:xfrm>
                    <a:prstGeom prst="rect">
                      <a:avLst/>
                    </a:prstGeom>
                  </pic:spPr>
                </pic:pic>
              </a:graphicData>
            </a:graphic>
            <wp14:sizeRelH relativeFrom="page">
              <wp14:pctWidth>0</wp14:pctWidth>
            </wp14:sizeRelH>
            <wp14:sizeRelV relativeFrom="page">
              <wp14:pctHeight>0</wp14:pctHeight>
            </wp14:sizeRelV>
          </wp:anchor>
        </w:drawing>
      </w: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Позиционно – да. Но, только позиционно.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lastRenderedPageBreak/>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xml:space="preserve">: Достаточно ли этих позиций, чтобы обсуждать </w:t>
      </w:r>
      <w:proofErr w:type="spellStart"/>
      <w:r w:rsidRPr="007051E2">
        <w:rPr>
          <w:rFonts w:ascii="Times New Roman" w:hAnsi="Times New Roman" w:cs="Times New Roman"/>
          <w:sz w:val="28"/>
          <w:szCs w:val="28"/>
        </w:rPr>
        <w:t>продюсинг</w:t>
      </w:r>
      <w:proofErr w:type="spellEnd"/>
      <w:r w:rsidRPr="007051E2">
        <w:rPr>
          <w:rFonts w:ascii="Times New Roman" w:hAnsi="Times New Roman" w:cs="Times New Roman"/>
          <w:sz w:val="28"/>
          <w:szCs w:val="28"/>
        </w:rPr>
        <w:t>?</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Нет.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Или нужны еще какие-то позиции и ключевые роли? Продюсер, кстати, работает и туда и сюда, и с коллективом и с внешним миром, и его позиция рефлексивна.</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Нужны еще ключевые роли. Если брать по аналогии с кино, то существует система проката. Продюсер с ней и работает. То есть, сюда я включаю кинокритиков, киноведов, собственно прокатчиков…</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Кого угодно, но не тех, кто внутри научной сферы.</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Да они вообще ничего не знают.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Эти внутри, а те снаружи – эксперты… (Собирается перечислять, но его перебивают).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 Можно параллельно. «Мы не знаем, чем закончится», – как Роман говорил, это как раз про кино («Терминатор» и т.п.), а есть телесериалы, когда канал заказывает и четко дает канву, а ты уже работаешь. И там уже прогнозируемый результат. Он может быть таким и не получится, но…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В терминах Геворкян – это ПИР.</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 Да, ПИР.</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А мы говорим про НИР.</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xml:space="preserve">: Если вернуться к классике, к простейшим методологическим схемам – к той же схеме акта деятельности, с которой Алексей начинал на семинаре еще перед Новым Годом, я бы тогда эту рефлексивную позицию продюсера перерисовал как позицию деятеля, превращающего в ходе некоего технологического процесса исходный материал в конечный продукт. Теперь, я кладу научный коллектив в схему как исходный материал. Иными словами, мы не знаем что получим, но научные идеи, какие-то разработки, </w:t>
      </w:r>
      <w:proofErr w:type="spellStart"/>
      <w:r w:rsidRPr="007051E2">
        <w:rPr>
          <w:rFonts w:ascii="Times New Roman" w:hAnsi="Times New Roman" w:cs="Times New Roman"/>
          <w:sz w:val="28"/>
          <w:szCs w:val="28"/>
        </w:rPr>
        <w:t>теоретизмы</w:t>
      </w:r>
      <w:proofErr w:type="spellEnd"/>
      <w:r w:rsidRPr="007051E2">
        <w:rPr>
          <w:rFonts w:ascii="Times New Roman" w:hAnsi="Times New Roman" w:cs="Times New Roman"/>
          <w:sz w:val="28"/>
          <w:szCs w:val="28"/>
        </w:rPr>
        <w:t>, гипотезы – лежат здесь, в области исходного материала. Продюсер же знает, что он хочет получить. Цель имеет. Получит он ее, или не получит – неизвестно… Он будет двигаться шагами, рефлексируя каждый свой шаг, как в программном подходе.</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noProof/>
          <w:sz w:val="28"/>
          <w:szCs w:val="28"/>
          <w:lang w:eastAsia="ru-RU"/>
        </w:rPr>
        <w:drawing>
          <wp:anchor distT="0" distB="0" distL="114300" distR="114300" simplePos="0" relativeHeight="251742208" behindDoc="1" locked="0" layoutInCell="1" allowOverlap="1" wp14:anchorId="7624CAD2" wp14:editId="7C85E461">
            <wp:simplePos x="0" y="0"/>
            <wp:positionH relativeFrom="column">
              <wp:posOffset>295825</wp:posOffset>
            </wp:positionH>
            <wp:positionV relativeFrom="paragraph">
              <wp:posOffset>138393</wp:posOffset>
            </wp:positionV>
            <wp:extent cx="4677358" cy="2510117"/>
            <wp:effectExtent l="0" t="0" r="0" b="5080"/>
            <wp:wrapNone/>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3.jpg"/>
                    <pic:cNvPicPr/>
                  </pic:nvPicPr>
                  <pic:blipFill>
                    <a:blip r:embed="rId174">
                      <a:extLst>
                        <a:ext uri="{28A0092B-C50C-407E-A947-70E740481C1C}">
                          <a14:useLocalDpi xmlns:a14="http://schemas.microsoft.com/office/drawing/2010/main" val="0"/>
                        </a:ext>
                      </a:extLst>
                    </a:blip>
                    <a:stretch>
                      <a:fillRect/>
                    </a:stretch>
                  </pic:blipFill>
                  <pic:spPr>
                    <a:xfrm>
                      <a:off x="0" y="0"/>
                      <a:ext cx="4677078" cy="2509967"/>
                    </a:xfrm>
                    <a:prstGeom prst="rect">
                      <a:avLst/>
                    </a:prstGeom>
                  </pic:spPr>
                </pic:pic>
              </a:graphicData>
            </a:graphic>
            <wp14:sizeRelH relativeFrom="page">
              <wp14:pctWidth>0</wp14:pctWidth>
            </wp14:sizeRelH>
            <wp14:sizeRelV relativeFrom="page">
              <wp14:pctHeight>0</wp14:pctHeight>
            </wp14:sizeRelV>
          </wp:anchor>
        </w:drawing>
      </w: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В. Крупник: И он знает, что будет со всем этим делать.</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Конечно. Знает, куда положит, или куда это пойдет дальше – на продажу, например, или он это кому-то подарит, или сожжет… А здесь он выходит в рефлексивную позицию и работает…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Как организатор.</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Да. Вываливаясь из рефлексивной позиции, просмотрев свой жизненный путь, становится организатором вот этой вот научной сферы.</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В. Крупник: А эта сфера – средство!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Средство?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В. Крупник: По-моему, да.</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Я бы все-таки назвал его исходным материалом.</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Левинтов: По-моему исходный материал здесь </w:t>
      </w:r>
      <w:r w:rsidRPr="007051E2">
        <w:rPr>
          <w:rFonts w:ascii="Times New Roman" w:hAnsi="Times New Roman" w:cs="Times New Roman"/>
          <w:sz w:val="28"/>
          <w:szCs w:val="28"/>
          <w:lang w:val="en-US"/>
        </w:rPr>
        <w:t>ad</w:t>
      </w:r>
      <w:r w:rsidRPr="007051E2">
        <w:rPr>
          <w:rFonts w:ascii="Times New Roman" w:hAnsi="Times New Roman" w:cs="Times New Roman"/>
          <w:sz w:val="28"/>
          <w:szCs w:val="28"/>
        </w:rPr>
        <w:t xml:space="preserve"> </w:t>
      </w:r>
      <w:r w:rsidRPr="007051E2">
        <w:rPr>
          <w:rFonts w:ascii="Times New Roman" w:hAnsi="Times New Roman" w:cs="Times New Roman"/>
          <w:sz w:val="28"/>
          <w:szCs w:val="28"/>
          <w:lang w:val="en-US"/>
        </w:rPr>
        <w:t>hoc</w:t>
      </w:r>
      <w:r w:rsidRPr="007051E2">
        <w:rPr>
          <w:rFonts w:ascii="Times New Roman" w:hAnsi="Times New Roman" w:cs="Times New Roman"/>
          <w:sz w:val="28"/>
          <w:szCs w:val="28"/>
        </w:rPr>
        <w:t xml:space="preserve"> или идея. Чтобы было понятно, я приведу исторический пример. Однажды </w:t>
      </w:r>
      <w:proofErr w:type="spellStart"/>
      <w:r w:rsidRPr="007051E2">
        <w:rPr>
          <w:rFonts w:ascii="Times New Roman" w:hAnsi="Times New Roman" w:cs="Times New Roman"/>
          <w:sz w:val="28"/>
          <w:szCs w:val="28"/>
        </w:rPr>
        <w:t>Сарнов</w:t>
      </w:r>
      <w:proofErr w:type="spellEnd"/>
      <w:r w:rsidRPr="007051E2">
        <w:rPr>
          <w:rFonts w:ascii="Times New Roman" w:hAnsi="Times New Roman" w:cs="Times New Roman"/>
          <w:sz w:val="28"/>
          <w:szCs w:val="28"/>
        </w:rPr>
        <w:t xml:space="preserve"> – создатель радио </w:t>
      </w:r>
      <w:proofErr w:type="spellStart"/>
      <w:r w:rsidRPr="007051E2">
        <w:rPr>
          <w:rFonts w:ascii="Times New Roman" w:hAnsi="Times New Roman" w:cs="Times New Roman"/>
          <w:sz w:val="28"/>
          <w:szCs w:val="28"/>
        </w:rPr>
        <w:t>бродкастинга</w:t>
      </w:r>
      <w:proofErr w:type="spellEnd"/>
      <w:r w:rsidRPr="007051E2">
        <w:rPr>
          <w:rFonts w:ascii="Times New Roman" w:hAnsi="Times New Roman" w:cs="Times New Roman"/>
          <w:sz w:val="28"/>
          <w:szCs w:val="28"/>
        </w:rPr>
        <w:t xml:space="preserve"> – спросил у Зворыкина: «Твой прибор можно превратить в телевещание?» – «Ну, наверное, можно», – хотя Зворыкин даже и не думал об этом. – «И сколько это будет стоить?» – «Три миллиона»… Тогда </w:t>
      </w:r>
      <w:proofErr w:type="spellStart"/>
      <w:r w:rsidRPr="007051E2">
        <w:rPr>
          <w:rFonts w:ascii="Times New Roman" w:hAnsi="Times New Roman" w:cs="Times New Roman"/>
          <w:sz w:val="28"/>
          <w:szCs w:val="28"/>
        </w:rPr>
        <w:t>Сарнов</w:t>
      </w:r>
      <w:proofErr w:type="spellEnd"/>
      <w:r w:rsidRPr="007051E2">
        <w:rPr>
          <w:rFonts w:ascii="Times New Roman" w:hAnsi="Times New Roman" w:cs="Times New Roman"/>
          <w:sz w:val="28"/>
          <w:szCs w:val="28"/>
        </w:rPr>
        <w:t xml:space="preserve"> сказал: «Ты гениальный изобретатель, но ты ничего не понимаешь в бизнесе. Это – миллиардные затраты». </w:t>
      </w:r>
      <w:proofErr w:type="spellStart"/>
      <w:r w:rsidRPr="007051E2">
        <w:rPr>
          <w:rFonts w:ascii="Times New Roman" w:hAnsi="Times New Roman" w:cs="Times New Roman"/>
          <w:sz w:val="28"/>
          <w:szCs w:val="28"/>
        </w:rPr>
        <w:t>Сарнов</w:t>
      </w:r>
      <w:proofErr w:type="spellEnd"/>
      <w:r w:rsidRPr="007051E2">
        <w:rPr>
          <w:rFonts w:ascii="Times New Roman" w:hAnsi="Times New Roman" w:cs="Times New Roman"/>
          <w:sz w:val="28"/>
          <w:szCs w:val="28"/>
        </w:rPr>
        <w:t xml:space="preserve"> в </w:t>
      </w:r>
      <w:proofErr w:type="spellStart"/>
      <w:r w:rsidRPr="007051E2">
        <w:rPr>
          <w:rFonts w:ascii="Times New Roman" w:hAnsi="Times New Roman" w:cs="Times New Roman"/>
          <w:sz w:val="28"/>
          <w:szCs w:val="28"/>
        </w:rPr>
        <w:t>адхоке</w:t>
      </w:r>
      <w:proofErr w:type="spellEnd"/>
      <w:r w:rsidRPr="007051E2">
        <w:rPr>
          <w:rFonts w:ascii="Times New Roman" w:hAnsi="Times New Roman" w:cs="Times New Roman"/>
          <w:sz w:val="28"/>
          <w:szCs w:val="28"/>
        </w:rPr>
        <w:t xml:space="preserve"> Зворыкина – первый телевизор – увидел телевещание!</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Это где? Здесь? (показывает на схему) В рефлексивной позиции?</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Левинтов: Да! Обрати внимание, </w:t>
      </w:r>
      <w:proofErr w:type="spellStart"/>
      <w:r w:rsidRPr="007051E2">
        <w:rPr>
          <w:rFonts w:ascii="Times New Roman" w:hAnsi="Times New Roman" w:cs="Times New Roman"/>
          <w:sz w:val="28"/>
          <w:szCs w:val="28"/>
        </w:rPr>
        <w:t>адхок</w:t>
      </w:r>
      <w:proofErr w:type="spellEnd"/>
      <w:r w:rsidRPr="007051E2">
        <w:rPr>
          <w:rFonts w:ascii="Times New Roman" w:hAnsi="Times New Roman" w:cs="Times New Roman"/>
          <w:sz w:val="28"/>
          <w:szCs w:val="28"/>
        </w:rPr>
        <w:t xml:space="preserve"> есть, а вот этого яйца (научной сферы) еще нету. И под идею уже собирается команда. А идея лежит в схеме как исходный материал.</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То есть, Владимир правильно сказал. У нас есть идея – и это исходный материал. Команду мы кладем в схему как средство. А конечный продукт – вопрос, поскольку мы не знаем, что получим.</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Да.</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lastRenderedPageBreak/>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Но мы знаем, что хотим получить хотя бы на уровне пожелания, мечты.</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В. Крупник: Фантазии.</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Левинтов: Да. Совершенно верно. То есть, там нам нужна общая цель – </w:t>
      </w:r>
      <w:r w:rsidRPr="007051E2">
        <w:rPr>
          <w:rFonts w:ascii="Times New Roman" w:hAnsi="Times New Roman" w:cs="Times New Roman"/>
          <w:sz w:val="28"/>
          <w:szCs w:val="28"/>
          <w:lang w:val="en-US"/>
        </w:rPr>
        <w:t>goal</w:t>
      </w:r>
      <w:r w:rsidRPr="007051E2">
        <w:rPr>
          <w:rFonts w:ascii="Times New Roman" w:hAnsi="Times New Roman" w:cs="Times New Roman"/>
          <w:sz w:val="28"/>
          <w:szCs w:val="28"/>
        </w:rPr>
        <w:t xml:space="preserve"> – в виде облака. А не конкретная.</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Роман, поправь схему. Пусть шарик, обозначающий конечный продукт будет облачным.</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Хорошо.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В. Крупник: Значит, задача магистратуры создавать таких людей?</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Левинтов: Да, таких людей, которые могут ухватиться за </w:t>
      </w:r>
      <w:proofErr w:type="spellStart"/>
      <w:r w:rsidRPr="007051E2">
        <w:rPr>
          <w:rFonts w:ascii="Times New Roman" w:hAnsi="Times New Roman" w:cs="Times New Roman"/>
          <w:sz w:val="28"/>
          <w:szCs w:val="28"/>
        </w:rPr>
        <w:t>адхок</w:t>
      </w:r>
      <w:proofErr w:type="spellEnd"/>
      <w:r w:rsidRPr="007051E2">
        <w:rPr>
          <w:rFonts w:ascii="Times New Roman" w:hAnsi="Times New Roman" w:cs="Times New Roman"/>
          <w:sz w:val="28"/>
          <w:szCs w:val="28"/>
        </w:rPr>
        <w:t xml:space="preserve"> (да в принципе за любую идею) и превратить…</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В нечто феерическое…</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Но я бы сказал, что этого туманного «нечто», которое получится в ходе деятельности, недостаточно. Продюсеру нужно видеть глубже. Он должен это туманное «нечто» поместить в еще более туманное «неизвестно что».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Я знаю во что. Вот смотри, это «нечто» помещают в будущую ситуацию! Не в имеющуюся, а именно в будущую. А мир пойдет туда.</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Вот тебе схема шага развития…</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Я бы другую схему здесь использовал – схему верстака (выходит к доске). Вот это верстальный стол. По левую руку у меня лежит материал, и сейчас я объясню, что он из себя представляет. По правую руку – разные инструменты.</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noProof/>
          <w:sz w:val="28"/>
          <w:szCs w:val="28"/>
          <w:lang w:eastAsia="ru-RU"/>
        </w:rPr>
        <mc:AlternateContent>
          <mc:Choice Requires="wpg">
            <w:drawing>
              <wp:anchor distT="0" distB="0" distL="114300" distR="114300" simplePos="0" relativeHeight="251749376" behindDoc="0" locked="0" layoutInCell="1" allowOverlap="1" wp14:anchorId="37975473" wp14:editId="438F9951">
                <wp:simplePos x="0" y="0"/>
                <wp:positionH relativeFrom="column">
                  <wp:posOffset>2266689</wp:posOffset>
                </wp:positionH>
                <wp:positionV relativeFrom="paragraph">
                  <wp:posOffset>120501</wp:posOffset>
                </wp:positionV>
                <wp:extent cx="573741" cy="997959"/>
                <wp:effectExtent l="0" t="0" r="36195" b="31115"/>
                <wp:wrapNone/>
                <wp:docPr id="177" name="Группа 177"/>
                <wp:cNvGraphicFramePr/>
                <a:graphic xmlns:a="http://schemas.openxmlformats.org/drawingml/2006/main">
                  <a:graphicData uri="http://schemas.microsoft.com/office/word/2010/wordprocessingGroup">
                    <wpg:wgp>
                      <wpg:cNvGrpSpPr/>
                      <wpg:grpSpPr>
                        <a:xfrm>
                          <a:off x="0" y="0"/>
                          <a:ext cx="573741" cy="997959"/>
                          <a:chOff x="0" y="0"/>
                          <a:chExt cx="573741" cy="997959"/>
                        </a:xfrm>
                      </wpg:grpSpPr>
                      <wps:wsp>
                        <wps:cNvPr id="178" name="Прямая соединительная линия 178"/>
                        <wps:cNvCnPr/>
                        <wps:spPr>
                          <a:xfrm>
                            <a:off x="0" y="215153"/>
                            <a:ext cx="292847" cy="639482"/>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Прямая соединительная линия 179"/>
                        <wps:cNvCnPr/>
                        <wps:spPr>
                          <a:xfrm flipH="1">
                            <a:off x="95623" y="0"/>
                            <a:ext cx="155388" cy="908423"/>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Прямая соединительная линия 180"/>
                        <wps:cNvCnPr/>
                        <wps:spPr>
                          <a:xfrm>
                            <a:off x="322729" y="113553"/>
                            <a:ext cx="251012" cy="884406"/>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Прямая соединительная линия 181"/>
                        <wps:cNvCnPr/>
                        <wps:spPr>
                          <a:xfrm flipH="1">
                            <a:off x="352611" y="113553"/>
                            <a:ext cx="220943" cy="842682"/>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ая соединительная линия 182"/>
                        <wps:cNvCnPr/>
                        <wps:spPr>
                          <a:xfrm>
                            <a:off x="143435" y="215153"/>
                            <a:ext cx="310776" cy="131482"/>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Прямая соединительная линия 183"/>
                        <wps:cNvCnPr/>
                        <wps:spPr>
                          <a:xfrm flipV="1">
                            <a:off x="95623" y="705223"/>
                            <a:ext cx="442259" cy="418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5D8CCF4" id="Группа 177" o:spid="_x0000_s1026" style="position:absolute;margin-left:178.5pt;margin-top:9.5pt;width:45.2pt;height:78.6pt;z-index:251749376" coordsize="5737,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">
                <v:line id="Прямая соединительная линия 178" o:spid="_x0000_s1027" style="position:absolute;visibility:visible;mso-wrap-style:square" from="0,2151" to="2928,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" strokecolor="black [3200]" strokeweight=".5pt">
                  <v:stroke joinstyle="miter"/>
                </v:line>
                <v:line id="Прямая соединительная линия 179" o:spid="_x0000_s1028" style="position:absolute;flip:x;visibility:visible;mso-wrap-style:square" from="956,0" to="2510,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" strokecolor="black [3200]" strokeweight=".5pt">
                  <v:stroke joinstyle="miter"/>
                </v:line>
                <v:line id="Прямая соединительная линия 180" o:spid="_x0000_s1029" style="position:absolute;visibility:visible;mso-wrap-style:square" from="3227,1135" to="5737,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v:line id="Прямая соединительная линия 181" o:spid="_x0000_s1030" style="position:absolute;flip:x;visibility:visible;mso-wrap-style:square" from="3526,1135" to="5735,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" strokecolor="black [3200]" strokeweight=".5pt">
                  <v:stroke joinstyle="miter"/>
                </v:line>
                <v:line id="Прямая соединительная линия 182" o:spid="_x0000_s1031" style="position:absolute;visibility:visible;mso-wrap-style:square" from="1434,2151" to="4542,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" strokecolor="black [3200]" strokeweight=".5pt">
                  <v:stroke joinstyle="miter"/>
                </v:line>
                <v:line id="Прямая соединительная линия 183" o:spid="_x0000_s1032" style="position:absolute;flip:y;visibility:visible;mso-wrap-style:square" from="956,7052" to="5378,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" strokecolor="black [3200]" strokeweight=".5pt">
                  <v:stroke joinstyle="miter"/>
                </v:line>
              </v:group>
            </w:pict>
          </mc:Fallback>
        </mc:AlternateContent>
      </w: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76F99496" wp14:editId="5FC6285D">
                <wp:simplePos x="0" y="0"/>
                <wp:positionH relativeFrom="column">
                  <wp:posOffset>3584201</wp:posOffset>
                </wp:positionH>
                <wp:positionV relativeFrom="paragraph">
                  <wp:posOffset>181610</wp:posOffset>
                </wp:positionV>
                <wp:extent cx="687070" cy="292735"/>
                <wp:effectExtent l="19050" t="19050" r="17780" b="31115"/>
                <wp:wrapNone/>
                <wp:docPr id="184" name="Стрелка вправо 5"/>
                <wp:cNvGraphicFramePr/>
                <a:graphic xmlns:a="http://schemas.openxmlformats.org/drawingml/2006/main">
                  <a:graphicData uri="http://schemas.microsoft.com/office/word/2010/wordprocessingShape">
                    <wps:wsp>
                      <wps:cNvSpPr/>
                      <wps:spPr>
                        <a:xfrm rot="10800000">
                          <a:off x="0" y="0"/>
                          <a:ext cx="687070" cy="292735"/>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BC0E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282.2pt;margin-top:14.3pt;width:54.1pt;height:23.05pt;rotation:180;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" adj="16999" fillcolor="white [3212]" strokecolor="black [3213]" strokeweight="1pt"/>
            </w:pict>
          </mc:Fallback>
        </mc:AlternateContent>
      </w:r>
      <w:r w:rsidRPr="007051E2">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50076AF3" wp14:editId="479ECD16">
                <wp:simplePos x="0" y="0"/>
                <wp:positionH relativeFrom="column">
                  <wp:posOffset>1035424</wp:posOffset>
                </wp:positionH>
                <wp:positionV relativeFrom="paragraph">
                  <wp:posOffset>184785</wp:posOffset>
                </wp:positionV>
                <wp:extent cx="687070" cy="292735"/>
                <wp:effectExtent l="0" t="19050" r="36830" b="31115"/>
                <wp:wrapNone/>
                <wp:docPr id="185" name="Стрелка вправо 4"/>
                <wp:cNvGraphicFramePr/>
                <a:graphic xmlns:a="http://schemas.openxmlformats.org/drawingml/2006/main">
                  <a:graphicData uri="http://schemas.microsoft.com/office/word/2010/wordprocessingShape">
                    <wps:wsp>
                      <wps:cNvSpPr/>
                      <wps:spPr>
                        <a:xfrm>
                          <a:off x="0" y="0"/>
                          <a:ext cx="687070" cy="292735"/>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72E03" id="Стрелка вправо 4" o:spid="_x0000_s1026" type="#_x0000_t13" style="position:absolute;margin-left:81.55pt;margin-top:14.55pt;width:54.1pt;height:23.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" adj="16999" fillcolor="white [3212]" strokecolor="black [3213]" strokeweight="1pt"/>
            </w:pict>
          </mc:Fallback>
        </mc:AlternateContent>
      </w:r>
      <w:r w:rsidRPr="007051E2">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322E928B" wp14:editId="3FB8B843">
                <wp:simplePos x="0" y="0"/>
                <wp:positionH relativeFrom="column">
                  <wp:posOffset>2314500</wp:posOffset>
                </wp:positionH>
                <wp:positionV relativeFrom="paragraph">
                  <wp:posOffset>292847</wp:posOffset>
                </wp:positionV>
                <wp:extent cx="579718" cy="251012"/>
                <wp:effectExtent l="0" t="0" r="11430" b="15875"/>
                <wp:wrapNone/>
                <wp:docPr id="186" name="Овал 186"/>
                <wp:cNvGraphicFramePr/>
                <a:graphic xmlns:a="http://schemas.openxmlformats.org/drawingml/2006/main">
                  <a:graphicData uri="http://schemas.microsoft.com/office/word/2010/wordprocessingShape">
                    <wps:wsp>
                      <wps:cNvSpPr/>
                      <wps:spPr>
                        <a:xfrm>
                          <a:off x="0" y="0"/>
                          <a:ext cx="579718" cy="2510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DBCC1" id="Овал 186" o:spid="_x0000_s1026" style="position:absolute;margin-left:182.25pt;margin-top:23.05pt;width:45.65pt;height:19.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" filled="f" strokecolor="black [3213]" strokeweight="1pt">
                <v:stroke joinstyle="miter"/>
              </v:oval>
            </w:pict>
          </mc:Fallback>
        </mc:AlternateContent>
      </w:r>
      <w:r w:rsidRPr="007051E2">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2C81AD0B" wp14:editId="05D85C83">
                <wp:simplePos x="0" y="0"/>
                <wp:positionH relativeFrom="column">
                  <wp:posOffset>1937983</wp:posOffset>
                </wp:positionH>
                <wp:positionV relativeFrom="paragraph">
                  <wp:posOffset>0</wp:posOffset>
                </wp:positionV>
                <wp:extent cx="1404470" cy="657412"/>
                <wp:effectExtent l="0" t="0" r="24765" b="28575"/>
                <wp:wrapNone/>
                <wp:docPr id="187" name="Прямоугольник 187"/>
                <wp:cNvGraphicFramePr/>
                <a:graphic xmlns:a="http://schemas.openxmlformats.org/drawingml/2006/main">
                  <a:graphicData uri="http://schemas.microsoft.com/office/word/2010/wordprocessingShape">
                    <wps:wsp>
                      <wps:cNvSpPr/>
                      <wps:spPr>
                        <a:xfrm>
                          <a:off x="0" y="0"/>
                          <a:ext cx="1404470" cy="65741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D3B7" id="Прямоугольник 187" o:spid="_x0000_s1026" style="position:absolute;margin-left:152.6pt;margin-top:0;width:110.6pt;height:5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" filled="f" strokecolor="black [3213]" strokeweight="1pt"/>
            </w:pict>
          </mc:Fallback>
        </mc:AlternateConten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5861B513" wp14:editId="376C8F8A">
                <wp:simplePos x="0" y="0"/>
                <wp:positionH relativeFrom="column">
                  <wp:posOffset>2463912</wp:posOffset>
                </wp:positionH>
                <wp:positionV relativeFrom="paragraph">
                  <wp:posOffset>71232</wp:posOffset>
                </wp:positionV>
                <wp:extent cx="1116965" cy="310777"/>
                <wp:effectExtent l="0" t="0" r="0" b="0"/>
                <wp:wrapNone/>
                <wp:docPr id="1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310777"/>
                        </a:xfrm>
                        <a:prstGeom prst="rect">
                          <a:avLst/>
                        </a:prstGeom>
                        <a:noFill/>
                        <a:ln w="9525">
                          <a:noFill/>
                          <a:miter lim="800000"/>
                          <a:headEnd/>
                          <a:tailEnd/>
                        </a:ln>
                      </wps:spPr>
                      <wps:txbx>
                        <w:txbxContent>
                          <w:p w:rsidR="007C70C5" w:rsidRDefault="007C70C5" w:rsidP="007C70C5">
                            <w:pPr>
                              <w:jc w:val="center"/>
                            </w:pPr>
                            <w:r>
                              <w:t>Идея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1B513" id="_x0000_t202" coordsize="21600,21600" o:spt="202" path="m,l,21600r21600,l21600,xe">
                <v:stroke joinstyle="miter"/>
                <v:path gradientshapeok="t" o:connecttype="rect"/>
              </v:shapetype>
              <v:shape id="Надпись 2" o:spid="_x0000_s1026" type="#_x0000_t202" style="position:absolute;left:0;text-align:left;margin-left:194pt;margin-top:5.6pt;width:87.95pt;height:2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" filled="f" stroked="f">
                <v:textbox>
                  <w:txbxContent>
                    <w:p w:rsidR="007C70C5" w:rsidRDefault="007C70C5" w:rsidP="007C70C5">
                      <w:pPr>
                        <w:jc w:val="center"/>
                      </w:pPr>
                      <w:r>
                        <w:t>Идея</w:t>
                      </w:r>
                    </w:p>
                  </w:txbxContent>
                </v:textbox>
              </v:shape>
            </w:pict>
          </mc:Fallback>
        </mc:AlternateContent>
      </w:r>
      <w:r w:rsidRPr="007051E2">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5ACB81B7" wp14:editId="4C3C287D">
                <wp:simplePos x="0" y="0"/>
                <wp:positionH relativeFrom="column">
                  <wp:posOffset>3456566</wp:posOffset>
                </wp:positionH>
                <wp:positionV relativeFrom="paragraph">
                  <wp:posOffset>220345</wp:posOffset>
                </wp:positionV>
                <wp:extent cx="1033780" cy="537845"/>
                <wp:effectExtent l="0" t="0" r="0" b="0"/>
                <wp:wrapNone/>
                <wp:docPr id="1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537845"/>
                        </a:xfrm>
                        <a:prstGeom prst="rect">
                          <a:avLst/>
                        </a:prstGeom>
                        <a:noFill/>
                        <a:ln w="9525">
                          <a:noFill/>
                          <a:miter lim="800000"/>
                          <a:headEnd/>
                          <a:tailEnd/>
                        </a:ln>
                      </wps:spPr>
                      <wps:txbx>
                        <w:txbxContent>
                          <w:p w:rsidR="007C70C5" w:rsidRDefault="007C70C5" w:rsidP="007C70C5">
                            <w:pPr>
                              <w:jc w:val="center"/>
                            </w:pPr>
                            <w:r>
                              <w:t>Инструменты</w:t>
                            </w:r>
                            <w:r>
                              <w:br/>
                              <w:t>(таланты)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B81B7" id="_x0000_s1027" type="#_x0000_t202" style="position:absolute;left:0;text-align:left;margin-left:272.15pt;margin-top:17.35pt;width:81.4pt;height:4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" filled="f" stroked="f">
                <v:textbox>
                  <w:txbxContent>
                    <w:p w:rsidR="007C70C5" w:rsidRDefault="007C70C5" w:rsidP="007C70C5">
                      <w:pPr>
                        <w:jc w:val="center"/>
                      </w:pPr>
                      <w:r>
                        <w:t>Инструменты</w:t>
                      </w:r>
                      <w:r>
                        <w:br/>
                        <w:t>(таланты)</w:t>
                      </w:r>
                    </w:p>
                  </w:txbxContent>
                </v:textbox>
              </v:shape>
            </w:pict>
          </mc:Fallback>
        </mc:AlternateContent>
      </w:r>
      <w:r w:rsidRPr="007051E2">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3AEA298A" wp14:editId="44485CB6">
                <wp:simplePos x="0" y="0"/>
                <wp:positionH relativeFrom="column">
                  <wp:posOffset>769359</wp:posOffset>
                </wp:positionH>
                <wp:positionV relativeFrom="paragraph">
                  <wp:posOffset>220345</wp:posOffset>
                </wp:positionV>
                <wp:extent cx="1117562" cy="53784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562" cy="537845"/>
                        </a:xfrm>
                        <a:prstGeom prst="rect">
                          <a:avLst/>
                        </a:prstGeom>
                        <a:noFill/>
                        <a:ln w="9525">
                          <a:noFill/>
                          <a:miter lim="800000"/>
                          <a:headEnd/>
                          <a:tailEnd/>
                        </a:ln>
                      </wps:spPr>
                      <wps:txbx>
                        <w:txbxContent>
                          <w:p w:rsidR="007C70C5" w:rsidRDefault="007C70C5" w:rsidP="007C70C5">
                            <w:pPr>
                              <w:jc w:val="center"/>
                            </w:pPr>
                            <w:r>
                              <w:t>Материал</w:t>
                            </w:r>
                            <w:r>
                              <w:br/>
                              <w:t>(потребности)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298A" id="_x0000_s1028" type="#_x0000_t202" style="position:absolute;left:0;text-align:left;margin-left:60.6pt;margin-top:17.35pt;width:88pt;height:4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" filled="f" stroked="f">
                <v:textbox>
                  <w:txbxContent>
                    <w:p w:rsidR="007C70C5" w:rsidRDefault="007C70C5" w:rsidP="007C70C5">
                      <w:pPr>
                        <w:jc w:val="center"/>
                      </w:pPr>
                      <w:r>
                        <w:t>Материал</w:t>
                      </w:r>
                      <w:r>
                        <w:br/>
                        <w:t>(потребности)</w:t>
                      </w:r>
                    </w:p>
                  </w:txbxContent>
                </v:textbox>
              </v:shape>
            </w:pict>
          </mc:Fallback>
        </mc:AlternateConten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noProof/>
          <w:sz w:val="28"/>
          <w:szCs w:val="28"/>
          <w:lang w:eastAsia="ru-RU"/>
        </w:rPr>
        <w:drawing>
          <wp:anchor distT="0" distB="0" distL="114300" distR="114300" simplePos="0" relativeHeight="251748352" behindDoc="0" locked="0" layoutInCell="1" allowOverlap="1" wp14:anchorId="27199A32" wp14:editId="1C3D2F1B">
            <wp:simplePos x="0" y="0"/>
            <wp:positionH relativeFrom="column">
              <wp:posOffset>2487295</wp:posOffset>
            </wp:positionH>
            <wp:positionV relativeFrom="paragraph">
              <wp:posOffset>250190</wp:posOffset>
            </wp:positionV>
            <wp:extent cx="316230" cy="532130"/>
            <wp:effectExtent l="0" t="0" r="7620" b="1270"/>
            <wp:wrapNone/>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отрит-влево.png"/>
                    <pic:cNvPicPr/>
                  </pic:nvPicPr>
                  <pic:blipFill>
                    <a:blip r:embed="rId178">
                      <a:extLst>
                        <a:ext uri="{28A0092B-C50C-407E-A947-70E740481C1C}">
                          <a14:useLocalDpi xmlns:a14="http://schemas.microsoft.com/office/drawing/2010/main" val="0"/>
                        </a:ext>
                      </a:extLst>
                    </a:blip>
                    <a:stretch>
                      <a:fillRect/>
                    </a:stretch>
                  </pic:blipFill>
                  <pic:spPr>
                    <a:xfrm>
                      <a:off x="0" y="0"/>
                      <a:ext cx="316230" cy="532130"/>
                    </a:xfrm>
                    <a:prstGeom prst="rect">
                      <a:avLst/>
                    </a:prstGeom>
                  </pic:spPr>
                </pic:pic>
              </a:graphicData>
            </a:graphic>
            <wp14:sizeRelH relativeFrom="page">
              <wp14:pctWidth>0</wp14:pctWidth>
            </wp14:sizeRelH>
            <wp14:sizeRelV relativeFrom="page">
              <wp14:pctHeight>0</wp14:pctHeight>
            </wp14:sizeRelV>
          </wp:anchor>
        </w:drawing>
      </w: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lastRenderedPageBreak/>
        <w:t xml:space="preserve">Это монтажный стол, на котором что-то </w:t>
      </w:r>
      <w:proofErr w:type="spellStart"/>
      <w:r w:rsidRPr="007051E2">
        <w:rPr>
          <w:rFonts w:ascii="Times New Roman" w:hAnsi="Times New Roman" w:cs="Times New Roman"/>
          <w:sz w:val="28"/>
          <w:szCs w:val="28"/>
        </w:rPr>
        <w:t>констролябится</w:t>
      </w:r>
      <w:proofErr w:type="spellEnd"/>
      <w:r w:rsidRPr="007051E2">
        <w:rPr>
          <w:rFonts w:ascii="Times New Roman" w:hAnsi="Times New Roman" w:cs="Times New Roman"/>
          <w:sz w:val="28"/>
          <w:szCs w:val="28"/>
        </w:rPr>
        <w:t>. Материалом – и поэтому он слева лежит – являются общественные интересы, потребности и т.п., но не актуальные, а будущие.</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Материалом для чего и для кого?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Левинтов: Для </w:t>
      </w:r>
      <w:proofErr w:type="spellStart"/>
      <w:r w:rsidRPr="007051E2">
        <w:rPr>
          <w:rFonts w:ascii="Times New Roman" w:hAnsi="Times New Roman" w:cs="Times New Roman"/>
          <w:sz w:val="28"/>
          <w:szCs w:val="28"/>
        </w:rPr>
        <w:t>констролябления</w:t>
      </w:r>
      <w:proofErr w:type="spellEnd"/>
      <w:r w:rsidRPr="007051E2">
        <w:rPr>
          <w:rFonts w:ascii="Times New Roman" w:hAnsi="Times New Roman" w:cs="Times New Roman"/>
          <w:sz w:val="28"/>
          <w:szCs w:val="28"/>
        </w:rPr>
        <w:t>.</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xml:space="preserve">: Кто </w:t>
      </w:r>
      <w:proofErr w:type="spellStart"/>
      <w:r w:rsidRPr="007051E2">
        <w:rPr>
          <w:rFonts w:ascii="Times New Roman" w:hAnsi="Times New Roman" w:cs="Times New Roman"/>
          <w:sz w:val="28"/>
          <w:szCs w:val="28"/>
        </w:rPr>
        <w:t>констролябит</w:t>
      </w:r>
      <w:proofErr w:type="spellEnd"/>
      <w:r w:rsidRPr="007051E2">
        <w:rPr>
          <w:rFonts w:ascii="Times New Roman" w:hAnsi="Times New Roman" w:cs="Times New Roman"/>
          <w:sz w:val="28"/>
          <w:szCs w:val="28"/>
        </w:rPr>
        <w:t>?</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Вот субъект, который это делает.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Но кто он?</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Это и есть продюсер. Он работает не столько с существующими интересами, потребностями и всем таким прочим, сколько с предполагаемыми, будущими. В этом смысле он всегда рискует. Ведь его предположения то ли верные, то ли нет. То ли попал, то ли не попал.</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инструментом являются его таланты как личные, так и тех ученых, которых он может захватить с собой. Они для него – инструменты. Или, как в предыдущей схеме, – средства. Просто инструмент в отличие от средств </w:t>
      </w:r>
      <w:proofErr w:type="spellStart"/>
      <w:r w:rsidRPr="007051E2">
        <w:rPr>
          <w:rFonts w:ascii="Times New Roman" w:hAnsi="Times New Roman" w:cs="Times New Roman"/>
          <w:sz w:val="28"/>
          <w:szCs w:val="28"/>
        </w:rPr>
        <w:t>орудиен</w:t>
      </w:r>
      <w:proofErr w:type="spellEnd"/>
      <w:r w:rsidRPr="007051E2">
        <w:rPr>
          <w:rFonts w:ascii="Times New Roman" w:hAnsi="Times New Roman" w:cs="Times New Roman"/>
          <w:sz w:val="28"/>
          <w:szCs w:val="28"/>
        </w:rPr>
        <w:t>, поскольку уже взят.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вот что он здесь строит? Как мне кажется, в основу кладется идея. И из этой идеи, как на лесах, выращивается нечто, что на схеме Романа изображено как облако.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В ходе строительства вырисовываются все части схемы: и материалы, и конструкция, и инструменты. И они изменяются по мере движения. Тут нет ничего, что было бы стабильно и стационарно.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И это резко отличается от обычного продюсера, который точно знает, что он делает.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Кино снимает…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Вопрос к Александру. А здесь (показывает на схему верстака) продюсер знает, что он делает?</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Левинтов: Да! Потому что он из идеи всегда хочет что-то получить. Я опять к </w:t>
      </w:r>
      <w:proofErr w:type="spellStart"/>
      <w:r w:rsidRPr="007051E2">
        <w:rPr>
          <w:rFonts w:ascii="Times New Roman" w:hAnsi="Times New Roman" w:cs="Times New Roman"/>
          <w:sz w:val="28"/>
          <w:szCs w:val="28"/>
        </w:rPr>
        <w:t>Сарнову</w:t>
      </w:r>
      <w:proofErr w:type="spellEnd"/>
      <w:r w:rsidRPr="007051E2">
        <w:rPr>
          <w:rFonts w:ascii="Times New Roman" w:hAnsi="Times New Roman" w:cs="Times New Roman"/>
          <w:sz w:val="28"/>
          <w:szCs w:val="28"/>
        </w:rPr>
        <w:t xml:space="preserve"> возвращаюсь. Телевизор рассматривался как технический прибор в промышленности – прибор дальнего видения. Никакого отношения к телевещанию это не имело. </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(подходит к схеме) Конкретизирую вопрос. Вот об этой Эйфелевой башне, которую продюсер строит на верстаке, он вообще представление имеет хоть какое-то?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lastRenderedPageBreak/>
        <w:t>А. Левинтов: Да. Но его цель начинает проясняться по мере продвижения. Абсолютно программным образом. И в этом смысле его работа не проектная, а программная. И в этом принципиальное различие.</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Да.</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xml:space="preserve">: А продюсер может транслировать свою цель? Или это нерафинированный </w:t>
      </w:r>
      <w:proofErr w:type="spellStart"/>
      <w:r w:rsidRPr="007051E2">
        <w:rPr>
          <w:rFonts w:ascii="Times New Roman" w:hAnsi="Times New Roman" w:cs="Times New Roman"/>
          <w:sz w:val="28"/>
          <w:szCs w:val="28"/>
        </w:rPr>
        <w:t>нерефлектируемый</w:t>
      </w:r>
      <w:proofErr w:type="spellEnd"/>
      <w:r w:rsidRPr="007051E2">
        <w:rPr>
          <w:rFonts w:ascii="Times New Roman" w:hAnsi="Times New Roman" w:cs="Times New Roman"/>
          <w:sz w:val="28"/>
          <w:szCs w:val="28"/>
        </w:rPr>
        <w:t xml:space="preserve"> образ? Он может сделать об этом доклад, рассказать его мне, а еще лучше студентам?</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Я понимаю, куда ты тянешь. В магистратуру.</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Конечно.</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А. Левинтов: Вот. Смотри. Ты используешь </w:t>
      </w:r>
      <w:r w:rsidRPr="007051E2">
        <w:rPr>
          <w:rFonts w:ascii="Times New Roman" w:hAnsi="Times New Roman" w:cs="Times New Roman"/>
          <w:sz w:val="28"/>
          <w:szCs w:val="28"/>
          <w:lang w:val="en-US"/>
        </w:rPr>
        <w:t>presence</w:t>
      </w:r>
      <w:r w:rsidRPr="007051E2">
        <w:rPr>
          <w:rFonts w:ascii="Times New Roman" w:hAnsi="Times New Roman" w:cs="Times New Roman"/>
          <w:sz w:val="28"/>
          <w:szCs w:val="28"/>
        </w:rPr>
        <w:t xml:space="preserve">,  а все это нужно делать в жанре </w:t>
      </w:r>
      <w:r w:rsidRPr="007051E2">
        <w:rPr>
          <w:rFonts w:ascii="Times New Roman" w:hAnsi="Times New Roman" w:cs="Times New Roman"/>
          <w:sz w:val="28"/>
          <w:szCs w:val="28"/>
          <w:lang w:val="en-US"/>
        </w:rPr>
        <w:t>future</w:t>
      </w:r>
      <w:r w:rsidRPr="007051E2">
        <w:rPr>
          <w:rFonts w:ascii="Times New Roman" w:hAnsi="Times New Roman" w:cs="Times New Roman"/>
          <w:sz w:val="28"/>
          <w:szCs w:val="28"/>
        </w:rPr>
        <w:t>. Он не может. Но он должен научиться это делать. Продюсеров нет в науке.</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Если в облаке целей все нечленораздельно, как у художника, то это одно… А вообще это можно расчленить? Если да, то тогда это можно и транслировать.</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Левинтов: Ну, можно, конечно. Только еще раз: когда мы говорим про образование, не надо в этом вопросе опираться на существующие образцы и примеры.</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Я совершенно о другом говорю. Если продюсер научится это облако целей транслировать – обрати внимание, не материалы, не инструменты, не сам верстак, на котором он ваяет, а именно облако целей или образ того, что он хочет изваять таким способом, – тогда мы сможем транслировать и умение это делать.</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Он не сможет это полностью транслировать. Вспомни свой образ с художником. Представь, он задумал картину «Утро в поле»… Где-то на дальнем плане пасутся лошади. Он начинает писать эту картину с лошадей и транслирует студентам образ лошади. Но это не картина поля. Ее он не может транслировать. У него только его личный образ, который он еще сам до конца не осознал. Но картину он уже начинает лепить.</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А что он тогда может транслировать?</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А. Смоляков: Ему нужны краски, холст, и он должен создать команду, которая наладит мольберт, вывезет его в поле.</w:t>
      </w:r>
    </w:p>
    <w:p w:rsidR="007C70C5" w:rsidRPr="007051E2" w:rsidRDefault="007C70C5" w:rsidP="007C70C5">
      <w:pPr>
        <w:ind w:firstLine="709"/>
        <w:jc w:val="both"/>
        <w:rPr>
          <w:rFonts w:ascii="Times New Roman" w:hAnsi="Times New Roman" w:cs="Times New Roman"/>
          <w:sz w:val="28"/>
          <w:szCs w:val="28"/>
        </w:rPr>
      </w:pPr>
      <w:r w:rsidRPr="007051E2">
        <w:rPr>
          <w:rFonts w:ascii="Times New Roman" w:hAnsi="Times New Roman" w:cs="Times New Roman"/>
          <w:sz w:val="28"/>
          <w:szCs w:val="28"/>
        </w:rPr>
        <w:t xml:space="preserve">Р. </w:t>
      </w:r>
      <w:proofErr w:type="spellStart"/>
      <w:r w:rsidRPr="007051E2">
        <w:rPr>
          <w:rFonts w:ascii="Times New Roman" w:hAnsi="Times New Roman" w:cs="Times New Roman"/>
          <w:sz w:val="28"/>
          <w:szCs w:val="28"/>
        </w:rPr>
        <w:t>Максишко</w:t>
      </w:r>
      <w:proofErr w:type="spellEnd"/>
      <w:r w:rsidRPr="007051E2">
        <w:rPr>
          <w:rFonts w:ascii="Times New Roman" w:hAnsi="Times New Roman" w:cs="Times New Roman"/>
          <w:sz w:val="28"/>
          <w:szCs w:val="28"/>
        </w:rPr>
        <w:t xml:space="preserve">: Я уловил идею. Но я ведь вижу, что вы неспроста </w:t>
      </w:r>
      <w:proofErr w:type="spellStart"/>
      <w:r w:rsidRPr="007051E2">
        <w:rPr>
          <w:rFonts w:ascii="Times New Roman" w:hAnsi="Times New Roman" w:cs="Times New Roman"/>
          <w:sz w:val="28"/>
          <w:szCs w:val="28"/>
        </w:rPr>
        <w:t>продюсинг</w:t>
      </w:r>
      <w:proofErr w:type="spellEnd"/>
      <w:r w:rsidRPr="007051E2">
        <w:rPr>
          <w:rFonts w:ascii="Times New Roman" w:hAnsi="Times New Roman" w:cs="Times New Roman"/>
          <w:sz w:val="28"/>
          <w:szCs w:val="28"/>
        </w:rPr>
        <w:t xml:space="preserve"> обсуждаете…</w:t>
      </w:r>
    </w:p>
    <w:p w:rsidR="007C70C5" w:rsidRPr="00685D48" w:rsidRDefault="007C70C5" w:rsidP="007C70C5">
      <w:pPr>
        <w:spacing w:after="0" w:line="360" w:lineRule="auto"/>
        <w:ind w:firstLine="709"/>
        <w:jc w:val="both"/>
        <w:rPr>
          <w:rFonts w:ascii="Times New Roman" w:hAnsi="Times New Roman"/>
          <w:bCs/>
          <w:i/>
          <w:iCs/>
          <w:sz w:val="28"/>
          <w:szCs w:val="28"/>
        </w:rPr>
      </w:pPr>
    </w:p>
    <w:p w:rsidR="009A4E04" w:rsidRPr="009A4E04" w:rsidRDefault="009A4E04" w:rsidP="009A4E04">
      <w:pPr>
        <w:jc w:val="both"/>
        <w:rPr>
          <w:rFonts w:ascii="Times New Roman" w:hAnsi="Times New Roman" w:cs="Times New Roman"/>
          <w:b/>
          <w:bCs/>
          <w:sz w:val="28"/>
          <w:szCs w:val="28"/>
        </w:rPr>
      </w:pPr>
      <w:bookmarkStart w:id="13" w:name="_GoBack"/>
      <w:bookmarkEnd w:id="13"/>
    </w:p>
    <w:p w:rsidR="001D3CEB" w:rsidRDefault="001D3CEB" w:rsidP="000E23D9">
      <w:pPr>
        <w:pStyle w:val="a4"/>
        <w:numPr>
          <w:ilvl w:val="0"/>
          <w:numId w:val="40"/>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Научный продюсер как позиция: подготовка, отбор, квалификационные требования, средства и цели научного продюсера</w:t>
      </w:r>
    </w:p>
    <w:p w:rsidR="002B4A1F" w:rsidRDefault="002B4A1F" w:rsidP="002B4A1F">
      <w:pPr>
        <w:ind w:firstLine="709"/>
        <w:jc w:val="both"/>
        <w:rPr>
          <w:rFonts w:ascii="Times New Roman" w:hAnsi="Times New Roman" w:cs="Times New Roman"/>
          <w:b/>
          <w:sz w:val="28"/>
          <w:szCs w:val="28"/>
        </w:rPr>
      </w:pPr>
    </w:p>
    <w:p w:rsidR="002B4A1F" w:rsidRDefault="002B4A1F" w:rsidP="002B4A1F">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6.1. </w:t>
      </w:r>
      <w:r w:rsidRPr="00904158">
        <w:rPr>
          <w:rFonts w:ascii="Times New Roman" w:hAnsi="Times New Roman" w:cs="Times New Roman"/>
          <w:b/>
          <w:sz w:val="28"/>
          <w:szCs w:val="28"/>
        </w:rPr>
        <w:t>Компетенции научного продюсера</w:t>
      </w:r>
    </w:p>
    <w:p w:rsidR="002B4A1F" w:rsidRDefault="002B4A1F" w:rsidP="002B4A1F">
      <w:pPr>
        <w:ind w:firstLine="709"/>
        <w:jc w:val="both"/>
        <w:rPr>
          <w:rFonts w:ascii="Times New Roman" w:hAnsi="Times New Roman" w:cs="Times New Roman"/>
          <w:b/>
          <w:sz w:val="28"/>
          <w:szCs w:val="28"/>
        </w:rPr>
      </w:pP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Прежде всего, следует различить понятия и основные компетентностные характеристики продюсера и предпринимателя</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Продюсер и предприниматель</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Эти две бизнес-позиции близки друг другу, именно поэтому так трудны и интересны поиски различий между ними:</w:t>
      </w:r>
    </w:p>
    <w:tbl>
      <w:tblPr>
        <w:tblStyle w:val="a3"/>
        <w:tblW w:w="0" w:type="auto"/>
        <w:tblLook w:val="04A0" w:firstRow="1" w:lastRow="0" w:firstColumn="1" w:lastColumn="0" w:noHBand="0" w:noVBand="1"/>
      </w:tblPr>
      <w:tblGrid>
        <w:gridCol w:w="2987"/>
        <w:gridCol w:w="3207"/>
        <w:gridCol w:w="3151"/>
      </w:tblGrid>
      <w:tr w:rsidR="002B4A1F" w:rsidRPr="008E5B35" w:rsidTr="006521D8">
        <w:tc>
          <w:tcPr>
            <w:tcW w:w="2830" w:type="dxa"/>
          </w:tcPr>
          <w:p w:rsidR="002B4A1F" w:rsidRPr="008E5B35" w:rsidRDefault="002B4A1F" w:rsidP="006521D8">
            <w:pPr>
              <w:rPr>
                <w:rFonts w:cs="Times New Roman"/>
                <w:b/>
                <w:szCs w:val="28"/>
              </w:rPr>
            </w:pPr>
            <w:r w:rsidRPr="008E5B35">
              <w:rPr>
                <w:rFonts w:cs="Times New Roman"/>
                <w:b/>
                <w:szCs w:val="28"/>
              </w:rPr>
              <w:t>характеристики</w:t>
            </w:r>
          </w:p>
        </w:tc>
        <w:tc>
          <w:tcPr>
            <w:tcW w:w="3119" w:type="dxa"/>
          </w:tcPr>
          <w:p w:rsidR="002B4A1F" w:rsidRPr="008E5B35" w:rsidRDefault="002B4A1F" w:rsidP="006521D8">
            <w:pPr>
              <w:rPr>
                <w:rFonts w:cs="Times New Roman"/>
                <w:b/>
                <w:szCs w:val="28"/>
              </w:rPr>
            </w:pPr>
            <w:r w:rsidRPr="008E5B35">
              <w:rPr>
                <w:rFonts w:cs="Times New Roman"/>
                <w:b/>
                <w:szCs w:val="28"/>
              </w:rPr>
              <w:t>предприниматель</w:t>
            </w:r>
          </w:p>
        </w:tc>
        <w:tc>
          <w:tcPr>
            <w:tcW w:w="3396" w:type="dxa"/>
          </w:tcPr>
          <w:p w:rsidR="002B4A1F" w:rsidRPr="008E5B35" w:rsidRDefault="002B4A1F" w:rsidP="006521D8">
            <w:pPr>
              <w:rPr>
                <w:rFonts w:cs="Times New Roman"/>
                <w:b/>
                <w:szCs w:val="28"/>
              </w:rPr>
            </w:pPr>
            <w:r w:rsidRPr="008E5B35">
              <w:rPr>
                <w:rFonts w:cs="Times New Roman"/>
                <w:b/>
                <w:szCs w:val="28"/>
              </w:rPr>
              <w:t>продюсер</w:t>
            </w:r>
          </w:p>
        </w:tc>
      </w:tr>
      <w:tr w:rsidR="002B4A1F" w:rsidTr="006521D8">
        <w:tc>
          <w:tcPr>
            <w:tcW w:w="2830" w:type="dxa"/>
          </w:tcPr>
          <w:p w:rsidR="002B4A1F" w:rsidRDefault="002B4A1F" w:rsidP="006521D8">
            <w:pPr>
              <w:rPr>
                <w:rFonts w:cs="Times New Roman"/>
                <w:szCs w:val="28"/>
              </w:rPr>
            </w:pPr>
            <w:r>
              <w:rPr>
                <w:rFonts w:cs="Times New Roman"/>
                <w:szCs w:val="28"/>
              </w:rPr>
              <w:t>суть деятельности</w:t>
            </w:r>
          </w:p>
        </w:tc>
        <w:tc>
          <w:tcPr>
            <w:tcW w:w="3119" w:type="dxa"/>
          </w:tcPr>
          <w:p w:rsidR="002B4A1F" w:rsidRDefault="002B4A1F" w:rsidP="006521D8">
            <w:pPr>
              <w:rPr>
                <w:rFonts w:cs="Times New Roman"/>
                <w:szCs w:val="28"/>
              </w:rPr>
            </w:pPr>
            <w:r>
              <w:rPr>
                <w:rFonts w:cs="Times New Roman"/>
                <w:szCs w:val="28"/>
              </w:rPr>
              <w:t>порождение новой деятельности</w:t>
            </w:r>
          </w:p>
        </w:tc>
        <w:tc>
          <w:tcPr>
            <w:tcW w:w="3396" w:type="dxa"/>
          </w:tcPr>
          <w:p w:rsidR="002B4A1F" w:rsidRDefault="002B4A1F" w:rsidP="006521D8">
            <w:pPr>
              <w:rPr>
                <w:rFonts w:cs="Times New Roman"/>
                <w:szCs w:val="28"/>
              </w:rPr>
            </w:pPr>
            <w:r>
              <w:rPr>
                <w:rFonts w:cs="Times New Roman"/>
                <w:szCs w:val="28"/>
              </w:rPr>
              <w:t>организация и управление процессами имеющейся деятельности</w:t>
            </w:r>
          </w:p>
        </w:tc>
      </w:tr>
      <w:tr w:rsidR="002B4A1F" w:rsidTr="006521D8">
        <w:tc>
          <w:tcPr>
            <w:tcW w:w="2830" w:type="dxa"/>
          </w:tcPr>
          <w:p w:rsidR="002B4A1F" w:rsidRDefault="002B4A1F" w:rsidP="006521D8">
            <w:pPr>
              <w:rPr>
                <w:rFonts w:cs="Times New Roman"/>
                <w:szCs w:val="28"/>
              </w:rPr>
            </w:pPr>
            <w:r>
              <w:rPr>
                <w:rFonts w:cs="Times New Roman"/>
                <w:szCs w:val="28"/>
              </w:rPr>
              <w:t>отношение к ресурсам настоящего</w:t>
            </w:r>
          </w:p>
        </w:tc>
        <w:tc>
          <w:tcPr>
            <w:tcW w:w="3119" w:type="dxa"/>
          </w:tcPr>
          <w:p w:rsidR="002B4A1F" w:rsidRDefault="002B4A1F" w:rsidP="006521D8">
            <w:pPr>
              <w:rPr>
                <w:rFonts w:cs="Times New Roman"/>
                <w:szCs w:val="28"/>
              </w:rPr>
            </w:pPr>
            <w:r>
              <w:rPr>
                <w:rFonts w:cs="Times New Roman"/>
                <w:szCs w:val="28"/>
              </w:rPr>
              <w:t>изъятие ресурсов для будущего</w:t>
            </w:r>
          </w:p>
        </w:tc>
        <w:tc>
          <w:tcPr>
            <w:tcW w:w="3396" w:type="dxa"/>
          </w:tcPr>
          <w:p w:rsidR="002B4A1F" w:rsidRDefault="002B4A1F" w:rsidP="006521D8">
            <w:pPr>
              <w:rPr>
                <w:rFonts w:cs="Times New Roman"/>
                <w:szCs w:val="28"/>
              </w:rPr>
            </w:pPr>
            <w:r>
              <w:rPr>
                <w:rFonts w:cs="Times New Roman"/>
                <w:szCs w:val="28"/>
              </w:rPr>
              <w:t>мобилизация ресурсов из запасов и резервов</w:t>
            </w:r>
          </w:p>
        </w:tc>
      </w:tr>
      <w:tr w:rsidR="002B4A1F" w:rsidTr="006521D8">
        <w:tc>
          <w:tcPr>
            <w:tcW w:w="2830" w:type="dxa"/>
          </w:tcPr>
          <w:p w:rsidR="002B4A1F" w:rsidRDefault="002B4A1F" w:rsidP="006521D8">
            <w:pPr>
              <w:rPr>
                <w:rFonts w:cs="Times New Roman"/>
                <w:szCs w:val="28"/>
              </w:rPr>
            </w:pPr>
            <w:r>
              <w:rPr>
                <w:rFonts w:cs="Times New Roman"/>
                <w:szCs w:val="28"/>
              </w:rPr>
              <w:t>вектор ответственности</w:t>
            </w:r>
          </w:p>
        </w:tc>
        <w:tc>
          <w:tcPr>
            <w:tcW w:w="3119" w:type="dxa"/>
          </w:tcPr>
          <w:p w:rsidR="002B4A1F" w:rsidRDefault="002B4A1F" w:rsidP="006521D8">
            <w:pPr>
              <w:rPr>
                <w:rFonts w:cs="Times New Roman"/>
                <w:szCs w:val="28"/>
              </w:rPr>
            </w:pPr>
            <w:r>
              <w:rPr>
                <w:rFonts w:cs="Times New Roman"/>
                <w:szCs w:val="28"/>
              </w:rPr>
              <w:t>инновация</w:t>
            </w:r>
          </w:p>
        </w:tc>
        <w:tc>
          <w:tcPr>
            <w:tcW w:w="3396" w:type="dxa"/>
          </w:tcPr>
          <w:p w:rsidR="002B4A1F" w:rsidRDefault="002B4A1F" w:rsidP="006521D8">
            <w:pPr>
              <w:rPr>
                <w:rFonts w:cs="Times New Roman"/>
                <w:szCs w:val="28"/>
              </w:rPr>
            </w:pPr>
            <w:r>
              <w:rPr>
                <w:rFonts w:cs="Times New Roman"/>
                <w:szCs w:val="28"/>
              </w:rPr>
              <w:t>внедрение и реализация</w:t>
            </w:r>
          </w:p>
        </w:tc>
      </w:tr>
      <w:tr w:rsidR="002B4A1F" w:rsidTr="006521D8">
        <w:tc>
          <w:tcPr>
            <w:tcW w:w="2830" w:type="dxa"/>
          </w:tcPr>
          <w:p w:rsidR="002B4A1F" w:rsidRDefault="002B4A1F" w:rsidP="006521D8">
            <w:pPr>
              <w:rPr>
                <w:rFonts w:cs="Times New Roman"/>
                <w:szCs w:val="28"/>
              </w:rPr>
            </w:pPr>
            <w:r>
              <w:rPr>
                <w:rFonts w:cs="Times New Roman"/>
                <w:szCs w:val="28"/>
              </w:rPr>
              <w:t>уровень профессионализма</w:t>
            </w:r>
          </w:p>
        </w:tc>
        <w:tc>
          <w:tcPr>
            <w:tcW w:w="3119" w:type="dxa"/>
          </w:tcPr>
          <w:p w:rsidR="002B4A1F" w:rsidRDefault="002B4A1F" w:rsidP="006521D8">
            <w:pPr>
              <w:rPr>
                <w:rFonts w:cs="Times New Roman"/>
                <w:szCs w:val="28"/>
              </w:rPr>
            </w:pPr>
            <w:r>
              <w:rPr>
                <w:rFonts w:cs="Times New Roman"/>
                <w:szCs w:val="28"/>
              </w:rPr>
              <w:t>любой</w:t>
            </w:r>
          </w:p>
        </w:tc>
        <w:tc>
          <w:tcPr>
            <w:tcW w:w="3396" w:type="dxa"/>
          </w:tcPr>
          <w:p w:rsidR="002B4A1F" w:rsidRDefault="002B4A1F" w:rsidP="006521D8">
            <w:pPr>
              <w:rPr>
                <w:rFonts w:cs="Times New Roman"/>
                <w:szCs w:val="28"/>
              </w:rPr>
            </w:pPr>
            <w:r>
              <w:rPr>
                <w:rFonts w:cs="Times New Roman"/>
                <w:szCs w:val="28"/>
              </w:rPr>
              <w:t>высокий</w:t>
            </w:r>
          </w:p>
        </w:tc>
      </w:tr>
      <w:tr w:rsidR="002B4A1F" w:rsidTr="006521D8">
        <w:tc>
          <w:tcPr>
            <w:tcW w:w="2830" w:type="dxa"/>
          </w:tcPr>
          <w:p w:rsidR="002B4A1F" w:rsidRDefault="002B4A1F" w:rsidP="006521D8">
            <w:pPr>
              <w:rPr>
                <w:rFonts w:cs="Times New Roman"/>
                <w:szCs w:val="28"/>
              </w:rPr>
            </w:pPr>
            <w:r>
              <w:rPr>
                <w:rFonts w:cs="Times New Roman"/>
                <w:szCs w:val="28"/>
              </w:rPr>
              <w:t>отношение к общественному интересу</w:t>
            </w:r>
          </w:p>
        </w:tc>
        <w:tc>
          <w:tcPr>
            <w:tcW w:w="3119" w:type="dxa"/>
          </w:tcPr>
          <w:p w:rsidR="002B4A1F" w:rsidRDefault="002B4A1F" w:rsidP="006521D8">
            <w:pPr>
              <w:rPr>
                <w:rFonts w:cs="Times New Roman"/>
                <w:szCs w:val="28"/>
              </w:rPr>
            </w:pPr>
            <w:r>
              <w:rPr>
                <w:rFonts w:cs="Times New Roman"/>
                <w:szCs w:val="28"/>
              </w:rPr>
              <w:t>порождение и формирование</w:t>
            </w:r>
          </w:p>
        </w:tc>
        <w:tc>
          <w:tcPr>
            <w:tcW w:w="3396" w:type="dxa"/>
          </w:tcPr>
          <w:p w:rsidR="002B4A1F" w:rsidRDefault="002B4A1F" w:rsidP="006521D8">
            <w:pPr>
              <w:rPr>
                <w:rFonts w:cs="Times New Roman"/>
                <w:szCs w:val="28"/>
              </w:rPr>
            </w:pPr>
            <w:r>
              <w:rPr>
                <w:rFonts w:cs="Times New Roman"/>
                <w:szCs w:val="28"/>
              </w:rPr>
              <w:t>использование</w:t>
            </w:r>
          </w:p>
        </w:tc>
      </w:tr>
      <w:tr w:rsidR="002B4A1F" w:rsidTr="006521D8">
        <w:tc>
          <w:tcPr>
            <w:tcW w:w="2830" w:type="dxa"/>
          </w:tcPr>
          <w:p w:rsidR="002B4A1F" w:rsidRDefault="002B4A1F" w:rsidP="006521D8">
            <w:pPr>
              <w:rPr>
                <w:rFonts w:cs="Times New Roman"/>
                <w:szCs w:val="28"/>
              </w:rPr>
            </w:pPr>
            <w:r>
              <w:rPr>
                <w:rFonts w:cs="Times New Roman"/>
                <w:szCs w:val="28"/>
              </w:rPr>
              <w:t>мера ответственности</w:t>
            </w:r>
          </w:p>
        </w:tc>
        <w:tc>
          <w:tcPr>
            <w:tcW w:w="3119" w:type="dxa"/>
          </w:tcPr>
          <w:p w:rsidR="002B4A1F" w:rsidRDefault="002B4A1F" w:rsidP="006521D8">
            <w:pPr>
              <w:rPr>
                <w:rFonts w:cs="Times New Roman"/>
                <w:szCs w:val="28"/>
              </w:rPr>
            </w:pPr>
            <w:r>
              <w:rPr>
                <w:rFonts w:cs="Times New Roman"/>
                <w:szCs w:val="28"/>
              </w:rPr>
              <w:t>личная полная</w:t>
            </w:r>
          </w:p>
        </w:tc>
        <w:tc>
          <w:tcPr>
            <w:tcW w:w="3396" w:type="dxa"/>
          </w:tcPr>
          <w:p w:rsidR="002B4A1F" w:rsidRPr="00325945" w:rsidRDefault="002B4A1F" w:rsidP="006521D8">
            <w:pPr>
              <w:rPr>
                <w:rFonts w:cs="Times New Roman"/>
                <w:szCs w:val="28"/>
              </w:rPr>
            </w:pPr>
            <w:r>
              <w:rPr>
                <w:rFonts w:cs="Times New Roman"/>
                <w:szCs w:val="28"/>
              </w:rPr>
              <w:t>корпоративная ограниченная (</w:t>
            </w:r>
            <w:r>
              <w:rPr>
                <w:rFonts w:cs="Times New Roman"/>
                <w:szCs w:val="28"/>
                <w:lang w:val="en-US"/>
              </w:rPr>
              <w:t>ltd</w:t>
            </w:r>
            <w:r w:rsidRPr="00B25DC5">
              <w:rPr>
                <w:rFonts w:cs="Times New Roman"/>
                <w:szCs w:val="28"/>
              </w:rPr>
              <w:t xml:space="preserve">, </w:t>
            </w:r>
            <w:r>
              <w:rPr>
                <w:rFonts w:cs="Times New Roman"/>
                <w:szCs w:val="28"/>
                <w:lang w:val="en-US"/>
              </w:rPr>
              <w:t>GMBH</w:t>
            </w:r>
            <w:r w:rsidRPr="00B25DC5">
              <w:rPr>
                <w:rFonts w:cs="Times New Roman"/>
                <w:szCs w:val="28"/>
              </w:rPr>
              <w:t xml:space="preserve"> </w:t>
            </w:r>
            <w:r>
              <w:rPr>
                <w:rFonts w:cs="Times New Roman"/>
                <w:szCs w:val="28"/>
              </w:rPr>
              <w:t>и т.п.)</w:t>
            </w:r>
          </w:p>
        </w:tc>
      </w:tr>
    </w:tbl>
    <w:p w:rsidR="002B4A1F" w:rsidRPr="008E5B35" w:rsidRDefault="002B4A1F" w:rsidP="002B4A1F">
      <w:pPr>
        <w:ind w:firstLine="709"/>
        <w:jc w:val="both"/>
        <w:rPr>
          <w:rFonts w:ascii="Times New Roman" w:hAnsi="Times New Roman" w:cs="Times New Roman"/>
          <w:sz w:val="28"/>
          <w:szCs w:val="28"/>
        </w:rPr>
      </w:pP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Набор базовых и ключевых компетенций</w:t>
      </w:r>
    </w:p>
    <w:p w:rsidR="002B4A1F" w:rsidRDefault="002B4A1F" w:rsidP="002B4A1F">
      <w:pPr>
        <w:ind w:firstLine="709"/>
        <w:jc w:val="both"/>
        <w:rPr>
          <w:rFonts w:ascii="Times New Roman" w:hAnsi="Times New Roman" w:cs="Times New Roman"/>
          <w:iCs/>
          <w:sz w:val="28"/>
          <w:szCs w:val="28"/>
        </w:rPr>
      </w:pPr>
      <w:r>
        <w:rPr>
          <w:rFonts w:ascii="Times New Roman" w:hAnsi="Times New Roman" w:cs="Times New Roman"/>
          <w:iCs/>
          <w:sz w:val="28"/>
          <w:szCs w:val="28"/>
        </w:rPr>
        <w:t>Строго говоря, научный продюсер должен обладать компетенциями в четырёх сферах и получаемыми соответственно четырьмя типами образования:</w:t>
      </w:r>
    </w:p>
    <w:p w:rsidR="002B4A1F" w:rsidRDefault="002B4A1F" w:rsidP="002B4A1F">
      <w:pPr>
        <w:ind w:firstLine="709"/>
        <w:jc w:val="both"/>
        <w:rPr>
          <w:rFonts w:ascii="Times New Roman" w:hAnsi="Times New Roman" w:cs="Times New Roman"/>
          <w:iCs/>
          <w:sz w:val="28"/>
          <w:szCs w:val="28"/>
        </w:rPr>
      </w:pPr>
      <w:r>
        <w:rPr>
          <w:rFonts w:ascii="Times New Roman" w:hAnsi="Times New Roman" w:cs="Times New Roman"/>
          <w:iCs/>
          <w:sz w:val="28"/>
          <w:szCs w:val="28"/>
        </w:rPr>
        <w:t>- креативное образование</w:t>
      </w:r>
    </w:p>
    <w:p w:rsidR="002B4A1F" w:rsidRDefault="002B4A1F" w:rsidP="002B4A1F">
      <w:pPr>
        <w:ind w:firstLine="709"/>
        <w:jc w:val="both"/>
        <w:rPr>
          <w:rFonts w:ascii="Times New Roman" w:hAnsi="Times New Roman" w:cs="Times New Roman"/>
          <w:iCs/>
          <w:sz w:val="28"/>
          <w:szCs w:val="28"/>
        </w:rPr>
      </w:pPr>
      <w:r>
        <w:rPr>
          <w:rFonts w:ascii="Times New Roman" w:hAnsi="Times New Roman" w:cs="Times New Roman"/>
          <w:iCs/>
          <w:sz w:val="28"/>
          <w:szCs w:val="28"/>
        </w:rPr>
        <w:t>- герменевтическое образование</w:t>
      </w:r>
    </w:p>
    <w:p w:rsidR="002B4A1F" w:rsidRDefault="002B4A1F" w:rsidP="002B4A1F">
      <w:pPr>
        <w:ind w:firstLine="709"/>
        <w:jc w:val="both"/>
        <w:rPr>
          <w:rFonts w:ascii="Times New Roman" w:hAnsi="Times New Roman" w:cs="Times New Roman"/>
          <w:iCs/>
          <w:sz w:val="28"/>
          <w:szCs w:val="28"/>
        </w:rPr>
      </w:pPr>
      <w:r>
        <w:rPr>
          <w:rFonts w:ascii="Times New Roman" w:hAnsi="Times New Roman" w:cs="Times New Roman"/>
          <w:iCs/>
          <w:sz w:val="28"/>
          <w:szCs w:val="28"/>
        </w:rPr>
        <w:t>- бизнес-образование</w:t>
      </w:r>
    </w:p>
    <w:p w:rsidR="002B4A1F" w:rsidRDefault="002B4A1F" w:rsidP="002B4A1F">
      <w:pPr>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гуманистическое образование.</w:t>
      </w:r>
    </w:p>
    <w:p w:rsidR="002B4A1F" w:rsidRPr="00841F59" w:rsidRDefault="002B4A1F" w:rsidP="002B4A1F">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Каждому из них посвящены статьи в приложении к данному разделу.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Этот, пока не исчерпывающий перечень компетенций включает в себя как общие, так и специфические характеристики. Сам же перечень необходим для формирования магистерской программы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w:t>
      </w:r>
    </w:p>
    <w:tbl>
      <w:tblPr>
        <w:tblStyle w:val="a3"/>
        <w:tblW w:w="0" w:type="auto"/>
        <w:tblLook w:val="04A0" w:firstRow="1" w:lastRow="0" w:firstColumn="1" w:lastColumn="0" w:noHBand="0" w:noVBand="1"/>
      </w:tblPr>
      <w:tblGrid>
        <w:gridCol w:w="3256"/>
        <w:gridCol w:w="6089"/>
      </w:tblGrid>
      <w:tr w:rsidR="002B4A1F" w:rsidRPr="008E5B35" w:rsidTr="006521D8">
        <w:tc>
          <w:tcPr>
            <w:tcW w:w="3256" w:type="dxa"/>
          </w:tcPr>
          <w:p w:rsidR="002B4A1F" w:rsidRPr="008E5B35" w:rsidRDefault="002B4A1F" w:rsidP="006521D8">
            <w:pPr>
              <w:rPr>
                <w:rFonts w:cs="Times New Roman"/>
                <w:b/>
                <w:szCs w:val="28"/>
              </w:rPr>
            </w:pPr>
            <w:r w:rsidRPr="008E5B35">
              <w:rPr>
                <w:rFonts w:cs="Times New Roman"/>
                <w:b/>
                <w:szCs w:val="28"/>
              </w:rPr>
              <w:t>компетенция</w:t>
            </w:r>
          </w:p>
        </w:tc>
        <w:tc>
          <w:tcPr>
            <w:tcW w:w="6089" w:type="dxa"/>
          </w:tcPr>
          <w:p w:rsidR="002B4A1F" w:rsidRPr="008E5B35" w:rsidRDefault="002B4A1F" w:rsidP="006521D8">
            <w:pPr>
              <w:rPr>
                <w:rFonts w:cs="Times New Roman"/>
                <w:b/>
                <w:szCs w:val="28"/>
              </w:rPr>
            </w:pPr>
            <w:r w:rsidRPr="008E5B35">
              <w:rPr>
                <w:rFonts w:cs="Times New Roman"/>
                <w:b/>
                <w:szCs w:val="28"/>
              </w:rPr>
              <w:t>комментарии к ней</w:t>
            </w:r>
          </w:p>
        </w:tc>
      </w:tr>
      <w:tr w:rsidR="002B4A1F" w:rsidTr="006521D8">
        <w:tc>
          <w:tcPr>
            <w:tcW w:w="3256" w:type="dxa"/>
          </w:tcPr>
          <w:p w:rsidR="002B4A1F" w:rsidRDefault="002B4A1F" w:rsidP="006521D8">
            <w:pPr>
              <w:rPr>
                <w:rFonts w:cs="Times New Roman"/>
                <w:szCs w:val="28"/>
              </w:rPr>
            </w:pPr>
            <w:proofErr w:type="spellStart"/>
            <w:r>
              <w:rPr>
                <w:rFonts w:cs="Times New Roman"/>
                <w:szCs w:val="28"/>
              </w:rPr>
              <w:t>бионтолог</w:t>
            </w:r>
            <w:proofErr w:type="spellEnd"/>
          </w:p>
        </w:tc>
        <w:tc>
          <w:tcPr>
            <w:tcW w:w="6089" w:type="dxa"/>
          </w:tcPr>
          <w:p w:rsidR="002B4A1F" w:rsidRDefault="002B4A1F" w:rsidP="006521D8">
            <w:pPr>
              <w:rPr>
                <w:rFonts w:cs="Times New Roman"/>
                <w:szCs w:val="28"/>
              </w:rPr>
            </w:pPr>
            <w:r>
              <w:rPr>
                <w:rFonts w:cs="Times New Roman"/>
                <w:szCs w:val="28"/>
              </w:rPr>
              <w:t xml:space="preserve">научный продюсер должен видеть и понимать не только онтологию научной деятельности и онтологию заказчика, но и уметь оперировать обеими и уметь </w:t>
            </w:r>
            <w:proofErr w:type="spellStart"/>
            <w:r>
              <w:rPr>
                <w:rFonts w:cs="Times New Roman"/>
                <w:szCs w:val="28"/>
              </w:rPr>
              <w:t>переинтерпретировать</w:t>
            </w:r>
            <w:proofErr w:type="spellEnd"/>
            <w:r>
              <w:rPr>
                <w:rFonts w:cs="Times New Roman"/>
                <w:szCs w:val="28"/>
              </w:rPr>
              <w:t xml:space="preserve"> их друг в друге</w:t>
            </w:r>
          </w:p>
        </w:tc>
      </w:tr>
      <w:tr w:rsidR="002B4A1F" w:rsidTr="006521D8">
        <w:tc>
          <w:tcPr>
            <w:tcW w:w="3256" w:type="dxa"/>
          </w:tcPr>
          <w:p w:rsidR="002B4A1F" w:rsidRDefault="002B4A1F" w:rsidP="006521D8">
            <w:pPr>
              <w:rPr>
                <w:rFonts w:cs="Times New Roman"/>
                <w:szCs w:val="28"/>
              </w:rPr>
            </w:pPr>
            <w:r>
              <w:rPr>
                <w:rFonts w:cs="Times New Roman"/>
                <w:szCs w:val="28"/>
              </w:rPr>
              <w:t>активная работа со СМИ и СМК (Интернет)</w:t>
            </w:r>
          </w:p>
        </w:tc>
        <w:tc>
          <w:tcPr>
            <w:tcW w:w="6089" w:type="dxa"/>
          </w:tcPr>
          <w:p w:rsidR="002B4A1F" w:rsidRDefault="002B4A1F" w:rsidP="006521D8">
            <w:pPr>
              <w:rPr>
                <w:rFonts w:cs="Times New Roman"/>
                <w:szCs w:val="28"/>
              </w:rPr>
            </w:pPr>
            <w:r>
              <w:rPr>
                <w:rFonts w:cs="Times New Roman"/>
                <w:szCs w:val="28"/>
              </w:rPr>
              <w:t>интервью и журналистские работы, как правило, несут неприемлемые искажения, поэтому продвижение лучше осуществлять научному продюсеру самому</w:t>
            </w:r>
          </w:p>
        </w:tc>
      </w:tr>
      <w:tr w:rsidR="002B4A1F" w:rsidTr="006521D8">
        <w:tc>
          <w:tcPr>
            <w:tcW w:w="3256" w:type="dxa"/>
          </w:tcPr>
          <w:p w:rsidR="002B4A1F" w:rsidRPr="00B26563" w:rsidRDefault="002B4A1F" w:rsidP="006521D8">
            <w:pPr>
              <w:rPr>
                <w:rFonts w:cs="Times New Roman"/>
                <w:szCs w:val="28"/>
              </w:rPr>
            </w:pPr>
            <w:r>
              <w:rPr>
                <w:rFonts w:cs="Times New Roman"/>
                <w:szCs w:val="28"/>
              </w:rPr>
              <w:t xml:space="preserve">маркетинг, реклама, </w:t>
            </w:r>
            <w:r>
              <w:rPr>
                <w:rFonts w:cs="Times New Roman"/>
                <w:szCs w:val="28"/>
                <w:lang w:val="en-US"/>
              </w:rPr>
              <w:t>PR</w:t>
            </w:r>
            <w:r w:rsidRPr="00B26563">
              <w:rPr>
                <w:rFonts w:cs="Times New Roman"/>
                <w:szCs w:val="28"/>
              </w:rPr>
              <w:t xml:space="preserve"> </w:t>
            </w:r>
            <w:r>
              <w:rPr>
                <w:rFonts w:cs="Times New Roman"/>
                <w:szCs w:val="28"/>
              </w:rPr>
              <w:t>и поведенческая экономика</w:t>
            </w:r>
          </w:p>
        </w:tc>
        <w:tc>
          <w:tcPr>
            <w:tcW w:w="6089" w:type="dxa"/>
          </w:tcPr>
          <w:p w:rsidR="002B4A1F" w:rsidRDefault="002B4A1F" w:rsidP="006521D8">
            <w:pPr>
              <w:rPr>
                <w:rFonts w:cs="Times New Roman"/>
                <w:szCs w:val="28"/>
              </w:rPr>
            </w:pPr>
          </w:p>
        </w:tc>
      </w:tr>
      <w:tr w:rsidR="002B4A1F" w:rsidTr="006521D8">
        <w:tc>
          <w:tcPr>
            <w:tcW w:w="3256" w:type="dxa"/>
          </w:tcPr>
          <w:p w:rsidR="002B4A1F" w:rsidRDefault="002B4A1F" w:rsidP="006521D8">
            <w:pPr>
              <w:rPr>
                <w:rFonts w:cs="Times New Roman"/>
                <w:szCs w:val="28"/>
              </w:rPr>
            </w:pPr>
            <w:r>
              <w:rPr>
                <w:rFonts w:cs="Times New Roman"/>
                <w:szCs w:val="28"/>
              </w:rPr>
              <w:t>менеджмент произведения НИР</w:t>
            </w:r>
          </w:p>
        </w:tc>
        <w:tc>
          <w:tcPr>
            <w:tcW w:w="6089" w:type="dxa"/>
          </w:tcPr>
          <w:p w:rsidR="002B4A1F" w:rsidRDefault="002B4A1F" w:rsidP="006521D8">
            <w:pPr>
              <w:rPr>
                <w:rFonts w:cs="Times New Roman"/>
                <w:szCs w:val="28"/>
              </w:rPr>
            </w:pPr>
            <w:r>
              <w:rPr>
                <w:rFonts w:cs="Times New Roman"/>
                <w:szCs w:val="28"/>
              </w:rPr>
              <w:t>научная деятельность находится на грани производства и творения, поэтому уместно говорить о специфическом произведении НИР</w:t>
            </w:r>
          </w:p>
        </w:tc>
      </w:tr>
      <w:tr w:rsidR="002B4A1F" w:rsidTr="006521D8">
        <w:tc>
          <w:tcPr>
            <w:tcW w:w="3256" w:type="dxa"/>
          </w:tcPr>
          <w:p w:rsidR="002B4A1F" w:rsidRDefault="002B4A1F" w:rsidP="006521D8">
            <w:pPr>
              <w:rPr>
                <w:rFonts w:cs="Times New Roman"/>
                <w:szCs w:val="28"/>
              </w:rPr>
            </w:pPr>
            <w:r>
              <w:rPr>
                <w:rFonts w:cs="Times New Roman"/>
                <w:szCs w:val="28"/>
              </w:rPr>
              <w:t>«исповедник»-«писатель»-«тренер»-«продавец своих книг»</w:t>
            </w:r>
          </w:p>
        </w:tc>
        <w:tc>
          <w:tcPr>
            <w:tcW w:w="6089" w:type="dxa"/>
          </w:tcPr>
          <w:p w:rsidR="002B4A1F" w:rsidRDefault="002B4A1F" w:rsidP="006521D8">
            <w:pPr>
              <w:rPr>
                <w:rFonts w:cs="Times New Roman"/>
                <w:szCs w:val="28"/>
              </w:rPr>
            </w:pPr>
            <w:r>
              <w:rPr>
                <w:rFonts w:cs="Times New Roman"/>
                <w:szCs w:val="28"/>
              </w:rPr>
              <w:t>квадрига связанных компетенций, предложенная В. Павловым и осуществляющаяся в двух действительностях – научной и коммерческой</w:t>
            </w:r>
          </w:p>
        </w:tc>
      </w:tr>
    </w:tbl>
    <w:p w:rsidR="002B4A1F" w:rsidRPr="000629A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Важнейшие функции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Собственно, их всего две: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в рамках научной деятельности ВСЕ участники исследований должны получить удовлетворение и позитивную дельту\приращение своего интеллектуального потенциала\мастерства</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в рамках коммерческой деятельности ВСЕ участники исследований должны получить финансовую позитивную дельту\доход (согласно ст. 1 Закона об интеллектуальной собственности гласит: всякий интеллектуальный труд должен быть оплачен)</w:t>
      </w:r>
    </w:p>
    <w:p w:rsidR="002B4A1F" w:rsidRPr="00044361"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Все остальные функции научному продюсеру не могут быть вменены и, следовательно, не контролируемы. </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Важнейшие ресурсы и товары</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Научный продюсер располагает тремя типами ресурсов, которые одновременно могут выступать и в качестве товаров:</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замыслы и идеи</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результаты научных исследований и продукты НИР (отчеты, публикации, проектные и инженерные разработки на основе НИР)</w:t>
      </w:r>
    </w:p>
    <w:p w:rsidR="002B4A1F" w:rsidRPr="009D5BE5"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 команды исполнителей НИР (оптом и в розницу) </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Основное условие деятельности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и необходимым условием деятельности продюсера является его независимость.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Это может быть обеспечено только, если продюсируемый им научный проект имеет несколько источников финансирования. В условиях МГПУ таких источников минимально может быть три:</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государственный заказ, осуществляемый, как правило, через ДОНМ</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эндаумент</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эндаументальный</w:t>
      </w:r>
      <w:proofErr w:type="spellEnd"/>
      <w:r>
        <w:rPr>
          <w:rFonts w:ascii="Times New Roman" w:hAnsi="Times New Roman" w:cs="Times New Roman"/>
          <w:sz w:val="28"/>
          <w:szCs w:val="28"/>
        </w:rPr>
        <w:t xml:space="preserve"> фонд МГПУ</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внешний заказчик</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hAnsi="Times New Roman" w:cs="Times New Roman"/>
          <w:sz w:val="28"/>
          <w:szCs w:val="28"/>
        </w:rPr>
        <w:t xml:space="preserve">Согласно практике </w:t>
      </w:r>
      <w:proofErr w:type="spellStart"/>
      <w:r>
        <w:rPr>
          <w:rFonts w:ascii="Times New Roman" w:hAnsi="Times New Roman" w:cs="Times New Roman"/>
          <w:sz w:val="28"/>
          <w:szCs w:val="28"/>
        </w:rPr>
        <w:t>Левенского</w:t>
      </w:r>
      <w:proofErr w:type="spellEnd"/>
      <w:r>
        <w:rPr>
          <w:rFonts w:ascii="Times New Roman" w:hAnsi="Times New Roman" w:cs="Times New Roman"/>
          <w:sz w:val="28"/>
          <w:szCs w:val="28"/>
        </w:rPr>
        <w:t xml:space="preserve"> университета (Бельгия) «</w:t>
      </w:r>
      <w:r w:rsidRPr="00852B15">
        <w:rPr>
          <w:rFonts w:ascii="Times New Roman" w:eastAsia="Times New Roman" w:hAnsi="Times New Roman" w:cs="Times New Roman"/>
          <w:color w:val="222222"/>
          <w:sz w:val="28"/>
          <w:szCs w:val="28"/>
          <w:lang w:eastAsia="ru-RU"/>
        </w:rPr>
        <w:t xml:space="preserve">Университет не выделяет средства для финансирования исследования, если к нему нет дополнительного внешнего </w:t>
      </w:r>
      <w:proofErr w:type="spellStart"/>
      <w:r w:rsidRPr="00852B15">
        <w:rPr>
          <w:rFonts w:ascii="Times New Roman" w:eastAsia="Times New Roman" w:hAnsi="Times New Roman" w:cs="Times New Roman"/>
          <w:color w:val="222222"/>
          <w:sz w:val="28"/>
          <w:szCs w:val="28"/>
          <w:lang w:eastAsia="ru-RU"/>
        </w:rPr>
        <w:t>софинансирования</w:t>
      </w:r>
      <w:proofErr w:type="spellEnd"/>
      <w:r w:rsidRPr="00852B15">
        <w:rPr>
          <w:rFonts w:ascii="Times New Roman" w:eastAsia="Times New Roman" w:hAnsi="Times New Roman" w:cs="Times New Roman"/>
          <w:color w:val="222222"/>
          <w:sz w:val="28"/>
          <w:szCs w:val="28"/>
          <w:lang w:eastAsia="ru-RU"/>
        </w:rPr>
        <w:t xml:space="preserve"> (не важно, грант ли это, </w:t>
      </w:r>
      <w:proofErr w:type="spellStart"/>
      <w:r w:rsidRPr="00852B15">
        <w:rPr>
          <w:rFonts w:ascii="Times New Roman" w:eastAsia="Times New Roman" w:hAnsi="Times New Roman" w:cs="Times New Roman"/>
          <w:color w:val="222222"/>
          <w:sz w:val="28"/>
          <w:szCs w:val="28"/>
          <w:lang w:eastAsia="ru-RU"/>
        </w:rPr>
        <w:t>гос.программа</w:t>
      </w:r>
      <w:proofErr w:type="spellEnd"/>
      <w:r w:rsidRPr="00852B15">
        <w:rPr>
          <w:rFonts w:ascii="Times New Roman" w:eastAsia="Times New Roman" w:hAnsi="Times New Roman" w:cs="Times New Roman"/>
          <w:color w:val="222222"/>
          <w:sz w:val="28"/>
          <w:szCs w:val="28"/>
          <w:lang w:eastAsia="ru-RU"/>
        </w:rPr>
        <w:t xml:space="preserve"> или средства индустрии). Причем обязанность найти это </w:t>
      </w:r>
      <w:proofErr w:type="spellStart"/>
      <w:r w:rsidRPr="00852B15">
        <w:rPr>
          <w:rFonts w:ascii="Times New Roman" w:eastAsia="Times New Roman" w:hAnsi="Times New Roman" w:cs="Times New Roman"/>
          <w:color w:val="222222"/>
          <w:sz w:val="28"/>
          <w:szCs w:val="28"/>
          <w:lang w:eastAsia="ru-RU"/>
        </w:rPr>
        <w:t>софинансирование</w:t>
      </w:r>
      <w:proofErr w:type="spellEnd"/>
      <w:r w:rsidRPr="00852B1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на исследователе.</w:t>
      </w:r>
      <w:r>
        <w:rPr>
          <w:rFonts w:ascii="Times New Roman" w:eastAsia="Times New Roman" w:hAnsi="Times New Roman" w:cs="Times New Roman"/>
          <w:color w:val="222222"/>
          <w:sz w:val="28"/>
          <w:szCs w:val="28"/>
          <w:lang w:eastAsia="ru-RU"/>
        </w:rPr>
        <w:t>»</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традициях Московского Императорского Университета бюджет университета, включая научные исследования, складывался также из трёх источников:</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государственная казна</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собственная деятельность университета, которому, например, принадлежала самая популярная газета в России «Московские ведомости», крупные доходы приносили также издательская деятельность и регулярные публичные лекции профессуры и визит-лекторов (в частности, цикл лекций Эдисона)</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пожертвования частных лиц, прежде всего купцов и промышленников</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Тройная система финансирования обеспечивает независимость научного продюсера – поневоле вспоминается исторический анекдот, связанный с городом Егорьевском, расположенном на стыке Московского, Владимирского и Рязанского княжеств:</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 приезжает московский дьяк за податями и недоимками, а ему говорят: «мы уже рязанскому заплатили»</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приезжает за тем же самым владимирский – «а мы московскому уже заплатили»</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приезжает рязанский – «а мы владимирскому заплатили»</w:t>
      </w:r>
    </w:p>
    <w:p w:rsidR="002B4A1F" w:rsidRDefault="002B4A1F" w:rsidP="002B4A1F">
      <w:pPr>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И так продолжалось достаточно долго, из-за чего возник глагол «</w:t>
      </w:r>
      <w:proofErr w:type="spellStart"/>
      <w:r>
        <w:rPr>
          <w:rFonts w:ascii="Times New Roman" w:eastAsia="Times New Roman" w:hAnsi="Times New Roman" w:cs="Times New Roman"/>
          <w:color w:val="222222"/>
          <w:sz w:val="28"/>
          <w:szCs w:val="28"/>
          <w:lang w:eastAsia="ru-RU"/>
        </w:rPr>
        <w:t>обьегорить</w:t>
      </w:r>
      <w:proofErr w:type="spellEnd"/>
      <w:r>
        <w:rPr>
          <w:rFonts w:ascii="Times New Roman" w:eastAsia="Times New Roman" w:hAnsi="Times New Roman" w:cs="Times New Roman"/>
          <w:color w:val="222222"/>
          <w:sz w:val="28"/>
          <w:szCs w:val="28"/>
          <w:lang w:eastAsia="ru-RU"/>
        </w:rPr>
        <w:t xml:space="preserve">».   </w:t>
      </w:r>
    </w:p>
    <w:p w:rsidR="002B4A1F" w:rsidRDefault="002B4A1F" w:rsidP="002B4A1F">
      <w:pPr>
        <w:ind w:firstLine="709"/>
        <w:jc w:val="both"/>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 xml:space="preserve">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w:t>
      </w:r>
    </w:p>
    <w:p w:rsidR="002B4A1F" w:rsidRPr="003661C1" w:rsidRDefault="002B4A1F" w:rsidP="002B4A1F">
      <w:pPr>
        <w:ind w:firstLine="709"/>
        <w:jc w:val="both"/>
        <w:rPr>
          <w:rFonts w:ascii="Times New Roman" w:hAnsi="Times New Roman" w:cs="Times New Roman"/>
          <w:b/>
          <w:bCs/>
          <w:sz w:val="28"/>
          <w:szCs w:val="28"/>
        </w:rPr>
      </w:pPr>
      <w:r w:rsidRPr="003661C1">
        <w:rPr>
          <w:rFonts w:ascii="Times New Roman" w:hAnsi="Times New Roman" w:cs="Times New Roman"/>
          <w:b/>
          <w:bCs/>
          <w:sz w:val="28"/>
          <w:szCs w:val="28"/>
        </w:rPr>
        <w:t xml:space="preserve">Неформальный отчет О. </w:t>
      </w:r>
      <w:proofErr w:type="spellStart"/>
      <w:r w:rsidRPr="003661C1">
        <w:rPr>
          <w:rFonts w:ascii="Times New Roman" w:hAnsi="Times New Roman" w:cs="Times New Roman"/>
          <w:b/>
          <w:bCs/>
          <w:sz w:val="28"/>
          <w:szCs w:val="28"/>
        </w:rPr>
        <w:t>Назайкинской</w:t>
      </w:r>
      <w:proofErr w:type="spellEnd"/>
      <w:r w:rsidRPr="003661C1">
        <w:rPr>
          <w:rFonts w:ascii="Times New Roman" w:hAnsi="Times New Roman" w:cs="Times New Roman"/>
          <w:b/>
          <w:bCs/>
          <w:sz w:val="28"/>
          <w:szCs w:val="28"/>
        </w:rPr>
        <w:t xml:space="preserve"> (МШУ «СКОЛКОВО») в Швецию и Бельгию, предоставленный ректором МГПУ И.М. Реморенко</w:t>
      </w:r>
    </w:p>
    <w:p w:rsidR="002B4A1F" w:rsidRPr="00852B15" w:rsidRDefault="002B4A1F" w:rsidP="002B4A1F">
      <w:pPr>
        <w:shd w:val="clear" w:color="auto" w:fill="FFFFFF"/>
        <w:spacing w:after="0" w:line="240" w:lineRule="auto"/>
        <w:rPr>
          <w:rFonts w:ascii="Helvetica" w:eastAsia="Times New Roman" w:hAnsi="Helvetica" w:cs="Times New Roman"/>
          <w:color w:val="222222"/>
          <w:sz w:val="19"/>
          <w:szCs w:val="19"/>
          <w:lang w:eastAsia="ru-RU"/>
        </w:rPr>
      </w:pPr>
    </w:p>
    <w:tbl>
      <w:tblPr>
        <w:tblW w:w="0" w:type="dxa"/>
        <w:tblCellMar>
          <w:left w:w="0" w:type="dxa"/>
          <w:right w:w="0" w:type="dxa"/>
        </w:tblCellMar>
        <w:tblLook w:val="04A0" w:firstRow="1" w:lastRow="0" w:firstColumn="1" w:lastColumn="0" w:noHBand="0" w:noVBand="1"/>
      </w:tblPr>
      <w:tblGrid>
        <w:gridCol w:w="4450"/>
        <w:gridCol w:w="4222"/>
        <w:gridCol w:w="6"/>
        <w:gridCol w:w="677"/>
      </w:tblGrid>
      <w:tr w:rsidR="002B4A1F" w:rsidRPr="00852B15" w:rsidTr="006521D8">
        <w:tc>
          <w:tcPr>
            <w:tcW w:w="4742" w:type="dxa"/>
            <w:noWrap/>
            <w:hideMark/>
          </w:tcPr>
          <w:tbl>
            <w:tblPr>
              <w:tblW w:w="4732" w:type="dxa"/>
              <w:tblCellMar>
                <w:left w:w="0" w:type="dxa"/>
                <w:right w:w="0" w:type="dxa"/>
              </w:tblCellMar>
              <w:tblLook w:val="04A0" w:firstRow="1" w:lastRow="0" w:firstColumn="1" w:lastColumn="0" w:noHBand="0" w:noVBand="1"/>
            </w:tblPr>
            <w:tblGrid>
              <w:gridCol w:w="4732"/>
            </w:tblGrid>
            <w:tr w:rsidR="002B4A1F" w:rsidRPr="00852B15" w:rsidTr="006521D8">
              <w:tc>
                <w:tcPr>
                  <w:tcW w:w="0" w:type="auto"/>
                  <w:vAlign w:val="center"/>
                  <w:hideMark/>
                </w:tcPr>
                <w:p w:rsidR="002B4A1F" w:rsidRPr="00852B15" w:rsidRDefault="002B4A1F" w:rsidP="006521D8">
                  <w:pPr>
                    <w:spacing w:before="100" w:beforeAutospacing="1" w:after="100" w:afterAutospacing="1" w:line="300" w:lineRule="atLeast"/>
                    <w:ind w:firstLine="709"/>
                    <w:outlineLvl w:val="2"/>
                    <w:rPr>
                      <w:rFonts w:ascii="Times New Roman" w:eastAsia="Times New Roman" w:hAnsi="Times New Roman" w:cs="Times New Roman"/>
                      <w:b/>
                      <w:bCs/>
                      <w:color w:val="5F6368"/>
                      <w:spacing w:val="5"/>
                      <w:sz w:val="28"/>
                      <w:szCs w:val="28"/>
                      <w:lang w:eastAsia="ru-RU"/>
                    </w:rPr>
                  </w:pPr>
                  <w:proofErr w:type="spellStart"/>
                  <w:r w:rsidRPr="00852B15">
                    <w:rPr>
                      <w:rFonts w:ascii="Times New Roman" w:eastAsia="Times New Roman" w:hAnsi="Times New Roman" w:cs="Times New Roman"/>
                      <w:b/>
                      <w:bCs/>
                      <w:color w:val="202124"/>
                      <w:spacing w:val="3"/>
                      <w:sz w:val="28"/>
                      <w:szCs w:val="28"/>
                      <w:lang w:eastAsia="ru-RU"/>
                    </w:rPr>
                    <w:t>Igor</w:t>
                  </w:r>
                  <w:proofErr w:type="spellEnd"/>
                  <w:r w:rsidRPr="00852B15">
                    <w:rPr>
                      <w:rFonts w:ascii="Times New Roman" w:eastAsia="Times New Roman" w:hAnsi="Times New Roman" w:cs="Times New Roman"/>
                      <w:b/>
                      <w:bCs/>
                      <w:color w:val="202124"/>
                      <w:spacing w:val="3"/>
                      <w:sz w:val="28"/>
                      <w:szCs w:val="28"/>
                      <w:lang w:eastAsia="ru-RU"/>
                    </w:rPr>
                    <w:t xml:space="preserve"> </w:t>
                  </w:r>
                  <w:proofErr w:type="spellStart"/>
                  <w:r w:rsidRPr="00852B15">
                    <w:rPr>
                      <w:rFonts w:ascii="Times New Roman" w:eastAsia="Times New Roman" w:hAnsi="Times New Roman" w:cs="Times New Roman"/>
                      <w:b/>
                      <w:bCs/>
                      <w:color w:val="202124"/>
                      <w:spacing w:val="3"/>
                      <w:sz w:val="28"/>
                      <w:szCs w:val="28"/>
                      <w:lang w:eastAsia="ru-RU"/>
                    </w:rPr>
                    <w:t>Remorenko</w:t>
                  </w:r>
                  <w:proofErr w:type="spellEnd"/>
                </w:p>
              </w:tc>
            </w:tr>
          </w:tbl>
          <w:p w:rsidR="002B4A1F" w:rsidRPr="00852B15" w:rsidRDefault="002B4A1F" w:rsidP="006521D8">
            <w:pPr>
              <w:spacing w:after="0" w:line="300" w:lineRule="atLeast"/>
              <w:ind w:firstLine="709"/>
              <w:rPr>
                <w:rFonts w:ascii="Times New Roman" w:eastAsia="Times New Roman" w:hAnsi="Times New Roman" w:cs="Times New Roman"/>
                <w:spacing w:val="3"/>
                <w:sz w:val="28"/>
                <w:szCs w:val="28"/>
                <w:lang w:eastAsia="ru-RU"/>
              </w:rPr>
            </w:pPr>
          </w:p>
        </w:tc>
        <w:tc>
          <w:tcPr>
            <w:tcW w:w="0" w:type="auto"/>
            <w:noWrap/>
            <w:hideMark/>
          </w:tcPr>
          <w:p w:rsidR="002B4A1F" w:rsidRPr="00852B15" w:rsidRDefault="002B4A1F" w:rsidP="006521D8">
            <w:pPr>
              <w:spacing w:after="0" w:line="240" w:lineRule="auto"/>
              <w:ind w:firstLine="709"/>
              <w:jc w:val="right"/>
              <w:rPr>
                <w:rFonts w:ascii="Times New Roman" w:eastAsia="Times New Roman" w:hAnsi="Times New Roman" w:cs="Times New Roman"/>
                <w:color w:val="222222"/>
                <w:spacing w:val="3"/>
                <w:sz w:val="28"/>
                <w:szCs w:val="28"/>
                <w:lang w:eastAsia="ru-RU"/>
              </w:rPr>
            </w:pPr>
            <w:proofErr w:type="spellStart"/>
            <w:r w:rsidRPr="00852B15">
              <w:rPr>
                <w:rFonts w:ascii="Times New Roman" w:eastAsia="Times New Roman" w:hAnsi="Times New Roman" w:cs="Times New Roman"/>
                <w:color w:val="5F6368"/>
                <w:spacing w:val="5"/>
                <w:sz w:val="28"/>
                <w:szCs w:val="28"/>
                <w:lang w:eastAsia="ru-RU"/>
              </w:rPr>
              <w:t>вс</w:t>
            </w:r>
            <w:proofErr w:type="spellEnd"/>
            <w:r w:rsidRPr="00852B15">
              <w:rPr>
                <w:rFonts w:ascii="Times New Roman" w:eastAsia="Times New Roman" w:hAnsi="Times New Roman" w:cs="Times New Roman"/>
                <w:color w:val="5F6368"/>
                <w:spacing w:val="5"/>
                <w:sz w:val="28"/>
                <w:szCs w:val="28"/>
                <w:lang w:eastAsia="ru-RU"/>
              </w:rPr>
              <w:t xml:space="preserve">, 24 </w:t>
            </w:r>
            <w:proofErr w:type="spellStart"/>
            <w:r w:rsidRPr="00852B15">
              <w:rPr>
                <w:rFonts w:ascii="Times New Roman" w:eastAsia="Times New Roman" w:hAnsi="Times New Roman" w:cs="Times New Roman"/>
                <w:color w:val="5F6368"/>
                <w:spacing w:val="5"/>
                <w:sz w:val="28"/>
                <w:szCs w:val="28"/>
                <w:lang w:eastAsia="ru-RU"/>
              </w:rPr>
              <w:t>мар</w:t>
            </w:r>
            <w:proofErr w:type="spellEnd"/>
            <w:r w:rsidRPr="00852B15">
              <w:rPr>
                <w:rFonts w:ascii="Times New Roman" w:eastAsia="Times New Roman" w:hAnsi="Times New Roman" w:cs="Times New Roman"/>
                <w:color w:val="5F6368"/>
                <w:spacing w:val="5"/>
                <w:sz w:val="28"/>
                <w:szCs w:val="28"/>
                <w:lang w:eastAsia="ru-RU"/>
              </w:rPr>
              <w:t>., 14:51 (3 дня назад)</w:t>
            </w:r>
          </w:p>
        </w:tc>
        <w:tc>
          <w:tcPr>
            <w:tcW w:w="0" w:type="auto"/>
            <w:noWrap/>
            <w:hideMark/>
          </w:tcPr>
          <w:p w:rsidR="002B4A1F" w:rsidRPr="00852B15" w:rsidRDefault="002B4A1F" w:rsidP="006521D8">
            <w:pPr>
              <w:spacing w:after="0" w:line="240" w:lineRule="auto"/>
              <w:ind w:firstLine="709"/>
              <w:jc w:val="right"/>
              <w:rPr>
                <w:rFonts w:ascii="Times New Roman" w:eastAsia="Times New Roman" w:hAnsi="Times New Roman" w:cs="Times New Roman"/>
                <w:color w:val="222222"/>
                <w:spacing w:val="3"/>
                <w:sz w:val="28"/>
                <w:szCs w:val="28"/>
                <w:lang w:eastAsia="ru-RU"/>
              </w:rPr>
            </w:pPr>
          </w:p>
        </w:tc>
        <w:tc>
          <w:tcPr>
            <w:tcW w:w="0" w:type="auto"/>
            <w:vMerge w:val="restart"/>
            <w:noWrap/>
            <w:hideMark/>
          </w:tcPr>
          <w:p w:rsidR="002B4A1F" w:rsidRPr="00852B15" w:rsidRDefault="002B4A1F" w:rsidP="006521D8">
            <w:pPr>
              <w:spacing w:after="0" w:line="270" w:lineRule="atLeast"/>
              <w:ind w:firstLine="709"/>
              <w:jc w:val="center"/>
              <w:rPr>
                <w:rFonts w:ascii="Times New Roman" w:eastAsia="Times New Roman" w:hAnsi="Times New Roman" w:cs="Times New Roman"/>
                <w:color w:val="444444"/>
                <w:spacing w:val="3"/>
                <w:sz w:val="28"/>
                <w:szCs w:val="28"/>
                <w:lang w:eastAsia="ru-RU"/>
              </w:rPr>
            </w:pPr>
            <w:r w:rsidRPr="00852B15">
              <w:rPr>
                <w:rFonts w:ascii="Times New Roman" w:eastAsia="Times New Roman" w:hAnsi="Times New Roman" w:cs="Times New Roman"/>
                <w:noProof/>
                <w:color w:val="444444"/>
                <w:spacing w:val="3"/>
                <w:sz w:val="28"/>
                <w:szCs w:val="28"/>
                <w:lang w:eastAsia="ru-RU"/>
              </w:rPr>
              <w:drawing>
                <wp:inline distT="0" distB="0" distL="0" distR="0" wp14:anchorId="5482F8C6" wp14:editId="3F8E9441">
                  <wp:extent cx="9525" cy="9525"/>
                  <wp:effectExtent l="0" t="0" r="0" b="0"/>
                  <wp:docPr id="120" name="Рисунок 1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B4A1F" w:rsidRPr="00852B15" w:rsidRDefault="002B4A1F" w:rsidP="006521D8">
            <w:pPr>
              <w:spacing w:after="0" w:line="270" w:lineRule="atLeast"/>
              <w:ind w:firstLine="709"/>
              <w:jc w:val="center"/>
              <w:rPr>
                <w:rFonts w:ascii="Times New Roman" w:eastAsia="Times New Roman" w:hAnsi="Times New Roman" w:cs="Times New Roman"/>
                <w:color w:val="444444"/>
                <w:spacing w:val="3"/>
                <w:sz w:val="28"/>
                <w:szCs w:val="28"/>
                <w:lang w:eastAsia="ru-RU"/>
              </w:rPr>
            </w:pPr>
            <w:r w:rsidRPr="00852B15">
              <w:rPr>
                <w:rFonts w:ascii="Times New Roman" w:eastAsia="Times New Roman" w:hAnsi="Times New Roman" w:cs="Times New Roman"/>
                <w:noProof/>
                <w:color w:val="444444"/>
                <w:spacing w:val="3"/>
                <w:sz w:val="28"/>
                <w:szCs w:val="28"/>
                <w:lang w:eastAsia="ru-RU"/>
              </w:rPr>
              <w:drawing>
                <wp:inline distT="0" distB="0" distL="0" distR="0" wp14:anchorId="5BDA50A9" wp14:editId="6155556F">
                  <wp:extent cx="9525" cy="9525"/>
                  <wp:effectExtent l="0" t="0" r="0" b="0"/>
                  <wp:docPr id="121" name="Рисунок 1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B4A1F" w:rsidRPr="00852B15" w:rsidTr="006521D8">
        <w:tc>
          <w:tcPr>
            <w:tcW w:w="0" w:type="auto"/>
            <w:gridSpan w:val="3"/>
            <w:vAlign w:val="center"/>
            <w:hideMark/>
          </w:tcPr>
          <w:tbl>
            <w:tblPr>
              <w:tblW w:w="9286" w:type="dxa"/>
              <w:tblCellMar>
                <w:left w:w="0" w:type="dxa"/>
                <w:right w:w="0" w:type="dxa"/>
              </w:tblCellMar>
              <w:tblLook w:val="04A0" w:firstRow="1" w:lastRow="0" w:firstColumn="1" w:lastColumn="0" w:noHBand="0" w:noVBand="1"/>
            </w:tblPr>
            <w:tblGrid>
              <w:gridCol w:w="9286"/>
            </w:tblGrid>
            <w:tr w:rsidR="002B4A1F" w:rsidRPr="00852B15" w:rsidTr="006521D8">
              <w:tc>
                <w:tcPr>
                  <w:tcW w:w="0" w:type="auto"/>
                  <w:noWrap/>
                  <w:vAlign w:val="center"/>
                  <w:hideMark/>
                </w:tcPr>
                <w:p w:rsidR="002B4A1F" w:rsidRPr="00852B15" w:rsidRDefault="002B4A1F" w:rsidP="006521D8">
                  <w:pPr>
                    <w:spacing w:after="0" w:line="300" w:lineRule="atLeast"/>
                    <w:ind w:firstLine="709"/>
                    <w:rPr>
                      <w:rFonts w:ascii="Times New Roman" w:eastAsia="Times New Roman" w:hAnsi="Times New Roman" w:cs="Times New Roman"/>
                      <w:sz w:val="28"/>
                      <w:szCs w:val="28"/>
                      <w:lang w:eastAsia="ru-RU"/>
                    </w:rPr>
                  </w:pPr>
                  <w:r w:rsidRPr="00852B15">
                    <w:rPr>
                      <w:rFonts w:ascii="Times New Roman" w:eastAsia="Times New Roman" w:hAnsi="Times New Roman" w:cs="Times New Roman"/>
                      <w:color w:val="5F6368"/>
                      <w:spacing w:val="5"/>
                      <w:sz w:val="28"/>
                      <w:szCs w:val="28"/>
                      <w:lang w:eastAsia="ru-RU"/>
                    </w:rPr>
                    <w:t>кому: я</w:t>
                  </w:r>
                </w:p>
                <w:p w:rsidR="002B4A1F" w:rsidRPr="00852B15" w:rsidRDefault="002B4A1F" w:rsidP="006521D8">
                  <w:pPr>
                    <w:spacing w:after="0" w:line="300" w:lineRule="atLeast"/>
                    <w:ind w:firstLine="709"/>
                    <w:textAlignment w:val="top"/>
                    <w:rPr>
                      <w:rFonts w:ascii="Times New Roman" w:eastAsia="Times New Roman" w:hAnsi="Times New Roman" w:cs="Times New Roman"/>
                      <w:sz w:val="28"/>
                      <w:szCs w:val="28"/>
                      <w:lang w:eastAsia="ru-RU"/>
                    </w:rPr>
                  </w:pPr>
                  <w:r w:rsidRPr="00852B15">
                    <w:rPr>
                      <w:rFonts w:ascii="Times New Roman" w:eastAsia="Times New Roman" w:hAnsi="Times New Roman" w:cs="Times New Roman"/>
                      <w:noProof/>
                      <w:sz w:val="28"/>
                      <w:szCs w:val="28"/>
                      <w:lang w:eastAsia="ru-RU"/>
                    </w:rPr>
                    <w:drawing>
                      <wp:inline distT="0" distB="0" distL="0" distR="0" wp14:anchorId="21BB6EB3" wp14:editId="2E9287AB">
                        <wp:extent cx="9525" cy="9525"/>
                        <wp:effectExtent l="0" t="0" r="0" b="0"/>
                        <wp:docPr id="122" name="Рисунок 1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q" descr="https://mail.google.com/mail/u/0/images/cleardot.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2B4A1F" w:rsidRPr="00852B15" w:rsidRDefault="002B4A1F" w:rsidP="006521D8">
            <w:pPr>
              <w:spacing w:after="0" w:line="240" w:lineRule="auto"/>
              <w:ind w:firstLine="709"/>
              <w:rPr>
                <w:rFonts w:ascii="Times New Roman" w:eastAsia="Times New Roman" w:hAnsi="Times New Roman" w:cs="Times New Roman"/>
                <w:spacing w:val="3"/>
                <w:sz w:val="28"/>
                <w:szCs w:val="28"/>
                <w:lang w:eastAsia="ru-RU"/>
              </w:rPr>
            </w:pPr>
          </w:p>
        </w:tc>
        <w:tc>
          <w:tcPr>
            <w:tcW w:w="0" w:type="auto"/>
            <w:vMerge/>
            <w:vAlign w:val="center"/>
            <w:hideMark/>
          </w:tcPr>
          <w:p w:rsidR="002B4A1F" w:rsidRPr="00852B15" w:rsidRDefault="002B4A1F" w:rsidP="006521D8">
            <w:pPr>
              <w:spacing w:after="0" w:line="240" w:lineRule="auto"/>
              <w:ind w:firstLine="709"/>
              <w:rPr>
                <w:rFonts w:ascii="Times New Roman" w:eastAsia="Times New Roman" w:hAnsi="Times New Roman" w:cs="Times New Roman"/>
                <w:color w:val="444444"/>
                <w:spacing w:val="3"/>
                <w:sz w:val="28"/>
                <w:szCs w:val="28"/>
                <w:lang w:eastAsia="ru-RU"/>
              </w:rPr>
            </w:pPr>
          </w:p>
        </w:tc>
      </w:tr>
    </w:tbl>
    <w:p w:rsidR="002B4A1F" w:rsidRDefault="002B4A1F" w:rsidP="002B4A1F">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852B15">
        <w:rPr>
          <w:rFonts w:ascii="Times New Roman" w:eastAsia="Times New Roman" w:hAnsi="Times New Roman" w:cs="Times New Roman"/>
          <w:color w:val="222222"/>
          <w:sz w:val="28"/>
          <w:szCs w:val="28"/>
          <w:lang w:eastAsia="ru-RU"/>
        </w:rPr>
        <w:t xml:space="preserve">К вопросу о научном </w:t>
      </w:r>
      <w:proofErr w:type="spellStart"/>
      <w:r w:rsidRPr="00852B15">
        <w:rPr>
          <w:rFonts w:ascii="Times New Roman" w:eastAsia="Times New Roman" w:hAnsi="Times New Roman" w:cs="Times New Roman"/>
          <w:color w:val="222222"/>
          <w:sz w:val="28"/>
          <w:szCs w:val="28"/>
          <w:lang w:eastAsia="ru-RU"/>
        </w:rPr>
        <w:t>продюс</w:t>
      </w:r>
      <w:r>
        <w:rPr>
          <w:rFonts w:ascii="Times New Roman" w:eastAsia="Times New Roman" w:hAnsi="Times New Roman" w:cs="Times New Roman"/>
          <w:color w:val="222222"/>
          <w:sz w:val="28"/>
          <w:szCs w:val="28"/>
          <w:lang w:eastAsia="ru-RU"/>
        </w:rPr>
        <w:t>и</w:t>
      </w:r>
      <w:r w:rsidRPr="00852B15">
        <w:rPr>
          <w:rFonts w:ascii="Times New Roman" w:eastAsia="Times New Roman" w:hAnsi="Times New Roman" w:cs="Times New Roman"/>
          <w:color w:val="222222"/>
          <w:sz w:val="28"/>
          <w:szCs w:val="28"/>
          <w:lang w:eastAsia="ru-RU"/>
        </w:rPr>
        <w:t>нге</w:t>
      </w:r>
      <w:proofErr w:type="spellEnd"/>
    </w:p>
    <w:p w:rsidR="002B4A1F" w:rsidRDefault="002B4A1F" w:rsidP="002B4A1F">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852B15">
        <w:rPr>
          <w:rFonts w:ascii="Times New Roman" w:eastAsia="Times New Roman" w:hAnsi="Times New Roman" w:cs="Times New Roman"/>
          <w:color w:val="222222"/>
          <w:sz w:val="28"/>
          <w:szCs w:val="28"/>
          <w:lang w:eastAsia="ru-RU"/>
        </w:rPr>
        <w:br/>
      </w:r>
      <w:r w:rsidRPr="00852B15">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Финальный визит в рамках «Школы ректоров: Экспедиция»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KU </w:t>
      </w:r>
      <w:proofErr w:type="spellStart"/>
      <w:r w:rsidRPr="00852B15">
        <w:rPr>
          <w:rFonts w:ascii="Times New Roman" w:eastAsia="Times New Roman" w:hAnsi="Times New Roman" w:cs="Times New Roman"/>
          <w:color w:val="222222"/>
          <w:sz w:val="28"/>
          <w:szCs w:val="28"/>
          <w:lang w:eastAsia="ru-RU"/>
        </w:rPr>
        <w:t>Leuven</w:t>
      </w:r>
      <w:proofErr w:type="spellEnd"/>
      <w:r w:rsidRPr="00852B15">
        <w:rPr>
          <w:rFonts w:ascii="Times New Roman" w:eastAsia="Times New Roman" w:hAnsi="Times New Roman" w:cs="Times New Roman"/>
          <w:color w:val="222222"/>
          <w:sz w:val="28"/>
          <w:szCs w:val="28"/>
          <w:lang w:eastAsia="ru-RU"/>
        </w:rPr>
        <w:t>. Многое про него уже сказано-пересказано, но после посещения картинка стала объемной и живой.</w:t>
      </w:r>
      <w:r w:rsidRPr="00852B15">
        <w:rPr>
          <w:rFonts w:ascii="Times New Roman" w:eastAsia="Times New Roman" w:hAnsi="Times New Roman" w:cs="Times New Roman"/>
          <w:color w:val="222222"/>
          <w:sz w:val="28"/>
          <w:szCs w:val="28"/>
          <w:lang w:eastAsia="ru-RU"/>
        </w:rPr>
        <w:br/>
        <w:t>Некоторые штрихи, которые достроили представление:</w:t>
      </w:r>
      <w:r w:rsidRPr="00852B15">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1. Бакалавриат и магистратура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разные миры. На бакалавриат практически свободный доступ, большинство программ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на национальном языке; магистратура и </w:t>
      </w:r>
      <w:proofErr w:type="spellStart"/>
      <w:r w:rsidRPr="00852B15">
        <w:rPr>
          <w:rFonts w:ascii="Times New Roman" w:eastAsia="Times New Roman" w:hAnsi="Times New Roman" w:cs="Times New Roman"/>
          <w:color w:val="222222"/>
          <w:sz w:val="28"/>
          <w:szCs w:val="28"/>
          <w:lang w:eastAsia="ru-RU"/>
        </w:rPr>
        <w:t>PhD</w:t>
      </w:r>
      <w:proofErr w:type="spellEnd"/>
      <w:r w:rsidRPr="00852B1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конкурентные, с жесткими требованиями на вход, высоким академическим уровнем (в базе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high-level</w:t>
      </w:r>
      <w:proofErr w:type="spellEnd"/>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research</w:t>
      </w:r>
      <w:proofErr w:type="spellEnd"/>
      <w:r w:rsidRPr="00852B15">
        <w:rPr>
          <w:rFonts w:ascii="Times New Roman" w:eastAsia="Times New Roman" w:hAnsi="Times New Roman" w:cs="Times New Roman"/>
          <w:color w:val="222222"/>
          <w:sz w:val="28"/>
          <w:szCs w:val="28"/>
          <w:lang w:eastAsia="ru-RU"/>
        </w:rPr>
        <w:t xml:space="preserve">), в основном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на</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 английском.</w:t>
      </w:r>
      <w:r w:rsidRPr="00852B15">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2. Все их инженеры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problem-solvers</w:t>
      </w:r>
      <w:proofErr w:type="spellEnd"/>
      <w:r w:rsidRPr="00852B15">
        <w:rPr>
          <w:rFonts w:ascii="Times New Roman" w:eastAsia="Times New Roman" w:hAnsi="Times New Roman" w:cs="Times New Roman"/>
          <w:color w:val="222222"/>
          <w:sz w:val="28"/>
          <w:szCs w:val="28"/>
          <w:lang w:eastAsia="ru-RU"/>
        </w:rPr>
        <w:t xml:space="preserve">, но только они не запариваются с типологизацией своего образовательного подхода (CDIO ли? PBL ли?...). Главное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различать </w:t>
      </w:r>
      <w:proofErr w:type="spellStart"/>
      <w:r w:rsidRPr="00852B15">
        <w:rPr>
          <w:rFonts w:ascii="Times New Roman" w:eastAsia="Times New Roman" w:hAnsi="Times New Roman" w:cs="Times New Roman"/>
          <w:color w:val="222222"/>
          <w:sz w:val="28"/>
          <w:szCs w:val="28"/>
          <w:lang w:eastAsia="ru-RU"/>
        </w:rPr>
        <w:t>engineering</w:t>
      </w:r>
      <w:proofErr w:type="spellEnd"/>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technology</w:t>
      </w:r>
      <w:proofErr w:type="spellEnd"/>
      <w:r w:rsidRPr="00852B15">
        <w:rPr>
          <w:rFonts w:ascii="Times New Roman" w:eastAsia="Times New Roman" w:hAnsi="Times New Roman" w:cs="Times New Roman"/>
          <w:color w:val="222222"/>
          <w:sz w:val="28"/>
          <w:szCs w:val="28"/>
          <w:lang w:eastAsia="ru-RU"/>
        </w:rPr>
        <w:t xml:space="preserve"> (и это тогда в колледж) и </w:t>
      </w:r>
      <w:proofErr w:type="spellStart"/>
      <w:r w:rsidRPr="00852B15">
        <w:rPr>
          <w:rFonts w:ascii="Times New Roman" w:eastAsia="Times New Roman" w:hAnsi="Times New Roman" w:cs="Times New Roman"/>
          <w:color w:val="222222"/>
          <w:sz w:val="28"/>
          <w:szCs w:val="28"/>
          <w:lang w:eastAsia="ru-RU"/>
        </w:rPr>
        <w:t>engineering</w:t>
      </w:r>
      <w:proofErr w:type="spellEnd"/>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science</w:t>
      </w:r>
      <w:proofErr w:type="spellEnd"/>
      <w:r w:rsidRPr="00852B15">
        <w:rPr>
          <w:rFonts w:ascii="Times New Roman" w:eastAsia="Times New Roman" w:hAnsi="Times New Roman" w:cs="Times New Roman"/>
          <w:color w:val="222222"/>
          <w:sz w:val="28"/>
          <w:szCs w:val="28"/>
          <w:lang w:eastAsia="ru-RU"/>
        </w:rPr>
        <w:t xml:space="preserve"> (а вот это уже к ним). Для них инженерия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не просто технология, а подход, строго и глубоко основанный на академической (исследовательской) базе.</w:t>
      </w:r>
    </w:p>
    <w:p w:rsidR="002B4A1F" w:rsidRDefault="002B4A1F" w:rsidP="002B4A1F">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852B15">
        <w:rPr>
          <w:rFonts w:ascii="Times New Roman" w:eastAsia="Times New Roman" w:hAnsi="Times New Roman" w:cs="Times New Roman"/>
          <w:color w:val="222222"/>
          <w:sz w:val="28"/>
          <w:szCs w:val="28"/>
          <w:lang w:eastAsia="ru-RU"/>
        </w:rPr>
        <w:t>3. Три принципа исследовательской политики:</w:t>
      </w:r>
      <w:r w:rsidRPr="00852B15">
        <w:rPr>
          <w:rFonts w:ascii="Times New Roman" w:eastAsia="Times New Roman" w:hAnsi="Times New Roman" w:cs="Times New Roman"/>
          <w:color w:val="222222"/>
          <w:sz w:val="28"/>
          <w:szCs w:val="28"/>
          <w:lang w:eastAsia="ru-RU"/>
        </w:rPr>
        <w:br/>
        <w:t>   </w:t>
      </w:r>
      <w:r>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Bottom-up</w:t>
      </w:r>
      <w:proofErr w:type="spellEnd"/>
      <w:r w:rsidRPr="00852B15">
        <w:rPr>
          <w:rFonts w:ascii="Times New Roman" w:eastAsia="Times New Roman" w:hAnsi="Times New Roman" w:cs="Times New Roman"/>
          <w:color w:val="222222"/>
          <w:sz w:val="28"/>
          <w:szCs w:val="28"/>
          <w:lang w:eastAsia="ru-RU"/>
        </w:rPr>
        <w:t>. Никто сверху не может указать исследователям, чем им заниматься. Это инициатива и ответственность исследователя.</w:t>
      </w:r>
      <w:r w:rsidRPr="00852B15">
        <w:rPr>
          <w:rFonts w:ascii="Times New Roman" w:eastAsia="Times New Roman" w:hAnsi="Times New Roman" w:cs="Times New Roman"/>
          <w:color w:val="222222"/>
          <w:sz w:val="28"/>
          <w:szCs w:val="28"/>
          <w:lang w:eastAsia="ru-RU"/>
        </w:rPr>
        <w:br/>
        <w:t xml:space="preserve">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Конкуренция. И внутри, и на глобальном уровне. Обязательна внешняя экспертиза для каждого исследования (</w:t>
      </w:r>
      <w:proofErr w:type="spellStart"/>
      <w:r w:rsidRPr="00852B15">
        <w:rPr>
          <w:rFonts w:ascii="Times New Roman" w:eastAsia="Times New Roman" w:hAnsi="Times New Roman" w:cs="Times New Roman"/>
          <w:color w:val="222222"/>
          <w:sz w:val="28"/>
          <w:szCs w:val="28"/>
          <w:lang w:eastAsia="ru-RU"/>
        </w:rPr>
        <w:t>peer</w:t>
      </w:r>
      <w:proofErr w:type="spellEnd"/>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review</w:t>
      </w:r>
      <w:proofErr w:type="spellEnd"/>
      <w:r w:rsidRPr="00852B15">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br/>
        <w:t>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Обязательно внешнее </w:t>
      </w:r>
      <w:proofErr w:type="spellStart"/>
      <w:r w:rsidRPr="00852B15">
        <w:rPr>
          <w:rFonts w:ascii="Times New Roman" w:eastAsia="Times New Roman" w:hAnsi="Times New Roman" w:cs="Times New Roman"/>
          <w:color w:val="222222"/>
          <w:sz w:val="28"/>
          <w:szCs w:val="28"/>
          <w:lang w:eastAsia="ru-RU"/>
        </w:rPr>
        <w:t>софинансирование</w:t>
      </w:r>
      <w:proofErr w:type="spellEnd"/>
      <w:r w:rsidRPr="00852B15">
        <w:rPr>
          <w:rFonts w:ascii="Times New Roman" w:eastAsia="Times New Roman" w:hAnsi="Times New Roman" w:cs="Times New Roman"/>
          <w:color w:val="222222"/>
          <w:sz w:val="28"/>
          <w:szCs w:val="28"/>
          <w:lang w:eastAsia="ru-RU"/>
        </w:rPr>
        <w:t xml:space="preserve">. Университет не выделяет средства для финансирования исследования, если к нему нет дополнительного </w:t>
      </w:r>
      <w:r w:rsidRPr="00852B15">
        <w:rPr>
          <w:rFonts w:ascii="Times New Roman" w:eastAsia="Times New Roman" w:hAnsi="Times New Roman" w:cs="Times New Roman"/>
          <w:color w:val="222222"/>
          <w:sz w:val="28"/>
          <w:szCs w:val="28"/>
          <w:lang w:eastAsia="ru-RU"/>
        </w:rPr>
        <w:lastRenderedPageBreak/>
        <w:t xml:space="preserve">внешнего </w:t>
      </w:r>
      <w:proofErr w:type="spellStart"/>
      <w:r w:rsidRPr="00852B15">
        <w:rPr>
          <w:rFonts w:ascii="Times New Roman" w:eastAsia="Times New Roman" w:hAnsi="Times New Roman" w:cs="Times New Roman"/>
          <w:color w:val="222222"/>
          <w:sz w:val="28"/>
          <w:szCs w:val="28"/>
          <w:lang w:eastAsia="ru-RU"/>
        </w:rPr>
        <w:t>софинансирования</w:t>
      </w:r>
      <w:proofErr w:type="spellEnd"/>
      <w:r w:rsidRPr="00852B15">
        <w:rPr>
          <w:rFonts w:ascii="Times New Roman" w:eastAsia="Times New Roman" w:hAnsi="Times New Roman" w:cs="Times New Roman"/>
          <w:color w:val="222222"/>
          <w:sz w:val="28"/>
          <w:szCs w:val="28"/>
          <w:lang w:eastAsia="ru-RU"/>
        </w:rPr>
        <w:t xml:space="preserve"> (не важно, грант ли это, гос.</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программа или средства индустрии). Причем обязанность найти это </w:t>
      </w:r>
      <w:proofErr w:type="spellStart"/>
      <w:r w:rsidRPr="00852B15">
        <w:rPr>
          <w:rFonts w:ascii="Times New Roman" w:eastAsia="Times New Roman" w:hAnsi="Times New Roman" w:cs="Times New Roman"/>
          <w:color w:val="222222"/>
          <w:sz w:val="28"/>
          <w:szCs w:val="28"/>
          <w:lang w:eastAsia="ru-RU"/>
        </w:rPr>
        <w:t>софинансирование</w:t>
      </w:r>
      <w:proofErr w:type="spellEnd"/>
      <w:r w:rsidRPr="00852B1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на</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 исследователе. Но</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весь</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сервис</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и</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орг</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поддержка</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ему</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будут</w:t>
      </w:r>
      <w:r w:rsidRPr="002B4A1F">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оказаны</w:t>
      </w:r>
      <w:r w:rsidRPr="002B4A1F">
        <w:rPr>
          <w:rFonts w:ascii="Times New Roman" w:eastAsia="Times New Roman" w:hAnsi="Times New Roman" w:cs="Times New Roman"/>
          <w:color w:val="222222"/>
          <w:sz w:val="28"/>
          <w:szCs w:val="28"/>
          <w:lang w:eastAsia="ru-RU"/>
        </w:rPr>
        <w:br/>
        <w:t xml:space="preserve">        4. </w:t>
      </w:r>
      <w:r w:rsidRPr="00852B15">
        <w:rPr>
          <w:rFonts w:ascii="Times New Roman" w:eastAsia="Times New Roman" w:hAnsi="Times New Roman" w:cs="Times New Roman"/>
          <w:color w:val="222222"/>
          <w:sz w:val="28"/>
          <w:szCs w:val="28"/>
          <w:lang w:val="en-US" w:eastAsia="ru-RU"/>
        </w:rPr>
        <w:t>KU</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val="en-US" w:eastAsia="ru-RU"/>
        </w:rPr>
        <w:t>Leuven</w:t>
      </w:r>
      <w:r w:rsidRPr="000462AC">
        <w:rPr>
          <w:rFonts w:ascii="Times New Roman" w:eastAsia="Times New Roman" w:hAnsi="Times New Roman" w:cs="Times New Roman"/>
          <w:color w:val="222222"/>
          <w:sz w:val="28"/>
          <w:szCs w:val="28"/>
          <w:lang w:eastAsia="ru-RU"/>
        </w:rPr>
        <w:t xml:space="preserve"> – </w:t>
      </w:r>
      <w:r w:rsidRPr="00852B15">
        <w:rPr>
          <w:rFonts w:ascii="Times New Roman" w:eastAsia="Times New Roman" w:hAnsi="Times New Roman" w:cs="Times New Roman"/>
          <w:color w:val="222222"/>
          <w:sz w:val="28"/>
          <w:szCs w:val="28"/>
          <w:lang w:val="en-US" w:eastAsia="ru-RU"/>
        </w:rPr>
        <w:t>Professor</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val="en-US" w:eastAsia="ru-RU"/>
        </w:rPr>
        <w:t>Run</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val="en-US" w:eastAsia="ru-RU"/>
        </w:rPr>
        <w:t>Independent</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val="en-US" w:eastAsia="ru-RU"/>
        </w:rPr>
        <w:t>Research</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val="en-US" w:eastAsia="ru-RU"/>
        </w:rPr>
        <w:t>University</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Каждое</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слово</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важно</w:t>
      </w:r>
      <w:r w:rsidRPr="000462AC">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Это, собственно, и есть модель ))</w:t>
      </w:r>
    </w:p>
    <w:p w:rsidR="002B4A1F" w:rsidRDefault="002B4A1F" w:rsidP="002B4A1F">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5. Очень интересная позиция по отношению к рейтингам. «Раньше мы игнорировали рейтинги. Мы # 1 в Бельгии! Кому вообще какое дело до этих рейтингов? Но потом мы поняли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на них смотрят те, кто нам нужен (индустрия, абитуриенты, а главное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профессура-исследователи!). Поэтому мы тоже начали на них смотреть и стремиться там появиться».</w:t>
      </w:r>
      <w:r w:rsidRPr="00852B15">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6. LRD - структура, собственно помогающая университету зарабатывать на его исследованиях, возглавляемая великим Мартином </w:t>
      </w:r>
      <w:proofErr w:type="spellStart"/>
      <w:r w:rsidRPr="00852B15">
        <w:rPr>
          <w:rFonts w:ascii="Times New Roman" w:eastAsia="Times New Roman" w:hAnsi="Times New Roman" w:cs="Times New Roman"/>
          <w:color w:val="222222"/>
          <w:sz w:val="28"/>
          <w:szCs w:val="28"/>
          <w:lang w:eastAsia="ru-RU"/>
        </w:rPr>
        <w:t>Хинулем</w:t>
      </w:r>
      <w:proofErr w:type="spellEnd"/>
      <w:r w:rsidRPr="00852B1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это, на первый взгляд, чудо какое-то! Все у них исчисляется в миллионах евро, все так красиво и продуманно... Но если присмотреться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вовсе не чудо, а грамотное сочетание: </w:t>
      </w:r>
      <w:r w:rsidRPr="00852B15">
        <w:rPr>
          <w:rFonts w:ascii="Times New Roman" w:eastAsia="Times New Roman" w:hAnsi="Times New Roman" w:cs="Times New Roman"/>
          <w:color w:val="222222"/>
          <w:sz w:val="28"/>
          <w:szCs w:val="28"/>
          <w:lang w:eastAsia="ru-RU"/>
        </w:rPr>
        <w:br/>
        <w:t xml:space="preserve">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педантичности: начали в 1972 году, долго не получалось, перезапустились в 1998, еще десяток лет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и</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вуаля</w:t>
      </w:r>
      <w:proofErr w:type="spellEnd"/>
      <w:r>
        <w:rPr>
          <w:rFonts w:ascii="Times New Roman" w:eastAsia="Times New Roman" w:hAnsi="Times New Roman" w:cs="Times New Roman"/>
          <w:color w:val="222222"/>
          <w:sz w:val="28"/>
          <w:szCs w:val="28"/>
          <w:lang w:eastAsia="ru-RU"/>
        </w:rPr>
        <w:t>!</w:t>
      </w:r>
    </w:p>
    <w:p w:rsidR="002B4A1F" w:rsidRPr="004E5740" w:rsidRDefault="002B4A1F" w:rsidP="002B4A1F">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852B1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трудолюбия... хотя не так... любви к своему делу. Сотрудники LRD, ведущие исследователи, управленцы (включая Мартина </w:t>
      </w:r>
      <w:proofErr w:type="spellStart"/>
      <w:r w:rsidRPr="00852B15">
        <w:rPr>
          <w:rFonts w:ascii="Times New Roman" w:eastAsia="Times New Roman" w:hAnsi="Times New Roman" w:cs="Times New Roman"/>
          <w:color w:val="222222"/>
          <w:sz w:val="28"/>
          <w:szCs w:val="28"/>
          <w:lang w:eastAsia="ru-RU"/>
        </w:rPr>
        <w:t>Хинуля</w:t>
      </w:r>
      <w:proofErr w:type="spellEnd"/>
      <w:r w:rsidRPr="00852B15">
        <w:rPr>
          <w:rFonts w:ascii="Times New Roman" w:eastAsia="Times New Roman" w:hAnsi="Times New Roman" w:cs="Times New Roman"/>
          <w:color w:val="222222"/>
          <w:sz w:val="28"/>
          <w:szCs w:val="28"/>
          <w:lang w:eastAsia="ru-RU"/>
        </w:rPr>
        <w:t xml:space="preserve"> и президента </w:t>
      </w:r>
      <w:proofErr w:type="spellStart"/>
      <w:r w:rsidRPr="00852B15">
        <w:rPr>
          <w:rFonts w:ascii="Times New Roman" w:eastAsia="Times New Roman" w:hAnsi="Times New Roman" w:cs="Times New Roman"/>
          <w:color w:val="222222"/>
          <w:sz w:val="28"/>
          <w:szCs w:val="28"/>
          <w:lang w:eastAsia="ru-RU"/>
        </w:rPr>
        <w:t>Дебакера</w:t>
      </w:r>
      <w:proofErr w:type="spellEnd"/>
      <w:r w:rsidRPr="00852B15">
        <w:rPr>
          <w:rFonts w:ascii="Times New Roman" w:eastAsia="Times New Roman" w:hAnsi="Times New Roman" w:cs="Times New Roman"/>
          <w:color w:val="222222"/>
          <w:sz w:val="28"/>
          <w:szCs w:val="28"/>
          <w:lang w:eastAsia="ru-RU"/>
        </w:rPr>
        <w:t>) работают по 12-14 часов 6,5 дней в неделю</w:t>
      </w:r>
      <w:r w:rsidRPr="00852B15">
        <w:rPr>
          <w:rFonts w:ascii="Times New Roman" w:eastAsia="Times New Roman" w:hAnsi="Times New Roman" w:cs="Times New Roman"/>
          <w:color w:val="222222"/>
          <w:sz w:val="28"/>
          <w:szCs w:val="28"/>
          <w:lang w:eastAsia="ru-RU"/>
        </w:rPr>
        <w:br/>
        <w:t xml:space="preserve">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оперативности / доступности: скорость ответа президента </w:t>
      </w:r>
      <w:proofErr w:type="spellStart"/>
      <w:r w:rsidRPr="00852B15">
        <w:rPr>
          <w:rFonts w:ascii="Times New Roman" w:eastAsia="Times New Roman" w:hAnsi="Times New Roman" w:cs="Times New Roman"/>
          <w:color w:val="222222"/>
          <w:sz w:val="28"/>
          <w:szCs w:val="28"/>
          <w:lang w:eastAsia="ru-RU"/>
        </w:rPr>
        <w:t>Дебакера</w:t>
      </w:r>
      <w:proofErr w:type="spellEnd"/>
      <w:r w:rsidRPr="00852B15">
        <w:rPr>
          <w:rFonts w:ascii="Times New Roman" w:eastAsia="Times New Roman" w:hAnsi="Times New Roman" w:cs="Times New Roman"/>
          <w:color w:val="222222"/>
          <w:sz w:val="28"/>
          <w:szCs w:val="28"/>
          <w:lang w:eastAsia="ru-RU"/>
        </w:rPr>
        <w:t xml:space="preserve"> на письмо Мартина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1</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минута (по словам самого Мартина)), скорость перемещения по континентам для заключения сделок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вообще не поддается осмыслению</w:t>
      </w:r>
      <w:r w:rsidRPr="00852B15">
        <w:rPr>
          <w:rFonts w:ascii="Times New Roman" w:eastAsia="Times New Roman" w:hAnsi="Times New Roman" w:cs="Times New Roman"/>
          <w:color w:val="222222"/>
          <w:sz w:val="28"/>
          <w:szCs w:val="28"/>
          <w:lang w:eastAsia="ru-RU"/>
        </w:rPr>
        <w:br/>
        <w:t xml:space="preserve">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точно подобранной и прозрачной мотивации исследователей, особенно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финансовой</w:t>
      </w:r>
      <w:r w:rsidRPr="00852B15">
        <w:rPr>
          <w:rFonts w:ascii="Times New Roman" w:eastAsia="Times New Roman" w:hAnsi="Times New Roman" w:cs="Times New Roman"/>
          <w:color w:val="222222"/>
          <w:sz w:val="28"/>
          <w:szCs w:val="28"/>
          <w:lang w:eastAsia="ru-RU"/>
        </w:rPr>
        <w:br/>
        <w:t xml:space="preserve">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отсутствия жадности: цифры, которыми оперирует LRD в качестве роялти в сторону университета 3-5%</w:t>
      </w:r>
      <w:r>
        <w:rPr>
          <w:rFonts w:ascii="Times New Roman" w:eastAsia="Times New Roman" w:hAnsi="Times New Roman" w:cs="Times New Roman"/>
          <w:color w:val="222222"/>
          <w:sz w:val="28"/>
          <w:szCs w:val="28"/>
          <w:lang w:eastAsia="ru-RU"/>
        </w:rPr>
        <w:t xml:space="preserve"> </w:t>
      </w:r>
      <w:r w:rsidRPr="00E42AFA">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в МГПУ 35% – АЛ</w:t>
      </w:r>
      <w:r w:rsidRPr="00E42AFA">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br/>
        <w:t xml:space="preserve">    </w:t>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грамотной организации работ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подлинно матричной структуры: например, введение специальной позиции «скаут» или «ищейка». Задача: «разнюхивать» по исследовательским группам университета, что интересного они разрабатывают, </w:t>
      </w:r>
      <w:proofErr w:type="spellStart"/>
      <w:r w:rsidRPr="00852B15">
        <w:rPr>
          <w:rFonts w:ascii="Times New Roman" w:eastAsia="Times New Roman" w:hAnsi="Times New Roman" w:cs="Times New Roman"/>
          <w:color w:val="222222"/>
          <w:sz w:val="28"/>
          <w:szCs w:val="28"/>
          <w:lang w:eastAsia="ru-RU"/>
        </w:rPr>
        <w:t>простраивать</w:t>
      </w:r>
      <w:proofErr w:type="spellEnd"/>
      <w:r w:rsidRPr="00852B15">
        <w:rPr>
          <w:rFonts w:ascii="Times New Roman" w:eastAsia="Times New Roman" w:hAnsi="Times New Roman" w:cs="Times New Roman"/>
          <w:color w:val="222222"/>
          <w:sz w:val="28"/>
          <w:szCs w:val="28"/>
          <w:lang w:eastAsia="ru-RU"/>
        </w:rPr>
        <w:t xml:space="preserve"> связки с другими проектами и/или потенциальным рыночным интересом, фактически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притаскивать перспективные идеи для коммерциализации. Думаю, не надо объяснять, что за этими простыми словами кроется высочайший уровень знания технологических рынков и предпринимательских компетенций</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чисто продюсерская функция – АЛ</w:t>
      </w:r>
      <w:r w:rsidRPr="004E5740">
        <w:rPr>
          <w:rFonts w:ascii="Times New Roman" w:eastAsia="Times New Roman" w:hAnsi="Times New Roman" w:cs="Times New Roman"/>
          <w:color w:val="222222"/>
          <w:sz w:val="28"/>
          <w:szCs w:val="28"/>
          <w:lang w:eastAsia="ru-RU"/>
        </w:rPr>
        <w:t>]</w:t>
      </w:r>
    </w:p>
    <w:p w:rsidR="002B4A1F" w:rsidRDefault="002B4A1F" w:rsidP="002B4A1F">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having</w:t>
      </w:r>
      <w:proofErr w:type="spellEnd"/>
      <w:r w:rsidRPr="00852B15">
        <w:rPr>
          <w:rFonts w:ascii="Times New Roman" w:eastAsia="Times New Roman" w:hAnsi="Times New Roman" w:cs="Times New Roman"/>
          <w:color w:val="222222"/>
          <w:sz w:val="28"/>
          <w:szCs w:val="28"/>
          <w:lang w:eastAsia="ru-RU"/>
        </w:rPr>
        <w:t xml:space="preserve"> </w:t>
      </w:r>
      <w:proofErr w:type="spellStart"/>
      <w:r w:rsidRPr="00852B15">
        <w:rPr>
          <w:rFonts w:ascii="Times New Roman" w:eastAsia="Times New Roman" w:hAnsi="Times New Roman" w:cs="Times New Roman"/>
          <w:color w:val="222222"/>
          <w:sz w:val="28"/>
          <w:szCs w:val="28"/>
          <w:lang w:eastAsia="ru-RU"/>
        </w:rPr>
        <w:t>fun</w:t>
      </w:r>
      <w:proofErr w:type="spellEnd"/>
      <w:r w:rsidRPr="00852B15">
        <w:rPr>
          <w:rFonts w:ascii="Times New Roman" w:eastAsia="Times New Roman" w:hAnsi="Times New Roman" w:cs="Times New Roman"/>
          <w:color w:val="222222"/>
          <w:sz w:val="28"/>
          <w:szCs w:val="28"/>
          <w:lang w:eastAsia="ru-RU"/>
        </w:rPr>
        <w:t xml:space="preserve"> ))</w:t>
      </w:r>
    </w:p>
    <w:p w:rsidR="002B4A1F" w:rsidRPr="00852B15" w:rsidRDefault="002B4A1F" w:rsidP="002B4A1F">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852B15">
        <w:rPr>
          <w:rFonts w:ascii="Times New Roman" w:eastAsia="Times New Roman" w:hAnsi="Times New Roman" w:cs="Times New Roman"/>
          <w:color w:val="222222"/>
          <w:sz w:val="28"/>
          <w:szCs w:val="28"/>
          <w:lang w:eastAsia="ru-RU"/>
        </w:rPr>
        <w:t> </w:t>
      </w:r>
      <w:r w:rsidRPr="00852B15">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 xml:space="preserve">А вообще, самое болезненное, что меня «зацепило» во всей нашей экспедиции, от демократичной Швеции до аристократичного </w:t>
      </w:r>
      <w:proofErr w:type="spellStart"/>
      <w:r w:rsidRPr="00852B15">
        <w:rPr>
          <w:rFonts w:ascii="Times New Roman" w:eastAsia="Times New Roman" w:hAnsi="Times New Roman" w:cs="Times New Roman"/>
          <w:color w:val="222222"/>
          <w:sz w:val="28"/>
          <w:szCs w:val="28"/>
          <w:lang w:eastAsia="ru-RU"/>
        </w:rPr>
        <w:t>Лёвена</w:t>
      </w:r>
      <w:proofErr w:type="spellEnd"/>
      <w:r w:rsidRPr="00852B1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отсутствие надуманного формализма. Смысл дела - важнее протоколов, оперативность и коммуникация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важнее статусов и должностей, доверие профессионалам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важнее контроля и </w:t>
      </w:r>
      <w:r>
        <w:rPr>
          <w:rFonts w:ascii="Times New Roman" w:eastAsia="Times New Roman" w:hAnsi="Times New Roman" w:cs="Times New Roman"/>
          <w:color w:val="222222"/>
          <w:sz w:val="28"/>
          <w:szCs w:val="28"/>
          <w:lang w:val="en-US" w:eastAsia="ru-RU"/>
        </w:rPr>
        <w:t>KPI</w:t>
      </w:r>
      <w:r w:rsidRPr="00852B15">
        <w:rPr>
          <w:rFonts w:ascii="Times New Roman" w:eastAsia="Times New Roman" w:hAnsi="Times New Roman" w:cs="Times New Roman"/>
          <w:color w:val="222222"/>
          <w:sz w:val="28"/>
          <w:szCs w:val="28"/>
          <w:lang w:eastAsia="ru-RU"/>
        </w:rPr>
        <w:t xml:space="preserve">, включенность в сеть </w:t>
      </w:r>
      <w:r>
        <w:rPr>
          <w:rFonts w:ascii="Times New Roman" w:eastAsia="Times New Roman" w:hAnsi="Times New Roman" w:cs="Times New Roman"/>
          <w:color w:val="222222"/>
          <w:sz w:val="28"/>
          <w:szCs w:val="28"/>
          <w:lang w:eastAsia="ru-RU"/>
        </w:rPr>
        <w:t>–</w:t>
      </w:r>
      <w:r w:rsidRPr="00852B15">
        <w:rPr>
          <w:rFonts w:ascii="Times New Roman" w:eastAsia="Times New Roman" w:hAnsi="Times New Roman" w:cs="Times New Roman"/>
          <w:color w:val="222222"/>
          <w:sz w:val="28"/>
          <w:szCs w:val="28"/>
          <w:lang w:eastAsia="ru-RU"/>
        </w:rPr>
        <w:t xml:space="preserve"> важнее </w:t>
      </w:r>
      <w:r w:rsidRPr="00852B15">
        <w:rPr>
          <w:rFonts w:ascii="Times New Roman" w:eastAsia="Times New Roman" w:hAnsi="Times New Roman" w:cs="Times New Roman"/>
          <w:color w:val="222222"/>
          <w:sz w:val="28"/>
          <w:szCs w:val="28"/>
          <w:lang w:eastAsia="ru-RU"/>
        </w:rPr>
        <w:lastRenderedPageBreak/>
        <w:t>официального статуса «партнерства»... </w:t>
      </w:r>
      <w:r w:rsidRPr="00852B15">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852B15">
        <w:rPr>
          <w:rFonts w:ascii="Times New Roman" w:eastAsia="Times New Roman" w:hAnsi="Times New Roman" w:cs="Times New Roman"/>
          <w:color w:val="222222"/>
          <w:sz w:val="28"/>
          <w:szCs w:val="28"/>
          <w:lang w:eastAsia="ru-RU"/>
        </w:rPr>
        <w:t>Может, и правда, как-то чуть проще надо?...</w:t>
      </w:r>
    </w:p>
    <w:p w:rsidR="002B4A1F" w:rsidRPr="00C507FB" w:rsidRDefault="002B4A1F" w:rsidP="002B4A1F">
      <w:pPr>
        <w:ind w:firstLine="709"/>
        <w:jc w:val="both"/>
        <w:rPr>
          <w:rFonts w:ascii="Times New Roman" w:hAnsi="Times New Roman" w:cs="Times New Roman"/>
          <w:sz w:val="28"/>
          <w:szCs w:val="28"/>
        </w:rPr>
      </w:pPr>
    </w:p>
    <w:tbl>
      <w:tblPr>
        <w:tblW w:w="0" w:type="dxa"/>
        <w:tblCellMar>
          <w:left w:w="0" w:type="dxa"/>
          <w:right w:w="0" w:type="dxa"/>
        </w:tblCellMar>
        <w:tblLook w:val="04A0" w:firstRow="1" w:lastRow="0" w:firstColumn="1" w:lastColumn="0" w:noHBand="0" w:noVBand="1"/>
      </w:tblPr>
      <w:tblGrid>
        <w:gridCol w:w="7109"/>
        <w:gridCol w:w="1819"/>
        <w:gridCol w:w="4"/>
        <w:gridCol w:w="423"/>
      </w:tblGrid>
      <w:tr w:rsidR="002B4A1F" w:rsidRPr="004E5740" w:rsidTr="006521D8">
        <w:tc>
          <w:tcPr>
            <w:tcW w:w="11791" w:type="dxa"/>
            <w:noWrap/>
            <w:hideMark/>
          </w:tcPr>
          <w:tbl>
            <w:tblPr>
              <w:tblW w:w="11782" w:type="dxa"/>
              <w:tblCellMar>
                <w:left w:w="0" w:type="dxa"/>
                <w:right w:w="0" w:type="dxa"/>
              </w:tblCellMar>
              <w:tblLook w:val="04A0" w:firstRow="1" w:lastRow="0" w:firstColumn="1" w:lastColumn="0" w:noHBand="0" w:noVBand="1"/>
            </w:tblPr>
            <w:tblGrid>
              <w:gridCol w:w="11782"/>
            </w:tblGrid>
            <w:tr w:rsidR="002B4A1F" w:rsidRPr="004E5740" w:rsidTr="006521D8">
              <w:tc>
                <w:tcPr>
                  <w:tcW w:w="0" w:type="auto"/>
                  <w:vAlign w:val="center"/>
                  <w:hideMark/>
                </w:tcPr>
                <w:p w:rsidR="002B4A1F" w:rsidRPr="004E5740" w:rsidRDefault="002B4A1F" w:rsidP="006521D8">
                  <w:pPr>
                    <w:spacing w:before="100" w:beforeAutospacing="1" w:after="100" w:afterAutospacing="1" w:line="300" w:lineRule="atLeast"/>
                    <w:ind w:firstLine="709"/>
                    <w:jc w:val="both"/>
                    <w:outlineLvl w:val="2"/>
                    <w:rPr>
                      <w:rFonts w:ascii="Times New Roman" w:eastAsia="Times New Roman" w:hAnsi="Times New Roman" w:cs="Times New Roman"/>
                      <w:b/>
                      <w:bCs/>
                      <w:color w:val="5F6368"/>
                      <w:spacing w:val="5"/>
                      <w:sz w:val="28"/>
                      <w:szCs w:val="28"/>
                      <w:lang w:eastAsia="ru-RU"/>
                    </w:rPr>
                  </w:pPr>
                  <w:r w:rsidRPr="004E5740">
                    <w:rPr>
                      <w:rFonts w:ascii="Times New Roman" w:eastAsia="Times New Roman" w:hAnsi="Times New Roman" w:cs="Times New Roman"/>
                      <w:b/>
                      <w:bCs/>
                      <w:color w:val="202124"/>
                      <w:spacing w:val="3"/>
                      <w:sz w:val="28"/>
                      <w:szCs w:val="28"/>
                      <w:lang w:eastAsia="ru-RU"/>
                    </w:rPr>
                    <w:t>Виктор Павлов</w:t>
                  </w:r>
                </w:p>
              </w:tc>
            </w:tr>
          </w:tbl>
          <w:p w:rsidR="002B4A1F" w:rsidRPr="004E5740" w:rsidRDefault="002B4A1F" w:rsidP="006521D8">
            <w:pPr>
              <w:spacing w:after="0" w:line="300" w:lineRule="atLeast"/>
              <w:ind w:firstLine="709"/>
              <w:jc w:val="both"/>
              <w:rPr>
                <w:rFonts w:ascii="Times New Roman" w:eastAsia="Times New Roman" w:hAnsi="Times New Roman" w:cs="Times New Roman"/>
                <w:spacing w:val="3"/>
                <w:sz w:val="28"/>
                <w:szCs w:val="28"/>
                <w:lang w:eastAsia="ru-RU"/>
              </w:rPr>
            </w:pPr>
          </w:p>
        </w:tc>
        <w:tc>
          <w:tcPr>
            <w:tcW w:w="0" w:type="auto"/>
            <w:noWrap/>
            <w:hideMark/>
          </w:tcPr>
          <w:p w:rsidR="002B4A1F" w:rsidRPr="004E5740" w:rsidRDefault="002B4A1F" w:rsidP="006521D8">
            <w:pPr>
              <w:spacing w:after="0" w:line="240" w:lineRule="auto"/>
              <w:ind w:firstLine="709"/>
              <w:jc w:val="both"/>
              <w:rPr>
                <w:rFonts w:ascii="Times New Roman" w:eastAsia="Times New Roman" w:hAnsi="Times New Roman" w:cs="Times New Roman"/>
                <w:color w:val="222222"/>
                <w:spacing w:val="3"/>
                <w:sz w:val="28"/>
                <w:szCs w:val="28"/>
                <w:lang w:eastAsia="ru-RU"/>
              </w:rPr>
            </w:pPr>
            <w:r w:rsidRPr="004E5740">
              <w:rPr>
                <w:rFonts w:ascii="Times New Roman" w:eastAsia="Times New Roman" w:hAnsi="Times New Roman" w:cs="Times New Roman"/>
                <w:color w:val="5F6368"/>
                <w:spacing w:val="5"/>
                <w:sz w:val="28"/>
                <w:szCs w:val="28"/>
                <w:lang w:eastAsia="ru-RU"/>
              </w:rPr>
              <w:t>12:54 (1 час назад)</w:t>
            </w:r>
          </w:p>
        </w:tc>
        <w:tc>
          <w:tcPr>
            <w:tcW w:w="0" w:type="auto"/>
            <w:noWrap/>
            <w:hideMark/>
          </w:tcPr>
          <w:p w:rsidR="002B4A1F" w:rsidRPr="004E5740" w:rsidRDefault="002B4A1F" w:rsidP="006521D8">
            <w:pPr>
              <w:spacing w:after="0" w:line="240" w:lineRule="auto"/>
              <w:ind w:firstLine="709"/>
              <w:jc w:val="both"/>
              <w:rPr>
                <w:rFonts w:ascii="Times New Roman" w:eastAsia="Times New Roman" w:hAnsi="Times New Roman" w:cs="Times New Roman"/>
                <w:color w:val="222222"/>
                <w:spacing w:val="3"/>
                <w:sz w:val="28"/>
                <w:szCs w:val="28"/>
                <w:lang w:eastAsia="ru-RU"/>
              </w:rPr>
            </w:pPr>
          </w:p>
        </w:tc>
        <w:tc>
          <w:tcPr>
            <w:tcW w:w="0" w:type="auto"/>
            <w:vMerge w:val="restart"/>
            <w:noWrap/>
            <w:hideMark/>
          </w:tcPr>
          <w:p w:rsidR="002B4A1F" w:rsidRPr="004E5740" w:rsidRDefault="002B4A1F" w:rsidP="006521D8">
            <w:pPr>
              <w:spacing w:after="0" w:line="270" w:lineRule="atLeast"/>
              <w:ind w:firstLine="709"/>
              <w:jc w:val="both"/>
              <w:rPr>
                <w:rFonts w:ascii="Times New Roman" w:eastAsia="Times New Roman" w:hAnsi="Times New Roman" w:cs="Times New Roman"/>
                <w:color w:val="444444"/>
                <w:spacing w:val="3"/>
                <w:sz w:val="28"/>
                <w:szCs w:val="28"/>
                <w:lang w:eastAsia="ru-RU"/>
              </w:rPr>
            </w:pPr>
            <w:r w:rsidRPr="004E5740">
              <w:rPr>
                <w:rFonts w:ascii="Times New Roman" w:eastAsia="Times New Roman" w:hAnsi="Times New Roman" w:cs="Times New Roman"/>
                <w:noProof/>
                <w:color w:val="444444"/>
                <w:spacing w:val="3"/>
                <w:sz w:val="28"/>
                <w:szCs w:val="28"/>
                <w:lang w:eastAsia="ru-RU"/>
              </w:rPr>
              <w:drawing>
                <wp:inline distT="0" distB="0" distL="0" distR="0" wp14:anchorId="466B7F44" wp14:editId="24FE2CDF">
                  <wp:extent cx="9525" cy="9525"/>
                  <wp:effectExtent l="0" t="0" r="0" b="0"/>
                  <wp:docPr id="123" name="Рисунок 1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B4A1F" w:rsidRPr="004E5740" w:rsidRDefault="002B4A1F" w:rsidP="006521D8">
            <w:pPr>
              <w:spacing w:after="0" w:line="270" w:lineRule="atLeast"/>
              <w:ind w:firstLine="709"/>
              <w:jc w:val="both"/>
              <w:rPr>
                <w:rFonts w:ascii="Times New Roman" w:eastAsia="Times New Roman" w:hAnsi="Times New Roman" w:cs="Times New Roman"/>
                <w:color w:val="444444"/>
                <w:spacing w:val="3"/>
                <w:sz w:val="28"/>
                <w:szCs w:val="28"/>
                <w:lang w:eastAsia="ru-RU"/>
              </w:rPr>
            </w:pPr>
            <w:r w:rsidRPr="004E5740">
              <w:rPr>
                <w:rFonts w:ascii="Times New Roman" w:eastAsia="Times New Roman" w:hAnsi="Times New Roman" w:cs="Times New Roman"/>
                <w:noProof/>
                <w:color w:val="444444"/>
                <w:spacing w:val="3"/>
                <w:sz w:val="28"/>
                <w:szCs w:val="28"/>
                <w:lang w:eastAsia="ru-RU"/>
              </w:rPr>
              <w:drawing>
                <wp:inline distT="0" distB="0" distL="0" distR="0" wp14:anchorId="460C2055" wp14:editId="5A4134FE">
                  <wp:extent cx="9525" cy="9525"/>
                  <wp:effectExtent l="0" t="0" r="0" b="0"/>
                  <wp:docPr id="124" name="Рисунок 1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B4A1F" w:rsidRPr="004E5740" w:rsidTr="006521D8">
        <w:tc>
          <w:tcPr>
            <w:tcW w:w="0" w:type="auto"/>
            <w:gridSpan w:val="3"/>
            <w:vAlign w:val="center"/>
            <w:hideMark/>
          </w:tcPr>
          <w:tbl>
            <w:tblPr>
              <w:tblW w:w="15273" w:type="dxa"/>
              <w:tblCellMar>
                <w:left w:w="0" w:type="dxa"/>
                <w:right w:w="0" w:type="dxa"/>
              </w:tblCellMar>
              <w:tblLook w:val="04A0" w:firstRow="1" w:lastRow="0" w:firstColumn="1" w:lastColumn="0" w:noHBand="0" w:noVBand="1"/>
            </w:tblPr>
            <w:tblGrid>
              <w:gridCol w:w="15273"/>
            </w:tblGrid>
            <w:tr w:rsidR="002B4A1F" w:rsidRPr="004E5740" w:rsidTr="006521D8">
              <w:tc>
                <w:tcPr>
                  <w:tcW w:w="0" w:type="auto"/>
                  <w:noWrap/>
                  <w:vAlign w:val="center"/>
                  <w:hideMark/>
                </w:tcPr>
                <w:p w:rsidR="002B4A1F" w:rsidRPr="004E5740" w:rsidRDefault="002B4A1F" w:rsidP="006521D8">
                  <w:pPr>
                    <w:spacing w:after="0" w:line="300" w:lineRule="atLeast"/>
                    <w:ind w:firstLine="709"/>
                    <w:jc w:val="both"/>
                    <w:rPr>
                      <w:rFonts w:ascii="Times New Roman" w:eastAsia="Times New Roman" w:hAnsi="Times New Roman" w:cs="Times New Roman"/>
                      <w:sz w:val="28"/>
                      <w:szCs w:val="28"/>
                      <w:lang w:eastAsia="ru-RU"/>
                    </w:rPr>
                  </w:pPr>
                  <w:r w:rsidRPr="004E5740">
                    <w:rPr>
                      <w:rFonts w:ascii="Times New Roman" w:eastAsia="Times New Roman" w:hAnsi="Times New Roman" w:cs="Times New Roman"/>
                      <w:color w:val="5F6368"/>
                      <w:spacing w:val="5"/>
                      <w:sz w:val="28"/>
                      <w:szCs w:val="28"/>
                      <w:lang w:eastAsia="ru-RU"/>
                    </w:rPr>
                    <w:t>кому: я</w:t>
                  </w:r>
                </w:p>
                <w:p w:rsidR="002B4A1F" w:rsidRPr="004E5740" w:rsidRDefault="002B4A1F" w:rsidP="006521D8">
                  <w:pPr>
                    <w:spacing w:after="0" w:line="300" w:lineRule="atLeast"/>
                    <w:ind w:firstLine="709"/>
                    <w:jc w:val="both"/>
                    <w:textAlignment w:val="top"/>
                    <w:rPr>
                      <w:rFonts w:ascii="Times New Roman" w:eastAsia="Times New Roman" w:hAnsi="Times New Roman" w:cs="Times New Roman"/>
                      <w:sz w:val="28"/>
                      <w:szCs w:val="28"/>
                      <w:lang w:eastAsia="ru-RU"/>
                    </w:rPr>
                  </w:pPr>
                  <w:r w:rsidRPr="004E5740">
                    <w:rPr>
                      <w:rFonts w:ascii="Times New Roman" w:eastAsia="Times New Roman" w:hAnsi="Times New Roman" w:cs="Times New Roman"/>
                      <w:noProof/>
                      <w:sz w:val="28"/>
                      <w:szCs w:val="28"/>
                      <w:lang w:eastAsia="ru-RU"/>
                    </w:rPr>
                    <w:drawing>
                      <wp:inline distT="0" distB="0" distL="0" distR="0" wp14:anchorId="129AE57E" wp14:editId="5B62D7DB">
                        <wp:extent cx="9525" cy="9525"/>
                        <wp:effectExtent l="0" t="0" r="0" b="0"/>
                        <wp:docPr id="125" name="Рисунок 1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 descr="https://mail.google.com/mail/u/0/images/cleardot.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2B4A1F" w:rsidRPr="004E5740" w:rsidRDefault="002B4A1F" w:rsidP="006521D8">
            <w:pPr>
              <w:spacing w:after="0" w:line="240" w:lineRule="auto"/>
              <w:ind w:firstLine="709"/>
              <w:jc w:val="both"/>
              <w:rPr>
                <w:rFonts w:ascii="Times New Roman" w:eastAsia="Times New Roman" w:hAnsi="Times New Roman" w:cs="Times New Roman"/>
                <w:spacing w:val="3"/>
                <w:sz w:val="28"/>
                <w:szCs w:val="28"/>
                <w:lang w:eastAsia="ru-RU"/>
              </w:rPr>
            </w:pPr>
          </w:p>
        </w:tc>
        <w:tc>
          <w:tcPr>
            <w:tcW w:w="0" w:type="auto"/>
            <w:vMerge/>
            <w:vAlign w:val="center"/>
            <w:hideMark/>
          </w:tcPr>
          <w:p w:rsidR="002B4A1F" w:rsidRPr="004E5740" w:rsidRDefault="002B4A1F" w:rsidP="006521D8">
            <w:pPr>
              <w:spacing w:after="0" w:line="240" w:lineRule="auto"/>
              <w:ind w:firstLine="709"/>
              <w:jc w:val="both"/>
              <w:rPr>
                <w:rFonts w:ascii="Times New Roman" w:eastAsia="Times New Roman" w:hAnsi="Times New Roman" w:cs="Times New Roman"/>
                <w:color w:val="444444"/>
                <w:spacing w:val="3"/>
                <w:sz w:val="28"/>
                <w:szCs w:val="28"/>
                <w:lang w:eastAsia="ru-RU"/>
              </w:rPr>
            </w:pPr>
          </w:p>
        </w:tc>
      </w:tr>
    </w:tbl>
    <w:p w:rsidR="002B4A1F" w:rsidRDefault="002B4A1F" w:rsidP="002B4A1F">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4E5740">
        <w:rPr>
          <w:rFonts w:ascii="Times New Roman" w:eastAsia="Times New Roman" w:hAnsi="Times New Roman" w:cs="Times New Roman"/>
          <w:color w:val="222222"/>
          <w:sz w:val="28"/>
          <w:szCs w:val="28"/>
          <w:lang w:eastAsia="ru-RU"/>
        </w:rPr>
        <w:t>Предложенные роли "научного продюсера" и функциональные соответствия:</w:t>
      </w:r>
      <w:r w:rsidRPr="004E5740">
        <w:rPr>
          <w:rFonts w:ascii="Times New Roman" w:eastAsia="Times New Roman" w:hAnsi="Times New Roman" w:cs="Times New Roman"/>
          <w:color w:val="222222"/>
          <w:sz w:val="28"/>
          <w:szCs w:val="28"/>
          <w:lang w:eastAsia="ru-RU"/>
        </w:rPr>
        <w:br/>
      </w:r>
      <w:r w:rsidRPr="004E5740">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"Исповедник"</w:t>
      </w:r>
      <w:r>
        <w:rPr>
          <w:rFonts w:ascii="Times New Roman" w:eastAsia="Times New Roman" w:hAnsi="Times New Roman" w:cs="Times New Roman"/>
          <w:color w:val="222222"/>
          <w:sz w:val="28"/>
          <w:szCs w:val="28"/>
          <w:lang w:eastAsia="ru-RU"/>
        </w:rPr>
        <w:t xml:space="preserve"> – </w:t>
      </w:r>
      <w:r w:rsidRPr="004E5740">
        <w:rPr>
          <w:rFonts w:ascii="Times New Roman" w:eastAsia="Times New Roman" w:hAnsi="Times New Roman" w:cs="Times New Roman"/>
          <w:color w:val="222222"/>
          <w:sz w:val="28"/>
          <w:szCs w:val="28"/>
          <w:lang w:eastAsia="ru-RU"/>
        </w:rPr>
        <w:t>анализ</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идеологической,</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экономической,</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социологической и технологической информации,</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входящей в контекст деятельности Заказчика,</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выявление его целей.</w:t>
      </w:r>
      <w:r w:rsidRPr="004E5740">
        <w:rPr>
          <w:rFonts w:ascii="Times New Roman" w:eastAsia="Times New Roman" w:hAnsi="Times New Roman" w:cs="Times New Roman"/>
          <w:color w:val="222222"/>
          <w:sz w:val="28"/>
          <w:szCs w:val="28"/>
          <w:lang w:eastAsia="ru-RU"/>
        </w:rPr>
        <w:br/>
      </w:r>
      <w:r w:rsidRPr="004E5740">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"Писатель"</w:t>
      </w:r>
      <w:r>
        <w:rPr>
          <w:rFonts w:ascii="Times New Roman" w:eastAsia="Times New Roman" w:hAnsi="Times New Roman" w:cs="Times New Roman"/>
          <w:color w:val="222222"/>
          <w:sz w:val="28"/>
          <w:szCs w:val="28"/>
          <w:lang w:eastAsia="ru-RU"/>
        </w:rPr>
        <w:t xml:space="preserve"> – </w:t>
      </w:r>
      <w:r w:rsidRPr="004E5740">
        <w:rPr>
          <w:rFonts w:ascii="Times New Roman" w:eastAsia="Times New Roman" w:hAnsi="Times New Roman" w:cs="Times New Roman"/>
          <w:color w:val="222222"/>
          <w:sz w:val="28"/>
          <w:szCs w:val="28"/>
          <w:lang w:eastAsia="ru-RU"/>
        </w:rPr>
        <w:t>формирование допустимой для Заказчика онтологии предстоящей совместной проектной деятельности.</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Правовое обеспечение возможных предлагаемых</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деятельностей:</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патенты,</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изобретения,</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промышленные образцы,</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организационно-правовые нормы.</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Технологическое сопряжение и инженерные возможности предлагаемого с имеющимся.</w:t>
      </w:r>
      <w:r w:rsidRPr="004E5740">
        <w:rPr>
          <w:rFonts w:ascii="Times New Roman" w:eastAsia="Times New Roman" w:hAnsi="Times New Roman" w:cs="Times New Roman"/>
          <w:color w:val="222222"/>
          <w:sz w:val="28"/>
          <w:szCs w:val="28"/>
          <w:lang w:eastAsia="ru-RU"/>
        </w:rPr>
        <w:br/>
      </w:r>
      <w:r w:rsidRPr="004E5740">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"Продавец собственных книг"</w:t>
      </w:r>
      <w:r>
        <w:rPr>
          <w:rFonts w:ascii="Times New Roman" w:eastAsia="Times New Roman" w:hAnsi="Times New Roman" w:cs="Times New Roman"/>
          <w:color w:val="222222"/>
          <w:sz w:val="28"/>
          <w:szCs w:val="28"/>
          <w:lang w:eastAsia="ru-RU"/>
        </w:rPr>
        <w:t xml:space="preserve"> – </w:t>
      </w:r>
      <w:r w:rsidRPr="004E5740">
        <w:rPr>
          <w:rFonts w:ascii="Times New Roman" w:eastAsia="Times New Roman" w:hAnsi="Times New Roman" w:cs="Times New Roman"/>
          <w:color w:val="222222"/>
          <w:sz w:val="28"/>
          <w:szCs w:val="28"/>
          <w:lang w:eastAsia="ru-RU"/>
        </w:rPr>
        <w:t>формирование пакета для продажи проектируемого бизнеса,</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финансовая упаковка и сопровождение: источники финансирования,</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финансовый анализ,</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бухгалтерия,</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 xml:space="preserve">возможности бирж и банков. Маркетинг собственно конструкта "научный </w:t>
      </w:r>
      <w:proofErr w:type="spellStart"/>
      <w:r w:rsidRPr="004E5740">
        <w:rPr>
          <w:rFonts w:ascii="Times New Roman" w:eastAsia="Times New Roman" w:hAnsi="Times New Roman" w:cs="Times New Roman"/>
          <w:color w:val="222222"/>
          <w:sz w:val="28"/>
          <w:szCs w:val="28"/>
          <w:lang w:eastAsia="ru-RU"/>
        </w:rPr>
        <w:t>продюсинговый</w:t>
      </w:r>
      <w:proofErr w:type="spellEnd"/>
      <w:r w:rsidRPr="004E5740">
        <w:rPr>
          <w:rFonts w:ascii="Times New Roman" w:eastAsia="Times New Roman" w:hAnsi="Times New Roman" w:cs="Times New Roman"/>
          <w:color w:val="222222"/>
          <w:sz w:val="28"/>
          <w:szCs w:val="28"/>
          <w:lang w:eastAsia="ru-RU"/>
        </w:rPr>
        <w:t xml:space="preserve"> продукт" под заказ.</w:t>
      </w:r>
    </w:p>
    <w:p w:rsidR="002B4A1F" w:rsidRPr="004E5740" w:rsidRDefault="002B4A1F" w:rsidP="002B4A1F">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"Тренер сборной"</w:t>
      </w:r>
      <w:r>
        <w:rPr>
          <w:rFonts w:ascii="Times New Roman" w:eastAsia="Times New Roman" w:hAnsi="Times New Roman" w:cs="Times New Roman"/>
          <w:color w:val="222222"/>
          <w:sz w:val="28"/>
          <w:szCs w:val="28"/>
          <w:lang w:eastAsia="ru-RU"/>
        </w:rPr>
        <w:t xml:space="preserve"> – </w:t>
      </w:r>
      <w:r w:rsidRPr="004E5740">
        <w:rPr>
          <w:rFonts w:ascii="Times New Roman" w:eastAsia="Times New Roman" w:hAnsi="Times New Roman" w:cs="Times New Roman"/>
          <w:color w:val="222222"/>
          <w:sz w:val="28"/>
          <w:szCs w:val="28"/>
          <w:lang w:eastAsia="ru-RU"/>
        </w:rPr>
        <w:t>подбор людей на позиции простроенного плана деятельности,</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временного,</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пространственного,</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функционального обеспечение взаимодействия</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,между ними,</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поиск и покупка необходимых для замысла и недостающих игроков,</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реализация плана игры и коррективы по ходу деятельности,</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 xml:space="preserve">раздача </w:t>
      </w:r>
      <w:r>
        <w:rPr>
          <w:rFonts w:ascii="Times New Roman" w:eastAsia="Times New Roman" w:hAnsi="Times New Roman" w:cs="Times New Roman"/>
          <w:color w:val="222222"/>
          <w:sz w:val="28"/>
          <w:szCs w:val="28"/>
          <w:lang w:eastAsia="ru-RU"/>
        </w:rPr>
        <w:t>«</w:t>
      </w:r>
      <w:proofErr w:type="spellStart"/>
      <w:r w:rsidRPr="004E5740">
        <w:rPr>
          <w:rFonts w:ascii="Times New Roman" w:eastAsia="Times New Roman" w:hAnsi="Times New Roman" w:cs="Times New Roman"/>
          <w:color w:val="222222"/>
          <w:sz w:val="28"/>
          <w:szCs w:val="28"/>
          <w:lang w:eastAsia="ru-RU"/>
        </w:rPr>
        <w:t>люлей</w:t>
      </w:r>
      <w:proofErr w:type="spellEnd"/>
      <w:r>
        <w:rPr>
          <w:rFonts w:ascii="Times New Roman" w:eastAsia="Times New Roman" w:hAnsi="Times New Roman" w:cs="Times New Roman"/>
          <w:color w:val="222222"/>
          <w:sz w:val="28"/>
          <w:szCs w:val="28"/>
          <w:lang w:eastAsia="ru-RU"/>
        </w:rPr>
        <w:t>» (бонусов и наказаний)</w:t>
      </w:r>
      <w:r w:rsidRPr="004E5740">
        <w:rPr>
          <w:rFonts w:ascii="Times New Roman" w:eastAsia="Times New Roman" w:hAnsi="Times New Roman" w:cs="Times New Roman"/>
          <w:color w:val="222222"/>
          <w:sz w:val="28"/>
          <w:szCs w:val="28"/>
          <w:lang w:eastAsia="ru-RU"/>
        </w:rPr>
        <w:t xml:space="preserve"> игрокам по ходу игры.</w:t>
      </w:r>
      <w:r w:rsidRPr="004E5740">
        <w:rPr>
          <w:rFonts w:ascii="Times New Roman" w:eastAsia="Times New Roman" w:hAnsi="Times New Roman" w:cs="Times New Roman"/>
          <w:color w:val="222222"/>
          <w:sz w:val="28"/>
          <w:szCs w:val="28"/>
          <w:lang w:eastAsia="ru-RU"/>
        </w:rPr>
        <w:br/>
      </w:r>
      <w:r w:rsidRPr="004E5740">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Базовой задачей является создание деятельностных фракталов-</w:t>
      </w:r>
      <w:proofErr w:type="spellStart"/>
      <w:r w:rsidRPr="004E5740">
        <w:rPr>
          <w:rFonts w:ascii="Times New Roman" w:eastAsia="Times New Roman" w:hAnsi="Times New Roman" w:cs="Times New Roman"/>
          <w:color w:val="222222"/>
          <w:sz w:val="28"/>
          <w:szCs w:val="28"/>
          <w:lang w:eastAsia="ru-RU"/>
        </w:rPr>
        <w:t>самоподобных</w:t>
      </w:r>
      <w:proofErr w:type="spellEnd"/>
      <w:r w:rsidRPr="004E5740">
        <w:rPr>
          <w:rFonts w:ascii="Times New Roman" w:eastAsia="Times New Roman" w:hAnsi="Times New Roman" w:cs="Times New Roman"/>
          <w:color w:val="222222"/>
          <w:sz w:val="28"/>
          <w:szCs w:val="28"/>
          <w:lang w:eastAsia="ru-RU"/>
        </w:rPr>
        <w:t xml:space="preserve"> </w:t>
      </w:r>
      <w:proofErr w:type="spellStart"/>
      <w:r w:rsidRPr="004E5740">
        <w:rPr>
          <w:rFonts w:ascii="Times New Roman" w:eastAsia="Times New Roman" w:hAnsi="Times New Roman" w:cs="Times New Roman"/>
          <w:color w:val="222222"/>
          <w:sz w:val="28"/>
          <w:szCs w:val="28"/>
          <w:lang w:eastAsia="ru-RU"/>
        </w:rPr>
        <w:t>оргструктур</w:t>
      </w:r>
      <w:proofErr w:type="spellEnd"/>
      <w:r w:rsidRPr="004E5740">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Кувшин,</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как известно,</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 xml:space="preserve">ценен </w:t>
      </w:r>
      <w:r>
        <w:rPr>
          <w:rFonts w:ascii="Times New Roman" w:eastAsia="Times New Roman" w:hAnsi="Times New Roman" w:cs="Times New Roman"/>
          <w:color w:val="222222"/>
          <w:sz w:val="28"/>
          <w:szCs w:val="28"/>
          <w:lang w:eastAsia="ru-RU"/>
        </w:rPr>
        <w:t>своей</w:t>
      </w:r>
      <w:r w:rsidRPr="004E5740">
        <w:rPr>
          <w:rFonts w:ascii="Times New Roman" w:eastAsia="Times New Roman" w:hAnsi="Times New Roman" w:cs="Times New Roman"/>
          <w:color w:val="222222"/>
          <w:sz w:val="28"/>
          <w:szCs w:val="28"/>
          <w:lang w:eastAsia="ru-RU"/>
        </w:rPr>
        <w:t xml:space="preserve"> пустотой. Продюсер</w:t>
      </w:r>
      <w:r>
        <w:rPr>
          <w:rFonts w:ascii="Times New Roman" w:eastAsia="Times New Roman" w:hAnsi="Times New Roman" w:cs="Times New Roman"/>
          <w:color w:val="222222"/>
          <w:sz w:val="28"/>
          <w:szCs w:val="28"/>
          <w:lang w:eastAsia="ru-RU"/>
        </w:rPr>
        <w:t xml:space="preserve"> – </w:t>
      </w:r>
      <w:r w:rsidRPr="004E5740">
        <w:rPr>
          <w:rFonts w:ascii="Times New Roman" w:eastAsia="Times New Roman" w:hAnsi="Times New Roman" w:cs="Times New Roman"/>
          <w:color w:val="222222"/>
          <w:sz w:val="28"/>
          <w:szCs w:val="28"/>
          <w:lang w:eastAsia="ru-RU"/>
        </w:rPr>
        <w:t>тоже.</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Задача</w:t>
      </w:r>
      <w:r>
        <w:rPr>
          <w:rFonts w:ascii="Times New Roman" w:eastAsia="Times New Roman" w:hAnsi="Times New Roman" w:cs="Times New Roman"/>
          <w:color w:val="222222"/>
          <w:sz w:val="28"/>
          <w:szCs w:val="28"/>
          <w:lang w:eastAsia="ru-RU"/>
        </w:rPr>
        <w:t xml:space="preserve"> – </w:t>
      </w:r>
      <w:r w:rsidRPr="004E5740">
        <w:rPr>
          <w:rFonts w:ascii="Times New Roman" w:eastAsia="Times New Roman" w:hAnsi="Times New Roman" w:cs="Times New Roman"/>
          <w:color w:val="222222"/>
          <w:sz w:val="28"/>
          <w:szCs w:val="28"/>
          <w:lang w:eastAsia="ru-RU"/>
        </w:rPr>
        <w:t>создание искусственных пустот деятельности на "монтажном столе" действительности.</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Возможно,</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при работе с Заказчиком,</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необходимо ориентироваться на промыслы:</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организацию деятельностей,</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неотделимых от людей,</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территорий,</w:t>
      </w:r>
      <w:r>
        <w:rPr>
          <w:rFonts w:ascii="Times New Roman" w:eastAsia="Times New Roman" w:hAnsi="Times New Roman" w:cs="Times New Roman"/>
          <w:color w:val="222222"/>
          <w:sz w:val="28"/>
          <w:szCs w:val="28"/>
          <w:lang w:eastAsia="ru-RU"/>
        </w:rPr>
        <w:t xml:space="preserve"> </w:t>
      </w:r>
      <w:r w:rsidRPr="004E5740">
        <w:rPr>
          <w:rFonts w:ascii="Times New Roman" w:eastAsia="Times New Roman" w:hAnsi="Times New Roman" w:cs="Times New Roman"/>
          <w:color w:val="222222"/>
          <w:sz w:val="28"/>
          <w:szCs w:val="28"/>
          <w:lang w:eastAsia="ru-RU"/>
        </w:rPr>
        <w:t>данных контекстов</w:t>
      </w:r>
      <w:r>
        <w:rPr>
          <w:rFonts w:ascii="Times New Roman" w:eastAsia="Times New Roman" w:hAnsi="Times New Roman" w:cs="Times New Roman"/>
          <w:color w:val="222222"/>
          <w:sz w:val="28"/>
          <w:szCs w:val="28"/>
          <w:lang w:eastAsia="ru-RU"/>
        </w:rPr>
        <w:t xml:space="preserve"> – </w:t>
      </w:r>
      <w:r w:rsidRPr="004E5740">
        <w:rPr>
          <w:rFonts w:ascii="Times New Roman" w:eastAsia="Times New Roman" w:hAnsi="Times New Roman" w:cs="Times New Roman"/>
          <w:color w:val="222222"/>
          <w:sz w:val="28"/>
          <w:szCs w:val="28"/>
          <w:lang w:eastAsia="ru-RU"/>
        </w:rPr>
        <w:t>т.е. создание "уникального торгового предложения" для Заказчика.</w:t>
      </w:r>
    </w:p>
    <w:p w:rsidR="002B4A1F" w:rsidRDefault="002B4A1F" w:rsidP="002B4A1F"/>
    <w:p w:rsidR="00CA6AB9" w:rsidRDefault="00CA6AB9" w:rsidP="002B4A1F"/>
    <w:p w:rsidR="00CA6AB9" w:rsidRDefault="000462AC" w:rsidP="00CA6AB9">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6.2. </w:t>
      </w:r>
      <w:r w:rsidR="00CA6AB9" w:rsidRPr="00CA6AB9">
        <w:rPr>
          <w:rFonts w:ascii="Times New Roman" w:hAnsi="Times New Roman" w:cs="Times New Roman"/>
          <w:b/>
          <w:bCs/>
          <w:sz w:val="28"/>
          <w:szCs w:val="28"/>
        </w:rPr>
        <w:t>Стенограмма мартовского семинара</w:t>
      </w:r>
    </w:p>
    <w:p w:rsidR="000462AC" w:rsidRPr="009E720C" w:rsidRDefault="000462AC" w:rsidP="000462AC">
      <w:pPr>
        <w:spacing w:after="0" w:line="360" w:lineRule="auto"/>
        <w:ind w:firstLine="709"/>
        <w:jc w:val="both"/>
        <w:rPr>
          <w:rFonts w:ascii="Times New Roman" w:hAnsi="Times New Roman" w:cs="Times New Roman"/>
          <w:b/>
          <w:sz w:val="28"/>
          <w:szCs w:val="28"/>
        </w:rPr>
      </w:pPr>
      <w:r w:rsidRPr="009E720C">
        <w:rPr>
          <w:rFonts w:ascii="Times New Roman" w:hAnsi="Times New Roman" w:cs="Times New Roman"/>
          <w:b/>
          <w:sz w:val="28"/>
          <w:szCs w:val="28"/>
        </w:rPr>
        <w:lastRenderedPageBreak/>
        <w:t xml:space="preserve">Научный </w:t>
      </w:r>
      <w:proofErr w:type="spellStart"/>
      <w:r w:rsidRPr="009E720C">
        <w:rPr>
          <w:rFonts w:ascii="Times New Roman" w:hAnsi="Times New Roman" w:cs="Times New Roman"/>
          <w:b/>
          <w:sz w:val="28"/>
          <w:szCs w:val="28"/>
        </w:rPr>
        <w:t>продюсинг</w:t>
      </w:r>
      <w:proofErr w:type="spellEnd"/>
      <w:r w:rsidRPr="009E720C">
        <w:rPr>
          <w:rFonts w:ascii="Times New Roman" w:hAnsi="Times New Roman" w:cs="Times New Roman"/>
          <w:b/>
          <w:sz w:val="28"/>
          <w:szCs w:val="28"/>
        </w:rPr>
        <w:t>. Семинар «Компетенции научного продюсера». Март 2019</w:t>
      </w:r>
      <w:r w:rsidRPr="009E720C">
        <w:rPr>
          <w:rFonts w:ascii="Times New Roman" w:hAnsi="Times New Roman" w:cs="Times New Roman"/>
          <w:sz w:val="28"/>
          <w:szCs w:val="28"/>
        </w:rPr>
        <w:t xml:space="preserve">.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Есть либо какой-то опыт, либо идеи на тему этих компетенций. Очень важно, чтобы мы это записали. Я все больше убеждаюсь в том, что Реморенко делает ставку на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при каждой встрече подчеркивает это. Это накладывает на нас определенную ответственность. В связи с моим предстоящем увольнением я предполагаю сделать так: в мае провести последнее заседание, до 1 апреля 2019 подать заявку на «Замысли» (это я беру на себя). На </w:t>
      </w:r>
      <w:proofErr w:type="spellStart"/>
      <w:r w:rsidRPr="009E720C">
        <w:rPr>
          <w:rFonts w:ascii="Times New Roman" w:hAnsi="Times New Roman" w:cs="Times New Roman"/>
          <w:sz w:val="28"/>
          <w:szCs w:val="28"/>
          <w:lang w:val="en-US"/>
        </w:rPr>
        <w:t>Zamisli</w:t>
      </w:r>
      <w:proofErr w:type="spellEnd"/>
      <w:r w:rsidRPr="009E720C">
        <w:rPr>
          <w:rFonts w:ascii="Times New Roman" w:hAnsi="Times New Roman" w:cs="Times New Roman"/>
          <w:sz w:val="28"/>
          <w:szCs w:val="28"/>
        </w:rPr>
        <w:t xml:space="preserve"> я хочу разместить, во-первых,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как НИР» и, во-вторых, «</w:t>
      </w:r>
      <w:r w:rsidRPr="009E720C">
        <w:rPr>
          <w:rFonts w:ascii="Times New Roman" w:hAnsi="Times New Roman" w:cs="Times New Roman"/>
          <w:sz w:val="28"/>
          <w:szCs w:val="28"/>
          <w:lang w:val="en-US"/>
        </w:rPr>
        <w:t>Aging</w:t>
      </w:r>
      <w:r w:rsidRPr="009E720C">
        <w:rPr>
          <w:rFonts w:ascii="Times New Roman" w:hAnsi="Times New Roman" w:cs="Times New Roman"/>
          <w:sz w:val="28"/>
          <w:szCs w:val="28"/>
        </w:rPr>
        <w:t>-педагогика». У нас там классный задел есть.</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 это будет и</w:t>
      </w:r>
      <w:r w:rsidRPr="009E720C">
        <w:rPr>
          <w:rFonts w:ascii="Times New Roman" w:hAnsi="Times New Roman" w:cs="Times New Roman"/>
          <w:sz w:val="28"/>
          <w:szCs w:val="28"/>
          <w:lang w:val="en-US"/>
        </w:rPr>
        <w:t>c</w:t>
      </w:r>
      <w:r w:rsidRPr="009E720C">
        <w:rPr>
          <w:rFonts w:ascii="Times New Roman" w:hAnsi="Times New Roman" w:cs="Times New Roman"/>
          <w:sz w:val="28"/>
          <w:szCs w:val="28"/>
        </w:rPr>
        <w:t xml:space="preserve">следование или магистерская программа, </w:t>
      </w:r>
      <w:r w:rsidRPr="009E720C">
        <w:rPr>
          <w:rFonts w:ascii="Times New Roman" w:hAnsi="Times New Roman" w:cs="Times New Roman"/>
          <w:sz w:val="28"/>
          <w:szCs w:val="28"/>
          <w:lang w:val="en-US"/>
        </w:rPr>
        <w:t>r</w:t>
      </w:r>
      <w:proofErr w:type="spellStart"/>
      <w:r w:rsidRPr="009E720C">
        <w:rPr>
          <w:rFonts w:ascii="Times New Roman" w:hAnsi="Times New Roman" w:cs="Times New Roman"/>
          <w:sz w:val="28"/>
          <w:szCs w:val="28"/>
        </w:rPr>
        <w:t>оторой</w:t>
      </w:r>
      <w:proofErr w:type="spellEnd"/>
      <w:r w:rsidRPr="009E720C">
        <w:rPr>
          <w:rFonts w:ascii="Times New Roman" w:hAnsi="Times New Roman" w:cs="Times New Roman"/>
          <w:sz w:val="28"/>
          <w:szCs w:val="28"/>
        </w:rPr>
        <w:t xml:space="preserve"> мы соблазняли Реморенко?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Магистерская программа будет внутри НИР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как один из продуктов. Я хочу представить вам нового сотрудника ИНО и МГПУ – Игоря </w:t>
      </w:r>
      <w:proofErr w:type="spellStart"/>
      <w:r w:rsidRPr="009E720C">
        <w:rPr>
          <w:rFonts w:ascii="Times New Roman" w:hAnsi="Times New Roman" w:cs="Times New Roman"/>
          <w:sz w:val="28"/>
          <w:szCs w:val="28"/>
        </w:rPr>
        <w:t>Волдемаровича</w:t>
      </w:r>
      <w:proofErr w:type="spellEnd"/>
      <w:r w:rsidRPr="009E720C">
        <w:rPr>
          <w:rFonts w:ascii="Times New Roman" w:hAnsi="Times New Roman" w:cs="Times New Roman"/>
          <w:sz w:val="28"/>
          <w:szCs w:val="28"/>
        </w:rPr>
        <w:t xml:space="preserve"> Злотникова, который будет здесь работать официально с 1 апреля 2019. Я надеюсь, что ты там поменьше будешь преподавать – побольше участвовать в наших проектах.</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Я только за. Мне тоже очень понравилось.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Анекдот. Больной: Только не операция, я лучше умру. Доктор: Больной, одно другому не мешает. Тема нашего сегодняшнего круглого стола – «Компетенции научного продюсера». Я надеюсь, все вы получили текст, который я вчера всем послал, где в очередной раз пытался доказать необходимость научного </w:t>
      </w:r>
      <w:proofErr w:type="spellStart"/>
      <w:r w:rsidRPr="009E720C">
        <w:rPr>
          <w:rFonts w:ascii="Times New Roman" w:hAnsi="Times New Roman" w:cs="Times New Roman"/>
          <w:sz w:val="28"/>
          <w:szCs w:val="28"/>
        </w:rPr>
        <w:t>продюсинга</w:t>
      </w:r>
      <w:proofErr w:type="spellEnd"/>
      <w:r w:rsidRPr="009E720C">
        <w:rPr>
          <w:rFonts w:ascii="Times New Roman" w:hAnsi="Times New Roman" w:cs="Times New Roman"/>
          <w:sz w:val="28"/>
          <w:szCs w:val="28"/>
        </w:rPr>
        <w:t xml:space="preserve">. За время обсуждения этой темы у меня возникла только одна идея (точнее, это мой личный опыт), какая компетенция, как мне кажется, необходима для научного продюсера, и я начну наш круглый стол с этого сообщения. Когда я работал в </w:t>
      </w:r>
      <w:proofErr w:type="spellStart"/>
      <w:r w:rsidRPr="009E720C">
        <w:rPr>
          <w:rFonts w:ascii="Times New Roman" w:hAnsi="Times New Roman" w:cs="Times New Roman"/>
          <w:sz w:val="28"/>
          <w:szCs w:val="28"/>
        </w:rPr>
        <w:t>Союзморниипроекте</w:t>
      </w:r>
      <w:proofErr w:type="spellEnd"/>
      <w:r w:rsidRPr="009E720C">
        <w:rPr>
          <w:rFonts w:ascii="Times New Roman" w:hAnsi="Times New Roman" w:cs="Times New Roman"/>
          <w:sz w:val="28"/>
          <w:szCs w:val="28"/>
        </w:rPr>
        <w:t xml:space="preserve"> (а это было до 1989 г.), в 1987 году меня неожиданно пригласил </w:t>
      </w:r>
      <w:proofErr w:type="spellStart"/>
      <w:r w:rsidRPr="009E720C">
        <w:rPr>
          <w:rFonts w:ascii="Times New Roman" w:hAnsi="Times New Roman" w:cs="Times New Roman"/>
          <w:sz w:val="28"/>
          <w:szCs w:val="28"/>
        </w:rPr>
        <w:t>Усть</w:t>
      </w:r>
      <w:proofErr w:type="spellEnd"/>
      <w:r w:rsidRPr="009E720C">
        <w:rPr>
          <w:rFonts w:ascii="Times New Roman" w:hAnsi="Times New Roman" w:cs="Times New Roman"/>
          <w:sz w:val="28"/>
          <w:szCs w:val="28"/>
        </w:rPr>
        <w:t xml:space="preserve">-Дунайский морской порт, находящийся административно в городе Вилково, пригласил сделать исследование на тему «Роль </w:t>
      </w:r>
      <w:proofErr w:type="spellStart"/>
      <w:r w:rsidRPr="009E720C">
        <w:rPr>
          <w:rFonts w:ascii="Times New Roman" w:hAnsi="Times New Roman" w:cs="Times New Roman"/>
          <w:sz w:val="28"/>
          <w:szCs w:val="28"/>
        </w:rPr>
        <w:t>Усть</w:t>
      </w:r>
      <w:proofErr w:type="spellEnd"/>
      <w:r w:rsidRPr="009E720C">
        <w:rPr>
          <w:rFonts w:ascii="Times New Roman" w:hAnsi="Times New Roman" w:cs="Times New Roman"/>
          <w:sz w:val="28"/>
          <w:szCs w:val="28"/>
        </w:rPr>
        <w:t xml:space="preserve">-Дунайского порта в </w:t>
      </w:r>
      <w:r w:rsidRPr="009E720C">
        <w:rPr>
          <w:rFonts w:ascii="Times New Roman" w:hAnsi="Times New Roman" w:cs="Times New Roman"/>
          <w:sz w:val="28"/>
          <w:szCs w:val="28"/>
        </w:rPr>
        <w:lastRenderedPageBreak/>
        <w:t>хозяйственном комплексе дельты Дуная». Вообще-то я был специалистом по внешнеторговым перевозкам. Никакого отношения к внешнеторговым перевозкам это не имело. Но перед этим я им сделал очень хорошую работу. Работа эта им очень понравилась. И они попросили меня сделать исследование на хозяйственную тему. Молодые ребята из порта сообразили, что кончается время традиционных перевозок и начинается новая эпоха. И в ходе этого исследования (я им, конечно, увлекся) для местной районной газеты «</w:t>
      </w:r>
      <w:proofErr w:type="spellStart"/>
      <w:r w:rsidRPr="009E720C">
        <w:rPr>
          <w:rFonts w:ascii="Times New Roman" w:hAnsi="Times New Roman" w:cs="Times New Roman"/>
          <w:sz w:val="28"/>
          <w:szCs w:val="28"/>
        </w:rPr>
        <w:t>Усть</w:t>
      </w:r>
      <w:proofErr w:type="spellEnd"/>
      <w:r w:rsidRPr="009E720C">
        <w:rPr>
          <w:rFonts w:ascii="Times New Roman" w:hAnsi="Times New Roman" w:cs="Times New Roman"/>
          <w:sz w:val="28"/>
          <w:szCs w:val="28"/>
        </w:rPr>
        <w:t>-Дунайская правда» я написал текст, который публиковался там в десяти номерах, десять недель. Назывался текст «Ключи Дуная». Это такая онтологическая картина развития туризма в дельте Дуная с привязкой к Рейн–Майн–Дунай и к европейской круизной кругосветке. Это народ замутило здорово. А потом еще привезли в дельту Дуная испанских предпринимателей. По существу, советская власть в дельте Дуная была сломана этими сумасшедшими идеями. Они действительно были сумасшедшими тогда, сейчас они банальны.</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Сейчас это Украина?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Да. Сейчас это Украина.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Пока.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Да, пока, потому что может перейти в Румынию. Это бывшая румынская территория. Потом, когда мы делали социально-экологический мониторинг в Горном Алтае, у меня в местной газете «Звезда Алтая» было 5 или 6 очень полемических, очень, я считаю, ярких статей на тему о строительстве Катунской ГЭС. Причем ни на той, ни на другой стороне. Мы хотели там выставлять социально-</w:t>
      </w:r>
      <w:proofErr w:type="spellStart"/>
      <w:r w:rsidRPr="009E720C">
        <w:rPr>
          <w:rFonts w:ascii="Times New Roman" w:hAnsi="Times New Roman" w:cs="Times New Roman"/>
          <w:sz w:val="28"/>
          <w:szCs w:val="28"/>
        </w:rPr>
        <w:t>экологичекий</w:t>
      </w:r>
      <w:proofErr w:type="spellEnd"/>
      <w:r w:rsidRPr="009E720C">
        <w:rPr>
          <w:rFonts w:ascii="Times New Roman" w:hAnsi="Times New Roman" w:cs="Times New Roman"/>
          <w:sz w:val="28"/>
          <w:szCs w:val="28"/>
        </w:rPr>
        <w:t xml:space="preserve"> мониторинг. И надо было возбудить народ. Народ был возбужден. Не поверите, но мы получили более 700 писем. Для Горного Алтая это огромное количество людей, которые, с одной стороны, проклинали меня и всю эту затею, а заодно и «</w:t>
      </w:r>
      <w:proofErr w:type="spellStart"/>
      <w:r w:rsidRPr="009E720C">
        <w:rPr>
          <w:rFonts w:ascii="Times New Roman" w:hAnsi="Times New Roman" w:cs="Times New Roman"/>
          <w:sz w:val="28"/>
          <w:szCs w:val="28"/>
        </w:rPr>
        <w:t>Гидропроект</w:t>
      </w:r>
      <w:proofErr w:type="spellEnd"/>
      <w:r w:rsidRPr="009E720C">
        <w:rPr>
          <w:rFonts w:ascii="Times New Roman" w:hAnsi="Times New Roman" w:cs="Times New Roman"/>
          <w:sz w:val="28"/>
          <w:szCs w:val="28"/>
        </w:rPr>
        <w:t xml:space="preserve">». Часть людей писала, что давно пора этим заняться. А основная масса писала, что мы готовы участвовать в этом мониторинге. Так как ГЭС так и не построили, а мониторинг мы создали, то возникла идея </w:t>
      </w:r>
      <w:proofErr w:type="spellStart"/>
      <w:r w:rsidRPr="009E720C">
        <w:rPr>
          <w:rFonts w:ascii="Times New Roman" w:hAnsi="Times New Roman" w:cs="Times New Roman"/>
          <w:sz w:val="28"/>
          <w:szCs w:val="28"/>
        </w:rPr>
        <w:t>экологичского</w:t>
      </w:r>
      <w:proofErr w:type="spellEnd"/>
      <w:r w:rsidRPr="009E720C">
        <w:rPr>
          <w:rFonts w:ascii="Times New Roman" w:hAnsi="Times New Roman" w:cs="Times New Roman"/>
          <w:sz w:val="28"/>
          <w:szCs w:val="28"/>
        </w:rPr>
        <w:t xml:space="preserve"> </w:t>
      </w:r>
      <w:r w:rsidRPr="009E720C">
        <w:rPr>
          <w:rFonts w:ascii="Times New Roman" w:hAnsi="Times New Roman" w:cs="Times New Roman"/>
          <w:sz w:val="28"/>
          <w:szCs w:val="28"/>
        </w:rPr>
        <w:lastRenderedPageBreak/>
        <w:t xml:space="preserve">университета, которую мы изложили тогдашнему президенту </w:t>
      </w:r>
      <w:proofErr w:type="spellStart"/>
      <w:r w:rsidRPr="009E720C">
        <w:rPr>
          <w:rFonts w:ascii="Times New Roman" w:hAnsi="Times New Roman" w:cs="Times New Roman"/>
          <w:sz w:val="28"/>
          <w:szCs w:val="28"/>
        </w:rPr>
        <w:t>Чертынову</w:t>
      </w:r>
      <w:proofErr w:type="spellEnd"/>
      <w:r w:rsidRPr="009E720C">
        <w:rPr>
          <w:rFonts w:ascii="Times New Roman" w:hAnsi="Times New Roman" w:cs="Times New Roman"/>
          <w:sz w:val="28"/>
          <w:szCs w:val="28"/>
        </w:rPr>
        <w:t>. Ему эта имея очень понравилась, и мы превратили социально-экологический мониторинг в Экологический университет Горного Алтая, который до сих пор действует.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А это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или предпринимательская деятельность?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Нет, это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потому что я продвигал свои же исследования. Я могу привести кучу примеров со СМИ. Давать интервью СМИ – дело бесполезное и бессмысленное по двум причинам: во-первых, у нас совершенно отсутствует культура интервьюеров. Во-вторых, к сожалению, наши отечественные журналисты – абсолютные не-журналисты. Абсолютно некомпетентные журналисты. Они почему-то считают, что их мнение важно. А в журналистике есть запрет на свое мнение. Одна из компетенций научного продюсера заключается в том, что научный продюсер должен заниматься (одно из его занятий) продвижением в общественное сознание через СМИ идей того или иного исследования.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Это одно из?</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Кроме СМИ, есть такое понятие СМК – средства массовой </w:t>
      </w:r>
      <w:proofErr w:type="spellStart"/>
      <w:r w:rsidRPr="009E720C">
        <w:rPr>
          <w:rFonts w:ascii="Times New Roman" w:hAnsi="Times New Roman" w:cs="Times New Roman"/>
          <w:sz w:val="28"/>
          <w:szCs w:val="28"/>
        </w:rPr>
        <w:t>коммуникаци</w:t>
      </w:r>
      <w:proofErr w:type="spellEnd"/>
      <w:r w:rsidRPr="009E720C">
        <w:rPr>
          <w:rFonts w:ascii="Times New Roman" w:hAnsi="Times New Roman" w:cs="Times New Roman"/>
          <w:sz w:val="28"/>
          <w:szCs w:val="28"/>
        </w:rPr>
        <w:t>. К нему я отношу  и Интернет. Для меня Интернет – это прежде всего функция коммуникации. Эта компетенция мне представляется крайне важной, и ее надо ставить. Она просто так не дается. Надо продумывать курс – не пиар, а работа со СМИ и СМК. И компетенция должна звучать так: «умение возбуждать и формировать общественное мнение».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После закона об оскорблении личности… Рассказывать о том, что жизнь сложнее наших представлений.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Я соглашусь. Тот текст, который ты нам вчера разослал. Он на грани. Ты его уже не опубликуешь.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Это не для публикации.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Смоляков:</w:t>
      </w:r>
      <w:r w:rsidRPr="009E720C">
        <w:rPr>
          <w:rFonts w:ascii="Times New Roman" w:hAnsi="Times New Roman" w:cs="Times New Roman"/>
          <w:sz w:val="28"/>
          <w:szCs w:val="28"/>
        </w:rPr>
        <w:t xml:space="preserve"> Он на грани. Чтобы зацепить человека, нужен текст на грани. А он – этот текст на грани – сейчас запрещен, если говорить о СМИ и Интернете.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Россия все-таки отличается в правоприменении любых решений.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Достаточно парочки арестантов для действия любого закона.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После этого все испугаются?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У нас был Ходорковский – и достаточно. Это был информационный, демонстрационный повод и достаточный. Я кое-что про это знаю.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Вы имеете в виду денежных мешков, которые залезли в политику?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Много чего считали про себя и быстренько засунули себя куда смогли. Быстренько поняли, что выполнять указания по </w:t>
      </w:r>
      <w:proofErr w:type="spellStart"/>
      <w:r w:rsidRPr="009E720C">
        <w:rPr>
          <w:rFonts w:ascii="Times New Roman" w:hAnsi="Times New Roman" w:cs="Times New Roman"/>
          <w:sz w:val="28"/>
          <w:szCs w:val="28"/>
        </w:rPr>
        <w:t>строительсву</w:t>
      </w:r>
      <w:proofErr w:type="spellEnd"/>
      <w:r w:rsidRPr="009E720C">
        <w:rPr>
          <w:rFonts w:ascii="Times New Roman" w:hAnsi="Times New Roman" w:cs="Times New Roman"/>
          <w:sz w:val="28"/>
          <w:szCs w:val="28"/>
        </w:rPr>
        <w:t xml:space="preserve"> к олимпиаде обязательно. То, что ты пишешь полемический текст в 1987 году, они еще живы.  Власть сыпется – народ реагирует. Явно возникают какие-то провалы, лакуны, развалины Колизея. На трибуны можно залезать, вставать. Сейчас твой изысканный текстовой цинизм не оценен.</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Оценен, но не туда.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А резкий хлест истории не проходит.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Смотри. Серебряный университет – это не 1987 год. Это 2015, 2016, 2017 года, и тексты вполне лояльные.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Эти тексты лежат в русле интересов власти. Что-то надо делать с этими пенсионерами, чтобы не вякали лишний раз. И в этом смысле Серебряный университет спокойно идет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Ты в какой-то степени выполнил властный заказ, загрузил умы аудитории.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Я говорю про публикации.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В том-то и дело: публикации направлены на эту аудиторию.</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Крупник:</w:t>
      </w:r>
      <w:r w:rsidRPr="009E720C">
        <w:rPr>
          <w:rFonts w:ascii="Times New Roman" w:hAnsi="Times New Roman" w:cs="Times New Roman"/>
          <w:sz w:val="28"/>
          <w:szCs w:val="28"/>
        </w:rPr>
        <w:t xml:space="preserve"> Сейчас погоди, Саш. Я сейчас приведу пример из своей жизни. Когда-то я был ведущим специалистом России по транспорту. Я писал очень много статей по своим разработкам. Их покупали по всей России. Покупали и внедряли.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Автобусный парк открыли по твоей разработке?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Это неважно. Это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В каком-то смысле.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Это инженерный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Мы обсуждаем сейчас не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Мы обсуждаем сейчас компетенции, которыми должен обладать научный продюсер.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Это были программные математические разработки. Я писал-писал-писал. Десятка три статей на эту тему написал.</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Ты подтверждаешь мою компетенцию или нет?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Наверное, подтверждаю. Хорошо. Это один пример – инженерный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Другой вопрос. В 90-е годы я работал в организации, в которой не было вычислительной техники. И я запустил кампанию по ее приобретению, там была довольно длинная махинация с продажей валютного автобуса (их здесь тогда не продавали), это все было проделано… В результате я получил вычислительную технику для своей организации. Это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Это предпринимательство.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Мы обсуждаем компетенции. Чему нам учить их?</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Саш, тогда у тебя компетенция звучит так: необходимость установления научения взаимодействию с каналами информационной трансляции по мере возможности.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Нет. Не по мере возможности, а для продвижения этого НИР, вход в социокультурное пространство, в массы.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Это не компетенция. Витя сейчас обозначил одно из направлений обучения тех, кого можно учить на продюсера. Но это не о компетенциях речь.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Злотников:</w:t>
      </w:r>
      <w:r w:rsidRPr="009E720C">
        <w:rPr>
          <w:rFonts w:ascii="Times New Roman" w:hAnsi="Times New Roman" w:cs="Times New Roman"/>
          <w:sz w:val="28"/>
          <w:szCs w:val="28"/>
        </w:rPr>
        <w:t xml:space="preserve"> Я буду рисовать. Необходимо точное различение и понимание, что и как. Ведущей по отношению к научному </w:t>
      </w:r>
      <w:proofErr w:type="spellStart"/>
      <w:r w:rsidRPr="009E720C">
        <w:rPr>
          <w:rFonts w:ascii="Times New Roman" w:hAnsi="Times New Roman" w:cs="Times New Roman"/>
          <w:sz w:val="28"/>
          <w:szCs w:val="28"/>
        </w:rPr>
        <w:t>продюсингу</w:t>
      </w:r>
      <w:proofErr w:type="spellEnd"/>
      <w:r w:rsidRPr="009E720C">
        <w:rPr>
          <w:rFonts w:ascii="Times New Roman" w:hAnsi="Times New Roman" w:cs="Times New Roman"/>
          <w:sz w:val="28"/>
          <w:szCs w:val="28"/>
        </w:rPr>
        <w:t xml:space="preserve"> является исследовательская деятельность, которая составляет основание для того, чтобы потом осуществлять некоторый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есть некоторая внешняя форма организации этой исследовательской деятельности, которая сама имеет свою структуру.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 это некоторая надстройка.</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Можно и поспорить.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Естественно, нужно спорить.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Для меня исследовательская деятельность (она в основании) должна быть очень хорошо представлена, чтобы исследовательскую деятельность не путать с предпринимательством, с разными формами конструктивизма, проектно-конструкторской деятельности. Исследовательская деятельность в результате имеет очень важный результат – это знания и типы знания. При этом эти знания в логике и методологии науки достаточно фиксированные, поэтому здесь должна быть схема науки или получения </w:t>
      </w:r>
      <w:proofErr w:type="spellStart"/>
      <w:r w:rsidRPr="009E720C">
        <w:rPr>
          <w:rFonts w:ascii="Times New Roman" w:hAnsi="Times New Roman" w:cs="Times New Roman"/>
          <w:sz w:val="28"/>
          <w:szCs w:val="28"/>
        </w:rPr>
        <w:t>исследователького</w:t>
      </w:r>
      <w:proofErr w:type="spellEnd"/>
      <w:r w:rsidRPr="009E720C">
        <w:rPr>
          <w:rFonts w:ascii="Times New Roman" w:hAnsi="Times New Roman" w:cs="Times New Roman"/>
          <w:sz w:val="28"/>
          <w:szCs w:val="28"/>
        </w:rPr>
        <w:t xml:space="preserve"> знания. Всякое </w:t>
      </w:r>
      <w:proofErr w:type="spellStart"/>
      <w:r w:rsidRPr="009E720C">
        <w:rPr>
          <w:rFonts w:ascii="Times New Roman" w:hAnsi="Times New Roman" w:cs="Times New Roman"/>
          <w:sz w:val="28"/>
          <w:szCs w:val="28"/>
        </w:rPr>
        <w:t>исследовательное</w:t>
      </w:r>
      <w:proofErr w:type="spellEnd"/>
      <w:r w:rsidRPr="009E720C">
        <w:rPr>
          <w:rFonts w:ascii="Times New Roman" w:hAnsi="Times New Roman" w:cs="Times New Roman"/>
          <w:sz w:val="28"/>
          <w:szCs w:val="28"/>
        </w:rPr>
        <w:t xml:space="preserve"> знание начинается с некоторого эмпирического момента. Важно учить тех, кто будет заниматься </w:t>
      </w:r>
      <w:proofErr w:type="spellStart"/>
      <w:r w:rsidRPr="009E720C">
        <w:rPr>
          <w:rFonts w:ascii="Times New Roman" w:hAnsi="Times New Roman" w:cs="Times New Roman"/>
          <w:sz w:val="28"/>
          <w:szCs w:val="28"/>
        </w:rPr>
        <w:t>продюсингом</w:t>
      </w:r>
      <w:proofErr w:type="spellEnd"/>
      <w:r w:rsidRPr="009E720C">
        <w:rPr>
          <w:rFonts w:ascii="Times New Roman" w:hAnsi="Times New Roman" w:cs="Times New Roman"/>
          <w:sz w:val="28"/>
          <w:szCs w:val="28"/>
        </w:rPr>
        <w:t xml:space="preserve"> </w:t>
      </w:r>
      <w:proofErr w:type="spellStart"/>
      <w:r w:rsidRPr="009E720C">
        <w:rPr>
          <w:rFonts w:ascii="Times New Roman" w:hAnsi="Times New Roman" w:cs="Times New Roman"/>
          <w:sz w:val="28"/>
          <w:szCs w:val="28"/>
        </w:rPr>
        <w:t>исследователькой</w:t>
      </w:r>
      <w:proofErr w:type="spellEnd"/>
      <w:r w:rsidRPr="009E720C">
        <w:rPr>
          <w:rFonts w:ascii="Times New Roman" w:hAnsi="Times New Roman" w:cs="Times New Roman"/>
          <w:sz w:val="28"/>
          <w:szCs w:val="28"/>
        </w:rPr>
        <w:t xml:space="preserve"> деятельности, наблюдению, фиксации эмпирии. Они должны понимать, что происходит, у них должна быть </w:t>
      </w:r>
      <w:proofErr w:type="spellStart"/>
      <w:r w:rsidRPr="009E720C">
        <w:rPr>
          <w:rFonts w:ascii="Times New Roman" w:hAnsi="Times New Roman" w:cs="Times New Roman"/>
          <w:sz w:val="28"/>
          <w:szCs w:val="28"/>
        </w:rPr>
        <w:t>онтика</w:t>
      </w:r>
      <w:proofErr w:type="spellEnd"/>
      <w:r w:rsidRPr="009E720C">
        <w:rPr>
          <w:rFonts w:ascii="Times New Roman" w:hAnsi="Times New Roman" w:cs="Times New Roman"/>
          <w:sz w:val="28"/>
          <w:szCs w:val="28"/>
        </w:rPr>
        <w:t xml:space="preserve">: видеть, где что происходит и представляет ли это какое-нибудь </w:t>
      </w:r>
      <w:proofErr w:type="spellStart"/>
      <w:r w:rsidRPr="009E720C">
        <w:rPr>
          <w:rFonts w:ascii="Times New Roman" w:hAnsi="Times New Roman" w:cs="Times New Roman"/>
          <w:sz w:val="28"/>
          <w:szCs w:val="28"/>
        </w:rPr>
        <w:t>исследователькое</w:t>
      </w:r>
      <w:proofErr w:type="spellEnd"/>
      <w:r w:rsidRPr="009E720C">
        <w:rPr>
          <w:rFonts w:ascii="Times New Roman" w:hAnsi="Times New Roman" w:cs="Times New Roman"/>
          <w:sz w:val="28"/>
          <w:szCs w:val="28"/>
        </w:rPr>
        <w:t xml:space="preserve"> научное значение или это просто такая мифология.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Мы это проходили на предыдущих семинарах.</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Это часть компетенции.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Нужно получить из этого компетенцию, Игорь.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Философия обсуждает это как некоторый феноменальный взгляд. Надо формировать видение, эмпирическое видение. То, что дается в некоторых текстах и описаниях. Должна быть определенным образом  теоретическая объяснительная конструкция, а почему эти эмпирические факты возникают. Это важно. Теоретические науки в виде физики ставят </w:t>
      </w:r>
      <w:r w:rsidRPr="009E720C">
        <w:rPr>
          <w:rFonts w:ascii="Times New Roman" w:hAnsi="Times New Roman" w:cs="Times New Roman"/>
          <w:sz w:val="28"/>
          <w:szCs w:val="28"/>
        </w:rPr>
        <w:lastRenderedPageBreak/>
        <w:t xml:space="preserve">некоторые эксперименты на основании теоретических разработок и получают некоторый феномен. А здесь еще очень важно (долгое время в психологии </w:t>
      </w:r>
      <w:proofErr w:type="spellStart"/>
      <w:r w:rsidRPr="009E720C">
        <w:rPr>
          <w:rFonts w:ascii="Times New Roman" w:hAnsi="Times New Roman" w:cs="Times New Roman"/>
          <w:sz w:val="28"/>
          <w:szCs w:val="28"/>
        </w:rPr>
        <w:t>обусуждалось</w:t>
      </w:r>
      <w:proofErr w:type="spellEnd"/>
      <w:r w:rsidRPr="009E720C">
        <w:rPr>
          <w:rFonts w:ascii="Times New Roman" w:hAnsi="Times New Roman" w:cs="Times New Roman"/>
          <w:sz w:val="28"/>
          <w:szCs w:val="28"/>
        </w:rPr>
        <w:t>) как некое формирование теоретических оснований того, что в эмпирии нету. Но относительно гуманитарного знания получается как результат планомерного формирования определенных свойств. Вот это различение, как правило, вызывает огромную сложность, потому что для физиков, химиков эксперимент на основании теории – достаточно привычная вещь: нужно взять условие, переменные. Если у тебя появляется новый феномен, тогда ты можешь его сравнить с исходным теоретическим описанием. Тогда у тебя либо теория сильна, что она позволяет тебе предполагать новый феномен; либо тебе нужно что-то с теорией новое делать. Так как мы имеем дело с людьми, формирование становится самым существенным.  Мы формируем определенные навыки людей.</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 xml:space="preserve">Крупник: </w:t>
      </w:r>
      <w:r w:rsidRPr="009E720C">
        <w:rPr>
          <w:rFonts w:ascii="Times New Roman" w:hAnsi="Times New Roman" w:cs="Times New Roman"/>
          <w:sz w:val="28"/>
          <w:szCs w:val="28"/>
        </w:rPr>
        <w:t>Формирование имеет в виду структуру?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Люди – это некие бантики.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Все способности  есть производное от способов деятельности. И когда эта конструкция становится более или </w:t>
      </w:r>
      <w:proofErr w:type="spellStart"/>
      <w:r w:rsidRPr="009E720C">
        <w:rPr>
          <w:rFonts w:ascii="Times New Roman" w:hAnsi="Times New Roman" w:cs="Times New Roman"/>
          <w:sz w:val="28"/>
          <w:szCs w:val="28"/>
        </w:rPr>
        <w:t>меннее</w:t>
      </w:r>
      <w:proofErr w:type="spellEnd"/>
      <w:r w:rsidRPr="009E720C">
        <w:rPr>
          <w:rFonts w:ascii="Times New Roman" w:hAnsi="Times New Roman" w:cs="Times New Roman"/>
          <w:sz w:val="28"/>
          <w:szCs w:val="28"/>
        </w:rPr>
        <w:t xml:space="preserve"> понятна, тогда выявляется человек. Потому что в </w:t>
      </w:r>
      <w:proofErr w:type="spellStart"/>
      <w:r w:rsidRPr="009E720C">
        <w:rPr>
          <w:rFonts w:ascii="Times New Roman" w:hAnsi="Times New Roman" w:cs="Times New Roman"/>
          <w:sz w:val="28"/>
          <w:szCs w:val="28"/>
        </w:rPr>
        <w:t>эмприческом</w:t>
      </w:r>
      <w:proofErr w:type="spellEnd"/>
      <w:r w:rsidRPr="009E720C">
        <w:rPr>
          <w:rFonts w:ascii="Times New Roman" w:hAnsi="Times New Roman" w:cs="Times New Roman"/>
          <w:sz w:val="28"/>
          <w:szCs w:val="28"/>
        </w:rPr>
        <w:t xml:space="preserve"> варианте человек – это то, что в свое время в традиционных психологических работах обсуждали как наблюдение, как феноменальное описание, как география, дневники, когда ты должен свою феноменальную линию уметь записать и зафиксировать. Здесь у тебя появляется теоретическая позиция, когда ты должен понимать, что тебе теория нужна для объяснения неких феноменов. Когда у тебя логика и методология науки делят теории на номинативные или </w:t>
      </w:r>
      <w:proofErr w:type="spellStart"/>
      <w:r w:rsidRPr="009E720C">
        <w:rPr>
          <w:rFonts w:ascii="Times New Roman" w:hAnsi="Times New Roman" w:cs="Times New Roman"/>
          <w:sz w:val="28"/>
          <w:szCs w:val="28"/>
        </w:rPr>
        <w:t>номиналистские</w:t>
      </w:r>
      <w:proofErr w:type="spellEnd"/>
      <w:r w:rsidRPr="009E720C">
        <w:rPr>
          <w:rFonts w:ascii="Times New Roman" w:hAnsi="Times New Roman" w:cs="Times New Roman"/>
          <w:sz w:val="28"/>
          <w:szCs w:val="28"/>
        </w:rPr>
        <w:t>, которые объясняют суть дела, и идеографические, которые…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Это не про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Про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 это потом. Я сначала различу эту исследовательскую линию.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Нас интересует не кто такой продюсер в этой структуре (мы это уже проходили), а какими навыками он должен обладать.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Злотников:</w:t>
      </w:r>
      <w:r w:rsidRPr="009E720C">
        <w:rPr>
          <w:rFonts w:ascii="Times New Roman" w:hAnsi="Times New Roman" w:cs="Times New Roman"/>
          <w:sz w:val="28"/>
          <w:szCs w:val="28"/>
        </w:rPr>
        <w:t xml:space="preserve"> Навыки продюсера. На каждом этапе этой исследовательской деятельности у продюсера должен быть свой язык описания.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Неочевидно. Возьми продюсера в кино или в театре. Это внутренние дела.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А что в результате получается. Он же не исследованием занимается. Он постановкой занимается. Он спектакли ставит. Кино снимает.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Он не ставит и не снимает.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Он описывает языки и сочиняет все эти этапы, и на каждом этом этапе есть люди. Мое понимание и мой опыт продюсирования исследований того же Крыма заключался в том, что благодаря Александру Евгеньевичу, были выходы на представителей разных структур…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У тебя было не научное исследование. Не путай. Ты фактически выполнял проектное исследование. А с наукой это никак не было связано, потому что изначально  был </w:t>
      </w:r>
      <w:proofErr w:type="spellStart"/>
      <w:r w:rsidRPr="009E720C">
        <w:rPr>
          <w:rFonts w:ascii="Times New Roman" w:hAnsi="Times New Roman" w:cs="Times New Roman"/>
          <w:sz w:val="28"/>
          <w:szCs w:val="28"/>
        </w:rPr>
        <w:t>известнен</w:t>
      </w:r>
      <w:proofErr w:type="spellEnd"/>
      <w:r w:rsidRPr="009E720C">
        <w:rPr>
          <w:rFonts w:ascii="Times New Roman" w:hAnsi="Times New Roman" w:cs="Times New Roman"/>
          <w:sz w:val="28"/>
          <w:szCs w:val="28"/>
        </w:rPr>
        <w:t xml:space="preserve"> результат, к которому ты шел. В науке заведомо известного результата в принципе быть не может. Мы это уже обсуждали.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Мы в этом разошлись.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Первоначально неизвестно, чем закончится научное исследование.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Если ты ставишь эксперимент, у тебя должна быть гипотеза.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Философский камень не получу. Гипотеза есть. Но это уже не про продюсера.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 каждом из этих мест есть свои спецы, и мы их обсуждали на наших семинарах.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заключается в том, что находятся люди, которые каждый из этапов могут закрыть. В частности, Александр Евгеньевич в Крымской работе закрывал то, что называется разными формами географического описания Крыма, вплоть до огромного списка литературы. Я как продюсер давал…</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Смоляков:</w:t>
      </w:r>
      <w:r w:rsidRPr="009E720C">
        <w:rPr>
          <w:rFonts w:ascii="Times New Roman" w:hAnsi="Times New Roman" w:cs="Times New Roman"/>
          <w:sz w:val="28"/>
          <w:szCs w:val="28"/>
        </w:rPr>
        <w:t xml:space="preserve"> Это был не научный </w:t>
      </w:r>
      <w:proofErr w:type="spellStart"/>
      <w:r w:rsidRPr="009E720C">
        <w:rPr>
          <w:rFonts w:ascii="Times New Roman" w:hAnsi="Times New Roman" w:cs="Times New Roman"/>
          <w:sz w:val="28"/>
          <w:szCs w:val="28"/>
        </w:rPr>
        <w:t>продсинг</w:t>
      </w:r>
      <w:proofErr w:type="spellEnd"/>
      <w:r w:rsidRPr="009E720C">
        <w:rPr>
          <w:rFonts w:ascii="Times New Roman" w:hAnsi="Times New Roman" w:cs="Times New Roman"/>
          <w:sz w:val="28"/>
          <w:szCs w:val="28"/>
        </w:rPr>
        <w:t xml:space="preserve">. Потому что это был заказ на исследование.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Работа по заказу не есть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Если нет заказа – его надо сформировать.</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Научное исследование и проектное исследование.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Это не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Просто исследовательская работа.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У нас же круглый стол, мы же обсуждаем разные формы. Для меня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начинается с формирования заказа. Основная задача продюсера, который знает эту схему, – сформировать заказ и объяснить внешнему заказчику, что будет происходить.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Это уже разговор не мальчика, но мужа.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Что будет </w:t>
      </w:r>
      <w:proofErr w:type="spellStart"/>
      <w:r w:rsidRPr="009E720C">
        <w:rPr>
          <w:rFonts w:ascii="Times New Roman" w:hAnsi="Times New Roman" w:cs="Times New Roman"/>
          <w:sz w:val="28"/>
          <w:szCs w:val="28"/>
        </w:rPr>
        <w:t>происходитть</w:t>
      </w:r>
      <w:proofErr w:type="spellEnd"/>
      <w:r w:rsidRPr="009E720C">
        <w:rPr>
          <w:rFonts w:ascii="Times New Roman" w:hAnsi="Times New Roman" w:cs="Times New Roman"/>
          <w:sz w:val="28"/>
          <w:szCs w:val="28"/>
        </w:rPr>
        <w:t>. Он в данном смысле на языке заказчика говорит то, что он должен понимать на языке народа.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А компетенция как называется?</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Злотникв</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Функция понимания – понимание, что у тебя на каждом этапе есть свой язык, что у тебя наверху есть язык заказчика.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Это называется компетенция манипулирования и втюхивания.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Это есть язык продюсера, который с заказчиком говорит на одном языке. Если заказчик точно понимает…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 xml:space="preserve">Павлов: </w:t>
      </w:r>
      <w:r w:rsidRPr="009E720C">
        <w:rPr>
          <w:rFonts w:ascii="Times New Roman" w:hAnsi="Times New Roman" w:cs="Times New Roman"/>
          <w:sz w:val="28"/>
          <w:szCs w:val="28"/>
        </w:rPr>
        <w:t>Заказчик никогда точно не понимает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Наверное, разные бывают заказчики.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Это один из вариантов. Как мы назовем эту компетенцию?</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Компетенция – сложная коммуникация, </w:t>
      </w:r>
      <w:proofErr w:type="spellStart"/>
      <w:r w:rsidRPr="009E720C">
        <w:rPr>
          <w:rFonts w:ascii="Times New Roman" w:hAnsi="Times New Roman" w:cs="Times New Roman"/>
          <w:sz w:val="28"/>
          <w:szCs w:val="28"/>
        </w:rPr>
        <w:t>разговаривание</w:t>
      </w:r>
      <w:proofErr w:type="spellEnd"/>
      <w:r w:rsidRPr="009E720C">
        <w:rPr>
          <w:rFonts w:ascii="Times New Roman" w:hAnsi="Times New Roman" w:cs="Times New Roman"/>
          <w:sz w:val="28"/>
          <w:szCs w:val="28"/>
        </w:rPr>
        <w:t xml:space="preserve"> на разных языках с разными позиционерами по отношению…</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Это не компетенция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Это одна из версий. Наука делается по случаю и обосновывается задним числом.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Это структура науки. Это разные виды научного знания.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Я тут вычитал, что физики ковырялись-ковырялись, деньги тратили-тратили, тратили и выяснилось, что материи во Вселенной всего 4,5%, </w:t>
      </w:r>
      <w:r w:rsidRPr="009E720C">
        <w:rPr>
          <w:rFonts w:ascii="Times New Roman" w:hAnsi="Times New Roman" w:cs="Times New Roman"/>
          <w:sz w:val="28"/>
          <w:szCs w:val="28"/>
        </w:rPr>
        <w:lastRenderedPageBreak/>
        <w:t>а остальное – темное, нематериальное. Темная энергия. Ваша схема, безусловно, для ситуации, стабильной в рамках существующих научных субкультур и прояснения в рамках определенных научных парадигм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Мы с вами обсуждали вот это как необходимый элемент деятельности продюсера и спасибо Игорю, что он нам это напомнил. Нам надо это зафиксировать как компетенцию. Чем надо обладать, чтобы уметь втюхивать, манипулировать заказчиком? А это всегда манипуляция. Всегда втюхивание. Потому что обучить человека этому языку не надо.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 xml:space="preserve">Крупник: </w:t>
      </w:r>
      <w:r w:rsidRPr="009E720C">
        <w:rPr>
          <w:rFonts w:ascii="Times New Roman" w:hAnsi="Times New Roman" w:cs="Times New Roman"/>
          <w:sz w:val="28"/>
          <w:szCs w:val="28"/>
        </w:rPr>
        <w:t xml:space="preserve">Саш, но это же второй этап. А первый этап – нужна задумка.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Задумка принадлежит исследователю.</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Это компетенция подмены, инкорпорирования собственных целей с ценностями и целями других: организации, человека.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Научный продюсер к науке может не иметь никакого отношения.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Он должен быть в курсе того, что интересно заказчику.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Может быть, заказчик все знает, а, может быть, и нет.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Я с Игорем соглашусь, что он должен иметь представления о том, что здесь происходит (необязательно по этой схеме).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Компетенция продюсера – </w:t>
      </w:r>
      <w:proofErr w:type="spellStart"/>
      <w:r w:rsidRPr="009E720C">
        <w:rPr>
          <w:rFonts w:ascii="Times New Roman" w:hAnsi="Times New Roman" w:cs="Times New Roman"/>
          <w:sz w:val="28"/>
          <w:szCs w:val="28"/>
        </w:rPr>
        <w:t>мультионтолог</w:t>
      </w:r>
      <w:proofErr w:type="spellEnd"/>
      <w:r w:rsidRPr="009E720C">
        <w:rPr>
          <w:rFonts w:ascii="Times New Roman" w:hAnsi="Times New Roman" w:cs="Times New Roman"/>
          <w:sz w:val="28"/>
          <w:szCs w:val="28"/>
        </w:rPr>
        <w:t>: би- мне меньше нравится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Здесь одна онтология, здесь – другая.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Есть еще третья: </w:t>
      </w:r>
      <w:proofErr w:type="spellStart"/>
      <w:r w:rsidRPr="009E720C">
        <w:rPr>
          <w:rFonts w:ascii="Times New Roman" w:hAnsi="Times New Roman" w:cs="Times New Roman"/>
          <w:sz w:val="28"/>
          <w:szCs w:val="28"/>
        </w:rPr>
        <w:t>парадигмально-систагмическая</w:t>
      </w:r>
      <w:proofErr w:type="spellEnd"/>
      <w:r w:rsidRPr="009E720C">
        <w:rPr>
          <w:rFonts w:ascii="Times New Roman" w:hAnsi="Times New Roman" w:cs="Times New Roman"/>
          <w:sz w:val="28"/>
          <w:szCs w:val="28"/>
        </w:rPr>
        <w:t xml:space="preserve">, о которой сейчас говорил Игорь, – развертывание схем внутри научного хода. </w:t>
      </w:r>
      <w:proofErr w:type="spellStart"/>
      <w:r w:rsidRPr="009E720C">
        <w:rPr>
          <w:rFonts w:ascii="Times New Roman" w:hAnsi="Times New Roman" w:cs="Times New Roman"/>
          <w:sz w:val="28"/>
          <w:szCs w:val="28"/>
        </w:rPr>
        <w:t>Бионтолог</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Правильное название компетенции: </w:t>
      </w:r>
      <w:proofErr w:type="spellStart"/>
      <w:r w:rsidRPr="009E720C">
        <w:rPr>
          <w:rFonts w:ascii="Times New Roman" w:hAnsi="Times New Roman" w:cs="Times New Roman"/>
          <w:sz w:val="28"/>
          <w:szCs w:val="28"/>
        </w:rPr>
        <w:t>бионтолог</w:t>
      </w:r>
      <w:proofErr w:type="spellEnd"/>
      <w:r w:rsidRPr="009E720C">
        <w:rPr>
          <w:rFonts w:ascii="Times New Roman" w:hAnsi="Times New Roman" w:cs="Times New Roman"/>
          <w:sz w:val="28"/>
          <w:szCs w:val="28"/>
        </w:rPr>
        <w:t xml:space="preserve"> – это компетенция – </w:t>
      </w:r>
      <w:proofErr w:type="spellStart"/>
      <w:r w:rsidRPr="009E720C">
        <w:rPr>
          <w:rFonts w:ascii="Times New Roman" w:hAnsi="Times New Roman" w:cs="Times New Roman"/>
          <w:sz w:val="28"/>
          <w:szCs w:val="28"/>
        </w:rPr>
        <w:t>бионтология</w:t>
      </w:r>
      <w:proofErr w:type="spellEnd"/>
      <w:r w:rsidRPr="009E720C">
        <w:rPr>
          <w:rFonts w:ascii="Times New Roman" w:hAnsi="Times New Roman" w:cs="Times New Roman"/>
          <w:sz w:val="28"/>
          <w:szCs w:val="28"/>
        </w:rPr>
        <w:t xml:space="preserve">: он должен сочинить две </w:t>
      </w:r>
      <w:proofErr w:type="spellStart"/>
      <w:r w:rsidRPr="009E720C">
        <w:rPr>
          <w:rFonts w:ascii="Times New Roman" w:hAnsi="Times New Roman" w:cs="Times New Roman"/>
          <w:sz w:val="28"/>
          <w:szCs w:val="28"/>
        </w:rPr>
        <w:t>отнологии</w:t>
      </w:r>
      <w:proofErr w:type="spellEnd"/>
      <w:r w:rsidRPr="009E720C">
        <w:rPr>
          <w:rFonts w:ascii="Times New Roman" w:hAnsi="Times New Roman" w:cs="Times New Roman"/>
          <w:sz w:val="28"/>
          <w:szCs w:val="28"/>
        </w:rPr>
        <w:t xml:space="preserve"> – онтологию заказчика и онтологию исследователя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И построить между ними коммуникацию для вящей своей пользы.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Левинтов:</w:t>
      </w:r>
      <w:r w:rsidRPr="009E720C">
        <w:rPr>
          <w:rFonts w:ascii="Times New Roman" w:hAnsi="Times New Roman" w:cs="Times New Roman"/>
          <w:sz w:val="28"/>
          <w:szCs w:val="28"/>
        </w:rPr>
        <w:t xml:space="preserve"> Я все-таки свою идею-компетенцию, что он должен быть специалистом в СМК, здесь зафиксирую. Есть еще одна: когда мы готовим продюсера, он должен быть компетентен в вопросах маркетинга.</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Маркетолог – это узко. Я бы расширила до поведенческой экономики. Маркетолог в узком понимании – это человек, который считает и полагает рынок рациональным.</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Левинтв</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Нет.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Маркетолог на Западе выше всего.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Мне поведенческая идея нравится. Как это называется? Экономическое поведение?</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sz w:val="28"/>
          <w:szCs w:val="28"/>
        </w:rPr>
        <w:t xml:space="preserve">: Есть две ветви. Есть экономические психологи. Есть специалисты по поведенческой экономике. Что нам важно?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Поведенческая экономика.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Основной человек, который </w:t>
      </w:r>
      <w:proofErr w:type="spellStart"/>
      <w:r w:rsidRPr="009E720C">
        <w:rPr>
          <w:rFonts w:ascii="Times New Roman" w:hAnsi="Times New Roman" w:cs="Times New Roman"/>
          <w:sz w:val="28"/>
          <w:szCs w:val="28"/>
        </w:rPr>
        <w:t>принимат</w:t>
      </w:r>
      <w:proofErr w:type="spellEnd"/>
      <w:r w:rsidRPr="009E720C">
        <w:rPr>
          <w:rFonts w:ascii="Times New Roman" w:hAnsi="Times New Roman" w:cs="Times New Roman"/>
          <w:sz w:val="28"/>
          <w:szCs w:val="28"/>
        </w:rPr>
        <w:t xml:space="preserve"> решение, – это </w:t>
      </w:r>
      <w:proofErr w:type="spellStart"/>
      <w:r w:rsidRPr="009E720C">
        <w:rPr>
          <w:rFonts w:ascii="Times New Roman" w:hAnsi="Times New Roman" w:cs="Times New Roman"/>
          <w:sz w:val="28"/>
          <w:szCs w:val="28"/>
        </w:rPr>
        <w:t>продюссер</w:t>
      </w:r>
      <w:proofErr w:type="spellEnd"/>
      <w:r w:rsidRPr="009E720C">
        <w:rPr>
          <w:rFonts w:ascii="Times New Roman" w:hAnsi="Times New Roman" w:cs="Times New Roman"/>
          <w:sz w:val="28"/>
          <w:szCs w:val="28"/>
        </w:rPr>
        <w:t xml:space="preserve">. Это не режиссер, не сценарист. Почему? Потому что у продюсера основная коммуникация с инвестором. Он ограничен тем бюджетом, который утвержден, и фактически…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С инвестором да. Но это не основная коммуникация.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Почему весь дискурс притягивается к кино и театру?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Выпускается и обязательно показывается инвестору.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Ему нужно производство научных исследователей создать. Если он это не делает – он не продюсер.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До 20-х годов </w:t>
      </w:r>
      <w:r w:rsidRPr="009E720C">
        <w:rPr>
          <w:rFonts w:ascii="Times New Roman" w:hAnsi="Times New Roman" w:cs="Times New Roman"/>
          <w:sz w:val="28"/>
          <w:szCs w:val="28"/>
          <w:lang w:val="en-US"/>
        </w:rPr>
        <w:t>XIX</w:t>
      </w:r>
      <w:r w:rsidRPr="009E720C">
        <w:rPr>
          <w:rFonts w:ascii="Times New Roman" w:hAnsi="Times New Roman" w:cs="Times New Roman"/>
          <w:sz w:val="28"/>
          <w:szCs w:val="28"/>
        </w:rPr>
        <w:t xml:space="preserve"> в. в русском языке не было слова «производство» в том понимании, о котором ты говоришь. Было слово «произведение»: произведение чугуна в России составляло столько-то тысяч… Произведение – это более подходящее слово, чем производство, потому что включает в себя некоторую креативную составляющую.</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Великолепно. Не вопрос.  Это обозначает, что у него основная коммуникация с теми, кто это </w:t>
      </w:r>
      <w:proofErr w:type="spellStart"/>
      <w:r w:rsidRPr="009E720C">
        <w:rPr>
          <w:rFonts w:ascii="Times New Roman" w:hAnsi="Times New Roman" w:cs="Times New Roman"/>
          <w:sz w:val="28"/>
          <w:szCs w:val="28"/>
        </w:rPr>
        <w:t>призведение</w:t>
      </w:r>
      <w:proofErr w:type="spellEnd"/>
      <w:r w:rsidRPr="009E720C">
        <w:rPr>
          <w:rFonts w:ascii="Times New Roman" w:hAnsi="Times New Roman" w:cs="Times New Roman"/>
          <w:sz w:val="28"/>
          <w:szCs w:val="28"/>
        </w:rPr>
        <w:t xml:space="preserve"> будет осуществлять.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Злотников:</w:t>
      </w:r>
      <w:r w:rsidRPr="009E720C">
        <w:rPr>
          <w:rFonts w:ascii="Times New Roman" w:hAnsi="Times New Roman" w:cs="Times New Roman"/>
          <w:sz w:val="28"/>
          <w:szCs w:val="28"/>
        </w:rPr>
        <w:t xml:space="preserve"> Я бы еще добавил формирование. Очень часто в </w:t>
      </w:r>
      <w:proofErr w:type="spellStart"/>
      <w:r w:rsidRPr="009E720C">
        <w:rPr>
          <w:rFonts w:ascii="Times New Roman" w:hAnsi="Times New Roman" w:cs="Times New Roman"/>
          <w:sz w:val="28"/>
          <w:szCs w:val="28"/>
        </w:rPr>
        <w:t>педагогичеком</w:t>
      </w:r>
      <w:proofErr w:type="spellEnd"/>
      <w:r w:rsidRPr="009E720C">
        <w:rPr>
          <w:rFonts w:ascii="Times New Roman" w:hAnsi="Times New Roman" w:cs="Times New Roman"/>
          <w:sz w:val="28"/>
          <w:szCs w:val="28"/>
        </w:rPr>
        <w:t xml:space="preserve"> поле формирование с заведомо заданными свойствами является формой заказа.  Потому что тебе говорят, что мне нужен студент, который умел бы это, это и это, ему нужны такие-то способности. Ему нужно передать способы.</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Саша на уровне чуйки обозначил то, чем должен обладать продюсер в плане маркетинга. Маркетинг вбирает в себя и идею, и производство, и результат, который нужно получить. Продвижение идет на всех этапах: и продвижение идеи, и продвижение производства, и продвижение результата. И это все маркетинг.</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Мне кажется, что некоторое утяжеление понятия маркетинг производится за счет того, что он везде. А это не так.</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К </w:t>
      </w:r>
      <w:proofErr w:type="spellStart"/>
      <w:r w:rsidRPr="009E720C">
        <w:rPr>
          <w:rFonts w:ascii="Times New Roman" w:hAnsi="Times New Roman" w:cs="Times New Roman"/>
          <w:sz w:val="28"/>
          <w:szCs w:val="28"/>
        </w:rPr>
        <w:t>сожаленю</w:t>
      </w:r>
      <w:proofErr w:type="spellEnd"/>
      <w:r w:rsidRPr="009E720C">
        <w:rPr>
          <w:rFonts w:ascii="Times New Roman" w:hAnsi="Times New Roman" w:cs="Times New Roman"/>
          <w:sz w:val="28"/>
          <w:szCs w:val="28"/>
        </w:rPr>
        <w:t>, это не так. Это именно так.</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Тотальный маркетинг относится к 70-м годам. С 90-х годов это уже несколько другое.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Игорь, ты не вообще говори. Мы сейчас говорим про Россию. Как есть в России.</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А почему мы должны зацикливаться на том, как есть. Сейчас было обсуждение того, что мы студентов учим не так, потому что заказчики сами в </w:t>
      </w:r>
      <w:r w:rsidRPr="009E720C">
        <w:rPr>
          <w:rFonts w:ascii="Times New Roman" w:hAnsi="Times New Roman" w:cs="Times New Roman"/>
          <w:sz w:val="28"/>
          <w:szCs w:val="28"/>
          <w:lang w:val="en-US"/>
        </w:rPr>
        <w:t>XX</w:t>
      </w:r>
      <w:r w:rsidRPr="009E720C">
        <w:rPr>
          <w:rFonts w:ascii="Times New Roman" w:hAnsi="Times New Roman" w:cs="Times New Roman"/>
          <w:sz w:val="28"/>
          <w:szCs w:val="28"/>
        </w:rPr>
        <w:t xml:space="preserve"> веке остались и не тащат компетенции в </w:t>
      </w:r>
      <w:r w:rsidRPr="009E720C">
        <w:rPr>
          <w:rFonts w:ascii="Times New Roman" w:hAnsi="Times New Roman" w:cs="Times New Roman"/>
          <w:sz w:val="28"/>
          <w:szCs w:val="28"/>
          <w:lang w:val="en-US"/>
        </w:rPr>
        <w:t>XXI</w:t>
      </w:r>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А где ты </w:t>
      </w:r>
      <w:proofErr w:type="spellStart"/>
      <w:r w:rsidRPr="009E720C">
        <w:rPr>
          <w:rFonts w:ascii="Times New Roman" w:hAnsi="Times New Roman" w:cs="Times New Roman"/>
          <w:sz w:val="28"/>
          <w:szCs w:val="28"/>
        </w:rPr>
        <w:t>маетериал</w:t>
      </w:r>
      <w:proofErr w:type="spellEnd"/>
      <w:r w:rsidRPr="009E720C">
        <w:rPr>
          <w:rFonts w:ascii="Times New Roman" w:hAnsi="Times New Roman" w:cs="Times New Roman"/>
          <w:sz w:val="28"/>
          <w:szCs w:val="28"/>
        </w:rPr>
        <w:t xml:space="preserve"> будешь брать?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Ты имеешь в виду людей?</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Конечно. Зачем фантасмагорией заниматься?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Нам надо договориться: мы работаем в эмпирическом или нормативном плане. Меня эмпирика ни советская, ни российская не устраивает. Я бы говорил о нормативном: что должно быть.</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Мы же вообще-то об онтологии.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Т.е. о должном, а не о том, что есть. В этом смысле эмпирический план нам не подходит. Т.е. начинать с эмпирики…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Смоляков:</w:t>
      </w:r>
      <w:r w:rsidRPr="009E720C">
        <w:rPr>
          <w:rFonts w:ascii="Times New Roman" w:hAnsi="Times New Roman" w:cs="Times New Roman"/>
          <w:sz w:val="28"/>
          <w:szCs w:val="28"/>
        </w:rPr>
        <w:t xml:space="preserve"> Я бы с тобой согласился, но при одном условии: ты же должен иметь основания для того, что должно быть. Если этого в мире нет вообще, </w:t>
      </w:r>
      <w:proofErr w:type="spellStart"/>
      <w:r w:rsidRPr="009E720C">
        <w:rPr>
          <w:rFonts w:ascii="Times New Roman" w:hAnsi="Times New Roman" w:cs="Times New Roman"/>
          <w:sz w:val="28"/>
          <w:szCs w:val="28"/>
        </w:rPr>
        <w:t>надоо</w:t>
      </w:r>
      <w:proofErr w:type="spellEnd"/>
      <w:r w:rsidRPr="009E720C">
        <w:rPr>
          <w:rFonts w:ascii="Times New Roman" w:hAnsi="Times New Roman" w:cs="Times New Roman"/>
          <w:sz w:val="28"/>
          <w:szCs w:val="28"/>
        </w:rPr>
        <w:t xml:space="preserve"> отталкиваться от чего-то. Получается мы на пустом месте.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Если бы был ответ, мы бы здесь не сидели и вернули бы бабки.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Есть поисковые формы, которые как некий щуп пробуют ситуацию. Это один момент. Второй момент, который сегодня очень ярко прозвучал на Серебряном университете. Есть действительно поисковая активность: на что люди пойдут, никто не знает. Это попробовали, не получилось. Попробовали следующее. И в этом смысле этот ненормативный маркетинг, опытный физический ход оказывается очень продуктивным.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Это обычный набор маркетолога. Это эмпирика чистой воды. Ничего нового. Новое Саша предлагает. Он </w:t>
      </w:r>
      <w:proofErr w:type="spellStart"/>
      <w:r w:rsidRPr="009E720C">
        <w:rPr>
          <w:rFonts w:ascii="Times New Roman" w:hAnsi="Times New Roman" w:cs="Times New Roman"/>
          <w:sz w:val="28"/>
          <w:szCs w:val="28"/>
        </w:rPr>
        <w:t>говорт</w:t>
      </w:r>
      <w:proofErr w:type="spellEnd"/>
      <w:r w:rsidRPr="009E720C">
        <w:rPr>
          <w:rFonts w:ascii="Times New Roman" w:hAnsi="Times New Roman" w:cs="Times New Roman"/>
          <w:sz w:val="28"/>
          <w:szCs w:val="28"/>
        </w:rPr>
        <w:t xml:space="preserve">: давайте от всего откажемся, построим что-то новое. Но я спрашиваю, на основании чего </w:t>
      </w:r>
      <w:proofErr w:type="spellStart"/>
      <w:r w:rsidRPr="009E720C">
        <w:rPr>
          <w:rFonts w:ascii="Times New Roman" w:hAnsi="Times New Roman" w:cs="Times New Roman"/>
          <w:sz w:val="28"/>
          <w:szCs w:val="28"/>
        </w:rPr>
        <w:t>простройка</w:t>
      </w:r>
      <w:proofErr w:type="spellEnd"/>
      <w:r w:rsidRPr="009E720C">
        <w:rPr>
          <w:rFonts w:ascii="Times New Roman" w:hAnsi="Times New Roman" w:cs="Times New Roman"/>
          <w:sz w:val="28"/>
          <w:szCs w:val="28"/>
        </w:rPr>
        <w:t xml:space="preserve"> будет осуществляться? Сначала фундамент возводят, а потом надстройку. Ты сразу крышу построить хочешь.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Тема звучит – компетенция научного </w:t>
      </w:r>
      <w:proofErr w:type="spellStart"/>
      <w:r w:rsidRPr="009E720C">
        <w:rPr>
          <w:rFonts w:ascii="Times New Roman" w:hAnsi="Times New Roman" w:cs="Times New Roman"/>
          <w:sz w:val="28"/>
          <w:szCs w:val="28"/>
        </w:rPr>
        <w:t>проюсера</w:t>
      </w:r>
      <w:proofErr w:type="spellEnd"/>
      <w:r w:rsidRPr="009E720C">
        <w:rPr>
          <w:rFonts w:ascii="Times New Roman" w:hAnsi="Times New Roman" w:cs="Times New Roman"/>
          <w:sz w:val="28"/>
          <w:szCs w:val="28"/>
        </w:rPr>
        <w:t>. Т.е. основание – это исследовательская деятельность и получение новых знаний, а также организация работ по этим исследованиям.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Смотри, Игорь. У нас даже в этой маленькой компании эта схема множится, у нас их несколько. Это не может быть основанием, потому что это один из вариантов.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Когда ты говоришь о нормативности, тогда давай утвердим какую-то схему. Скажи, ты можешь работать с какой-то схемой?</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Аллюзия про здание и фундамент будет понимаема. Но можно предположить существование видов деятельности, которые имеют основанием самое себя, и в этом смысле они не нуждаются в фундаменте или надстройке. Они это порождают в ходе своего действия. И в этом плане я готов предложить свою совершенно простую схему – 4 позиции, которые нужны для научного продюсера: исповедник, писатель, тренер и продавец собственных </w:t>
      </w:r>
      <w:r w:rsidRPr="009E720C">
        <w:rPr>
          <w:rFonts w:ascii="Times New Roman" w:hAnsi="Times New Roman" w:cs="Times New Roman"/>
          <w:sz w:val="28"/>
          <w:szCs w:val="28"/>
        </w:rPr>
        <w:lastRenderedPageBreak/>
        <w:t xml:space="preserve">книг. Это все есть творческий продюсер. Ты должен вытащить цели кого-то, </w:t>
      </w:r>
      <w:proofErr w:type="spellStart"/>
      <w:r w:rsidRPr="009E720C">
        <w:rPr>
          <w:rFonts w:ascii="Times New Roman" w:hAnsi="Times New Roman" w:cs="Times New Roman"/>
          <w:sz w:val="28"/>
          <w:szCs w:val="28"/>
        </w:rPr>
        <w:t>съинкорпорировать</w:t>
      </w:r>
      <w:proofErr w:type="spellEnd"/>
      <w:r w:rsidRPr="009E720C">
        <w:rPr>
          <w:rFonts w:ascii="Times New Roman" w:hAnsi="Times New Roman" w:cs="Times New Roman"/>
          <w:sz w:val="28"/>
          <w:szCs w:val="28"/>
        </w:rPr>
        <w:t xml:space="preserve"> их со своими или сюда всунуть…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Мы </w:t>
      </w:r>
      <w:proofErr w:type="spellStart"/>
      <w:r w:rsidRPr="009E720C">
        <w:rPr>
          <w:rFonts w:ascii="Times New Roman" w:hAnsi="Times New Roman" w:cs="Times New Roman"/>
          <w:sz w:val="28"/>
          <w:szCs w:val="28"/>
        </w:rPr>
        <w:t>договорались</w:t>
      </w:r>
      <w:proofErr w:type="spellEnd"/>
      <w:r w:rsidRPr="009E720C">
        <w:rPr>
          <w:rFonts w:ascii="Times New Roman" w:hAnsi="Times New Roman" w:cs="Times New Roman"/>
          <w:sz w:val="28"/>
          <w:szCs w:val="28"/>
        </w:rPr>
        <w:t xml:space="preserve"> – сначала со своими…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Какие – неважно, тебе нужно вытащить их; написать текст, который объединяет… Второй уровень коммуникации создать, такую, которая удерживала бы эту </w:t>
      </w:r>
      <w:proofErr w:type="spellStart"/>
      <w:r w:rsidRPr="009E720C">
        <w:rPr>
          <w:rFonts w:ascii="Times New Roman" w:hAnsi="Times New Roman" w:cs="Times New Roman"/>
          <w:sz w:val="28"/>
          <w:szCs w:val="28"/>
        </w:rPr>
        <w:t>конструктцию</w:t>
      </w:r>
      <w:proofErr w:type="spellEnd"/>
      <w:r w:rsidRPr="009E720C">
        <w:rPr>
          <w:rFonts w:ascii="Times New Roman" w:hAnsi="Times New Roman" w:cs="Times New Roman"/>
          <w:sz w:val="28"/>
          <w:szCs w:val="28"/>
        </w:rPr>
        <w:t xml:space="preserve">. Подобрать адекватные методы тренировок людей и продать это все.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А первое – исповедник. Чтобы вытащить цели?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На самом деле Витя сейчас нарисовал классическую схему </w:t>
      </w:r>
      <w:proofErr w:type="spellStart"/>
      <w:r w:rsidRPr="009E720C">
        <w:rPr>
          <w:rFonts w:ascii="Times New Roman" w:hAnsi="Times New Roman" w:cs="Times New Roman"/>
          <w:sz w:val="28"/>
          <w:szCs w:val="28"/>
        </w:rPr>
        <w:t>продажника</w:t>
      </w:r>
      <w:proofErr w:type="spellEnd"/>
      <w:r w:rsidRPr="009E720C">
        <w:rPr>
          <w:rFonts w:ascii="Times New Roman" w:hAnsi="Times New Roman" w:cs="Times New Roman"/>
          <w:sz w:val="28"/>
          <w:szCs w:val="28"/>
        </w:rPr>
        <w:t>. Но здесь нет науки.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Науки здесь нет. Поскольку я считаю, что наука делается по случаю и по наличию бабок.</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Виктор, запиши все 4 позиции на доске. Все четыре в кавычках. Реморенко хочет то, чего хотим мы. Он хочет, чтобы мы приобрели славу – место, где готовят научных продюсеров. Мы знаем, что это такое. У нас уже много чего наговорено и написано.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Но не продается.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Продавец чего?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Книг.</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А почему не </w:t>
      </w:r>
      <w:proofErr w:type="spellStart"/>
      <w:r w:rsidRPr="009E720C">
        <w:rPr>
          <w:rFonts w:ascii="Times New Roman" w:hAnsi="Times New Roman" w:cs="Times New Roman"/>
          <w:sz w:val="28"/>
          <w:szCs w:val="28"/>
        </w:rPr>
        <w:t>отнологии</w:t>
      </w:r>
      <w:proofErr w:type="spellEnd"/>
      <w:r w:rsidRPr="009E720C">
        <w:rPr>
          <w:rFonts w:ascii="Times New Roman" w:hAnsi="Times New Roman" w:cs="Times New Roman"/>
          <w:sz w:val="28"/>
          <w:szCs w:val="28"/>
        </w:rPr>
        <w:t xml:space="preserve">, а книг.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Он создал онтологию, которую продает, – книгу. Онтология – всегда текст.  Она в другом виде не существует. Текст в широком смысле слова: исследование, заказ на исследование… Все закавычено.</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Можно попробую. Хочу, как Игорь предложил, пойти эмпирическим путем, к себе любимому пытаться применить.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А как иначе?</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20 лет я в гендерных исследованиях. Когда-то давно я заразилась этой идеей – стала феминисткой (сильно напугала?), я далеко от вас, Виктор, сижу.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Интересная информация.</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lastRenderedPageBreak/>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Мне нравится название «исповедник». Есть идея, которую мы родили, взяли и стали продвигать. Начиная с самых первых мероприятий. Исповедуя эту идею, я стала писателем: написала кандидатскую, докторскую, кучу всяких бумажек. Построила свою онтологию в виде текста. Потом у меня появилась своя лаборатория, и я стала тренером, следуя вашей логике.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Можешь говорить твоей.</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Хорошо, твоей. И стала тренером. Книжки я продаю в издательстве «</w:t>
      </w:r>
      <w:proofErr w:type="spellStart"/>
      <w:r w:rsidRPr="009E720C">
        <w:rPr>
          <w:rFonts w:ascii="Times New Roman" w:hAnsi="Times New Roman" w:cs="Times New Roman"/>
          <w:sz w:val="28"/>
          <w:szCs w:val="28"/>
        </w:rPr>
        <w:t>Юрайт</w:t>
      </w:r>
      <w:proofErr w:type="spellEnd"/>
      <w:r w:rsidRPr="009E720C">
        <w:rPr>
          <w:rFonts w:ascii="Times New Roman" w:hAnsi="Times New Roman" w:cs="Times New Roman"/>
          <w:sz w:val="28"/>
          <w:szCs w:val="28"/>
        </w:rPr>
        <w:t>». Но я себя продюсером не чувствую, не считаю. Почему я не ощущаю себя продюсером?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Я ощущаю себя. В чем наша разница. Ты всегда действовала более-менее  одна, в одиночку. А я всегда вокруг себя создавал команду.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Не могу согласиться с этим.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Если она была тренером?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Если у меня есть лаборатории. Если у меня есть межвузовская команда,  которая гранты осуществляет совместно.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Вот это важно. А тренер – он одиночка. А остальное материал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Может быть, продюсер – это и есть способность организовать деятельность разных деятелей с некоторым синергетическим вольтом, которые объединены  одной синергией?</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Могу  ответить. Проблема в другом. Нет генерации денежных потоков.</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Здесь я соглашусь.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Он есть, но не поток. Имманентно потуге поток собственно.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В кино продюсер – это тот, кто с деньгами длинную часть времени работает.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Как зарплата.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Все пункты есть, а ощущения нет.</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Всегда ли тот, который в этой деятельности есть, а продюсера нет?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Левинтов:</w:t>
      </w:r>
      <w:r w:rsidRPr="009E720C">
        <w:rPr>
          <w:rFonts w:ascii="Times New Roman" w:hAnsi="Times New Roman" w:cs="Times New Roman"/>
          <w:sz w:val="28"/>
          <w:szCs w:val="28"/>
        </w:rPr>
        <w:t xml:space="preserve"> Витя прав. Ты в этом не держала главного в продюсировании – финансов.</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Значит, все эти четыре элемента можно объединить в схеме одним значком – символом доллара.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Как туда вписываются деньги? Где они там?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Слой, в котором происходит трансформация этого. Слой нужно описывать отдельно. Это не всегда связано с этим.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Финансовая интерпретация…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Ты воспроизвел </w:t>
      </w:r>
      <w:proofErr w:type="spellStart"/>
      <w:r w:rsidRPr="009E720C">
        <w:rPr>
          <w:rFonts w:ascii="Times New Roman" w:hAnsi="Times New Roman" w:cs="Times New Roman"/>
          <w:sz w:val="28"/>
          <w:szCs w:val="28"/>
        </w:rPr>
        <w:t>бионтологию</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Я рассказываю опять про себя, случай из своей жизни. В силу того, что самоопределиться я до сих пор не смог, – кто я, – когда пошел работать в школу, то этот процесс я соответственно поставил в развитие школы – профессиональное </w:t>
      </w:r>
      <w:proofErr w:type="spellStart"/>
      <w:r w:rsidRPr="009E720C">
        <w:rPr>
          <w:rFonts w:ascii="Times New Roman" w:hAnsi="Times New Roman" w:cs="Times New Roman"/>
          <w:sz w:val="28"/>
          <w:szCs w:val="28"/>
        </w:rPr>
        <w:t>самопределение</w:t>
      </w:r>
      <w:proofErr w:type="spellEnd"/>
      <w:r w:rsidRPr="009E720C">
        <w:rPr>
          <w:rFonts w:ascii="Times New Roman" w:hAnsi="Times New Roman" w:cs="Times New Roman"/>
          <w:sz w:val="28"/>
          <w:szCs w:val="28"/>
        </w:rPr>
        <w:t xml:space="preserve">. И стал конструировать систему профессионального самоопределения. Это было в 1998. Это происходило на 10 лет раньше, чем потом происходило во всех школах: индивидуальный учебный план, пробы и т.д. Все было организовано, все было внедрено, все было придумано,  все было вставлено, но денежными потоками я управлял.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ли это? Я себя ощущаю продюсером. Что было изначально? Неудовлетворенность моя собственная.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Ты предпринимал некоторые усилия, которые приносили тебе некоторые доходы. У продюсера должна быть цель – получение дохода. </w:t>
      </w:r>
    </w:p>
    <w:p w:rsidR="000462AC" w:rsidRPr="009E720C" w:rsidRDefault="000462AC" w:rsidP="000462AC">
      <w:pPr>
        <w:spacing w:after="0" w:line="360" w:lineRule="auto"/>
        <w:ind w:firstLine="709"/>
        <w:jc w:val="both"/>
        <w:rPr>
          <w:rFonts w:ascii="Times New Roman" w:hAnsi="Times New Roman" w:cs="Times New Roman"/>
          <w:b/>
          <w:sz w:val="28"/>
          <w:szCs w:val="28"/>
        </w:rPr>
      </w:pPr>
      <w:r w:rsidRPr="009E720C">
        <w:rPr>
          <w:rFonts w:ascii="Times New Roman" w:hAnsi="Times New Roman" w:cs="Times New Roman"/>
          <w:b/>
          <w:sz w:val="28"/>
          <w:szCs w:val="28"/>
        </w:rPr>
        <w:t xml:space="preserve">Крупник: </w:t>
      </w:r>
      <w:r w:rsidRPr="009E720C">
        <w:rPr>
          <w:rFonts w:ascii="Times New Roman" w:hAnsi="Times New Roman" w:cs="Times New Roman"/>
          <w:sz w:val="28"/>
          <w:szCs w:val="28"/>
        </w:rPr>
        <w:t>Это была организация решения проблемы, которую я не решил по жизни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Правда, это не будет исследование. На примере Голливуда. У продюсера есть задача на каждом этапе создания фильма продать его более мощному продюсеру.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Я это уже озвучивал. Это вообще к понятию </w:t>
      </w:r>
      <w:proofErr w:type="spellStart"/>
      <w:r w:rsidRPr="009E720C">
        <w:rPr>
          <w:rFonts w:ascii="Times New Roman" w:hAnsi="Times New Roman" w:cs="Times New Roman"/>
          <w:sz w:val="28"/>
          <w:szCs w:val="28"/>
        </w:rPr>
        <w:t>продюсинга</w:t>
      </w:r>
      <w:proofErr w:type="spellEnd"/>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У науки есть система разделения труда.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Вот сидит Мастерская. Мы здесь не разделены. Каждый этап производства продается. Но возвращаясь к…</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Крупник:</w:t>
      </w:r>
      <w:r w:rsidRPr="009E720C">
        <w:rPr>
          <w:rFonts w:ascii="Times New Roman" w:hAnsi="Times New Roman" w:cs="Times New Roman"/>
          <w:sz w:val="28"/>
          <w:szCs w:val="28"/>
        </w:rPr>
        <w:t xml:space="preserve"> У меня заплаты в школе были самыми высокими в округе.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Предприниматель производства не делает.</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В чем разница – доход предпринимателя и доход продюсера? Моя лаборатория производит исследования в конкретной области с 2005 г., имеет результаты, имеет финансирование. Это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Нет. Это осваивание бюджета.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Важный вопрос. Я понял, чем отличается продюсер от предпринимателя. Предприниматель (на нашей игре ЗВИ, три игры). Предприниматель – это деятель по порождению новых видов деятельностей, а продюсер – организатор деятельностей, и новых, и не-новых. Важно, что он организатор деятельностей. Он не деятель по порождению новых деятельностей. В этом принципиальное различие.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Продюсер – это человек, который строит теплицы, но может в них не работать.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Предпринимателю нужен продюсер?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Необязательно. Но иногда предприниматель лишь себя позиционирует продюсером, но им не является. В той схеме предприниматель – селектор.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Одно дело придумывать новое, другое – оформлять. Русские предприниматели отличаются тем, что не были продюсерами. И все это висело в воздухе. Что Попов (радио), что Ползунов, что Кулибин. Они придумывают, а организовать что-нибудь по этому поводу не могут, либо потому что работали в военной сфере…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Они могли разово это продать. Кулибин построил этот мостик без единого гвоздика. Продал его. Получил хорошие преференции, но воспроизвести эту деятельность он не смог. Теперь никто этого не сможет воспроизвести никогда.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Продюсер – тот, кто строит теплицы и организует тепличные условия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Злотников</w:t>
      </w:r>
      <w:r w:rsidRPr="009E720C">
        <w:rPr>
          <w:rFonts w:ascii="Times New Roman" w:hAnsi="Times New Roman" w:cs="Times New Roman"/>
          <w:sz w:val="28"/>
          <w:szCs w:val="28"/>
        </w:rPr>
        <w:t xml:space="preserve">: </w:t>
      </w:r>
      <w:proofErr w:type="spellStart"/>
      <w:r w:rsidRPr="009E720C">
        <w:rPr>
          <w:rFonts w:ascii="Times New Roman" w:hAnsi="Times New Roman" w:cs="Times New Roman"/>
          <w:sz w:val="28"/>
          <w:szCs w:val="28"/>
        </w:rPr>
        <w:t>Отсуствие</w:t>
      </w:r>
      <w:proofErr w:type="spellEnd"/>
      <w:r w:rsidRPr="009E720C">
        <w:rPr>
          <w:rFonts w:ascii="Times New Roman" w:hAnsi="Times New Roman" w:cs="Times New Roman"/>
          <w:sz w:val="28"/>
          <w:szCs w:val="28"/>
        </w:rPr>
        <w:t xml:space="preserve"> навыков воспроизводства бизнеса, </w:t>
      </w:r>
      <w:proofErr w:type="spellStart"/>
      <w:r w:rsidRPr="009E720C">
        <w:rPr>
          <w:rFonts w:ascii="Times New Roman" w:hAnsi="Times New Roman" w:cs="Times New Roman"/>
          <w:sz w:val="28"/>
          <w:szCs w:val="28"/>
        </w:rPr>
        <w:t>невоспроизводимость</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Превращение в деятельность.</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Вы не собираетесь компетенцию воспроизводимости написать?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Я не описываю участников научного процесса или произведения, мы их уже достаточно описали. Какой компетенцией должен обладать научный продюсер? Научный </w:t>
      </w:r>
      <w:proofErr w:type="spellStart"/>
      <w:r w:rsidRPr="009E720C">
        <w:rPr>
          <w:rFonts w:ascii="Times New Roman" w:hAnsi="Times New Roman" w:cs="Times New Roman"/>
          <w:sz w:val="28"/>
          <w:szCs w:val="28"/>
        </w:rPr>
        <w:t>продючер</w:t>
      </w:r>
      <w:proofErr w:type="spellEnd"/>
      <w:r w:rsidRPr="009E720C">
        <w:rPr>
          <w:rFonts w:ascii="Times New Roman" w:hAnsi="Times New Roman" w:cs="Times New Roman"/>
          <w:sz w:val="28"/>
          <w:szCs w:val="28"/>
        </w:rPr>
        <w:t xml:space="preserve"> должен обеспечить, чтобы в сфере науки все получили позитивную дельту – новое знание, например, – и при этом обеспечить всем им вторую позитивную дельту – финансовую. В этом его искусство – обеспечить обе эти позитивные дельты всем участникам этого процесса. Если он кого-то обидел, то кино или наука рухнут. Важен этот принцип – должны получить все позитивную дельту, причем их две: одна научная, другая – финансовая.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 xml:space="preserve">Злотников: </w:t>
      </w:r>
      <w:r w:rsidRPr="009E720C">
        <w:rPr>
          <w:rFonts w:ascii="Times New Roman" w:hAnsi="Times New Roman" w:cs="Times New Roman"/>
          <w:sz w:val="28"/>
          <w:szCs w:val="28"/>
        </w:rPr>
        <w:t>На языке, который принят в Сколково, это сейчас описывается как деятельность по организации проектирования и предпринимательства.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У них не про науку, у них про управление.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w:t>
      </w:r>
      <w:proofErr w:type="spellStart"/>
      <w:r w:rsidRPr="009E720C">
        <w:rPr>
          <w:rStyle w:val="af"/>
          <w:rFonts w:ascii="Times New Roman" w:hAnsi="Times New Roman" w:cs="Times New Roman"/>
          <w:bCs/>
          <w:i w:val="0"/>
          <w:iCs w:val="0"/>
          <w:sz w:val="28"/>
          <w:szCs w:val="28"/>
          <w:shd w:val="clear" w:color="auto" w:fill="FFFFFF"/>
        </w:rPr>
        <w:t>Ле́йденский</w:t>
      </w:r>
      <w:proofErr w:type="spellEnd"/>
      <w:r w:rsidRPr="009E720C">
        <w:rPr>
          <w:rStyle w:val="af"/>
          <w:rFonts w:ascii="Times New Roman" w:hAnsi="Times New Roman" w:cs="Times New Roman"/>
          <w:bCs/>
          <w:i w:val="0"/>
          <w:iCs w:val="0"/>
          <w:sz w:val="28"/>
          <w:szCs w:val="28"/>
          <w:shd w:val="clear" w:color="auto" w:fill="FFFFFF"/>
        </w:rPr>
        <w:t xml:space="preserve"> </w:t>
      </w:r>
      <w:proofErr w:type="spellStart"/>
      <w:r w:rsidRPr="009E720C">
        <w:rPr>
          <w:rStyle w:val="af"/>
          <w:rFonts w:ascii="Times New Roman" w:hAnsi="Times New Roman" w:cs="Times New Roman"/>
          <w:bCs/>
          <w:i w:val="0"/>
          <w:iCs w:val="0"/>
          <w:sz w:val="28"/>
          <w:szCs w:val="28"/>
          <w:shd w:val="clear" w:color="auto" w:fill="FFFFFF"/>
        </w:rPr>
        <w:t>университе́т</w:t>
      </w:r>
      <w:proofErr w:type="spellEnd"/>
      <w:r w:rsidRPr="009E720C">
        <w:rPr>
          <w:rFonts w:ascii="Times New Roman" w:hAnsi="Times New Roman" w:cs="Times New Roman"/>
          <w:sz w:val="28"/>
          <w:szCs w:val="28"/>
          <w:shd w:val="clear" w:color="auto" w:fill="FFFFFF"/>
        </w:rPr>
        <w:t> (</w:t>
      </w:r>
      <w:proofErr w:type="spellStart"/>
      <w:r w:rsidRPr="009E720C">
        <w:rPr>
          <w:rFonts w:ascii="Times New Roman" w:hAnsi="Times New Roman" w:cs="Times New Roman"/>
          <w:sz w:val="28"/>
          <w:szCs w:val="28"/>
          <w:shd w:val="clear" w:color="auto" w:fill="FFFFFF"/>
        </w:rPr>
        <w:t>нидерл</w:t>
      </w:r>
      <w:proofErr w:type="spellEnd"/>
      <w:r w:rsidRPr="009E720C">
        <w:rPr>
          <w:rFonts w:ascii="Times New Roman" w:hAnsi="Times New Roman" w:cs="Times New Roman"/>
          <w:sz w:val="28"/>
          <w:szCs w:val="28"/>
          <w:shd w:val="clear" w:color="auto" w:fill="FFFFFF"/>
        </w:rPr>
        <w:t xml:space="preserve">. </w:t>
      </w:r>
      <w:proofErr w:type="spellStart"/>
      <w:r w:rsidRPr="009E720C">
        <w:rPr>
          <w:rFonts w:ascii="Times New Roman" w:hAnsi="Times New Roman" w:cs="Times New Roman"/>
          <w:sz w:val="28"/>
          <w:szCs w:val="28"/>
          <w:shd w:val="clear" w:color="auto" w:fill="FFFFFF"/>
        </w:rPr>
        <w:t>Universiteit</w:t>
      </w:r>
      <w:proofErr w:type="spellEnd"/>
      <w:r w:rsidRPr="009E720C">
        <w:rPr>
          <w:rFonts w:ascii="Times New Roman" w:hAnsi="Times New Roman" w:cs="Times New Roman"/>
          <w:sz w:val="28"/>
          <w:szCs w:val="28"/>
          <w:shd w:val="clear" w:color="auto" w:fill="FFFFFF"/>
        </w:rPr>
        <w:t xml:space="preserve"> </w:t>
      </w:r>
      <w:proofErr w:type="spellStart"/>
      <w:r w:rsidRPr="009E720C">
        <w:rPr>
          <w:rFonts w:ascii="Times New Roman" w:hAnsi="Times New Roman" w:cs="Times New Roman"/>
          <w:sz w:val="28"/>
          <w:szCs w:val="28"/>
          <w:shd w:val="clear" w:color="auto" w:fill="FFFFFF"/>
        </w:rPr>
        <w:t>Leiden</w:t>
      </w:r>
      <w:proofErr w:type="spellEnd"/>
      <w:r w:rsidRPr="009E720C">
        <w:rPr>
          <w:rFonts w:ascii="Times New Roman" w:hAnsi="Times New Roman" w:cs="Times New Roman"/>
          <w:sz w:val="28"/>
          <w:szCs w:val="28"/>
          <w:shd w:val="clear" w:color="auto" w:fill="FFFFFF"/>
        </w:rPr>
        <w:t xml:space="preserve">) </w:t>
      </w:r>
      <w:r w:rsidRPr="009E720C">
        <w:rPr>
          <w:rFonts w:ascii="Times New Roman" w:hAnsi="Times New Roman" w:cs="Times New Roman"/>
          <w:sz w:val="28"/>
          <w:szCs w:val="28"/>
        </w:rPr>
        <w:t xml:space="preserve">именно с точки зрения управленца обсуждался. Они набирают большое количество людей, пытаются их замутить.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Все же прочитали Ольгу </w:t>
      </w:r>
      <w:proofErr w:type="spellStart"/>
      <w:r w:rsidRPr="009E720C">
        <w:rPr>
          <w:rFonts w:ascii="Times New Roman" w:hAnsi="Times New Roman" w:cs="Times New Roman"/>
          <w:sz w:val="28"/>
          <w:szCs w:val="28"/>
        </w:rPr>
        <w:t>Назайкинскую</w:t>
      </w:r>
      <w:proofErr w:type="spellEnd"/>
      <w:r w:rsidRPr="009E720C">
        <w:rPr>
          <w:rFonts w:ascii="Times New Roman" w:hAnsi="Times New Roman" w:cs="Times New Roman"/>
          <w:sz w:val="28"/>
          <w:szCs w:val="28"/>
        </w:rPr>
        <w:t xml:space="preserve">? Мне прислал Реморенко. Я потом с ним весь вечер переписывался по этому поводу. Вам только прислал первую часть. Там про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говорят впервые. Именно про научный.</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И прямо со школьной скамьи.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w:t>
      </w:r>
      <w:r w:rsidRPr="009E720C">
        <w:rPr>
          <w:rFonts w:ascii="Times New Roman" w:hAnsi="Times New Roman" w:cs="Times New Roman"/>
          <w:sz w:val="28"/>
          <w:szCs w:val="28"/>
          <w:shd w:val="clear" w:color="auto" w:fill="FFFFFF"/>
        </w:rPr>
        <w:t>Но там есть одна очень важная вещь.</w:t>
      </w:r>
      <w:r w:rsidRPr="009E720C">
        <w:rPr>
          <w:rFonts w:ascii="Times New Roman" w:hAnsi="Times New Roman" w:cs="Times New Roman"/>
          <w:sz w:val="28"/>
          <w:szCs w:val="28"/>
        </w:rPr>
        <w:t xml:space="preserve"> Они с самого начала под каждую идею организуют коммерческую фирму.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Или процесс.</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Злотников:</w:t>
      </w:r>
      <w:r w:rsidRPr="009E720C">
        <w:rPr>
          <w:rFonts w:ascii="Times New Roman" w:hAnsi="Times New Roman" w:cs="Times New Roman"/>
          <w:sz w:val="28"/>
          <w:szCs w:val="28"/>
        </w:rPr>
        <w:t xml:space="preserve"> Нет, именно фирму – тот силок, на который зарабатываются деньги.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Игорь, есть вещи более важные, чем организация фирмы.</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Но это средство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Это ученые – люди свободные и независимые. Вот что главное. В Бельгии Лейденский университет. Тогда этот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возможен или </w:t>
      </w:r>
      <w:proofErr w:type="spellStart"/>
      <w:r w:rsidRPr="009E720C">
        <w:rPr>
          <w:rFonts w:ascii="Times New Roman" w:hAnsi="Times New Roman" w:cs="Times New Roman"/>
          <w:sz w:val="28"/>
          <w:szCs w:val="28"/>
        </w:rPr>
        <w:t>польностью</w:t>
      </w:r>
      <w:proofErr w:type="spellEnd"/>
      <w:r w:rsidRPr="009E720C">
        <w:rPr>
          <w:rFonts w:ascii="Times New Roman" w:hAnsi="Times New Roman" w:cs="Times New Roman"/>
          <w:sz w:val="28"/>
          <w:szCs w:val="28"/>
        </w:rPr>
        <w:t xml:space="preserve"> эффективен.</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Вопрос в школьной деятельности. В школе я зарплату всем поднял. Обычная школа не получала этих денег, а моя получала. Новые типы деятельности были запущены. Учителя так обычно не работали, как там. Это что –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Ты был предпринимателем, причем школьным, образовательным, а не научным. Если на тебя писать приговор, то посадят тебя за предпринимательство в образовательной сфере.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За разбазаривание бюджетных средств на ниве образования.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Элементы ты проводил, но целевая установка у тебя была впендюрить нечто новое.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думает не о том, чтобы впендюрить нечто новое, а думает о том, чтобы организовать нечто, что </w:t>
      </w:r>
      <w:proofErr w:type="spellStart"/>
      <w:r w:rsidRPr="009E720C">
        <w:rPr>
          <w:rFonts w:ascii="Times New Roman" w:hAnsi="Times New Roman" w:cs="Times New Roman"/>
          <w:sz w:val="28"/>
          <w:szCs w:val="28"/>
        </w:rPr>
        <w:t>обечпечивает</w:t>
      </w:r>
      <w:proofErr w:type="spellEnd"/>
      <w:r w:rsidRPr="009E720C">
        <w:rPr>
          <w:rFonts w:ascii="Times New Roman" w:hAnsi="Times New Roman" w:cs="Times New Roman"/>
          <w:sz w:val="28"/>
          <w:szCs w:val="28"/>
        </w:rPr>
        <w:t xml:space="preserve"> финансовый и предметный успех.</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А то, что новое, – это неважно?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Новое – неважно.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Есть финансовые инфраструктуры, которые готовы вложить деньги, но они не бюджетные.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Это не бюджет школы.</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Кстати, они могут быть бюджетными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Кстати, в Сколково все время обсуждают, что никогда наука не будет свободной, если не будет самостоятельных фондов при каждом университете, которые не подчиняются правилам бюджетов. Без фондов не будет ни науки, ни предпринимательства.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Самое большое количество денег тратится на уборщиц.</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lastRenderedPageBreak/>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Какая там была компетенция: ИКИ и СМИ. Даже здесь в коммуникации, сидя за одним столом, мы друг друга не понимаем. Чему мы научим?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А я скажу. Нет деятельности по </w:t>
      </w:r>
      <w:proofErr w:type="spellStart"/>
      <w:r w:rsidRPr="009E720C">
        <w:rPr>
          <w:rFonts w:ascii="Times New Roman" w:hAnsi="Times New Roman" w:cs="Times New Roman"/>
          <w:sz w:val="28"/>
          <w:szCs w:val="28"/>
        </w:rPr>
        <w:t>простраиванию</w:t>
      </w:r>
      <w:proofErr w:type="spellEnd"/>
      <w:r w:rsidRPr="009E720C">
        <w:rPr>
          <w:rFonts w:ascii="Times New Roman" w:hAnsi="Times New Roman" w:cs="Times New Roman"/>
          <w:sz w:val="28"/>
          <w:szCs w:val="28"/>
        </w:rPr>
        <w:t xml:space="preserve"> этих позиций, специально организованной. Потому что надо выстраивать деятельность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Как это в компетенцию перевести? Это риторические фигуры, не более того. А какими свойствами, качествами они должны обладать?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w:t>
      </w:r>
      <w:proofErr w:type="spellStart"/>
      <w:r w:rsidRPr="009E720C">
        <w:rPr>
          <w:rFonts w:ascii="Times New Roman" w:hAnsi="Times New Roman" w:cs="Times New Roman"/>
          <w:sz w:val="28"/>
          <w:szCs w:val="28"/>
        </w:rPr>
        <w:t>Целепонимание</w:t>
      </w:r>
      <w:proofErr w:type="spellEnd"/>
      <w:r w:rsidRPr="009E720C">
        <w:rPr>
          <w:rFonts w:ascii="Times New Roman" w:hAnsi="Times New Roman" w:cs="Times New Roman"/>
          <w:sz w:val="28"/>
          <w:szCs w:val="28"/>
        </w:rPr>
        <w:t xml:space="preserve"> и понимание – первая опция. Вторая – построение онтологии. Третье – подбор адекватных ресурсов и координация их. Четвертое – организация продвижения команды и суммы этих позиций в мир, в котором может быть продан. На первом семинаре нарисовал: там было 6 или 7 позиций – финансы, право и </w:t>
      </w:r>
      <w:proofErr w:type="spellStart"/>
      <w:r w:rsidRPr="009E720C">
        <w:rPr>
          <w:rFonts w:ascii="Times New Roman" w:hAnsi="Times New Roman" w:cs="Times New Roman"/>
          <w:sz w:val="28"/>
          <w:szCs w:val="28"/>
        </w:rPr>
        <w:t>т.д</w:t>
      </w:r>
      <w:proofErr w:type="spellEnd"/>
      <w:r w:rsidRPr="009E720C">
        <w:rPr>
          <w:rFonts w:ascii="Times New Roman" w:hAnsi="Times New Roman" w:cs="Times New Roman"/>
          <w:sz w:val="28"/>
          <w:szCs w:val="28"/>
        </w:rPr>
        <w:t>, т.е. которые нужно держать, чтобы это делать. И в этом смысле это всегда не один человек, потому что продюсером называется кто-то один, но на самом деле это воздушный шар, надутый из людей.</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Вить, хорошо говоришь. Но перед нами реальная задача – готовить продюсеров. А ты говоришь…</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А кто будет готовить?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Я готов развернуть каждый из этих пунктов в функциональные требования к субъектам и объектам.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Вот это и сделай.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Пожалуйста.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У продюсера (если говорить о кинопродюсере) есть право на некий финансовый риск. Это оговаривается в контракте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Опять тянется ассоциативный ряд кино.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Я оговорился.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А Вы вообще можете без этого?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Давайте заменим домино..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Злотников:</w:t>
      </w:r>
      <w:r w:rsidRPr="009E720C">
        <w:rPr>
          <w:rFonts w:ascii="Times New Roman" w:hAnsi="Times New Roman" w:cs="Times New Roman"/>
          <w:sz w:val="28"/>
          <w:szCs w:val="28"/>
        </w:rPr>
        <w:t xml:space="preserve"> Для того, чтобы в исследовании были реальные продюсерские позиции, распоряжаться фондом исследований, должен продюсер и нести за это ответственность.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Извините, пожалуйста, Вы сейчас говорите: дайте мне – и все будет. Вам этого никто не даст. Кино дает фабрику грез. Вот когда кино стало </w:t>
      </w:r>
      <w:proofErr w:type="spellStart"/>
      <w:r w:rsidRPr="009E720C">
        <w:rPr>
          <w:rFonts w:ascii="Times New Roman" w:hAnsi="Times New Roman" w:cs="Times New Roman"/>
          <w:sz w:val="28"/>
          <w:szCs w:val="28"/>
        </w:rPr>
        <w:t>баблоносителем</w:t>
      </w:r>
      <w:proofErr w:type="spellEnd"/>
      <w:r w:rsidRPr="009E720C">
        <w:rPr>
          <w:rFonts w:ascii="Times New Roman" w:hAnsi="Times New Roman" w:cs="Times New Roman"/>
          <w:sz w:val="28"/>
          <w:szCs w:val="28"/>
        </w:rPr>
        <w:t xml:space="preserve"> из пустыни, тогда продюсер стал распоряжаться фондами и прочее. До этого, извините, снимали прибытие поезда на вокзалах.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Там была своя история, безусловно. Но у продюсера было право распоряжаться фондами.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Еще раз. Сначала ничего не было. А у нас в стране в нашем контексте (не знаю 20 лет страна еще продержится или нет), но я уверен, что в течение ближайших 20 лет то, что называется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такого не будет.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Тогда я отвечаю сейчас на вопрос. Геворкян в этом смысле – научный продюсер. Она имеет право…</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Геворкян – научный продюсер?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Нет. Она диспетчер.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Она менеджер.</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Она чьими деньгами распоряжается?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Бюджетными.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Знаете, у нас есть такая </w:t>
      </w:r>
      <w:proofErr w:type="spellStart"/>
      <w:r w:rsidRPr="009E720C">
        <w:rPr>
          <w:rFonts w:ascii="Times New Roman" w:hAnsi="Times New Roman" w:cs="Times New Roman"/>
          <w:sz w:val="28"/>
          <w:szCs w:val="28"/>
        </w:rPr>
        <w:t>суперфабрика</w:t>
      </w:r>
      <w:proofErr w:type="spellEnd"/>
      <w:r w:rsidRPr="009E720C">
        <w:rPr>
          <w:rFonts w:ascii="Times New Roman" w:hAnsi="Times New Roman" w:cs="Times New Roman"/>
          <w:sz w:val="28"/>
          <w:szCs w:val="28"/>
        </w:rPr>
        <w:t xml:space="preserve"> по подготовке бизнес-профессионалов. </w:t>
      </w:r>
      <w:proofErr w:type="spellStart"/>
      <w:r w:rsidRPr="009E720C">
        <w:rPr>
          <w:rFonts w:ascii="Times New Roman" w:hAnsi="Times New Roman" w:cs="Times New Roman"/>
          <w:sz w:val="28"/>
          <w:szCs w:val="28"/>
        </w:rPr>
        <w:t>Назвывается</w:t>
      </w:r>
      <w:proofErr w:type="spellEnd"/>
      <w:r w:rsidRPr="009E720C">
        <w:rPr>
          <w:rFonts w:ascii="Times New Roman" w:hAnsi="Times New Roman" w:cs="Times New Roman"/>
          <w:sz w:val="28"/>
          <w:szCs w:val="28"/>
        </w:rPr>
        <w:t xml:space="preserve"> «Кооператив </w:t>
      </w:r>
      <w:proofErr w:type="spellStart"/>
      <w:r w:rsidRPr="009E720C">
        <w:rPr>
          <w:rFonts w:ascii="Times New Roman" w:hAnsi="Times New Roman" w:cs="Times New Roman"/>
          <w:sz w:val="28"/>
          <w:szCs w:val="28"/>
        </w:rPr>
        <w:t>лузеров</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Знаю.</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Там потрясающие выпускники. Кого ни кинь – все миллиардеры.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Да. Они все распоряжаются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Они продюсеры и еще распоряжаются…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Поэтому и нет в России  продюсеров, а одна из функций продюсера – иметь полную картину о финансовых потоках, брать на себя ответственность и рисковать.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 xml:space="preserve">Павлов: </w:t>
      </w:r>
      <w:r w:rsidRPr="009E720C">
        <w:rPr>
          <w:rFonts w:ascii="Times New Roman" w:hAnsi="Times New Roman" w:cs="Times New Roman"/>
          <w:sz w:val="28"/>
          <w:szCs w:val="28"/>
        </w:rPr>
        <w:t>Для этого надо онтологию всадить заказчику.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Онтология управления финансами. Онтология нормального бюджетирования.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Стоп. Под нормальным бюджетированием имеете в виду что? Движение денежных средств?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Здесь мы должны переходить на экономический язык. Любое финансовое действо разбивается на два очень важных потока: первое – это управление финансами соответствующей структуры: доходов–расходов, финансовые потоки, финансовое планирование, график платежей. И то, что называется балансом, т.е. учет тех финансов, которые так или иначе в проекте должны быть учтены, и там есть особые бухгалтерские технологии, которые это все учитывают. Вместе все это совместить очень трудно, потому что финансовые потоки и баланс – это две разные вещи. Но без них ты и с финансами не разберешься.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 xml:space="preserve">Павлов: </w:t>
      </w:r>
      <w:r w:rsidRPr="009E720C">
        <w:rPr>
          <w:rFonts w:ascii="Times New Roman" w:hAnsi="Times New Roman" w:cs="Times New Roman"/>
          <w:sz w:val="28"/>
          <w:szCs w:val="28"/>
        </w:rPr>
        <w:t>Являюсь экономистом и готов говорить долго.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Я тоже экономист.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У нас есть общая площадка. Я не сторонник разделения экономического и бухгалтерского.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Злотникв</w:t>
      </w:r>
      <w:proofErr w:type="spellEnd"/>
      <w:r w:rsidRPr="009E720C">
        <w:rPr>
          <w:rFonts w:ascii="Times New Roman" w:hAnsi="Times New Roman" w:cs="Times New Roman"/>
          <w:b/>
          <w:sz w:val="28"/>
          <w:szCs w:val="28"/>
        </w:rPr>
        <w:t xml:space="preserve">: </w:t>
      </w:r>
      <w:r w:rsidRPr="009E720C">
        <w:rPr>
          <w:rFonts w:ascii="Times New Roman" w:hAnsi="Times New Roman" w:cs="Times New Roman"/>
          <w:sz w:val="28"/>
          <w:szCs w:val="28"/>
        </w:rPr>
        <w:t>Почему? Это очень важные вещи.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Есть варианты, в которых это совсем неважно.</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Можно сделать такой экономический учет, который будет очень удобен для тех, кто принимает решение. Но огромная проблема будет у того бухгалтера, который будет подписывать. Вот это все нужно продюсеру рассказывать.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Этому обучаются достаточно легко.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Научные продюсеры в МГПУ из этого делают какую-то мифологию. Об этом никто не должен знать. Туда никто не может входить. Не дай Бог, посмотришь, сколько у тебя бюджетных средств и как они распределены. Научный продюсер должен получать всю информацию.</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С этим я согласен. Только называть их продюсерами не надо.</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lastRenderedPageBreak/>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Я согласна, что реальность-то другая, поэтому я строю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 xml:space="preserve"> не в МГПУ, с привлечение других средств.</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Это неправильно, потому что финансы должны быть прозрачными. Он должен понимать, какие расходы, как он должен списать и это есть тоже понимание. Некоторое финансовое управление.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Как мне представляется реалистическая картина. У меня есть одно конструктивное предложение, которое не относится к компетенциям, но относится к </w:t>
      </w:r>
      <w:proofErr w:type="spellStart"/>
      <w:r w:rsidRPr="009E720C">
        <w:rPr>
          <w:rFonts w:ascii="Times New Roman" w:hAnsi="Times New Roman" w:cs="Times New Roman"/>
          <w:sz w:val="28"/>
          <w:szCs w:val="28"/>
        </w:rPr>
        <w:t>продюсингу</w:t>
      </w:r>
      <w:proofErr w:type="spellEnd"/>
      <w:r w:rsidRPr="009E720C">
        <w:rPr>
          <w:rFonts w:ascii="Times New Roman" w:hAnsi="Times New Roman" w:cs="Times New Roman"/>
          <w:sz w:val="28"/>
          <w:szCs w:val="28"/>
        </w:rPr>
        <w:t xml:space="preserve">. Я напомню вам текст, который прислала </w:t>
      </w:r>
      <w:proofErr w:type="spellStart"/>
      <w:r w:rsidRPr="009E720C">
        <w:rPr>
          <w:rFonts w:ascii="Times New Roman" w:hAnsi="Times New Roman" w:cs="Times New Roman"/>
          <w:sz w:val="28"/>
          <w:szCs w:val="28"/>
        </w:rPr>
        <w:t>Назайкинская</w:t>
      </w:r>
      <w:proofErr w:type="spellEnd"/>
      <w:r w:rsidRPr="009E720C">
        <w:rPr>
          <w:rFonts w:ascii="Times New Roman" w:hAnsi="Times New Roman" w:cs="Times New Roman"/>
          <w:sz w:val="28"/>
          <w:szCs w:val="28"/>
        </w:rPr>
        <w:t xml:space="preserve">. Для того, чтобы исследования были действительно свободными и независимыми, необходимо, чтобы в их финансировании соучаствовало как минимум двое – два субъекта: собственно университет и 20% кто-то сторонний. У меня возникла идея. Нам надо убедить руководство в том, что мы вводим институт научного </w:t>
      </w:r>
      <w:proofErr w:type="spellStart"/>
      <w:r w:rsidRPr="009E720C">
        <w:rPr>
          <w:rFonts w:ascii="Times New Roman" w:hAnsi="Times New Roman" w:cs="Times New Roman"/>
          <w:sz w:val="28"/>
          <w:szCs w:val="28"/>
        </w:rPr>
        <w:t>продюсинга</w:t>
      </w:r>
      <w:proofErr w:type="spellEnd"/>
      <w:r w:rsidRPr="009E720C">
        <w:rPr>
          <w:rFonts w:ascii="Times New Roman" w:hAnsi="Times New Roman" w:cs="Times New Roman"/>
          <w:sz w:val="28"/>
          <w:szCs w:val="28"/>
        </w:rPr>
        <w:t xml:space="preserve"> на следующих условиях. Финансовый пул того или иного НИР должен иметь три источника (в каком соотношении – это неважно). Это сторонний заказчик. Это МГПУ как структура </w:t>
      </w:r>
      <w:proofErr w:type="spellStart"/>
      <w:r w:rsidRPr="009E720C">
        <w:rPr>
          <w:rFonts w:ascii="Times New Roman" w:hAnsi="Times New Roman" w:cs="Times New Roman"/>
          <w:sz w:val="28"/>
          <w:szCs w:val="28"/>
        </w:rPr>
        <w:t>ДОНМа</w:t>
      </w:r>
      <w:proofErr w:type="spellEnd"/>
      <w:r w:rsidRPr="009E720C">
        <w:rPr>
          <w:rFonts w:ascii="Times New Roman" w:hAnsi="Times New Roman" w:cs="Times New Roman"/>
          <w:sz w:val="28"/>
          <w:szCs w:val="28"/>
        </w:rPr>
        <w:t xml:space="preserve">. И собственные средства, тот самый </w:t>
      </w:r>
      <w:proofErr w:type="spellStart"/>
      <w:r w:rsidRPr="009E720C">
        <w:rPr>
          <w:rFonts w:ascii="Times New Roman" w:hAnsi="Times New Roman" w:cs="Times New Roman"/>
          <w:sz w:val="28"/>
          <w:szCs w:val="28"/>
        </w:rPr>
        <w:t>эндаумент</w:t>
      </w:r>
      <w:proofErr w:type="spellEnd"/>
      <w:r w:rsidRPr="009E720C">
        <w:rPr>
          <w:rFonts w:ascii="Times New Roman" w:hAnsi="Times New Roman" w:cs="Times New Roman"/>
          <w:sz w:val="28"/>
          <w:szCs w:val="28"/>
        </w:rPr>
        <w:t xml:space="preserve"> (</w:t>
      </w:r>
      <w:r w:rsidRPr="009E720C">
        <w:rPr>
          <w:rFonts w:ascii="Times New Roman" w:hAnsi="Times New Roman" w:cs="Times New Roman"/>
          <w:color w:val="222222"/>
          <w:sz w:val="28"/>
          <w:szCs w:val="28"/>
          <w:shd w:val="clear" w:color="auto" w:fill="FFFFFF"/>
        </w:rPr>
        <w:t>это целевой фонд, предназначенный для использования в некоммерческих целях организации</w:t>
      </w:r>
      <w:r w:rsidRPr="009E720C">
        <w:rPr>
          <w:rFonts w:ascii="Times New Roman" w:hAnsi="Times New Roman" w:cs="Times New Roman"/>
          <w:sz w:val="28"/>
          <w:szCs w:val="28"/>
        </w:rPr>
        <w:t>). Если обеспечивается это, то никакой Калина не может здесь ничего сделать, а тем более другие. При этом никто ничего не может своего вносить. Если у меня есть три источника – тогда я становлюсь независимым.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Это дает тебе свободу принимать решение.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Вы знаете, откуда глагол «объегоривать»? Прямо по этой схеме. Егорьевск находится на границе трех княжеств: Московского, </w:t>
      </w:r>
      <w:proofErr w:type="spellStart"/>
      <w:r w:rsidRPr="009E720C">
        <w:rPr>
          <w:rFonts w:ascii="Times New Roman" w:hAnsi="Times New Roman" w:cs="Times New Roman"/>
          <w:sz w:val="28"/>
          <w:szCs w:val="28"/>
        </w:rPr>
        <w:t>Владимировского</w:t>
      </w:r>
      <w:proofErr w:type="spellEnd"/>
      <w:r w:rsidRPr="009E720C">
        <w:rPr>
          <w:rFonts w:ascii="Times New Roman" w:hAnsi="Times New Roman" w:cs="Times New Roman"/>
          <w:sz w:val="28"/>
          <w:szCs w:val="28"/>
        </w:rPr>
        <w:t xml:space="preserve"> и Рязанского. Приходят московские – а мы рязанским заплатили. Приходят владимирские – а мы московским заплатили. И объегоривали в течение десятилетий все три княжества.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Ход, конечно, интересный. Теперь вопрос: можно ли это продать?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Левинтов:</w:t>
      </w:r>
      <w:r w:rsidRPr="009E720C">
        <w:rPr>
          <w:rFonts w:ascii="Times New Roman" w:hAnsi="Times New Roman" w:cs="Times New Roman"/>
          <w:sz w:val="28"/>
          <w:szCs w:val="28"/>
        </w:rPr>
        <w:t xml:space="preserve"> продадим.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Павлов:</w:t>
      </w:r>
      <w:r w:rsidRPr="009E720C">
        <w:rPr>
          <w:rFonts w:ascii="Times New Roman" w:hAnsi="Times New Roman" w:cs="Times New Roman"/>
          <w:sz w:val="28"/>
          <w:szCs w:val="28"/>
        </w:rPr>
        <w:t xml:space="preserve"> Можно ли этот замысел вынести в качестве некоторого фондового продукта? И это выставить на продажу?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Ты имеешь в виду биржевого продукта?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Да, котируемого. </w:t>
      </w:r>
      <w:proofErr w:type="spellStart"/>
      <w:r w:rsidRPr="009E720C">
        <w:rPr>
          <w:rFonts w:ascii="Times New Roman" w:hAnsi="Times New Roman" w:cs="Times New Roman"/>
          <w:sz w:val="28"/>
          <w:szCs w:val="28"/>
        </w:rPr>
        <w:t>Венчур</w:t>
      </w:r>
      <w:proofErr w:type="spellEnd"/>
      <w:r w:rsidRPr="009E720C">
        <w:rPr>
          <w:rFonts w:ascii="Times New Roman" w:hAnsi="Times New Roman" w:cs="Times New Roman"/>
          <w:sz w:val="28"/>
          <w:szCs w:val="28"/>
        </w:rPr>
        <w:t xml:space="preserve"> же продают. Продают на фазе замысла. Почему же это не продавать. НИР – кто больше денег заказчика даст.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Научная биржа. Это инструмент.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Вполне понимаемые котировки, изменения, скачки в зависимости от …, спекуляции…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Научная биржа – это хорошая идея. Но я понимаю, что наука сейчас дико изменилась. Наука (и на Западе в том числе) есть подсоединение к имеющимся бюджетам. Наука давно не делается в современных организационных формах.  Освоение бюджета</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Что делает научный продюсер в одной из версий? Он продает комбинацию имеющегося интеллектуального ресурса. И он говорит: ребята, пожалуйста, желающие, купите часть этого ресурса, время команды.</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Злотников:</w:t>
      </w:r>
      <w:r w:rsidRPr="009E720C">
        <w:rPr>
          <w:rFonts w:ascii="Times New Roman" w:hAnsi="Times New Roman" w:cs="Times New Roman"/>
          <w:sz w:val="28"/>
          <w:szCs w:val="28"/>
        </w:rPr>
        <w:t xml:space="preserve"> А это уже интересный вопрос. Тогда продаются исследовательские команды.</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Команды в том числе. Несколько товаров блуждают. Мы можем в нескольких плоскостях работать. Есть работы, которые могут доплачиваться и расширяться по масштабам в различных плоскостях. А есть команды, которые продаются временно под те задачи, которые плавают в мутной голове заказчика.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Не проблемы гуляют. Проблему не продашь, а идею продашь.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Продюсер – это держатель биржи и </w:t>
      </w:r>
      <w:proofErr w:type="spellStart"/>
      <w:r w:rsidRPr="009E720C">
        <w:rPr>
          <w:rFonts w:ascii="Times New Roman" w:hAnsi="Times New Roman" w:cs="Times New Roman"/>
          <w:sz w:val="28"/>
          <w:szCs w:val="28"/>
        </w:rPr>
        <w:t>выстраиватель</w:t>
      </w:r>
      <w:proofErr w:type="spellEnd"/>
      <w:r w:rsidRPr="009E720C">
        <w:rPr>
          <w:rFonts w:ascii="Times New Roman" w:hAnsi="Times New Roman" w:cs="Times New Roman"/>
          <w:sz w:val="28"/>
          <w:szCs w:val="28"/>
        </w:rPr>
        <w:t xml:space="preserve"> научных продуктов.</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Трейдер, скорее. За работы платят коллективами, за коллективы платят работами. Трейдер, который владеет и тем, и другим. За одно платит одним, за другое – другим. Биржевая торговля.</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Нам нужны и быки, и медведи.</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lastRenderedPageBreak/>
        <w:t>Левинтов:</w:t>
      </w:r>
      <w:r w:rsidRPr="009E720C">
        <w:rPr>
          <w:rFonts w:ascii="Times New Roman" w:hAnsi="Times New Roman" w:cs="Times New Roman"/>
          <w:sz w:val="28"/>
          <w:szCs w:val="28"/>
        </w:rPr>
        <w:t xml:space="preserve"> Давайте вернемся к компетенциям.</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Формировать научно-биржевой продукт. Там возникнут необходимые компетенции для продаж.</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Можно вместо «Замысли», где сейчас представляются только идеи, создать место, где будут представляться команды.</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За каждой идеей там стоит команда. А ты предлагаешь </w:t>
      </w:r>
      <w:proofErr w:type="spellStart"/>
      <w:r w:rsidRPr="009E720C">
        <w:rPr>
          <w:rFonts w:ascii="Times New Roman" w:hAnsi="Times New Roman" w:cs="Times New Roman"/>
          <w:sz w:val="28"/>
          <w:szCs w:val="28"/>
        </w:rPr>
        <w:t>фриланстеров</w:t>
      </w:r>
      <w:proofErr w:type="spellEnd"/>
      <w:r w:rsidRPr="009E720C">
        <w:rPr>
          <w:rFonts w:ascii="Times New Roman" w:hAnsi="Times New Roman" w:cs="Times New Roman"/>
          <w:sz w:val="28"/>
          <w:szCs w:val="28"/>
        </w:rPr>
        <w:t>, которые будут любую идеи реализовывать.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Чего-то не хватает. Но процентов 60 можно дожевать на автопилоте, если что-то начнем делать.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Никто не мешает тебе создать игру в сетевом варианте.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Добавить программистов, чтобы они адаптировали биржевую программу под это. Создать стандартный перечень продуктов … Что требует биржевая программа на входе? Какое горючее оно она потребляет.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Но ведь можно сделать пробный вариант без всяких тонкостей: твое представление на бесплатных ресурсах.</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Мой опыт работы с компьютером, просмотра – это почта. Нет у меня этого опыта.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Хорошо, напиши ТЗ на научную биржу, а я тебе подскажу.</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Для кого это нужно? Зачем плодить сайты? Почему не войти в коллаборацию с Кириллом Баранниковым и не добавить к «Замысли» еще одну сторону процессу предложить?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Я не знаю, что такое коллаборация с Кириллом Баранниковым. Я не знаю,  как сочетаются Кирилл Баранников и научный </w:t>
      </w:r>
      <w:proofErr w:type="spellStart"/>
      <w:r w:rsidRPr="009E720C">
        <w:rPr>
          <w:rFonts w:ascii="Times New Roman" w:hAnsi="Times New Roman" w:cs="Times New Roman"/>
          <w:sz w:val="28"/>
          <w:szCs w:val="28"/>
        </w:rPr>
        <w:t>продюсинг</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Баранников не </w:t>
      </w:r>
      <w:proofErr w:type="spellStart"/>
      <w:r w:rsidRPr="009E720C">
        <w:rPr>
          <w:rFonts w:ascii="Times New Roman" w:hAnsi="Times New Roman" w:cs="Times New Roman"/>
          <w:sz w:val="28"/>
          <w:szCs w:val="28"/>
        </w:rPr>
        <w:t>коллаборируется</w:t>
      </w:r>
      <w:proofErr w:type="spellEnd"/>
      <w:r w:rsidRPr="009E720C">
        <w:rPr>
          <w:rFonts w:ascii="Times New Roman" w:hAnsi="Times New Roman" w:cs="Times New Roman"/>
          <w:sz w:val="28"/>
          <w:szCs w:val="28"/>
        </w:rPr>
        <w:t>.</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Он говорить может одно, а делать совершенно другое.</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Алексейчева</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Это риск, который ведет к тому, что идея сразу мертворожденной будет признана. Т.е. в рамках МГПУ ее не реализовать.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А зачем она вам в рамках МГПУ? Собрались представители этой биржи, скинулись по рублю, Леша </w:t>
      </w:r>
      <w:proofErr w:type="spellStart"/>
      <w:r w:rsidRPr="009E720C">
        <w:rPr>
          <w:rFonts w:ascii="Times New Roman" w:hAnsi="Times New Roman" w:cs="Times New Roman"/>
          <w:sz w:val="28"/>
          <w:szCs w:val="28"/>
        </w:rPr>
        <w:t>наваял</w:t>
      </w:r>
      <w:proofErr w:type="spellEnd"/>
      <w:r w:rsidRPr="009E720C">
        <w:rPr>
          <w:rFonts w:ascii="Times New Roman" w:hAnsi="Times New Roman" w:cs="Times New Roman"/>
          <w:sz w:val="28"/>
          <w:szCs w:val="28"/>
        </w:rPr>
        <w:t xml:space="preserve">, выставили в открытом доступе </w:t>
      </w:r>
      <w:r w:rsidRPr="009E720C">
        <w:rPr>
          <w:rFonts w:ascii="Times New Roman" w:hAnsi="Times New Roman" w:cs="Times New Roman"/>
          <w:sz w:val="28"/>
          <w:szCs w:val="28"/>
        </w:rPr>
        <w:lastRenderedPageBreak/>
        <w:t xml:space="preserve">и начали спекулировать на рынке, </w:t>
      </w:r>
      <w:proofErr w:type="spellStart"/>
      <w:r w:rsidRPr="009E720C">
        <w:rPr>
          <w:rFonts w:ascii="Times New Roman" w:hAnsi="Times New Roman" w:cs="Times New Roman"/>
          <w:sz w:val="28"/>
          <w:szCs w:val="28"/>
        </w:rPr>
        <w:t>доформировывая</w:t>
      </w:r>
      <w:proofErr w:type="spellEnd"/>
      <w:r w:rsidRPr="009E720C">
        <w:rPr>
          <w:rFonts w:ascii="Times New Roman" w:hAnsi="Times New Roman" w:cs="Times New Roman"/>
          <w:sz w:val="28"/>
          <w:szCs w:val="28"/>
        </w:rPr>
        <w:t xml:space="preserve"> научно-биржевой продукт.</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Ровно через три месяца и Яндекс, и Гугл гарантирует появление не на первой, но на второй странице. Там схема продвижения очень грамотно сделана сейчас за счет числа запросов, а так как научной биржи нигде не существует, все запросы будут ложиться в нашу лунку.</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Вы не будете ничего давать, вы будете только получать.</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Крупник:</w:t>
      </w:r>
      <w:r w:rsidRPr="009E720C">
        <w:rPr>
          <w:rFonts w:ascii="Times New Roman" w:hAnsi="Times New Roman" w:cs="Times New Roman"/>
          <w:sz w:val="28"/>
          <w:szCs w:val="28"/>
        </w:rPr>
        <w:t xml:space="preserve"> Если возвращаться к исповеднику, тренеру, писателю и продавцу, то там нет экономиста. </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Экономист сидит, во-первых, в позиции продавца своих книг, а¸ во-вторых, экономист – это ориентация сознания. Вы когда занимаетесь </w:t>
      </w:r>
      <w:proofErr w:type="spellStart"/>
      <w:r w:rsidRPr="009E720C">
        <w:rPr>
          <w:rFonts w:ascii="Times New Roman" w:hAnsi="Times New Roman" w:cs="Times New Roman"/>
          <w:sz w:val="28"/>
          <w:szCs w:val="28"/>
        </w:rPr>
        <w:t>исповедничеством</w:t>
      </w:r>
      <w:proofErr w:type="spellEnd"/>
      <w:r w:rsidRPr="009E720C">
        <w:rPr>
          <w:rFonts w:ascii="Times New Roman" w:hAnsi="Times New Roman" w:cs="Times New Roman"/>
          <w:sz w:val="28"/>
          <w:szCs w:val="28"/>
        </w:rPr>
        <w:t xml:space="preserve">, вы понимаете, может ли это быть переведено в деньги. Когда создаете онтологию, она будет локальной по случаю, вы понимаете….  Там несколько плоскостей. Я готов отдельно обсудить теорию дискурса по этому поводу в логике Мишеля Фуко хотя бы. На биржу выносится то, как это можно склеивать, что </w:t>
      </w:r>
      <w:proofErr w:type="spellStart"/>
      <w:r w:rsidRPr="009E720C">
        <w:rPr>
          <w:rFonts w:ascii="Times New Roman" w:hAnsi="Times New Roman" w:cs="Times New Roman"/>
          <w:sz w:val="28"/>
          <w:szCs w:val="28"/>
        </w:rPr>
        <w:t>генерится</w:t>
      </w:r>
      <w:proofErr w:type="spellEnd"/>
      <w:r w:rsidRPr="009E720C">
        <w:rPr>
          <w:rFonts w:ascii="Times New Roman" w:hAnsi="Times New Roman" w:cs="Times New Roman"/>
          <w:sz w:val="28"/>
          <w:szCs w:val="28"/>
        </w:rPr>
        <w:t xml:space="preserve"> в результате этого. Это основание создания научно-биржевого продукта. </w:t>
      </w:r>
      <w:proofErr w:type="spellStart"/>
      <w:r w:rsidRPr="009E720C">
        <w:rPr>
          <w:rFonts w:ascii="Times New Roman" w:hAnsi="Times New Roman" w:cs="Times New Roman"/>
          <w:sz w:val="28"/>
          <w:szCs w:val="28"/>
        </w:rPr>
        <w:t>Долбостуки</w:t>
      </w:r>
      <w:proofErr w:type="spellEnd"/>
      <w:r w:rsidRPr="009E720C">
        <w:rPr>
          <w:rFonts w:ascii="Times New Roman" w:hAnsi="Times New Roman" w:cs="Times New Roman"/>
          <w:sz w:val="28"/>
          <w:szCs w:val="28"/>
        </w:rPr>
        <w:t xml:space="preserve"> сидят везде.</w:t>
      </w:r>
    </w:p>
    <w:p w:rsidR="000462AC" w:rsidRPr="009E720C" w:rsidRDefault="000462AC" w:rsidP="000462AC">
      <w:pPr>
        <w:spacing w:after="0" w:line="360" w:lineRule="auto"/>
        <w:ind w:firstLine="709"/>
        <w:jc w:val="both"/>
        <w:rPr>
          <w:rFonts w:ascii="Times New Roman" w:hAnsi="Times New Roman" w:cs="Times New Roman"/>
          <w:sz w:val="28"/>
          <w:szCs w:val="28"/>
        </w:rPr>
      </w:pPr>
      <w:r w:rsidRPr="009E720C">
        <w:rPr>
          <w:rFonts w:ascii="Times New Roman" w:hAnsi="Times New Roman" w:cs="Times New Roman"/>
          <w:b/>
          <w:sz w:val="28"/>
          <w:szCs w:val="28"/>
        </w:rPr>
        <w:t>Смоляков:</w:t>
      </w:r>
      <w:r w:rsidRPr="009E720C">
        <w:rPr>
          <w:rFonts w:ascii="Times New Roman" w:hAnsi="Times New Roman" w:cs="Times New Roman"/>
          <w:sz w:val="28"/>
          <w:szCs w:val="28"/>
        </w:rPr>
        <w:t xml:space="preserve"> Два потока. Один поток – то, что </w:t>
      </w:r>
      <w:proofErr w:type="spellStart"/>
      <w:r w:rsidRPr="009E720C">
        <w:rPr>
          <w:rFonts w:ascii="Times New Roman" w:hAnsi="Times New Roman" w:cs="Times New Roman"/>
          <w:sz w:val="28"/>
          <w:szCs w:val="28"/>
        </w:rPr>
        <w:t>генерится</w:t>
      </w:r>
      <w:proofErr w:type="spellEnd"/>
      <w:r w:rsidRPr="009E720C">
        <w:rPr>
          <w:rFonts w:ascii="Times New Roman" w:hAnsi="Times New Roman" w:cs="Times New Roman"/>
          <w:sz w:val="28"/>
          <w:szCs w:val="28"/>
        </w:rPr>
        <w:t xml:space="preserve">. Второй – то, что хочет получить. </w:t>
      </w:r>
    </w:p>
    <w:p w:rsidR="000462AC" w:rsidRPr="009E720C" w:rsidRDefault="000462AC" w:rsidP="000462AC">
      <w:pPr>
        <w:spacing w:after="0" w:line="360" w:lineRule="auto"/>
        <w:ind w:firstLine="709"/>
        <w:jc w:val="both"/>
        <w:rPr>
          <w:rFonts w:ascii="Times New Roman" w:hAnsi="Times New Roman" w:cs="Times New Roman"/>
          <w:sz w:val="28"/>
          <w:szCs w:val="28"/>
        </w:rPr>
      </w:pPr>
      <w:proofErr w:type="spellStart"/>
      <w:r w:rsidRPr="009E720C">
        <w:rPr>
          <w:rFonts w:ascii="Times New Roman" w:hAnsi="Times New Roman" w:cs="Times New Roman"/>
          <w:b/>
          <w:sz w:val="28"/>
          <w:szCs w:val="28"/>
        </w:rPr>
        <w:t>Ключко</w:t>
      </w:r>
      <w:proofErr w:type="spellEnd"/>
      <w:r w:rsidRPr="009E720C">
        <w:rPr>
          <w:rFonts w:ascii="Times New Roman" w:hAnsi="Times New Roman" w:cs="Times New Roman"/>
          <w:b/>
          <w:sz w:val="28"/>
          <w:szCs w:val="28"/>
        </w:rPr>
        <w:t>:</w:t>
      </w:r>
      <w:r w:rsidRPr="009E720C">
        <w:rPr>
          <w:rFonts w:ascii="Times New Roman" w:hAnsi="Times New Roman" w:cs="Times New Roman"/>
          <w:sz w:val="28"/>
          <w:szCs w:val="28"/>
        </w:rPr>
        <w:t xml:space="preserve"> Давайте вернемся к компетенциям. </w:t>
      </w:r>
    </w:p>
    <w:p w:rsidR="000462AC" w:rsidRPr="009E720C" w:rsidRDefault="000462AC" w:rsidP="000462AC">
      <w:pPr>
        <w:spacing w:after="0" w:line="360" w:lineRule="auto"/>
        <w:ind w:firstLine="709"/>
        <w:jc w:val="both"/>
        <w:rPr>
          <w:rStyle w:val="af"/>
          <w:rFonts w:ascii="Times New Roman" w:hAnsi="Times New Roman" w:cs="Times New Roman"/>
          <w:bCs/>
          <w:i w:val="0"/>
          <w:iCs w:val="0"/>
          <w:sz w:val="28"/>
          <w:szCs w:val="28"/>
          <w:shd w:val="clear" w:color="auto" w:fill="FFFFFF"/>
        </w:rPr>
      </w:pPr>
      <w:r w:rsidRPr="009E720C">
        <w:rPr>
          <w:rFonts w:ascii="Times New Roman" w:hAnsi="Times New Roman" w:cs="Times New Roman"/>
          <w:b/>
          <w:sz w:val="28"/>
          <w:szCs w:val="28"/>
        </w:rPr>
        <w:t>Павлов:</w:t>
      </w:r>
      <w:r w:rsidRPr="009E720C">
        <w:rPr>
          <w:rFonts w:ascii="Times New Roman" w:hAnsi="Times New Roman" w:cs="Times New Roman"/>
          <w:sz w:val="28"/>
          <w:szCs w:val="28"/>
        </w:rPr>
        <w:t xml:space="preserve"> Для </w:t>
      </w:r>
      <w:proofErr w:type="spellStart"/>
      <w:r w:rsidRPr="009E720C">
        <w:rPr>
          <w:rFonts w:ascii="Times New Roman" w:hAnsi="Times New Roman" w:cs="Times New Roman"/>
          <w:sz w:val="28"/>
          <w:szCs w:val="28"/>
        </w:rPr>
        <w:t>формифрования</w:t>
      </w:r>
      <w:proofErr w:type="spellEnd"/>
      <w:r w:rsidRPr="009E720C">
        <w:rPr>
          <w:rFonts w:ascii="Times New Roman" w:hAnsi="Times New Roman" w:cs="Times New Roman"/>
          <w:sz w:val="28"/>
          <w:szCs w:val="28"/>
        </w:rPr>
        <w:t xml:space="preserve"> </w:t>
      </w:r>
      <w:r w:rsidRPr="009E720C">
        <w:rPr>
          <w:rStyle w:val="af"/>
          <w:rFonts w:ascii="Times New Roman" w:hAnsi="Times New Roman" w:cs="Times New Roman"/>
          <w:bCs/>
          <w:i w:val="0"/>
          <w:iCs w:val="0"/>
          <w:sz w:val="28"/>
          <w:szCs w:val="28"/>
          <w:shd w:val="clear" w:color="auto" w:fill="FFFFFF"/>
        </w:rPr>
        <w:t xml:space="preserve">научно-биржевого продукта, который будет предъявлен потенциальным, возможным командам, которые будут в этом русле двигаться. И оценка этого будет осуществляться продюсер чуть выше уровня, чем продюсер команды. Это продюсер 2. Там возникает как минимум два вида </w:t>
      </w:r>
      <w:proofErr w:type="spellStart"/>
      <w:r w:rsidRPr="009E720C">
        <w:rPr>
          <w:rStyle w:val="af"/>
          <w:rFonts w:ascii="Times New Roman" w:hAnsi="Times New Roman" w:cs="Times New Roman"/>
          <w:bCs/>
          <w:i w:val="0"/>
          <w:iCs w:val="0"/>
          <w:sz w:val="28"/>
          <w:szCs w:val="28"/>
          <w:shd w:val="clear" w:color="auto" w:fill="FFFFFF"/>
        </w:rPr>
        <w:t>продюсерства</w:t>
      </w:r>
      <w:proofErr w:type="spellEnd"/>
      <w:r w:rsidRPr="009E720C">
        <w:rPr>
          <w:rStyle w:val="af"/>
          <w:rFonts w:ascii="Times New Roman" w:hAnsi="Times New Roman" w:cs="Times New Roman"/>
          <w:bCs/>
          <w:i w:val="0"/>
          <w:iCs w:val="0"/>
          <w:sz w:val="28"/>
          <w:szCs w:val="28"/>
          <w:shd w:val="clear" w:color="auto" w:fill="FFFFFF"/>
        </w:rPr>
        <w:t xml:space="preserve">. Что как называется? Если предпринимательство – это интеллектуальное развлечение, это забава, тренировка мозгов. А в деятельности… другое. Как правильно отметил любимый мною Мишель Фуко, – «история – это всего лишь общность рассеянных событий». </w:t>
      </w:r>
    </w:p>
    <w:p w:rsidR="000462AC" w:rsidRPr="009E720C" w:rsidRDefault="000462AC" w:rsidP="000462AC">
      <w:pPr>
        <w:spacing w:after="0" w:line="360" w:lineRule="auto"/>
        <w:ind w:firstLine="709"/>
        <w:jc w:val="both"/>
        <w:rPr>
          <w:rStyle w:val="af"/>
          <w:rFonts w:ascii="Times New Roman" w:hAnsi="Times New Roman" w:cs="Times New Roman"/>
          <w:bCs/>
          <w:i w:val="0"/>
          <w:iCs w:val="0"/>
          <w:sz w:val="28"/>
          <w:szCs w:val="28"/>
          <w:shd w:val="clear" w:color="auto" w:fill="FFFFFF"/>
        </w:rPr>
      </w:pPr>
      <w:proofErr w:type="spellStart"/>
      <w:r w:rsidRPr="009E720C">
        <w:rPr>
          <w:rStyle w:val="af"/>
          <w:rFonts w:ascii="Times New Roman" w:hAnsi="Times New Roman" w:cs="Times New Roman"/>
          <w:b/>
          <w:bCs/>
          <w:i w:val="0"/>
          <w:iCs w:val="0"/>
          <w:sz w:val="28"/>
          <w:szCs w:val="28"/>
          <w:shd w:val="clear" w:color="auto" w:fill="FFFFFF"/>
        </w:rPr>
        <w:lastRenderedPageBreak/>
        <w:t>Ключко</w:t>
      </w:r>
      <w:proofErr w:type="spellEnd"/>
      <w:r w:rsidRPr="009E720C">
        <w:rPr>
          <w:rStyle w:val="af"/>
          <w:rFonts w:ascii="Times New Roman" w:hAnsi="Times New Roman" w:cs="Times New Roman"/>
          <w:b/>
          <w:bCs/>
          <w:i w:val="0"/>
          <w:iCs w:val="0"/>
          <w:sz w:val="28"/>
          <w:szCs w:val="28"/>
          <w:shd w:val="clear" w:color="auto" w:fill="FFFFFF"/>
        </w:rPr>
        <w:t>:</w:t>
      </w:r>
      <w:r w:rsidRPr="009E720C">
        <w:rPr>
          <w:rStyle w:val="af"/>
          <w:rFonts w:ascii="Times New Roman" w:hAnsi="Times New Roman" w:cs="Times New Roman"/>
          <w:bCs/>
          <w:i w:val="0"/>
          <w:iCs w:val="0"/>
          <w:sz w:val="28"/>
          <w:szCs w:val="28"/>
          <w:shd w:val="clear" w:color="auto" w:fill="FFFFFF"/>
        </w:rPr>
        <w:t xml:space="preserve"> Как все-таки слово </w:t>
      </w:r>
      <w:proofErr w:type="spellStart"/>
      <w:r w:rsidRPr="009E720C">
        <w:rPr>
          <w:rStyle w:val="af"/>
          <w:rFonts w:ascii="Times New Roman" w:hAnsi="Times New Roman" w:cs="Times New Roman"/>
          <w:bCs/>
          <w:i w:val="0"/>
          <w:iCs w:val="0"/>
          <w:sz w:val="28"/>
          <w:szCs w:val="28"/>
          <w:shd w:val="clear" w:color="auto" w:fill="FFFFFF"/>
        </w:rPr>
        <w:t>обозначивается</w:t>
      </w:r>
      <w:proofErr w:type="spellEnd"/>
      <w:r w:rsidRPr="009E720C">
        <w:rPr>
          <w:rStyle w:val="af"/>
          <w:rFonts w:ascii="Times New Roman" w:hAnsi="Times New Roman" w:cs="Times New Roman"/>
          <w:bCs/>
          <w:i w:val="0"/>
          <w:iCs w:val="0"/>
          <w:sz w:val="28"/>
          <w:szCs w:val="28"/>
          <w:shd w:val="clear" w:color="auto" w:fill="FFFFFF"/>
        </w:rPr>
        <w:t xml:space="preserve"> человеком – наши попытки разделить предпринимательство и </w:t>
      </w:r>
      <w:proofErr w:type="spellStart"/>
      <w:r w:rsidRPr="009E720C">
        <w:rPr>
          <w:rStyle w:val="af"/>
          <w:rFonts w:ascii="Times New Roman" w:hAnsi="Times New Roman" w:cs="Times New Roman"/>
          <w:bCs/>
          <w:i w:val="0"/>
          <w:iCs w:val="0"/>
          <w:sz w:val="28"/>
          <w:szCs w:val="28"/>
          <w:shd w:val="clear" w:color="auto" w:fill="FFFFFF"/>
        </w:rPr>
        <w:t>продюсерство</w:t>
      </w:r>
      <w:proofErr w:type="spellEnd"/>
      <w:r w:rsidRPr="009E720C">
        <w:rPr>
          <w:rStyle w:val="af"/>
          <w:rFonts w:ascii="Times New Roman" w:hAnsi="Times New Roman" w:cs="Times New Roman"/>
          <w:bCs/>
          <w:i w:val="0"/>
          <w:iCs w:val="0"/>
          <w:sz w:val="28"/>
          <w:szCs w:val="28"/>
          <w:shd w:val="clear" w:color="auto" w:fill="FFFFFF"/>
        </w:rPr>
        <w:t>. Вас интересуют только деньги. Вы обозначили существенный признак: получаешь или нет.</w:t>
      </w:r>
    </w:p>
    <w:p w:rsidR="000462AC" w:rsidRPr="009E720C" w:rsidRDefault="000462AC" w:rsidP="000462AC">
      <w:pPr>
        <w:spacing w:after="0" w:line="360" w:lineRule="auto"/>
        <w:ind w:firstLine="709"/>
        <w:jc w:val="both"/>
        <w:rPr>
          <w:rStyle w:val="af"/>
          <w:rFonts w:ascii="Times New Roman" w:hAnsi="Times New Roman" w:cs="Times New Roman"/>
          <w:bCs/>
          <w:i w:val="0"/>
          <w:iCs w:val="0"/>
          <w:sz w:val="28"/>
          <w:szCs w:val="28"/>
          <w:shd w:val="clear" w:color="auto" w:fill="FFFFFF"/>
        </w:rPr>
      </w:pPr>
      <w:bookmarkStart w:id="14" w:name="OLE_LINK3"/>
      <w:bookmarkStart w:id="15" w:name="OLE_LINK4"/>
      <w:r w:rsidRPr="009E720C">
        <w:rPr>
          <w:rStyle w:val="af"/>
          <w:rFonts w:ascii="Times New Roman" w:hAnsi="Times New Roman" w:cs="Times New Roman"/>
          <w:b/>
          <w:bCs/>
          <w:i w:val="0"/>
          <w:iCs w:val="0"/>
          <w:sz w:val="28"/>
          <w:szCs w:val="28"/>
          <w:shd w:val="clear" w:color="auto" w:fill="FFFFFF"/>
        </w:rPr>
        <w:t>Левинтов:</w:t>
      </w:r>
      <w:bookmarkEnd w:id="14"/>
      <w:bookmarkEnd w:id="15"/>
      <w:r w:rsidRPr="009E720C">
        <w:rPr>
          <w:rStyle w:val="af"/>
          <w:rFonts w:ascii="Times New Roman" w:hAnsi="Times New Roman" w:cs="Times New Roman"/>
          <w:bCs/>
          <w:i w:val="0"/>
          <w:iCs w:val="0"/>
          <w:sz w:val="28"/>
          <w:szCs w:val="28"/>
          <w:shd w:val="clear" w:color="auto" w:fill="FFFFFF"/>
        </w:rPr>
        <w:t xml:space="preserve"> А вы не делите. Шутка. Все клубы клубятся, в том смысле, что сами организуются. Я попробую свое заключение сделать. Первое. Мы полноценного списка компетенций не получили. Некоторый получили. Но он явно недостаточный для реального продукта – магистерской программы. </w:t>
      </w:r>
    </w:p>
    <w:p w:rsidR="000462AC" w:rsidRPr="009E720C" w:rsidRDefault="000462AC" w:rsidP="000462AC">
      <w:pPr>
        <w:spacing w:after="0" w:line="360" w:lineRule="auto"/>
        <w:ind w:firstLine="709"/>
        <w:jc w:val="both"/>
        <w:rPr>
          <w:rStyle w:val="af"/>
          <w:rFonts w:ascii="Times New Roman" w:hAnsi="Times New Roman" w:cs="Times New Roman"/>
          <w:bCs/>
          <w:i w:val="0"/>
          <w:iCs w:val="0"/>
          <w:sz w:val="28"/>
          <w:szCs w:val="28"/>
          <w:shd w:val="clear" w:color="auto" w:fill="FFFFFF"/>
        </w:rPr>
      </w:pPr>
      <w:proofErr w:type="spellStart"/>
      <w:r w:rsidRPr="009E720C">
        <w:rPr>
          <w:rStyle w:val="af"/>
          <w:rFonts w:ascii="Times New Roman" w:hAnsi="Times New Roman" w:cs="Times New Roman"/>
          <w:b/>
          <w:bCs/>
          <w:i w:val="0"/>
          <w:iCs w:val="0"/>
          <w:sz w:val="28"/>
          <w:szCs w:val="28"/>
          <w:shd w:val="clear" w:color="auto" w:fill="FFFFFF"/>
        </w:rPr>
        <w:t>Алексейчева</w:t>
      </w:r>
      <w:proofErr w:type="spellEnd"/>
      <w:r w:rsidRPr="009E720C">
        <w:rPr>
          <w:rStyle w:val="af"/>
          <w:rFonts w:ascii="Times New Roman" w:hAnsi="Times New Roman" w:cs="Times New Roman"/>
          <w:b/>
          <w:bCs/>
          <w:i w:val="0"/>
          <w:iCs w:val="0"/>
          <w:sz w:val="28"/>
          <w:szCs w:val="28"/>
          <w:shd w:val="clear" w:color="auto" w:fill="FFFFFF"/>
        </w:rPr>
        <w:t>:</w:t>
      </w:r>
      <w:r w:rsidRPr="009E720C">
        <w:rPr>
          <w:rStyle w:val="af"/>
          <w:rFonts w:ascii="Times New Roman" w:hAnsi="Times New Roman" w:cs="Times New Roman"/>
          <w:bCs/>
          <w:i w:val="0"/>
          <w:iCs w:val="0"/>
          <w:sz w:val="28"/>
          <w:szCs w:val="28"/>
          <w:shd w:val="clear" w:color="auto" w:fill="FFFFFF"/>
        </w:rPr>
        <w:t xml:space="preserve"> Магистерская программа – это некоторая помесь идеального видения и 7К, 4 П?</w:t>
      </w:r>
    </w:p>
    <w:p w:rsidR="000462AC" w:rsidRPr="009E720C" w:rsidRDefault="000462AC" w:rsidP="000462AC">
      <w:pPr>
        <w:spacing w:after="0" w:line="360" w:lineRule="auto"/>
        <w:ind w:firstLine="709"/>
        <w:jc w:val="both"/>
        <w:rPr>
          <w:rStyle w:val="af"/>
          <w:rFonts w:ascii="Times New Roman" w:hAnsi="Times New Roman" w:cs="Times New Roman"/>
          <w:bCs/>
          <w:i w:val="0"/>
          <w:iCs w:val="0"/>
          <w:sz w:val="28"/>
          <w:szCs w:val="28"/>
          <w:shd w:val="clear" w:color="auto" w:fill="FFFFFF"/>
        </w:rPr>
      </w:pPr>
      <w:r w:rsidRPr="009E720C">
        <w:rPr>
          <w:rStyle w:val="af"/>
          <w:rFonts w:ascii="Times New Roman" w:hAnsi="Times New Roman" w:cs="Times New Roman"/>
          <w:b/>
          <w:bCs/>
          <w:i w:val="0"/>
          <w:iCs w:val="0"/>
          <w:sz w:val="28"/>
          <w:szCs w:val="28"/>
          <w:shd w:val="clear" w:color="auto" w:fill="FFFFFF"/>
        </w:rPr>
        <w:t xml:space="preserve">Левинтов: </w:t>
      </w:r>
      <w:r w:rsidRPr="009E720C">
        <w:rPr>
          <w:rStyle w:val="af"/>
          <w:rFonts w:ascii="Times New Roman" w:hAnsi="Times New Roman" w:cs="Times New Roman"/>
          <w:bCs/>
          <w:i w:val="0"/>
          <w:iCs w:val="0"/>
          <w:sz w:val="28"/>
          <w:szCs w:val="28"/>
          <w:shd w:val="clear" w:color="auto" w:fill="FFFFFF"/>
        </w:rPr>
        <w:t>У меня просьба продолжить думать на эту тему и прислать мне с некоторой расшифро</w:t>
      </w:r>
      <w:r>
        <w:rPr>
          <w:rStyle w:val="af"/>
          <w:rFonts w:ascii="Times New Roman" w:hAnsi="Times New Roman" w:cs="Times New Roman"/>
          <w:bCs/>
          <w:i w:val="0"/>
          <w:iCs w:val="0"/>
          <w:sz w:val="28"/>
          <w:szCs w:val="28"/>
          <w:shd w:val="clear" w:color="auto" w:fill="FFFFFF"/>
        </w:rPr>
        <w:t>в</w:t>
      </w:r>
      <w:r w:rsidRPr="009E720C">
        <w:rPr>
          <w:rStyle w:val="af"/>
          <w:rFonts w:ascii="Times New Roman" w:hAnsi="Times New Roman" w:cs="Times New Roman"/>
          <w:bCs/>
          <w:i w:val="0"/>
          <w:iCs w:val="0"/>
          <w:sz w:val="28"/>
          <w:szCs w:val="28"/>
          <w:shd w:val="clear" w:color="auto" w:fill="FFFFFF"/>
        </w:rPr>
        <w:t xml:space="preserve">кой. Витя выдвинул 4 позиции, но это не компетенции. Надо попытаться их превратить в компетенции. Второе. Мы получили несколько побочных продуктов. Иногда побочные продукты интереснее целевого продукта. И я страшно благодарен за эту пару-тройку побочных продуктов. И я попрошу вас довинтить идею биржи до некоторого ума, а сам я попробую оформить те два побочных продукта, которые возникли параллельно основному. </w:t>
      </w:r>
    </w:p>
    <w:p w:rsidR="000462AC" w:rsidRPr="009E720C" w:rsidRDefault="000462AC" w:rsidP="000462AC">
      <w:pPr>
        <w:spacing w:after="0" w:line="360" w:lineRule="auto"/>
        <w:ind w:firstLine="709"/>
        <w:jc w:val="both"/>
        <w:rPr>
          <w:rFonts w:ascii="Times New Roman" w:hAnsi="Times New Roman"/>
          <w:sz w:val="28"/>
          <w:szCs w:val="28"/>
        </w:rPr>
      </w:pPr>
    </w:p>
    <w:p w:rsidR="002B4A1F" w:rsidRDefault="002B4A1F" w:rsidP="002B4A1F">
      <w:pPr>
        <w:ind w:firstLine="709"/>
        <w:jc w:val="both"/>
        <w:rPr>
          <w:rFonts w:ascii="Times New Roman" w:hAnsi="Times New Roman" w:cs="Times New Roman"/>
          <w:b/>
          <w:sz w:val="28"/>
          <w:szCs w:val="28"/>
        </w:rPr>
      </w:pPr>
      <w:r>
        <w:rPr>
          <w:rFonts w:ascii="Times New Roman" w:hAnsi="Times New Roman" w:cs="Times New Roman"/>
          <w:b/>
          <w:sz w:val="28"/>
          <w:szCs w:val="28"/>
        </w:rPr>
        <w:t>ПРИЛОЖЕНИЯ (статьи А. Левинтова)</w:t>
      </w:r>
    </w:p>
    <w:p w:rsidR="002B4A1F" w:rsidRPr="00422491" w:rsidRDefault="002B4A1F" w:rsidP="002B4A1F">
      <w:p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422491">
        <w:rPr>
          <w:rFonts w:ascii="Times New Roman" w:hAnsi="Times New Roman" w:cs="Times New Roman"/>
          <w:b/>
          <w:sz w:val="28"/>
          <w:szCs w:val="28"/>
        </w:rPr>
        <w:t>Требования на образование в обществах будущего</w:t>
      </w:r>
      <w:r>
        <w:rPr>
          <w:rFonts w:ascii="Times New Roman" w:hAnsi="Times New Roman" w:cs="Times New Roman"/>
          <w:b/>
          <w:sz w:val="28"/>
          <w:szCs w:val="28"/>
        </w:rPr>
        <w:t xml:space="preserve"> (Фрагмент НИР «Общество отдалённого будущего и его требования к образованию» РАНХиГС, 2010)</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Из предыдущего содержания вытекает: общество отдаленного будущего будет представлено онтологически другими личностями и организовано будет на иных, отличных от современных, принципах, ценностях и основаниях. Нельзя утверждать, что люди конца этого века будут лучше или хуже нас, как нельзя утверждать, что они будут счастливее нас. Но они и их общество будут иными. У них будут свои достижения, печали, проблемы и заботы. Скорей всего, они будут немного завидовать нам и сожалеть о себе самих, удивляться нашему мужеству и долготерпению, нашей наивности, дикости, жестокости и ограниченности, как мы смотрим на прошедшие поколения 19-го или первой половины 20-го.</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 xml:space="preserve">Отдаленность будущего в данной работе предполагает, что между нынешней общественной парадигмой и предстоящей должно пройти несколько промежуточных состояний, которые не только отличны от этих «условно конечных» (и наше время – далеко не начальное, и конец этого века, можно надеяться, – не последнее), но и должны присутствовать в качестве необходимых пережитков. Так, в современном школьном образовании еще живы пережитки дореволюционных гимназии и церковно-приходской школы, советской системы с ее беспрерывными реформами, экспериментами и выкрутасами, в частности, политехническим образованием 50-х годов.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Можно выделить четыре образовательных парадигмы и соответствующие им общества: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современная парадигма </w:t>
      </w:r>
      <w:proofErr w:type="spellStart"/>
      <w:r w:rsidRPr="00D539EB">
        <w:rPr>
          <w:rFonts w:ascii="Times New Roman" w:hAnsi="Times New Roman" w:cs="Times New Roman"/>
          <w:sz w:val="28"/>
          <w:szCs w:val="28"/>
        </w:rPr>
        <w:t>знаниево</w:t>
      </w:r>
      <w:proofErr w:type="spellEnd"/>
      <w:r w:rsidRPr="00D539EB">
        <w:rPr>
          <w:rFonts w:ascii="Times New Roman" w:hAnsi="Times New Roman" w:cs="Times New Roman"/>
          <w:sz w:val="28"/>
          <w:szCs w:val="28"/>
        </w:rPr>
        <w:t>-ориентированного (эпистемологического) образования индустриального и постиндустриального общества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парадигма понимающего (герменевтического) образования коммуникативного общества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парадигма творческого образования креативного общества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парадигма эстетического образования общества бессмертных</w:t>
      </w:r>
    </w:p>
    <w:p w:rsidR="002B4A1F" w:rsidRPr="00D539EB" w:rsidRDefault="002B4A1F" w:rsidP="002B4A1F">
      <w:pPr>
        <w:ind w:firstLine="709"/>
        <w:jc w:val="both"/>
        <w:rPr>
          <w:rFonts w:ascii="Times New Roman" w:hAnsi="Times New Roman" w:cs="Times New Roman"/>
          <w:i/>
          <w:sz w:val="28"/>
          <w:szCs w:val="28"/>
        </w:rPr>
      </w:pPr>
      <w:proofErr w:type="spellStart"/>
      <w:r w:rsidRPr="00D539EB">
        <w:rPr>
          <w:rFonts w:ascii="Times New Roman" w:hAnsi="Times New Roman" w:cs="Times New Roman"/>
          <w:i/>
          <w:sz w:val="28"/>
          <w:szCs w:val="28"/>
        </w:rPr>
        <w:t>Знаниево</w:t>
      </w:r>
      <w:proofErr w:type="spellEnd"/>
      <w:r w:rsidRPr="00D539EB">
        <w:rPr>
          <w:rFonts w:ascii="Times New Roman" w:hAnsi="Times New Roman" w:cs="Times New Roman"/>
          <w:i/>
          <w:sz w:val="28"/>
          <w:szCs w:val="28"/>
        </w:rPr>
        <w:t>-ориентированное (эпистемологическое) образование</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 настоящее время мы переживаем глобальное умирание </w:t>
      </w:r>
      <w:proofErr w:type="spellStart"/>
      <w:r w:rsidRPr="00D539EB">
        <w:rPr>
          <w:rFonts w:ascii="Times New Roman" w:hAnsi="Times New Roman" w:cs="Times New Roman"/>
          <w:sz w:val="28"/>
          <w:szCs w:val="28"/>
        </w:rPr>
        <w:t>знаниево</w:t>
      </w:r>
      <w:proofErr w:type="spellEnd"/>
      <w:r w:rsidRPr="00D539EB">
        <w:rPr>
          <w:rFonts w:ascii="Times New Roman" w:hAnsi="Times New Roman" w:cs="Times New Roman"/>
          <w:sz w:val="28"/>
          <w:szCs w:val="28"/>
        </w:rPr>
        <w:t xml:space="preserve">-ориентированного образования. Это выражается не только в повсеместном и весьма заметном кризисе образовательных систем, но и в потере основных смыслов такого образования. Бессмысленность образования – и школьного, и среднего профессионального и высшего профессионального наиболее всего ощутима в странах, имеющих богатые традиции и значительные успехи в образовании: Россия, США, Германия, Англия, Франция, Италия и др. Это обессмысливание образования остро и драматически переживается, но, к сожалению, все усилия общества направлены не на формирование новой, в данном случае герменевтической парадигмы, а на спасение и возрождение старой, откровенно агонизирующей.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Вместе с образованием кризис захватил и науку, теряющую позиции ведущего общественного процесса. Это не значит, что научно-технический прогресс затихает или даже останавливается – просто он перестает быть в функции лидера и сменяется коммуникацией как глобальным цивилизационным процессом.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Основными особенностями этого типа образования следует признать: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 строгая предметная организация, по сути запрещающая всякого рода каналы связи между различными дисциплинами, например, между химией и физикой, географией и историей, русским и иностранными языками (то, что называется сравнительной лингвистикой)</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как следствие такой организации – отчетливое отсутствие рефлексии и даже запрет на нее как для учащихся, так и для преподавателей, и очевидный догматизм знаний (истина только одна, знание не требует объяснений и толкований и т.п.)</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организация каждого предмета\дисциплины осуществляется в логике профессии (в курсе географии предполагается, что все ученики потом станут географами, в курсе истории – историками, в курсе физики – физиками и т.д.), а не логике жизненной необходимости (на уроках литературы не учат технике чтения и библиотечной работы с литературой, на уроках географии не учат путешествовать, на уроках ботаники – огородничеству и т.д.)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весь образовательный процесс строится не коммуникативно, а в информационном залоге от преподавателя к образуемому (образуемый должен лишь демонстрировать эхообразные реплики на преподавательские сигналы, при этом реплики проверяются исключительно на адекватность информационным сигналам</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знания рассматриваются как неоспоримая и самая большая ценность образования, воспитание становится второстепенной и побочной целью, например, подменяется идеологизацией на предметной основе (математические задачи по коллективизации, классовость и партийность литературы, истории и географии и т.п.)</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в </w:t>
      </w:r>
      <w:proofErr w:type="spellStart"/>
      <w:r w:rsidRPr="00D539EB">
        <w:rPr>
          <w:rFonts w:ascii="Times New Roman" w:hAnsi="Times New Roman" w:cs="Times New Roman"/>
          <w:sz w:val="28"/>
          <w:szCs w:val="28"/>
        </w:rPr>
        <w:t>полипроцессе</w:t>
      </w:r>
      <w:proofErr w:type="spellEnd"/>
      <w:r w:rsidRPr="00D539EB">
        <w:rPr>
          <w:rFonts w:ascii="Times New Roman" w:hAnsi="Times New Roman" w:cs="Times New Roman"/>
          <w:sz w:val="28"/>
          <w:szCs w:val="28"/>
        </w:rPr>
        <w:t xml:space="preserve"> образования просвещение становится доминантой, а воспитание и обучение – дополнительными процессами, в результате чего «</w:t>
      </w:r>
      <w:proofErr w:type="spellStart"/>
      <w:r w:rsidRPr="00D539EB">
        <w:rPr>
          <w:rFonts w:ascii="Times New Roman" w:hAnsi="Times New Roman" w:cs="Times New Roman"/>
          <w:sz w:val="28"/>
          <w:szCs w:val="28"/>
        </w:rPr>
        <w:t>недопоспитанные</w:t>
      </w:r>
      <w:proofErr w:type="spellEnd"/>
      <w:r w:rsidRPr="00D539EB">
        <w:rPr>
          <w:rFonts w:ascii="Times New Roman" w:hAnsi="Times New Roman" w:cs="Times New Roman"/>
          <w:sz w:val="28"/>
          <w:szCs w:val="28"/>
        </w:rPr>
        <w:t>» не готовы к социальной жизни, а «</w:t>
      </w:r>
      <w:proofErr w:type="spellStart"/>
      <w:r w:rsidRPr="00D539EB">
        <w:rPr>
          <w:rFonts w:ascii="Times New Roman" w:hAnsi="Times New Roman" w:cs="Times New Roman"/>
          <w:sz w:val="28"/>
          <w:szCs w:val="28"/>
        </w:rPr>
        <w:t>недообученные</w:t>
      </w:r>
      <w:proofErr w:type="spellEnd"/>
      <w:r w:rsidRPr="00D539EB">
        <w:rPr>
          <w:rFonts w:ascii="Times New Roman" w:hAnsi="Times New Roman" w:cs="Times New Roman"/>
          <w:sz w:val="28"/>
          <w:szCs w:val="28"/>
        </w:rPr>
        <w:t>» – к практическим действиям.</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Обессмысливание этой парадигмы образования выражается в настоящее время запрещением аналитики (анализ запрещен системой ЕГЭ и других тестов, где на один «правильный» ответ имеется ещё три </w:t>
      </w:r>
      <w:proofErr w:type="spellStart"/>
      <w:r w:rsidRPr="00D539EB">
        <w:rPr>
          <w:rFonts w:ascii="Times New Roman" w:hAnsi="Times New Roman" w:cs="Times New Roman"/>
          <w:sz w:val="28"/>
          <w:szCs w:val="28"/>
        </w:rPr>
        <w:t>дистрактора</w:t>
      </w:r>
      <w:proofErr w:type="spellEnd"/>
      <w:r w:rsidRPr="00D539EB">
        <w:rPr>
          <w:rFonts w:ascii="Times New Roman" w:hAnsi="Times New Roman" w:cs="Times New Roman"/>
          <w:sz w:val="28"/>
          <w:szCs w:val="28"/>
        </w:rPr>
        <w:t>), сокращением и слиянием предметов.</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Самым надежным индикатором краха парадигмы образования является состояние педагогического образования, когда учителя трагически (порой </w:t>
      </w:r>
      <w:proofErr w:type="spellStart"/>
      <w:r w:rsidRPr="00D539EB">
        <w:rPr>
          <w:rFonts w:ascii="Times New Roman" w:hAnsi="Times New Roman" w:cs="Times New Roman"/>
          <w:sz w:val="28"/>
          <w:szCs w:val="28"/>
        </w:rPr>
        <w:t>трагикомически</w:t>
      </w:r>
      <w:proofErr w:type="spellEnd"/>
      <w:r w:rsidRPr="00D539EB">
        <w:rPr>
          <w:rFonts w:ascii="Times New Roman" w:hAnsi="Times New Roman" w:cs="Times New Roman"/>
          <w:sz w:val="28"/>
          <w:szCs w:val="28"/>
        </w:rPr>
        <w:t xml:space="preserve">) отстают в развитии и осведомленности от своих учеников и студентов.   </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Понимающее (герменевтическое) образование</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 xml:space="preserve">Понимание, коммуникация и менеджмент – вот главные предстоящие проблемы общества ближайшего будущего и его образования.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Прежде всего, следует выделить проблему понимания в реальности и действительности.</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Реальность в корне своем несет греческий «</w:t>
      </w:r>
      <w:proofErr w:type="spellStart"/>
      <w:r w:rsidRPr="00D539EB">
        <w:rPr>
          <w:rFonts w:ascii="Times New Roman" w:eastAsia="Times New Roman" w:hAnsi="Times New Roman" w:cs="Times New Roman"/>
          <w:sz w:val="28"/>
          <w:szCs w:val="28"/>
          <w:lang w:eastAsia="zh-CN"/>
        </w:rPr>
        <w:t>реа</w:t>
      </w:r>
      <w:proofErr w:type="spellEnd"/>
      <w:r w:rsidRPr="00D539EB">
        <w:rPr>
          <w:rFonts w:ascii="Times New Roman" w:eastAsia="Times New Roman" w:hAnsi="Times New Roman" w:cs="Times New Roman"/>
          <w:sz w:val="28"/>
          <w:szCs w:val="28"/>
          <w:lang w:eastAsia="zh-CN"/>
        </w:rPr>
        <w:t xml:space="preserve">», имеющий два значения: «пространство» (богиня Пространства Рея, жена бога Времени </w:t>
      </w:r>
      <w:proofErr w:type="spellStart"/>
      <w:r w:rsidRPr="00D539EB">
        <w:rPr>
          <w:rFonts w:ascii="Times New Roman" w:eastAsia="Times New Roman" w:hAnsi="Times New Roman" w:cs="Times New Roman"/>
          <w:sz w:val="28"/>
          <w:szCs w:val="28"/>
          <w:lang w:eastAsia="zh-CN"/>
        </w:rPr>
        <w:t>Хроноса</w:t>
      </w:r>
      <w:proofErr w:type="spellEnd"/>
      <w:r w:rsidRPr="00D539EB">
        <w:rPr>
          <w:rFonts w:ascii="Times New Roman" w:eastAsia="Times New Roman" w:hAnsi="Times New Roman" w:cs="Times New Roman"/>
          <w:sz w:val="28"/>
          <w:szCs w:val="28"/>
          <w:lang w:eastAsia="zh-CN"/>
        </w:rPr>
        <w:t>, пожиравшего собственных детей, кропотливо вынашиваемых Реей) и «вещь». Этот смысл, вторичный по отношению к пространству, является в данном контексте ключевым.</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w:t>
      </w:r>
      <w:proofErr w:type="spellStart"/>
      <w:r w:rsidRPr="00D539EB">
        <w:rPr>
          <w:rFonts w:ascii="Times New Roman" w:eastAsia="Times New Roman" w:hAnsi="Times New Roman" w:cs="Times New Roman"/>
          <w:sz w:val="28"/>
          <w:szCs w:val="28"/>
          <w:lang w:eastAsia="zh-CN"/>
        </w:rPr>
        <w:t>Вешь</w:t>
      </w:r>
      <w:proofErr w:type="spellEnd"/>
      <w:r w:rsidRPr="00D539EB">
        <w:rPr>
          <w:rFonts w:ascii="Times New Roman" w:eastAsia="Times New Roman" w:hAnsi="Times New Roman" w:cs="Times New Roman"/>
          <w:sz w:val="28"/>
          <w:szCs w:val="28"/>
          <w:lang w:eastAsia="zh-CN"/>
        </w:rPr>
        <w:t xml:space="preserve">» отличается от предмета тем, что, помимо своей материальности, о которой говорит Платон (мир людей находится между миром вещей и миром идей), еще и «вещает», несет весть – отражение и слабую, полупрозрачную, </w:t>
      </w:r>
      <w:proofErr w:type="spellStart"/>
      <w:r w:rsidRPr="00D539EB">
        <w:rPr>
          <w:rFonts w:ascii="Times New Roman" w:eastAsia="Times New Roman" w:hAnsi="Times New Roman" w:cs="Times New Roman"/>
          <w:sz w:val="28"/>
          <w:szCs w:val="28"/>
          <w:lang w:eastAsia="zh-CN"/>
        </w:rPr>
        <w:t>полупризрачную</w:t>
      </w:r>
      <w:proofErr w:type="spellEnd"/>
      <w:r w:rsidRPr="00D539EB">
        <w:rPr>
          <w:rFonts w:ascii="Times New Roman" w:eastAsia="Times New Roman" w:hAnsi="Times New Roman" w:cs="Times New Roman"/>
          <w:sz w:val="28"/>
          <w:szCs w:val="28"/>
          <w:lang w:eastAsia="zh-CN"/>
        </w:rPr>
        <w:t xml:space="preserve"> тень идеи. Понять заключенную в вещи, а, точнее, за вещью, идею, суть этой вещи, можно, либо пристально изучая ее (взглядом, рассудком, разумом, инструментально) и историю возникновения вещи, либо… а вот тут-то никакое либо не проходит: включая ту или иную вещь</w:t>
      </w:r>
      <w:r>
        <w:rPr>
          <w:rFonts w:ascii="Times New Roman" w:eastAsia="Times New Roman" w:hAnsi="Times New Roman" w:cs="Times New Roman"/>
          <w:sz w:val="28"/>
          <w:szCs w:val="28"/>
          <w:lang w:eastAsia="zh-CN"/>
        </w:rPr>
        <w:t>,</w:t>
      </w:r>
      <w:r w:rsidRPr="00D539EB">
        <w:rPr>
          <w:rFonts w:ascii="Times New Roman" w:eastAsia="Times New Roman" w:hAnsi="Times New Roman" w:cs="Times New Roman"/>
          <w:sz w:val="28"/>
          <w:szCs w:val="28"/>
          <w:lang w:eastAsia="zh-CN"/>
        </w:rPr>
        <w:t xml:space="preserve"> мы только усугубляем непонимание ее сути. Достаточно вспомнить Сталкера из «Пикника на обочине» братьев Стругацких: вынесенные из Зоны предметы вещами не являются, мы не понимаем их вести, а потому используем их самым варварским образом, явно не по назначению. И вещи начинают мстить и бесчинствовать, давая результаты и последстви</w:t>
      </w:r>
      <w:r>
        <w:rPr>
          <w:rFonts w:ascii="Times New Roman" w:eastAsia="Times New Roman" w:hAnsi="Times New Roman" w:cs="Times New Roman"/>
          <w:sz w:val="28"/>
          <w:szCs w:val="28"/>
          <w:lang w:eastAsia="zh-CN"/>
        </w:rPr>
        <w:t>я</w:t>
      </w:r>
      <w:r w:rsidRPr="00D539EB">
        <w:rPr>
          <w:rFonts w:ascii="Times New Roman" w:eastAsia="Times New Roman" w:hAnsi="Times New Roman" w:cs="Times New Roman"/>
          <w:sz w:val="28"/>
          <w:szCs w:val="28"/>
          <w:lang w:eastAsia="zh-CN"/>
        </w:rPr>
        <w:t xml:space="preserve"> непредсказуемые, порой противоположные ожидаемым.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Реальность – это овеществление мира, придание окружающим нас предметам голоса, подающего вести о себе. Понимание в реальности есть понимание вести, несомой внешним миром и его предметами.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Впрочем, </w:t>
      </w:r>
      <w:proofErr w:type="spellStart"/>
      <w:r w:rsidRPr="00D539EB">
        <w:rPr>
          <w:rFonts w:ascii="Times New Roman" w:eastAsia="Times New Roman" w:hAnsi="Times New Roman" w:cs="Times New Roman"/>
          <w:color w:val="000000" w:themeColor="text1"/>
          <w:sz w:val="28"/>
          <w:szCs w:val="28"/>
          <w:lang w:eastAsia="zh-CN"/>
        </w:rPr>
        <w:t>овнешнять</w:t>
      </w:r>
      <w:proofErr w:type="spellEnd"/>
      <w:r w:rsidRPr="00D539EB">
        <w:rPr>
          <w:rFonts w:ascii="Times New Roman" w:eastAsia="Times New Roman" w:hAnsi="Times New Roman" w:cs="Times New Roman"/>
          <w:color w:val="000000" w:themeColor="text1"/>
          <w:sz w:val="28"/>
          <w:szCs w:val="28"/>
          <w:lang w:eastAsia="zh-CN"/>
        </w:rPr>
        <w:t xml:space="preserve"> можно все, в том числе и себя: рефлексивно мы можем самоустраниться из себя и начать понимать себя как нечто внешне данное и вещающее о себе.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Понимание реализуется в вещах.</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Но оно может также актуализироваться в действиях, процессуально, если действие или акт действия (логическая, </w:t>
      </w:r>
      <w:proofErr w:type="spellStart"/>
      <w:r w:rsidRPr="00D539EB">
        <w:rPr>
          <w:rFonts w:ascii="Times New Roman" w:eastAsia="Times New Roman" w:hAnsi="Times New Roman" w:cs="Times New Roman"/>
          <w:color w:val="000000" w:themeColor="text1"/>
          <w:sz w:val="28"/>
          <w:szCs w:val="28"/>
          <w:lang w:eastAsia="zh-CN"/>
        </w:rPr>
        <w:t>логизированная</w:t>
      </w:r>
      <w:proofErr w:type="spellEnd"/>
      <w:r w:rsidRPr="00D539EB">
        <w:rPr>
          <w:rFonts w:ascii="Times New Roman" w:eastAsia="Times New Roman" w:hAnsi="Times New Roman" w:cs="Times New Roman"/>
          <w:color w:val="000000" w:themeColor="text1"/>
          <w:sz w:val="28"/>
          <w:szCs w:val="28"/>
          <w:lang w:eastAsia="zh-CN"/>
        </w:rPr>
        <w:t xml:space="preserve"> и логистическая единица действия) распадается на процедуры и операции. И эта актуализация происходит не в реальном мире, не в мире вещей, а в мире наших действий, в действительности, либо опережая эти действия (</w:t>
      </w:r>
      <w:proofErr w:type="spellStart"/>
      <w:r w:rsidRPr="00D539EB">
        <w:rPr>
          <w:rFonts w:ascii="Times New Roman" w:eastAsia="Times New Roman" w:hAnsi="Times New Roman" w:cs="Times New Roman"/>
          <w:color w:val="000000" w:themeColor="text1"/>
          <w:sz w:val="28"/>
          <w:szCs w:val="28"/>
          <w:lang w:eastAsia="zh-CN"/>
        </w:rPr>
        <w:t>проспективное</w:t>
      </w:r>
      <w:proofErr w:type="spellEnd"/>
      <w:r w:rsidRPr="00D539EB">
        <w:rPr>
          <w:rFonts w:ascii="Times New Roman" w:eastAsia="Times New Roman" w:hAnsi="Times New Roman" w:cs="Times New Roman"/>
          <w:color w:val="000000" w:themeColor="text1"/>
          <w:sz w:val="28"/>
          <w:szCs w:val="28"/>
          <w:lang w:eastAsia="zh-CN"/>
        </w:rPr>
        <w:t xml:space="preserve"> понимание), либо параллельно этим действиям (актуальное понимание), либо вослед им (ретроспективное понимание).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Совместимы ли два этих понимания? – разумеется. Их совместность и задает разнообразие структур понимания, а также «квантово-волновую» природу понимания и как ага-эффекта</w:t>
      </w:r>
      <w:r>
        <w:rPr>
          <w:rFonts w:ascii="Times New Roman" w:eastAsia="Times New Roman" w:hAnsi="Times New Roman" w:cs="Times New Roman"/>
          <w:color w:val="000000" w:themeColor="text1"/>
          <w:sz w:val="28"/>
          <w:szCs w:val="28"/>
          <w:lang w:eastAsia="zh-CN"/>
        </w:rPr>
        <w:t>,</w:t>
      </w:r>
      <w:r w:rsidRPr="00D539EB">
        <w:rPr>
          <w:rFonts w:ascii="Times New Roman" w:eastAsia="Times New Roman" w:hAnsi="Times New Roman" w:cs="Times New Roman"/>
          <w:color w:val="000000" w:themeColor="text1"/>
          <w:sz w:val="28"/>
          <w:szCs w:val="28"/>
          <w:lang w:eastAsia="zh-CN"/>
        </w:rPr>
        <w:t xml:space="preserve"> и как процесса.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Еще итальянец Ансельм Кентерберийский в 11-ом веке доказал, что понимание невозможно, если нет относительно понимаемого цели, интереса, </w:t>
      </w:r>
      <w:r w:rsidRPr="00D539EB">
        <w:rPr>
          <w:rFonts w:ascii="Times New Roman" w:eastAsia="Times New Roman" w:hAnsi="Times New Roman" w:cs="Times New Roman"/>
          <w:color w:val="000000" w:themeColor="text1"/>
          <w:sz w:val="28"/>
          <w:szCs w:val="28"/>
          <w:lang w:eastAsia="zh-CN"/>
        </w:rPr>
        <w:lastRenderedPageBreak/>
        <w:t xml:space="preserve">интенции, познавательной или деятельностной. Строго говоря, когнитивная и деятельностная функции </w:t>
      </w:r>
      <w:proofErr w:type="spellStart"/>
      <w:r w:rsidRPr="00D539EB">
        <w:rPr>
          <w:rFonts w:ascii="Times New Roman" w:eastAsia="Times New Roman" w:hAnsi="Times New Roman" w:cs="Times New Roman"/>
          <w:color w:val="000000" w:themeColor="text1"/>
          <w:sz w:val="28"/>
          <w:szCs w:val="28"/>
          <w:lang w:eastAsia="zh-CN"/>
        </w:rPr>
        <w:t>взаимопереплетаемы</w:t>
      </w:r>
      <w:proofErr w:type="spellEnd"/>
      <w:r w:rsidRPr="00D539EB">
        <w:rPr>
          <w:rFonts w:ascii="Times New Roman" w:eastAsia="Times New Roman" w:hAnsi="Times New Roman" w:cs="Times New Roman"/>
          <w:color w:val="000000" w:themeColor="text1"/>
          <w:sz w:val="28"/>
          <w:szCs w:val="28"/>
          <w:lang w:eastAsia="zh-CN"/>
        </w:rPr>
        <w:t xml:space="preserve">: мы познаем ради действия (а не любопытства для), мы действуем, познавая.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proofErr w:type="spellStart"/>
      <w:r w:rsidRPr="00D539EB">
        <w:rPr>
          <w:rFonts w:ascii="Times New Roman" w:eastAsia="Times New Roman" w:hAnsi="Times New Roman" w:cs="Times New Roman"/>
          <w:color w:val="000000" w:themeColor="text1"/>
          <w:sz w:val="28"/>
          <w:szCs w:val="28"/>
          <w:lang w:eastAsia="zh-CN"/>
        </w:rPr>
        <w:t>Интендирование</w:t>
      </w:r>
      <w:proofErr w:type="spellEnd"/>
      <w:r w:rsidRPr="00D539EB">
        <w:rPr>
          <w:rFonts w:ascii="Times New Roman" w:eastAsia="Times New Roman" w:hAnsi="Times New Roman" w:cs="Times New Roman"/>
          <w:color w:val="000000" w:themeColor="text1"/>
          <w:sz w:val="28"/>
          <w:szCs w:val="28"/>
          <w:lang w:eastAsia="zh-CN"/>
        </w:rPr>
        <w:t xml:space="preserve"> (термин Ансельма), склонность человека, вектор его потенциального внимания определяет тип понимания.  И, следовательно, тип понимания зависит от типа цели.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Цель есть наше представление о результате собственного действия. Разумеется, мы можем действовать</w:t>
      </w:r>
      <w:r>
        <w:rPr>
          <w:rFonts w:ascii="Times New Roman" w:eastAsia="Times New Roman" w:hAnsi="Times New Roman" w:cs="Times New Roman"/>
          <w:color w:val="000000" w:themeColor="text1"/>
          <w:sz w:val="28"/>
          <w:szCs w:val="28"/>
          <w:lang w:eastAsia="zh-CN"/>
        </w:rPr>
        <w:t>,</w:t>
      </w:r>
      <w:r w:rsidRPr="00D539EB">
        <w:rPr>
          <w:rFonts w:ascii="Times New Roman" w:eastAsia="Times New Roman" w:hAnsi="Times New Roman" w:cs="Times New Roman"/>
          <w:color w:val="000000" w:themeColor="text1"/>
          <w:sz w:val="28"/>
          <w:szCs w:val="28"/>
          <w:lang w:eastAsia="zh-CN"/>
        </w:rPr>
        <w:t xml:space="preserve"> вовсе не  имея собственной цели, а в силу чужой воли или действия</w:t>
      </w:r>
      <w:r>
        <w:rPr>
          <w:rFonts w:ascii="Times New Roman" w:eastAsia="Times New Roman" w:hAnsi="Times New Roman" w:cs="Times New Roman"/>
          <w:color w:val="000000" w:themeColor="text1"/>
          <w:sz w:val="28"/>
          <w:szCs w:val="28"/>
          <w:lang w:eastAsia="zh-CN"/>
        </w:rPr>
        <w:t xml:space="preserve"> (либо «по привычке», автоматически)</w:t>
      </w:r>
      <w:r w:rsidRPr="00D539EB">
        <w:rPr>
          <w:rFonts w:ascii="Times New Roman" w:eastAsia="Times New Roman" w:hAnsi="Times New Roman" w:cs="Times New Roman"/>
          <w:color w:val="000000" w:themeColor="text1"/>
          <w:sz w:val="28"/>
          <w:szCs w:val="28"/>
          <w:lang w:eastAsia="zh-CN"/>
        </w:rPr>
        <w:t xml:space="preserve">. Тогда мы просто реализуем чужие цели и являемся чьим-то средством. Но если это наше представление о результате, то, как и всякая идеализация, это представление обычно более возвышенно, чем получаемый нами результат. На этой маленькой хитрости Бога (наши идеалы всегда </w:t>
      </w:r>
      <w:proofErr w:type="spellStart"/>
      <w:r w:rsidRPr="00D539EB">
        <w:rPr>
          <w:rFonts w:ascii="Times New Roman" w:eastAsia="Times New Roman" w:hAnsi="Times New Roman" w:cs="Times New Roman"/>
          <w:color w:val="000000" w:themeColor="text1"/>
          <w:sz w:val="28"/>
          <w:szCs w:val="28"/>
          <w:lang w:eastAsia="zh-CN"/>
        </w:rPr>
        <w:t>возвышенней</w:t>
      </w:r>
      <w:proofErr w:type="spellEnd"/>
      <w:r w:rsidRPr="00D539EB">
        <w:rPr>
          <w:rFonts w:ascii="Times New Roman" w:eastAsia="Times New Roman" w:hAnsi="Times New Roman" w:cs="Times New Roman"/>
          <w:color w:val="000000" w:themeColor="text1"/>
          <w:sz w:val="28"/>
          <w:szCs w:val="28"/>
          <w:lang w:eastAsia="zh-CN"/>
        </w:rPr>
        <w:t xml:space="preserve"> реальности) построено в мире многое, если не все, в частности, на этом построена экономика и рыночный механизм (об этом как-нибудь в следующий раз). Простейшие цели по сути совпадают с результатом, но такие цели нас редко удовлетворяют. Разве что в самом начале пути и в процессе образования. Нам </w:t>
      </w:r>
      <w:proofErr w:type="spellStart"/>
      <w:r w:rsidRPr="00D539EB">
        <w:rPr>
          <w:rFonts w:ascii="Times New Roman" w:eastAsia="Times New Roman" w:hAnsi="Times New Roman" w:cs="Times New Roman"/>
          <w:color w:val="000000" w:themeColor="text1"/>
          <w:sz w:val="28"/>
          <w:szCs w:val="28"/>
          <w:lang w:eastAsia="zh-CN"/>
        </w:rPr>
        <w:t>блазнятся</w:t>
      </w:r>
      <w:proofErr w:type="spellEnd"/>
      <w:r w:rsidRPr="00D539EB">
        <w:rPr>
          <w:rFonts w:ascii="Times New Roman" w:eastAsia="Times New Roman" w:hAnsi="Times New Roman" w:cs="Times New Roman"/>
          <w:color w:val="000000" w:themeColor="text1"/>
          <w:sz w:val="28"/>
          <w:szCs w:val="28"/>
          <w:lang w:eastAsia="zh-CN"/>
        </w:rPr>
        <w:t xml:space="preserve"> более высокие и абстрактные цели, и потому мы так часто не замечаем результаты, которые не совпадают с нашими целями. Часть этих результатов называются побочными – мы за ними не гонялись, но вполне ими довольны и умеем пользоваться и распоряжаться ими. То, что цели по сути – идеальные представления о результатах, объясняет и невыполнимость ни одной цели до конца и то, что цели по принципу выше, благородней, </w:t>
      </w:r>
      <w:proofErr w:type="spellStart"/>
      <w:r w:rsidRPr="00D539EB">
        <w:rPr>
          <w:rFonts w:ascii="Times New Roman" w:eastAsia="Times New Roman" w:hAnsi="Times New Roman" w:cs="Times New Roman"/>
          <w:color w:val="000000" w:themeColor="text1"/>
          <w:sz w:val="28"/>
          <w:szCs w:val="28"/>
          <w:lang w:eastAsia="zh-CN"/>
        </w:rPr>
        <w:t>возвышенней</w:t>
      </w:r>
      <w:proofErr w:type="spellEnd"/>
      <w:r w:rsidRPr="00D539EB">
        <w:rPr>
          <w:rFonts w:ascii="Times New Roman" w:eastAsia="Times New Roman" w:hAnsi="Times New Roman" w:cs="Times New Roman"/>
          <w:color w:val="000000" w:themeColor="text1"/>
          <w:sz w:val="28"/>
          <w:szCs w:val="28"/>
          <w:lang w:eastAsia="zh-CN"/>
        </w:rPr>
        <w:t xml:space="preserve"> результатов – на правах идеала.</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Негативные результаты (последствия) реализации наших целей сыплются на нас как камушки на Иванушку, но только потому, что мы привыкли жмуриться на предстоящие последствия, а не рассудительно находить их заранее и заранее же «стелить солом</w:t>
      </w:r>
      <w:r>
        <w:rPr>
          <w:rFonts w:ascii="Times New Roman" w:eastAsia="Times New Roman" w:hAnsi="Times New Roman" w:cs="Times New Roman"/>
          <w:color w:val="000000" w:themeColor="text1"/>
          <w:sz w:val="28"/>
          <w:szCs w:val="28"/>
          <w:lang w:eastAsia="zh-CN"/>
        </w:rPr>
        <w:t>к</w:t>
      </w:r>
      <w:r w:rsidRPr="00D539EB">
        <w:rPr>
          <w:rFonts w:ascii="Times New Roman" w:eastAsia="Times New Roman" w:hAnsi="Times New Roman" w:cs="Times New Roman"/>
          <w:color w:val="000000" w:themeColor="text1"/>
          <w:sz w:val="28"/>
          <w:szCs w:val="28"/>
          <w:lang w:eastAsia="zh-CN"/>
        </w:rPr>
        <w:t xml:space="preserve">у».  Ставя перед собой цель, мы не хотим сами себе портить настроение возможными последствиями и предпочитаем получать неприятные сюрпризы уже в готовом виде. Обидно, что большинство последствий несоизмеримо тяжелее наших легкомысленных и легковесных целей. Еще обидней то обстоятельство, что мы сами и окружающий нас мир – океан чьих-то последствий.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Цель можно представить себе как идеальное представление о желаемом результате, а можно – как процесс достижения этого результата. И в этом случае цель предстает не онтологически, не как образ, а </w:t>
      </w:r>
      <w:proofErr w:type="spellStart"/>
      <w:r w:rsidRPr="00D539EB">
        <w:rPr>
          <w:rFonts w:ascii="Times New Roman" w:eastAsia="Times New Roman" w:hAnsi="Times New Roman" w:cs="Times New Roman"/>
          <w:color w:val="000000" w:themeColor="text1"/>
          <w:sz w:val="28"/>
          <w:szCs w:val="28"/>
          <w:lang w:eastAsia="zh-CN"/>
        </w:rPr>
        <w:t>деятельностно</w:t>
      </w:r>
      <w:proofErr w:type="spellEnd"/>
      <w:r w:rsidRPr="00D539EB">
        <w:rPr>
          <w:rFonts w:ascii="Times New Roman" w:eastAsia="Times New Roman" w:hAnsi="Times New Roman" w:cs="Times New Roman"/>
          <w:color w:val="000000" w:themeColor="text1"/>
          <w:sz w:val="28"/>
          <w:szCs w:val="28"/>
          <w:lang w:eastAsia="zh-CN"/>
        </w:rPr>
        <w:t>, в глагольной форме.</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При этом следует выделить три типа глаголов:</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 </w:t>
      </w:r>
      <w:proofErr w:type="spellStart"/>
      <w:r w:rsidRPr="00D539EB">
        <w:rPr>
          <w:rFonts w:ascii="Times New Roman" w:eastAsia="Times New Roman" w:hAnsi="Times New Roman" w:cs="Times New Roman"/>
          <w:color w:val="000000" w:themeColor="text1"/>
          <w:sz w:val="28"/>
          <w:szCs w:val="28"/>
          <w:lang w:eastAsia="zh-CN"/>
        </w:rPr>
        <w:t>акторные</w:t>
      </w:r>
      <w:proofErr w:type="spellEnd"/>
      <w:r w:rsidRPr="00D539EB">
        <w:rPr>
          <w:rFonts w:ascii="Times New Roman" w:eastAsia="Times New Roman" w:hAnsi="Times New Roman" w:cs="Times New Roman"/>
          <w:color w:val="000000" w:themeColor="text1"/>
          <w:sz w:val="28"/>
          <w:szCs w:val="28"/>
          <w:lang w:eastAsia="zh-CN"/>
        </w:rPr>
        <w:t xml:space="preserve">, направленные на реализацию конкретной цели (цели типа </w:t>
      </w:r>
      <w:r w:rsidRPr="00D539EB">
        <w:rPr>
          <w:rFonts w:ascii="Times New Roman" w:eastAsia="Times New Roman" w:hAnsi="Times New Roman" w:cs="Times New Roman"/>
          <w:color w:val="000000" w:themeColor="text1"/>
          <w:sz w:val="28"/>
          <w:szCs w:val="28"/>
          <w:lang w:val="en-US" w:eastAsia="zh-CN"/>
        </w:rPr>
        <w:t>target</w:t>
      </w:r>
      <w:r w:rsidRPr="00D539EB">
        <w:rPr>
          <w:rFonts w:ascii="Times New Roman" w:eastAsia="Times New Roman" w:hAnsi="Times New Roman" w:cs="Times New Roman"/>
          <w:color w:val="000000" w:themeColor="text1"/>
          <w:sz w:val="28"/>
          <w:szCs w:val="28"/>
          <w:lang w:eastAsia="zh-CN"/>
        </w:rPr>
        <w:t>)  – «купить машину», «сдать экзамен», «съездить в Париж»;</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 глаголы состояния, направленные на достижение более общей цели (цели типа </w:t>
      </w:r>
      <w:r w:rsidRPr="00D539EB">
        <w:rPr>
          <w:rFonts w:ascii="Times New Roman" w:eastAsia="Times New Roman" w:hAnsi="Times New Roman" w:cs="Times New Roman"/>
          <w:color w:val="000000" w:themeColor="text1"/>
          <w:sz w:val="28"/>
          <w:szCs w:val="28"/>
          <w:lang w:val="en-US" w:eastAsia="zh-CN"/>
        </w:rPr>
        <w:t>goal</w:t>
      </w:r>
      <w:r w:rsidRPr="00D539EB">
        <w:rPr>
          <w:rFonts w:ascii="Times New Roman" w:eastAsia="Times New Roman" w:hAnsi="Times New Roman" w:cs="Times New Roman"/>
          <w:color w:val="000000" w:themeColor="text1"/>
          <w:sz w:val="28"/>
          <w:szCs w:val="28"/>
          <w:lang w:eastAsia="zh-CN"/>
        </w:rPr>
        <w:t>) – «стать президентом», «быть лучшим»; эти глаголы можно также назвать –организационно-</w:t>
      </w:r>
      <w:proofErr w:type="spellStart"/>
      <w:r w:rsidRPr="00D539EB">
        <w:rPr>
          <w:rFonts w:ascii="Times New Roman" w:eastAsia="Times New Roman" w:hAnsi="Times New Roman" w:cs="Times New Roman"/>
          <w:color w:val="000000" w:themeColor="text1"/>
          <w:sz w:val="28"/>
          <w:szCs w:val="28"/>
          <w:lang w:eastAsia="zh-CN"/>
        </w:rPr>
        <w:t>акторными</w:t>
      </w:r>
      <w:proofErr w:type="spellEnd"/>
      <w:r w:rsidRPr="00D539EB">
        <w:rPr>
          <w:rFonts w:ascii="Times New Roman" w:eastAsia="Times New Roman" w:hAnsi="Times New Roman" w:cs="Times New Roman"/>
          <w:color w:val="000000" w:themeColor="text1"/>
          <w:sz w:val="28"/>
          <w:szCs w:val="28"/>
          <w:lang w:eastAsia="zh-CN"/>
        </w:rPr>
        <w:t xml:space="preserve">: они требуют не просто действий, </w:t>
      </w:r>
      <w:r w:rsidRPr="00D539EB">
        <w:rPr>
          <w:rFonts w:ascii="Times New Roman" w:eastAsia="Times New Roman" w:hAnsi="Times New Roman" w:cs="Times New Roman"/>
          <w:color w:val="000000" w:themeColor="text1"/>
          <w:sz w:val="28"/>
          <w:szCs w:val="28"/>
          <w:lang w:eastAsia="zh-CN"/>
        </w:rPr>
        <w:lastRenderedPageBreak/>
        <w:t>а организации этих действий;</w:t>
      </w:r>
    </w:p>
    <w:p w:rsidR="002B4A1F"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модальные глаголы, выражающие не цель, а интересы («хочу»), требования («необходимо») или задание («надо», «нужно»).</w:t>
      </w:r>
    </w:p>
    <w:p w:rsidR="002B4A1F" w:rsidRPr="00444874"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color w:val="000000" w:themeColor="text1"/>
          <w:sz w:val="28"/>
          <w:szCs w:val="28"/>
          <w:lang w:eastAsia="zh-CN"/>
        </w:rPr>
        <w:t xml:space="preserve">Наконец, имеются цели типа </w:t>
      </w:r>
      <w:r>
        <w:rPr>
          <w:rFonts w:ascii="Times New Roman" w:eastAsia="Times New Roman" w:hAnsi="Times New Roman" w:cs="Times New Roman"/>
          <w:color w:val="000000" w:themeColor="text1"/>
          <w:sz w:val="28"/>
          <w:szCs w:val="28"/>
          <w:lang w:val="en-US" w:eastAsia="zh-CN"/>
        </w:rPr>
        <w:t>object</w:t>
      </w:r>
      <w:r>
        <w:rPr>
          <w:rFonts w:ascii="Times New Roman" w:eastAsia="Times New Roman" w:hAnsi="Times New Roman" w:cs="Times New Roman"/>
          <w:color w:val="000000" w:themeColor="text1"/>
          <w:sz w:val="28"/>
          <w:szCs w:val="28"/>
          <w:lang w:eastAsia="zh-CN"/>
        </w:rPr>
        <w:t xml:space="preserve">, для достижения которых потребен </w:t>
      </w:r>
      <w:r>
        <w:rPr>
          <w:rFonts w:ascii="Times New Roman" w:eastAsia="Times New Roman" w:hAnsi="Times New Roman" w:cs="Times New Roman"/>
          <w:color w:val="000000" w:themeColor="text1"/>
          <w:sz w:val="28"/>
          <w:szCs w:val="28"/>
          <w:lang w:val="en-US" w:eastAsia="zh-CN"/>
        </w:rPr>
        <w:t>subject</w:t>
      </w:r>
      <w:r w:rsidRPr="00444874">
        <w:rPr>
          <w:rFonts w:ascii="Times New Roman" w:eastAsia="Times New Roman" w:hAnsi="Times New Roman" w:cs="Times New Roman"/>
          <w:color w:val="000000" w:themeColor="text1"/>
          <w:sz w:val="28"/>
          <w:szCs w:val="28"/>
          <w:lang w:eastAsia="zh-CN"/>
        </w:rPr>
        <w:t xml:space="preserve"> </w:t>
      </w:r>
      <w:r>
        <w:rPr>
          <w:rFonts w:ascii="Times New Roman" w:eastAsia="Times New Roman" w:hAnsi="Times New Roman" w:cs="Times New Roman"/>
          <w:color w:val="000000" w:themeColor="text1"/>
          <w:sz w:val="28"/>
          <w:szCs w:val="28"/>
          <w:lang w:eastAsia="zh-CN"/>
        </w:rPr>
        <w:t>–</w:t>
      </w:r>
      <w:r w:rsidRPr="00444874">
        <w:rPr>
          <w:rFonts w:ascii="Times New Roman" w:eastAsia="Times New Roman" w:hAnsi="Times New Roman" w:cs="Times New Roman"/>
          <w:color w:val="000000" w:themeColor="text1"/>
          <w:sz w:val="28"/>
          <w:szCs w:val="28"/>
          <w:lang w:eastAsia="zh-CN"/>
        </w:rPr>
        <w:t xml:space="preserve"> </w:t>
      </w:r>
      <w:r>
        <w:rPr>
          <w:rFonts w:ascii="Times New Roman" w:eastAsia="Times New Roman" w:hAnsi="Times New Roman" w:cs="Times New Roman"/>
          <w:color w:val="000000" w:themeColor="text1"/>
          <w:sz w:val="28"/>
          <w:szCs w:val="28"/>
          <w:lang w:eastAsia="zh-CN"/>
        </w:rPr>
        <w:t xml:space="preserve">не только </w:t>
      </w:r>
      <w:proofErr w:type="spellStart"/>
      <w:r>
        <w:rPr>
          <w:rFonts w:ascii="Times New Roman" w:eastAsia="Times New Roman" w:hAnsi="Times New Roman" w:cs="Times New Roman"/>
          <w:color w:val="000000" w:themeColor="text1"/>
          <w:sz w:val="28"/>
          <w:szCs w:val="28"/>
          <w:lang w:eastAsia="zh-CN"/>
        </w:rPr>
        <w:t>актор</w:t>
      </w:r>
      <w:proofErr w:type="spellEnd"/>
      <w:r>
        <w:rPr>
          <w:rFonts w:ascii="Times New Roman" w:eastAsia="Times New Roman" w:hAnsi="Times New Roman" w:cs="Times New Roman"/>
          <w:color w:val="000000" w:themeColor="text1"/>
          <w:sz w:val="28"/>
          <w:szCs w:val="28"/>
          <w:lang w:eastAsia="zh-CN"/>
        </w:rPr>
        <w:t xml:space="preserve">, соискатель этой цели, но и сюжет (таков другой смысл слова </w:t>
      </w:r>
      <w:r>
        <w:rPr>
          <w:rFonts w:ascii="Times New Roman" w:eastAsia="Times New Roman" w:hAnsi="Times New Roman" w:cs="Times New Roman"/>
          <w:color w:val="000000" w:themeColor="text1"/>
          <w:sz w:val="28"/>
          <w:szCs w:val="28"/>
          <w:lang w:val="en-US" w:eastAsia="zh-CN"/>
        </w:rPr>
        <w:t>subject</w:t>
      </w:r>
      <w:r w:rsidRPr="00444874">
        <w:rPr>
          <w:rFonts w:ascii="Times New Roman" w:eastAsia="Times New Roman" w:hAnsi="Times New Roman" w:cs="Times New Roman"/>
          <w:color w:val="000000" w:themeColor="text1"/>
          <w:sz w:val="28"/>
          <w:szCs w:val="28"/>
          <w:lang w:eastAsia="zh-CN"/>
        </w:rPr>
        <w:t>)</w:t>
      </w:r>
      <w:r>
        <w:rPr>
          <w:rFonts w:ascii="Times New Roman" w:eastAsia="Times New Roman" w:hAnsi="Times New Roman" w:cs="Times New Roman"/>
          <w:color w:val="000000" w:themeColor="text1"/>
          <w:sz w:val="28"/>
          <w:szCs w:val="28"/>
          <w:lang w:eastAsia="zh-CN"/>
        </w:rPr>
        <w:t xml:space="preserve">, путь достижения, порой прихотливый и увлекательный.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Необходимо заметить, что всплески ага-понимания возникают в состоянии </w:t>
      </w:r>
      <w:proofErr w:type="spellStart"/>
      <w:r w:rsidRPr="00D539EB">
        <w:rPr>
          <w:rFonts w:ascii="Times New Roman" w:eastAsia="Times New Roman" w:hAnsi="Times New Roman" w:cs="Times New Roman"/>
          <w:sz w:val="28"/>
          <w:szCs w:val="28"/>
          <w:lang w:eastAsia="zh-CN"/>
        </w:rPr>
        <w:t>циз</w:t>
      </w:r>
      <w:proofErr w:type="spellEnd"/>
      <w:r w:rsidRPr="00D539EB">
        <w:rPr>
          <w:rFonts w:ascii="Times New Roman" w:eastAsia="Times New Roman" w:hAnsi="Times New Roman" w:cs="Times New Roman"/>
          <w:sz w:val="28"/>
          <w:szCs w:val="28"/>
          <w:lang w:eastAsia="zh-CN"/>
        </w:rPr>
        <w:t xml:space="preserve">-транса (понятие, введенное А. </w:t>
      </w:r>
      <w:proofErr w:type="spellStart"/>
      <w:r w:rsidRPr="00D539EB">
        <w:rPr>
          <w:rFonts w:ascii="Times New Roman" w:eastAsia="Times New Roman" w:hAnsi="Times New Roman" w:cs="Times New Roman"/>
          <w:sz w:val="28"/>
          <w:szCs w:val="28"/>
          <w:lang w:eastAsia="zh-CN"/>
        </w:rPr>
        <w:t>Сосландом</w:t>
      </w:r>
      <w:proofErr w:type="spellEnd"/>
      <w:r w:rsidRPr="00D539EB">
        <w:rPr>
          <w:rFonts w:ascii="Times New Roman" w:eastAsia="Times New Roman" w:hAnsi="Times New Roman" w:cs="Times New Roman"/>
          <w:sz w:val="28"/>
          <w:szCs w:val="28"/>
          <w:lang w:eastAsia="zh-CN"/>
        </w:rPr>
        <w:t xml:space="preserve">): не запредельным отлетом в трансцедентальное, а контролируемым со стороны разума и рациональности инобытием, рефлексивно позволяющим удерживать не только состояние транса, но и понимать, за счет каких средств этот </w:t>
      </w:r>
      <w:proofErr w:type="spellStart"/>
      <w:r w:rsidRPr="00D539EB">
        <w:rPr>
          <w:rFonts w:ascii="Times New Roman" w:eastAsia="Times New Roman" w:hAnsi="Times New Roman" w:cs="Times New Roman"/>
          <w:sz w:val="28"/>
          <w:szCs w:val="28"/>
          <w:lang w:eastAsia="zh-CN"/>
        </w:rPr>
        <w:t>циз</w:t>
      </w:r>
      <w:proofErr w:type="spellEnd"/>
      <w:r w:rsidRPr="00D539EB">
        <w:rPr>
          <w:rFonts w:ascii="Times New Roman" w:eastAsia="Times New Roman" w:hAnsi="Times New Roman" w:cs="Times New Roman"/>
          <w:sz w:val="28"/>
          <w:szCs w:val="28"/>
          <w:lang w:eastAsia="zh-CN"/>
        </w:rPr>
        <w:t xml:space="preserve">-транс («то тут-то там транс») возникает и держится.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Достижение и пребывание в </w:t>
      </w:r>
      <w:proofErr w:type="spellStart"/>
      <w:r w:rsidRPr="00D539EB">
        <w:rPr>
          <w:rFonts w:ascii="Times New Roman" w:eastAsia="Times New Roman" w:hAnsi="Times New Roman" w:cs="Times New Roman"/>
          <w:sz w:val="28"/>
          <w:szCs w:val="28"/>
          <w:lang w:eastAsia="zh-CN"/>
        </w:rPr>
        <w:t>циз</w:t>
      </w:r>
      <w:proofErr w:type="spellEnd"/>
      <w:r w:rsidRPr="00D539EB">
        <w:rPr>
          <w:rFonts w:ascii="Times New Roman" w:eastAsia="Times New Roman" w:hAnsi="Times New Roman" w:cs="Times New Roman"/>
          <w:sz w:val="28"/>
          <w:szCs w:val="28"/>
          <w:lang w:eastAsia="zh-CN"/>
        </w:rPr>
        <w:t>-трансе возможно в весьма ограниченном наборе деятельностей: в музыке и поэзии (более общо – в искусстве и творчестве), в безумии и состояниях искусственного безумия (алкоголь, наркотики и т.п.), при восхождении в абстрактное</w:t>
      </w:r>
      <w:r>
        <w:rPr>
          <w:rFonts w:ascii="Times New Roman" w:eastAsia="Times New Roman" w:hAnsi="Times New Roman" w:cs="Times New Roman"/>
          <w:sz w:val="28"/>
          <w:szCs w:val="28"/>
          <w:lang w:eastAsia="zh-CN"/>
        </w:rPr>
        <w:t>,</w:t>
      </w:r>
      <w:r w:rsidRPr="00D539EB">
        <w:rPr>
          <w:rFonts w:ascii="Times New Roman" w:eastAsia="Times New Roman" w:hAnsi="Times New Roman" w:cs="Times New Roman"/>
          <w:sz w:val="28"/>
          <w:szCs w:val="28"/>
          <w:lang w:eastAsia="zh-CN"/>
        </w:rPr>
        <w:t xml:space="preserve"> в «</w:t>
      </w:r>
      <w:proofErr w:type="spellStart"/>
      <w:r w:rsidRPr="00D539EB">
        <w:rPr>
          <w:rFonts w:ascii="Times New Roman" w:eastAsia="Times New Roman" w:hAnsi="Times New Roman" w:cs="Times New Roman"/>
          <w:sz w:val="28"/>
          <w:szCs w:val="28"/>
          <w:lang w:eastAsia="zh-CN"/>
        </w:rPr>
        <w:t>надразумное</w:t>
      </w:r>
      <w:proofErr w:type="spellEnd"/>
      <w:r w:rsidRPr="00D539EB">
        <w:rPr>
          <w:rFonts w:ascii="Times New Roman" w:eastAsia="Times New Roman" w:hAnsi="Times New Roman" w:cs="Times New Roman"/>
          <w:sz w:val="28"/>
          <w:szCs w:val="28"/>
          <w:lang w:eastAsia="zh-CN"/>
        </w:rPr>
        <w:t>» пространство, за пределы обыденно разумного (математика, теоретическая физика и т.п.)</w:t>
      </w:r>
      <w:r>
        <w:rPr>
          <w:rFonts w:ascii="Times New Roman" w:eastAsia="Times New Roman" w:hAnsi="Times New Roman" w:cs="Times New Roman"/>
          <w:sz w:val="28"/>
          <w:szCs w:val="28"/>
          <w:lang w:eastAsia="zh-CN"/>
        </w:rPr>
        <w:t xml:space="preserve"> за пределами здравомыслия и </w:t>
      </w:r>
      <w:proofErr w:type="spellStart"/>
      <w:r>
        <w:rPr>
          <w:rFonts w:ascii="Times New Roman" w:eastAsia="Times New Roman" w:hAnsi="Times New Roman" w:cs="Times New Roman"/>
          <w:sz w:val="28"/>
          <w:szCs w:val="28"/>
          <w:lang w:eastAsia="zh-CN"/>
        </w:rPr>
        <w:t>вообразимости</w:t>
      </w:r>
      <w:proofErr w:type="spellEnd"/>
      <w:r w:rsidRPr="00D539EB">
        <w:rPr>
          <w:rFonts w:ascii="Times New Roman" w:eastAsia="Times New Roman" w:hAnsi="Times New Roman" w:cs="Times New Roman"/>
          <w:sz w:val="28"/>
          <w:szCs w:val="28"/>
          <w:lang w:eastAsia="zh-CN"/>
        </w:rPr>
        <w:t>.</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В этих возвышенных </w:t>
      </w:r>
      <w:proofErr w:type="spellStart"/>
      <w:r w:rsidRPr="00D539EB">
        <w:rPr>
          <w:rFonts w:ascii="Times New Roman" w:eastAsia="Times New Roman" w:hAnsi="Times New Roman" w:cs="Times New Roman"/>
          <w:sz w:val="28"/>
          <w:szCs w:val="28"/>
          <w:lang w:eastAsia="zh-CN"/>
        </w:rPr>
        <w:t>циз</w:t>
      </w:r>
      <w:proofErr w:type="spellEnd"/>
      <w:r w:rsidRPr="00D539EB">
        <w:rPr>
          <w:rFonts w:ascii="Times New Roman" w:eastAsia="Times New Roman" w:hAnsi="Times New Roman" w:cs="Times New Roman"/>
          <w:sz w:val="28"/>
          <w:szCs w:val="28"/>
          <w:lang w:eastAsia="zh-CN"/>
        </w:rPr>
        <w:t>-трансах недопустимо долгое зависание – можно ведь и не вернуться. Фиксации этих озарений не всегда возможны – и тогда остается лишь эйфория.</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Нам не дано знать, что именно чувствуют </w:t>
      </w:r>
      <w:proofErr w:type="spellStart"/>
      <w:r w:rsidRPr="00D539EB">
        <w:rPr>
          <w:rFonts w:ascii="Times New Roman" w:eastAsia="Times New Roman" w:hAnsi="Times New Roman" w:cs="Times New Roman"/>
          <w:color w:val="000000" w:themeColor="text1"/>
          <w:sz w:val="28"/>
          <w:szCs w:val="28"/>
          <w:lang w:eastAsia="zh-CN"/>
        </w:rPr>
        <w:t>Лефевр</w:t>
      </w:r>
      <w:proofErr w:type="spellEnd"/>
      <w:r w:rsidRPr="00D539EB">
        <w:rPr>
          <w:rFonts w:ascii="Times New Roman" w:eastAsia="Times New Roman" w:hAnsi="Times New Roman" w:cs="Times New Roman"/>
          <w:color w:val="000000" w:themeColor="text1"/>
          <w:sz w:val="28"/>
          <w:szCs w:val="28"/>
          <w:lang w:eastAsia="zh-CN"/>
        </w:rPr>
        <w:t xml:space="preserve"> и Ницше в состоянии </w:t>
      </w:r>
      <w:proofErr w:type="spellStart"/>
      <w:r w:rsidRPr="00D539EB">
        <w:rPr>
          <w:rFonts w:ascii="Times New Roman" w:eastAsia="Times New Roman" w:hAnsi="Times New Roman" w:cs="Times New Roman"/>
          <w:color w:val="000000" w:themeColor="text1"/>
          <w:sz w:val="28"/>
          <w:szCs w:val="28"/>
          <w:lang w:eastAsia="zh-CN"/>
        </w:rPr>
        <w:t>циз</w:t>
      </w:r>
      <w:proofErr w:type="spellEnd"/>
      <w:r w:rsidRPr="00D539EB">
        <w:rPr>
          <w:rFonts w:ascii="Times New Roman" w:eastAsia="Times New Roman" w:hAnsi="Times New Roman" w:cs="Times New Roman"/>
          <w:color w:val="000000" w:themeColor="text1"/>
          <w:sz w:val="28"/>
          <w:szCs w:val="28"/>
          <w:lang w:eastAsia="zh-CN"/>
        </w:rPr>
        <w:t>-транса точечного, экстремального понимания-постижения, вряд ли и они сами в состоянии описать это состояние, ведь их интересует не оно, а порожденное в нём понятое. Но можно сделать предположение: это – то, что объединяет их, скрупулезного, дотошного математика и неистового сумасшедшего. И ещё, конечно, то, что они нашли возможным для себя сообщить нам то, что ими понято, и ещё, разумеется, то, что оба говорят как полномочные представители человечества, а потому говорящие, по сути</w:t>
      </w:r>
      <w:r>
        <w:rPr>
          <w:rFonts w:ascii="Times New Roman" w:eastAsia="Times New Roman" w:hAnsi="Times New Roman" w:cs="Times New Roman"/>
          <w:color w:val="000000" w:themeColor="text1"/>
          <w:sz w:val="28"/>
          <w:szCs w:val="28"/>
          <w:lang w:eastAsia="zh-CN"/>
        </w:rPr>
        <w:t>, о</w:t>
      </w:r>
      <w:r w:rsidRPr="00D539EB">
        <w:rPr>
          <w:rFonts w:ascii="Times New Roman" w:eastAsia="Times New Roman" w:hAnsi="Times New Roman" w:cs="Times New Roman"/>
          <w:color w:val="000000" w:themeColor="text1"/>
          <w:sz w:val="28"/>
          <w:szCs w:val="28"/>
          <w:lang w:eastAsia="zh-CN"/>
        </w:rPr>
        <w:t xml:space="preserve">дно и то же: </w:t>
      </w:r>
      <w:r w:rsidRPr="00D539EB">
        <w:rPr>
          <w:rFonts w:ascii="Times New Roman" w:eastAsia="Times New Roman" w:hAnsi="Times New Roman" w:cs="Times New Roman"/>
          <w:color w:val="000000" w:themeColor="text1"/>
          <w:sz w:val="28"/>
          <w:szCs w:val="28"/>
          <w:lang w:val="en-US" w:eastAsia="zh-CN"/>
        </w:rPr>
        <w:t>homo</w:t>
      </w:r>
      <w:r w:rsidRPr="00D539EB">
        <w:rPr>
          <w:rFonts w:ascii="Times New Roman" w:eastAsia="Times New Roman" w:hAnsi="Times New Roman" w:cs="Times New Roman"/>
          <w:color w:val="000000" w:themeColor="text1"/>
          <w:sz w:val="28"/>
          <w:szCs w:val="28"/>
          <w:lang w:eastAsia="zh-CN"/>
        </w:rPr>
        <w:t xml:space="preserve"> </w:t>
      </w:r>
      <w:proofErr w:type="spellStart"/>
      <w:r w:rsidRPr="00D539EB">
        <w:rPr>
          <w:rFonts w:ascii="Times New Roman" w:eastAsia="Times New Roman" w:hAnsi="Times New Roman" w:cs="Times New Roman"/>
          <w:color w:val="000000" w:themeColor="text1"/>
          <w:sz w:val="28"/>
          <w:szCs w:val="28"/>
          <w:lang w:val="en-US" w:eastAsia="zh-CN"/>
        </w:rPr>
        <w:t>esse</w:t>
      </w:r>
      <w:proofErr w:type="spellEnd"/>
      <w:r w:rsidRPr="00D539EB">
        <w:rPr>
          <w:rFonts w:ascii="Times New Roman" w:eastAsia="Times New Roman" w:hAnsi="Times New Roman" w:cs="Times New Roman"/>
          <w:color w:val="000000" w:themeColor="text1"/>
          <w:sz w:val="28"/>
          <w:szCs w:val="28"/>
          <w:lang w:eastAsia="zh-CN"/>
        </w:rPr>
        <w:t xml:space="preserve">.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Эти состояния ага-эффектов понимания прямо противоположны эффектам </w:t>
      </w:r>
      <w:proofErr w:type="spellStart"/>
      <w:r w:rsidRPr="00D539EB">
        <w:rPr>
          <w:rFonts w:ascii="Times New Roman" w:eastAsia="Times New Roman" w:hAnsi="Times New Roman" w:cs="Times New Roman"/>
          <w:color w:val="000000" w:themeColor="text1"/>
          <w:sz w:val="28"/>
          <w:szCs w:val="28"/>
          <w:lang w:eastAsia="zh-CN"/>
        </w:rPr>
        <w:t>самоумаления</w:t>
      </w:r>
      <w:proofErr w:type="spellEnd"/>
      <w:r w:rsidRPr="00D539EB">
        <w:rPr>
          <w:rFonts w:ascii="Times New Roman" w:eastAsia="Times New Roman" w:hAnsi="Times New Roman" w:cs="Times New Roman"/>
          <w:color w:val="000000" w:themeColor="text1"/>
          <w:sz w:val="28"/>
          <w:szCs w:val="28"/>
          <w:lang w:eastAsia="zh-CN"/>
        </w:rPr>
        <w:t xml:space="preserve">, самоуглубления и самоуничижения, достигаемых, например, в </w:t>
      </w:r>
      <w:proofErr w:type="spellStart"/>
      <w:r w:rsidRPr="00D539EB">
        <w:rPr>
          <w:rFonts w:ascii="Times New Roman" w:eastAsia="Times New Roman" w:hAnsi="Times New Roman" w:cs="Times New Roman"/>
          <w:color w:val="000000" w:themeColor="text1"/>
          <w:sz w:val="28"/>
          <w:szCs w:val="28"/>
          <w:lang w:eastAsia="zh-CN"/>
        </w:rPr>
        <w:t>исихастии</w:t>
      </w:r>
      <w:proofErr w:type="spellEnd"/>
      <w:r w:rsidRPr="00D539EB">
        <w:rPr>
          <w:rFonts w:ascii="Times New Roman" w:eastAsia="Times New Roman" w:hAnsi="Times New Roman" w:cs="Times New Roman"/>
          <w:color w:val="000000" w:themeColor="text1"/>
          <w:sz w:val="28"/>
          <w:szCs w:val="28"/>
          <w:lang w:eastAsia="zh-CN"/>
        </w:rPr>
        <w:t xml:space="preserve">, но благодать, харизма, возникающая на пределе </w:t>
      </w:r>
      <w:proofErr w:type="spellStart"/>
      <w:r w:rsidRPr="00D539EB">
        <w:rPr>
          <w:rFonts w:ascii="Times New Roman" w:eastAsia="Times New Roman" w:hAnsi="Times New Roman" w:cs="Times New Roman"/>
          <w:color w:val="000000" w:themeColor="text1"/>
          <w:sz w:val="28"/>
          <w:szCs w:val="28"/>
          <w:lang w:eastAsia="zh-CN"/>
        </w:rPr>
        <w:t>исихастии</w:t>
      </w:r>
      <w:proofErr w:type="spellEnd"/>
      <w:r w:rsidRPr="00D539EB">
        <w:rPr>
          <w:rFonts w:ascii="Times New Roman" w:eastAsia="Times New Roman" w:hAnsi="Times New Roman" w:cs="Times New Roman"/>
          <w:color w:val="000000" w:themeColor="text1"/>
          <w:sz w:val="28"/>
          <w:szCs w:val="28"/>
          <w:lang w:eastAsia="zh-CN"/>
        </w:rPr>
        <w:t xml:space="preserve">, эмоционально сродни тому, что переживается в </w:t>
      </w:r>
      <w:proofErr w:type="spellStart"/>
      <w:r w:rsidRPr="00D539EB">
        <w:rPr>
          <w:rFonts w:ascii="Times New Roman" w:eastAsia="Times New Roman" w:hAnsi="Times New Roman" w:cs="Times New Roman"/>
          <w:color w:val="000000" w:themeColor="text1"/>
          <w:sz w:val="28"/>
          <w:szCs w:val="28"/>
          <w:lang w:eastAsia="zh-CN"/>
        </w:rPr>
        <w:t>циз</w:t>
      </w:r>
      <w:proofErr w:type="spellEnd"/>
      <w:r w:rsidRPr="00D539EB">
        <w:rPr>
          <w:rFonts w:ascii="Times New Roman" w:eastAsia="Times New Roman" w:hAnsi="Times New Roman" w:cs="Times New Roman"/>
          <w:color w:val="000000" w:themeColor="text1"/>
          <w:sz w:val="28"/>
          <w:szCs w:val="28"/>
          <w:lang w:eastAsia="zh-CN"/>
        </w:rPr>
        <w:t xml:space="preserve">-трансе. Мания ничтожества </w:t>
      </w:r>
      <w:r>
        <w:rPr>
          <w:rFonts w:ascii="Times New Roman" w:eastAsia="Times New Roman" w:hAnsi="Times New Roman" w:cs="Times New Roman"/>
          <w:color w:val="000000" w:themeColor="text1"/>
          <w:sz w:val="28"/>
          <w:szCs w:val="28"/>
          <w:lang w:eastAsia="zh-CN"/>
        </w:rPr>
        <w:t>покаянного</w:t>
      </w:r>
      <w:r w:rsidRPr="00D539EB">
        <w:rPr>
          <w:rFonts w:ascii="Times New Roman" w:eastAsia="Times New Roman" w:hAnsi="Times New Roman" w:cs="Times New Roman"/>
          <w:color w:val="000000" w:themeColor="text1"/>
          <w:sz w:val="28"/>
          <w:szCs w:val="28"/>
          <w:lang w:eastAsia="zh-CN"/>
        </w:rPr>
        <w:t xml:space="preserve"> и мания величия понявшего неразличимы.</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Современный человек в коммуникации акцентирует свое внимание прежде всего на понимаемом и чаще всего игнорирует </w:t>
      </w:r>
      <w:proofErr w:type="spellStart"/>
      <w:r w:rsidRPr="00D539EB">
        <w:rPr>
          <w:rFonts w:ascii="Times New Roman" w:eastAsia="Times New Roman" w:hAnsi="Times New Roman" w:cs="Times New Roman"/>
          <w:color w:val="000000" w:themeColor="text1"/>
          <w:sz w:val="28"/>
          <w:szCs w:val="28"/>
          <w:lang w:eastAsia="zh-CN"/>
        </w:rPr>
        <w:t>непонимаемое</w:t>
      </w:r>
      <w:proofErr w:type="spellEnd"/>
      <w:r w:rsidRPr="00D539EB">
        <w:rPr>
          <w:rFonts w:ascii="Times New Roman" w:eastAsia="Times New Roman" w:hAnsi="Times New Roman" w:cs="Times New Roman"/>
          <w:color w:val="000000" w:themeColor="text1"/>
          <w:sz w:val="28"/>
          <w:szCs w:val="28"/>
          <w:lang w:eastAsia="zh-CN"/>
        </w:rPr>
        <w:t xml:space="preserve"> и непонятное, делая этим коммуникационный процесс легким, но плоским. Это сложилось в ходе эволюции человека, но должно быть преодолено в коммуникативном обществе, которое и должно ответить на этот вызов.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Вот небольшой квазиисторический экскурс в проблему непонимания как ресурса коммуникации.</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lastRenderedPageBreak/>
        <w:t xml:space="preserve">Оседание на землю, переход от </w:t>
      </w:r>
      <w:r w:rsidRPr="00D539EB">
        <w:rPr>
          <w:rFonts w:ascii="Times New Roman" w:eastAsia="Times New Roman" w:hAnsi="Times New Roman" w:cs="Times New Roman"/>
          <w:color w:val="000000" w:themeColor="text1"/>
          <w:sz w:val="28"/>
          <w:szCs w:val="28"/>
          <w:lang w:val="en-US" w:eastAsia="zh-CN"/>
        </w:rPr>
        <w:t>gathering</w:t>
      </w:r>
      <w:r w:rsidRPr="00D539EB">
        <w:rPr>
          <w:rFonts w:ascii="Times New Roman" w:eastAsia="Times New Roman" w:hAnsi="Times New Roman" w:cs="Times New Roman"/>
          <w:color w:val="000000" w:themeColor="text1"/>
          <w:sz w:val="28"/>
          <w:szCs w:val="28"/>
          <w:lang w:eastAsia="zh-CN"/>
        </w:rPr>
        <w:t xml:space="preserve"> </w:t>
      </w:r>
      <w:r w:rsidRPr="00D539EB">
        <w:rPr>
          <w:rFonts w:ascii="Times New Roman" w:eastAsia="Times New Roman" w:hAnsi="Times New Roman" w:cs="Times New Roman"/>
          <w:color w:val="000000" w:themeColor="text1"/>
          <w:sz w:val="28"/>
          <w:szCs w:val="28"/>
          <w:lang w:val="en-US" w:eastAsia="zh-CN"/>
        </w:rPr>
        <w:t>economy</w:t>
      </w:r>
      <w:r w:rsidRPr="00D539EB">
        <w:rPr>
          <w:rFonts w:ascii="Times New Roman" w:eastAsia="Times New Roman" w:hAnsi="Times New Roman" w:cs="Times New Roman"/>
          <w:color w:val="000000" w:themeColor="text1"/>
          <w:sz w:val="28"/>
          <w:szCs w:val="28"/>
          <w:lang w:eastAsia="zh-CN"/>
        </w:rPr>
        <w:t xml:space="preserve"> к </w:t>
      </w:r>
      <w:r w:rsidRPr="00D539EB">
        <w:rPr>
          <w:rFonts w:ascii="Times New Roman" w:eastAsia="Times New Roman" w:hAnsi="Times New Roman" w:cs="Times New Roman"/>
          <w:color w:val="000000" w:themeColor="text1"/>
          <w:sz w:val="28"/>
          <w:szCs w:val="28"/>
          <w:lang w:val="en-US" w:eastAsia="zh-CN"/>
        </w:rPr>
        <w:t>produce</w:t>
      </w:r>
      <w:r w:rsidRPr="00D539EB">
        <w:rPr>
          <w:rFonts w:ascii="Times New Roman" w:eastAsia="Times New Roman" w:hAnsi="Times New Roman" w:cs="Times New Roman"/>
          <w:color w:val="000000" w:themeColor="text1"/>
          <w:sz w:val="28"/>
          <w:szCs w:val="28"/>
          <w:lang w:eastAsia="zh-CN"/>
        </w:rPr>
        <w:t xml:space="preserve"> </w:t>
      </w:r>
      <w:r w:rsidRPr="00D539EB">
        <w:rPr>
          <w:rFonts w:ascii="Times New Roman" w:eastAsia="Times New Roman" w:hAnsi="Times New Roman" w:cs="Times New Roman"/>
          <w:color w:val="000000" w:themeColor="text1"/>
          <w:sz w:val="28"/>
          <w:szCs w:val="28"/>
          <w:lang w:val="en-US" w:eastAsia="zh-CN"/>
        </w:rPr>
        <w:t>economy</w:t>
      </w:r>
      <w:r w:rsidRPr="00D539EB">
        <w:rPr>
          <w:rFonts w:ascii="Times New Roman" w:eastAsia="Times New Roman" w:hAnsi="Times New Roman" w:cs="Times New Roman"/>
          <w:color w:val="000000" w:themeColor="text1"/>
          <w:sz w:val="28"/>
          <w:szCs w:val="28"/>
          <w:lang w:eastAsia="zh-CN"/>
        </w:rPr>
        <w:t xml:space="preserve"> породили коммуникативную речь, первым этапом которой стала объяснительная речевая </w:t>
      </w:r>
      <w:proofErr w:type="spellStart"/>
      <w:r w:rsidRPr="00D539EB">
        <w:rPr>
          <w:rFonts w:ascii="Times New Roman" w:eastAsia="Times New Roman" w:hAnsi="Times New Roman" w:cs="Times New Roman"/>
          <w:color w:val="000000" w:themeColor="text1"/>
          <w:sz w:val="28"/>
          <w:szCs w:val="28"/>
          <w:lang w:eastAsia="zh-CN"/>
        </w:rPr>
        <w:t>операторика</w:t>
      </w:r>
      <w:proofErr w:type="spellEnd"/>
      <w:r w:rsidRPr="00D539EB">
        <w:rPr>
          <w:rFonts w:ascii="Times New Roman" w:eastAsia="Times New Roman" w:hAnsi="Times New Roman" w:cs="Times New Roman"/>
          <w:color w:val="000000" w:themeColor="text1"/>
          <w:sz w:val="28"/>
          <w:szCs w:val="28"/>
          <w:lang w:eastAsia="zh-CN"/>
        </w:rPr>
        <w:t xml:space="preserve"> с причинно-следственными связями: мир предстал человеку не картиной, а процессом. Начался «детский» период бесконечных </w:t>
      </w:r>
      <w:proofErr w:type="spellStart"/>
      <w:r w:rsidRPr="00D539EB">
        <w:rPr>
          <w:rFonts w:ascii="Times New Roman" w:eastAsia="Times New Roman" w:hAnsi="Times New Roman" w:cs="Times New Roman"/>
          <w:color w:val="000000" w:themeColor="text1"/>
          <w:sz w:val="28"/>
          <w:szCs w:val="28"/>
          <w:lang w:eastAsia="zh-CN"/>
        </w:rPr>
        <w:t>вопрошаний</w:t>
      </w:r>
      <w:proofErr w:type="spellEnd"/>
      <w:r w:rsidRPr="00D539EB">
        <w:rPr>
          <w:rFonts w:ascii="Times New Roman" w:eastAsia="Times New Roman" w:hAnsi="Times New Roman" w:cs="Times New Roman"/>
          <w:color w:val="000000" w:themeColor="text1"/>
          <w:sz w:val="28"/>
          <w:szCs w:val="28"/>
          <w:lang w:eastAsia="zh-CN"/>
        </w:rPr>
        <w:t xml:space="preserve"> «почему?» и столь же бесконечных ответов «потому». Мир стал «</w:t>
      </w:r>
      <w:proofErr w:type="spellStart"/>
      <w:r w:rsidRPr="00D539EB">
        <w:rPr>
          <w:rFonts w:ascii="Times New Roman" w:eastAsia="Times New Roman" w:hAnsi="Times New Roman" w:cs="Times New Roman"/>
          <w:color w:val="000000" w:themeColor="text1"/>
          <w:sz w:val="28"/>
          <w:szCs w:val="28"/>
          <w:lang w:eastAsia="zh-CN"/>
        </w:rPr>
        <w:t>объяснябельным</w:t>
      </w:r>
      <w:proofErr w:type="spellEnd"/>
      <w:r w:rsidRPr="00D539EB">
        <w:rPr>
          <w:rFonts w:ascii="Times New Roman" w:eastAsia="Times New Roman" w:hAnsi="Times New Roman" w:cs="Times New Roman"/>
          <w:color w:val="000000" w:themeColor="text1"/>
          <w:sz w:val="28"/>
          <w:szCs w:val="28"/>
          <w:lang w:eastAsia="zh-CN"/>
        </w:rPr>
        <w:t>», а потому диалогичным, ведь вопросы требовали внятного и продолжительного ответа. И это стало требовать понимания, но только у вопрошающего и внимающего.</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Взаимопонимание – следующий шаг коммуникативной речи как телеологической </w:t>
      </w:r>
      <w:proofErr w:type="spellStart"/>
      <w:r w:rsidRPr="00D539EB">
        <w:rPr>
          <w:rFonts w:ascii="Times New Roman" w:eastAsia="Times New Roman" w:hAnsi="Times New Roman" w:cs="Times New Roman"/>
          <w:color w:val="000000" w:themeColor="text1"/>
          <w:sz w:val="28"/>
          <w:szCs w:val="28"/>
          <w:lang w:eastAsia="zh-CN"/>
        </w:rPr>
        <w:t>операторики</w:t>
      </w:r>
      <w:proofErr w:type="spellEnd"/>
      <w:r w:rsidRPr="00D539EB">
        <w:rPr>
          <w:rFonts w:ascii="Times New Roman" w:eastAsia="Times New Roman" w:hAnsi="Times New Roman" w:cs="Times New Roman"/>
          <w:color w:val="000000" w:themeColor="text1"/>
          <w:sz w:val="28"/>
          <w:szCs w:val="28"/>
          <w:lang w:eastAsia="zh-CN"/>
        </w:rPr>
        <w:t xml:space="preserve"> с побуждениями к действию. Для этого оказались необходимы институты власти, построенные не на авторитете и силе носителя власти, а стоящими за ним атрибутами (Божественность власти, право, законы и тому подобное). Возможно, именно в это время и возникла лингвистическая потребность в будущем времени.</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Так коммуникация обеспечила выход человека в мышление, а именно – в логику, онтологию и топику. Появились первые мыслители-проводники и поводыри в мире мышления. В отличие от сознания, в мышлении отсутствуют гендерные предпочтения: мышление стало всеобщим достоянием.</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Речь стала речью, рекой, где мощные струи дискурса живут вместе с мельчайшими брызгами смыслов, речь стала длинной и полноводной и вместе с тем капельной. От слов человек перешел к слогам и семам, а от слогов – к буквам, хотя в некоторых языках, например, английском, буквы до сих пор являются слогами. </w:t>
      </w:r>
      <w:proofErr w:type="spellStart"/>
      <w:r w:rsidRPr="00D539EB">
        <w:rPr>
          <w:rFonts w:ascii="Times New Roman" w:eastAsia="Times New Roman" w:hAnsi="Times New Roman" w:cs="Times New Roman"/>
          <w:color w:val="000000" w:themeColor="text1"/>
          <w:sz w:val="28"/>
          <w:szCs w:val="28"/>
          <w:lang w:eastAsia="zh-CN"/>
        </w:rPr>
        <w:t>Операторика</w:t>
      </w:r>
      <w:proofErr w:type="spellEnd"/>
      <w:r w:rsidRPr="00D539EB">
        <w:rPr>
          <w:rFonts w:ascii="Times New Roman" w:eastAsia="Times New Roman" w:hAnsi="Times New Roman" w:cs="Times New Roman"/>
          <w:color w:val="000000" w:themeColor="text1"/>
          <w:sz w:val="28"/>
          <w:szCs w:val="28"/>
          <w:lang w:eastAsia="zh-CN"/>
        </w:rPr>
        <w:t xml:space="preserve"> обогатилась комбинаторикой: люди научились складывать из кубиков букв слова – понадобился порядок букв, алфавит.</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И сознание</w:t>
      </w:r>
      <w:r>
        <w:rPr>
          <w:rFonts w:ascii="Times New Roman" w:eastAsia="Times New Roman" w:hAnsi="Times New Roman" w:cs="Times New Roman"/>
          <w:color w:val="000000" w:themeColor="text1"/>
          <w:sz w:val="28"/>
          <w:szCs w:val="28"/>
          <w:lang w:eastAsia="zh-CN"/>
        </w:rPr>
        <w:t>,</w:t>
      </w:r>
      <w:r w:rsidRPr="00D539EB">
        <w:rPr>
          <w:rFonts w:ascii="Times New Roman" w:eastAsia="Times New Roman" w:hAnsi="Times New Roman" w:cs="Times New Roman"/>
          <w:color w:val="000000" w:themeColor="text1"/>
          <w:sz w:val="28"/>
          <w:szCs w:val="28"/>
          <w:lang w:eastAsia="zh-CN"/>
        </w:rPr>
        <w:t xml:space="preserve"> и мышление – можно хотя бы предположить пути и механизмы освоения их человеком: понимание является принципом и признаком </w:t>
      </w:r>
      <w:proofErr w:type="spellStart"/>
      <w:r w:rsidRPr="00D539EB">
        <w:rPr>
          <w:rFonts w:ascii="Times New Roman" w:eastAsia="Times New Roman" w:hAnsi="Times New Roman" w:cs="Times New Roman"/>
          <w:color w:val="000000" w:themeColor="text1"/>
          <w:sz w:val="28"/>
          <w:szCs w:val="28"/>
          <w:lang w:eastAsia="zh-CN"/>
        </w:rPr>
        <w:t>непокинутости</w:t>
      </w:r>
      <w:proofErr w:type="spellEnd"/>
      <w:r w:rsidRPr="00D539EB">
        <w:rPr>
          <w:rFonts w:ascii="Times New Roman" w:eastAsia="Times New Roman" w:hAnsi="Times New Roman" w:cs="Times New Roman"/>
          <w:color w:val="000000" w:themeColor="text1"/>
          <w:sz w:val="28"/>
          <w:szCs w:val="28"/>
          <w:lang w:eastAsia="zh-CN"/>
        </w:rPr>
        <w:t xml:space="preserve"> и </w:t>
      </w:r>
      <w:proofErr w:type="spellStart"/>
      <w:r w:rsidRPr="00D539EB">
        <w:rPr>
          <w:rFonts w:ascii="Times New Roman" w:eastAsia="Times New Roman" w:hAnsi="Times New Roman" w:cs="Times New Roman"/>
          <w:color w:val="000000" w:themeColor="text1"/>
          <w:sz w:val="28"/>
          <w:szCs w:val="28"/>
          <w:lang w:eastAsia="zh-CN"/>
        </w:rPr>
        <w:t>непокидаемости</w:t>
      </w:r>
      <w:proofErr w:type="spellEnd"/>
      <w:r w:rsidRPr="00D539EB">
        <w:rPr>
          <w:rFonts w:ascii="Times New Roman" w:eastAsia="Times New Roman" w:hAnsi="Times New Roman" w:cs="Times New Roman"/>
          <w:color w:val="000000" w:themeColor="text1"/>
          <w:sz w:val="28"/>
          <w:szCs w:val="28"/>
          <w:lang w:eastAsia="zh-CN"/>
        </w:rPr>
        <w:t xml:space="preserve"> человека духом Разума.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color w:val="000000" w:themeColor="text1"/>
          <w:sz w:val="28"/>
          <w:szCs w:val="28"/>
          <w:lang w:eastAsia="zh-CN"/>
        </w:rPr>
      </w:pPr>
      <w:r w:rsidRPr="00D539EB">
        <w:rPr>
          <w:rFonts w:ascii="Times New Roman" w:eastAsia="Times New Roman" w:hAnsi="Times New Roman" w:cs="Times New Roman"/>
          <w:color w:val="000000" w:themeColor="text1"/>
          <w:sz w:val="28"/>
          <w:szCs w:val="28"/>
          <w:lang w:eastAsia="zh-CN"/>
        </w:rPr>
        <w:t xml:space="preserve">Техники понимания должны быть древнее техник знания. Сюда относятся и медитация, и интроспекция, и </w:t>
      </w:r>
      <w:proofErr w:type="spellStart"/>
      <w:r w:rsidRPr="00D539EB">
        <w:rPr>
          <w:rFonts w:ascii="Times New Roman" w:eastAsia="Times New Roman" w:hAnsi="Times New Roman" w:cs="Times New Roman"/>
          <w:color w:val="000000" w:themeColor="text1"/>
          <w:sz w:val="28"/>
          <w:szCs w:val="28"/>
          <w:lang w:eastAsia="zh-CN"/>
        </w:rPr>
        <w:t>исихастия</w:t>
      </w:r>
      <w:proofErr w:type="spellEnd"/>
      <w:r w:rsidRPr="00D539EB">
        <w:rPr>
          <w:rFonts w:ascii="Times New Roman" w:eastAsia="Times New Roman" w:hAnsi="Times New Roman" w:cs="Times New Roman"/>
          <w:color w:val="000000" w:themeColor="text1"/>
          <w:sz w:val="28"/>
          <w:szCs w:val="28"/>
          <w:lang w:eastAsia="zh-CN"/>
        </w:rPr>
        <w:t>, и все виды рефлексии. В дзен-буддизме рекомендуется, в целях включения в понимание и постижение, «слегка скосить взгляд», чтоб</w:t>
      </w:r>
      <w:r>
        <w:rPr>
          <w:rFonts w:ascii="Times New Roman" w:eastAsia="Times New Roman" w:hAnsi="Times New Roman" w:cs="Times New Roman"/>
          <w:color w:val="000000" w:themeColor="text1"/>
          <w:sz w:val="28"/>
          <w:szCs w:val="28"/>
          <w:lang w:eastAsia="zh-CN"/>
        </w:rPr>
        <w:t>ы</w:t>
      </w:r>
      <w:r w:rsidRPr="00D539EB">
        <w:rPr>
          <w:rFonts w:ascii="Times New Roman" w:eastAsia="Times New Roman" w:hAnsi="Times New Roman" w:cs="Times New Roman"/>
          <w:color w:val="000000" w:themeColor="text1"/>
          <w:sz w:val="28"/>
          <w:szCs w:val="28"/>
          <w:lang w:eastAsia="zh-CN"/>
        </w:rPr>
        <w:t xml:space="preserve"> потерять онтологическую четкость, и «поглупеть», освободив себя от логик, знаний и опыта.</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Сочетание понимания как ага-эффекта и как процесса, </w:t>
      </w:r>
      <w:proofErr w:type="spellStart"/>
      <w:r>
        <w:rPr>
          <w:rFonts w:ascii="Times New Roman" w:eastAsia="Times New Roman" w:hAnsi="Times New Roman" w:cs="Times New Roman"/>
          <w:sz w:val="28"/>
          <w:szCs w:val="28"/>
          <w:lang w:val="en-US" w:eastAsia="zh-CN"/>
        </w:rPr>
        <w:t>V</w:t>
      </w:r>
      <w:r w:rsidRPr="00D539EB">
        <w:rPr>
          <w:rFonts w:ascii="Times New Roman" w:eastAsia="Times New Roman" w:hAnsi="Times New Roman" w:cs="Times New Roman"/>
          <w:sz w:val="28"/>
          <w:szCs w:val="28"/>
          <w:lang w:val="en-US" w:eastAsia="zh-CN"/>
        </w:rPr>
        <w:t>erstehenung</w:t>
      </w:r>
      <w:proofErr w:type="spellEnd"/>
      <w:r w:rsidRPr="00D539EB">
        <w:rPr>
          <w:rFonts w:ascii="Times New Roman" w:eastAsia="Times New Roman" w:hAnsi="Times New Roman" w:cs="Times New Roman"/>
          <w:sz w:val="28"/>
          <w:szCs w:val="28"/>
          <w:lang w:eastAsia="zh-CN"/>
        </w:rPr>
        <w:t xml:space="preserve">, описывается кривой, известной в физике как </w:t>
      </w:r>
      <w:r w:rsidRPr="00D539EB">
        <w:rPr>
          <w:rFonts w:ascii="Times New Roman" w:eastAsia="Times New Roman" w:hAnsi="Times New Roman" w:cs="Times New Roman"/>
          <w:sz w:val="28"/>
          <w:szCs w:val="28"/>
          <w:lang w:val="en-US" w:eastAsia="zh-CN"/>
        </w:rPr>
        <w:t>delta</w:t>
      </w:r>
      <w:r w:rsidRPr="00987D87">
        <w:rPr>
          <w:rFonts w:ascii="Times New Roman" w:eastAsia="Times New Roman" w:hAnsi="Times New Roman" w:cs="Times New Roman"/>
          <w:sz w:val="28"/>
          <w:szCs w:val="28"/>
          <w:lang w:eastAsia="zh-CN"/>
        </w:rPr>
        <w:t>-</w:t>
      </w:r>
      <w:r w:rsidRPr="00D539EB">
        <w:rPr>
          <w:rFonts w:ascii="Times New Roman" w:eastAsia="Times New Roman" w:hAnsi="Times New Roman" w:cs="Times New Roman"/>
          <w:sz w:val="28"/>
          <w:szCs w:val="28"/>
          <w:lang w:eastAsia="zh-CN"/>
        </w:rPr>
        <w:t xml:space="preserve">функция: пологий продолжительный подъем сменяется всплеском, а затем продолжается на другом, более высоком уровне до следующего всплеска.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noProof/>
          <w:sz w:val="28"/>
          <w:szCs w:val="28"/>
          <w:lang w:eastAsia="ru-RU"/>
        </w:rPr>
        <w:lastRenderedPageBreak/>
        <mc:AlternateContent>
          <mc:Choice Requires="wpc">
            <w:drawing>
              <wp:inline distT="0" distB="0" distL="0" distR="0" wp14:anchorId="79FFD887" wp14:editId="6722A96D">
                <wp:extent cx="5486400" cy="3200400"/>
                <wp:effectExtent l="0" t="4445" r="3810" b="0"/>
                <wp:docPr id="126" name="Полотно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 name="Line 27"/>
                        <wps:cNvCnPr>
                          <a:cxnSpLocks noChangeShapeType="1"/>
                        </wps:cNvCnPr>
                        <wps:spPr bwMode="auto">
                          <a:xfrm flipV="1">
                            <a:off x="342900" y="2857394"/>
                            <a:ext cx="10287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flipV="1">
                            <a:off x="1371600" y="686012"/>
                            <a:ext cx="114300" cy="21713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
                        <wps:cNvCnPr>
                          <a:cxnSpLocks noChangeShapeType="1"/>
                        </wps:cNvCnPr>
                        <wps:spPr bwMode="auto">
                          <a:xfrm>
                            <a:off x="1485900" y="686012"/>
                            <a:ext cx="0" cy="2057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0"/>
                        <wps:cNvCnPr>
                          <a:cxnSpLocks noChangeShapeType="1"/>
                        </wps:cNvCnPr>
                        <wps:spPr bwMode="auto">
                          <a:xfrm flipV="1">
                            <a:off x="1485900" y="2514388"/>
                            <a:ext cx="14859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1"/>
                        <wps:cNvCnPr>
                          <a:cxnSpLocks noChangeShapeType="1"/>
                        </wps:cNvCnPr>
                        <wps:spPr bwMode="auto">
                          <a:xfrm flipV="1">
                            <a:off x="2971800" y="457094"/>
                            <a:ext cx="114300" cy="2057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2"/>
                        <wps:cNvCnPr>
                          <a:cxnSpLocks noChangeShapeType="1"/>
                        </wps:cNvCnPr>
                        <wps:spPr bwMode="auto">
                          <a:xfrm>
                            <a:off x="3086100" y="457094"/>
                            <a:ext cx="0" cy="1943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3"/>
                        <wps:cNvCnPr>
                          <a:cxnSpLocks noChangeShapeType="1"/>
                        </wps:cNvCnPr>
                        <wps:spPr bwMode="auto">
                          <a:xfrm flipV="1">
                            <a:off x="3086100" y="2057294"/>
                            <a:ext cx="1828800" cy="343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404403" id="Полотно 12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">
                <v:shape id="_x0000_s1027" type="#_x0000_t75" style="position:absolute;width:54864;height:32004;visibility:visible;mso-wrap-style:square">
                  <v:fill o:detectmouseclick="t"/>
                  <v:path o:connecttype="none"/>
                </v:shape>
                <v:line id="Line 27" o:spid="_x0000_s1028" style="position:absolute;flip:y;visibility:visible;mso-wrap-style:square" from="3429,28573" to="13716,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28" o:spid="_x0000_s1029" style="position:absolute;flip:y;visibility:visible;mso-wrap-style:square" from="13716,6860" to="14859,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line id="Line 29" o:spid="_x0000_s1030" style="position:absolute;visibility:visible;mso-wrap-style:square" from="14859,6860" to="14859,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0" o:spid="_x0000_s1031" style="position:absolute;flip:y;visibility:visible;mso-wrap-style:square" from="14859,25143" to="29718,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31" o:spid="_x0000_s1032" style="position:absolute;flip:y;visibility:visible;mso-wrap-style:square" from="29718,4570" to="30861,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32" o:spid="_x0000_s1033" style="position:absolute;visibility:visible;mso-wrap-style:square" from="30861,4570" to="3086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33" o:spid="_x0000_s1034" style="position:absolute;flip:y;visibility:visible;mso-wrap-style:square" from="30861,20572" to="4914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w10:anchorlock/>
              </v:group>
            </w:pict>
          </mc:Fallback>
        </mc:AlternateConten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Эта кривая легко проектируется на «герменевтический круг» </w:t>
      </w:r>
      <w:proofErr w:type="spellStart"/>
      <w:r w:rsidRPr="00D539EB">
        <w:rPr>
          <w:rFonts w:ascii="Times New Roman" w:eastAsia="Times New Roman" w:hAnsi="Times New Roman" w:cs="Times New Roman"/>
          <w:sz w:val="28"/>
          <w:szCs w:val="28"/>
          <w:lang w:eastAsia="zh-CN"/>
        </w:rPr>
        <w:t>Шляйермахера</w:t>
      </w:r>
      <w:proofErr w:type="spellEnd"/>
      <w:r w:rsidRPr="00D539EB">
        <w:rPr>
          <w:rFonts w:ascii="Times New Roman" w:eastAsia="Times New Roman" w:hAnsi="Times New Roman" w:cs="Times New Roman"/>
          <w:sz w:val="28"/>
          <w:szCs w:val="28"/>
          <w:lang w:eastAsia="zh-CN"/>
        </w:rPr>
        <w:t xml:space="preserve">: понятые фрагменты соответствуют всплескам ага-понимания, понимаемые – пологим участкам кривой. Естественно, что у каждого – своя непредсказуемая частота всплесков, свои понятые реперы к этом круге.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noProof/>
          <w:sz w:val="28"/>
          <w:szCs w:val="28"/>
          <w:lang w:eastAsia="ru-RU"/>
        </w:rPr>
        <mc:AlternateContent>
          <mc:Choice Requires="wpc">
            <w:drawing>
              <wp:inline distT="0" distB="0" distL="0" distR="0" wp14:anchorId="37CABA80" wp14:editId="77619CA9">
                <wp:extent cx="5486400" cy="3200400"/>
                <wp:effectExtent l="0" t="0" r="3810" b="3810"/>
                <wp:docPr id="127" name="Полотно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6" name="Oval 11"/>
                        <wps:cNvSpPr>
                          <a:spLocks noChangeArrowheads="1"/>
                        </wps:cNvSpPr>
                        <wps:spPr bwMode="auto">
                          <a:xfrm>
                            <a:off x="1028700" y="1714288"/>
                            <a:ext cx="3543300" cy="9149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Line 12"/>
                        <wps:cNvCnPr>
                          <a:cxnSpLocks noChangeShapeType="1"/>
                        </wps:cNvCnPr>
                        <wps:spPr bwMode="auto">
                          <a:xfrm flipV="1">
                            <a:off x="914400" y="686012"/>
                            <a:ext cx="1143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3"/>
                        <wps:cNvCnPr>
                          <a:cxnSpLocks noChangeShapeType="1"/>
                        </wps:cNvCnPr>
                        <wps:spPr bwMode="auto">
                          <a:xfrm>
                            <a:off x="1028700" y="686012"/>
                            <a:ext cx="0" cy="14853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4"/>
                        <wps:cNvCnPr>
                          <a:cxnSpLocks noChangeShapeType="1"/>
                        </wps:cNvCnPr>
                        <wps:spPr bwMode="auto">
                          <a:xfrm flipV="1">
                            <a:off x="1028700" y="1714288"/>
                            <a:ext cx="1257300" cy="4570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5"/>
                        <wps:cNvCnPr>
                          <a:cxnSpLocks noChangeShapeType="1"/>
                        </wps:cNvCnPr>
                        <wps:spPr bwMode="auto">
                          <a:xfrm flipV="1">
                            <a:off x="2286000" y="343006"/>
                            <a:ext cx="114300" cy="137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
                        <wps:cNvCnPr>
                          <a:cxnSpLocks noChangeShapeType="1"/>
                        </wps:cNvCnPr>
                        <wps:spPr bwMode="auto">
                          <a:xfrm>
                            <a:off x="2400300" y="343006"/>
                            <a:ext cx="0" cy="1257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7"/>
                        <wps:cNvCnPr>
                          <a:cxnSpLocks noChangeShapeType="1"/>
                        </wps:cNvCnPr>
                        <wps:spPr bwMode="auto">
                          <a:xfrm>
                            <a:off x="2400300" y="1600200"/>
                            <a:ext cx="2171700" cy="4570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8"/>
                        <wps:cNvCnPr>
                          <a:cxnSpLocks noChangeShapeType="1"/>
                        </wps:cNvCnPr>
                        <wps:spPr bwMode="auto">
                          <a:xfrm flipV="1">
                            <a:off x="4572000" y="457094"/>
                            <a:ext cx="1143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
                        <wps:cNvCnPr>
                          <a:cxnSpLocks noChangeShapeType="1"/>
                        </wps:cNvCnPr>
                        <wps:spPr bwMode="auto">
                          <a:xfrm>
                            <a:off x="4686300" y="457094"/>
                            <a:ext cx="0" cy="1714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0"/>
                        <wps:cNvCnPr>
                          <a:cxnSpLocks noChangeShapeType="1"/>
                        </wps:cNvCnPr>
                        <wps:spPr bwMode="auto">
                          <a:xfrm flipH="1">
                            <a:off x="3200400" y="2171383"/>
                            <a:ext cx="1485900"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1"/>
                        <wps:cNvCnPr>
                          <a:cxnSpLocks noChangeShapeType="1"/>
                        </wps:cNvCnPr>
                        <wps:spPr bwMode="auto">
                          <a:xfrm flipV="1">
                            <a:off x="3200400" y="686012"/>
                            <a:ext cx="0" cy="1943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2"/>
                        <wps:cNvCnPr>
                          <a:cxnSpLocks noChangeShapeType="1"/>
                        </wps:cNvCnPr>
                        <wps:spPr bwMode="auto">
                          <a:xfrm flipH="1">
                            <a:off x="3086100" y="686012"/>
                            <a:ext cx="114300" cy="2057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3"/>
                        <wps:cNvCnPr>
                          <a:cxnSpLocks noChangeShapeType="1"/>
                        </wps:cNvCnPr>
                        <wps:spPr bwMode="auto">
                          <a:xfrm flipH="1" flipV="1">
                            <a:off x="2057400" y="2629218"/>
                            <a:ext cx="10287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4"/>
                        <wps:cNvCnPr>
                          <a:cxnSpLocks noChangeShapeType="1"/>
                        </wps:cNvCnPr>
                        <wps:spPr bwMode="auto">
                          <a:xfrm>
                            <a:off x="914400" y="2286212"/>
                            <a:ext cx="2286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837C107" id="Полотно 127"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">
                <v:shape id="_x0000_s1027" type="#_x0000_t75" style="position:absolute;width:54864;height:32004;visibility:visible;mso-wrap-style:square">
                  <v:fill o:detectmouseclick="t"/>
                  <v:path o:connecttype="none"/>
                </v:shape>
                <v:oval id="Oval 11" o:spid="_x0000_s1028" style="position:absolute;left:10287;top:17142;width:35433;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line id="Line 12" o:spid="_x0000_s1029" style="position:absolute;flip:y;visibility:visible;mso-wrap-style:square" from="9144,6860" to="10287,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13" o:spid="_x0000_s1030" style="position:absolute;visibility:visible;mso-wrap-style:square" from="10287,6860" to="10287,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4" o:spid="_x0000_s1031" style="position:absolute;flip:y;visibility:visible;mso-wrap-style:square" from="10287,17142" to="22860,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15" o:spid="_x0000_s1032" style="position:absolute;flip:y;visibility:visible;mso-wrap-style:square" from="22860,3430" to="24003,1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16" o:spid="_x0000_s1033" style="position:absolute;visibility:visible;mso-wrap-style:square" from="24003,3430" to="2400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7" o:spid="_x0000_s1034" style="position:absolute;visibility:visible;mso-wrap-style:square" from="24003,16002" to="45720,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8" o:spid="_x0000_s1035" style="position:absolute;flip:y;visibility:visible;mso-wrap-style:square" from="45720,4570" to="46863,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Line 19" o:spid="_x0000_s1036" style="position:absolute;visibility:visible;mso-wrap-style:square" from="46863,4570" to="46863,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20" o:spid="_x0000_s1037" style="position:absolute;flip:x;visibility:visible;mso-wrap-style:square" from="32004,21713" to="46863,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21" o:spid="_x0000_s1038" style="position:absolute;flip:y;visibility:visible;mso-wrap-style:square" from="32004,6860" to="32004,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22" o:spid="_x0000_s1039" style="position:absolute;flip:x;visibility:visible;mso-wrap-style:square" from="30861,6860" to="32004,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23" o:spid="_x0000_s1040" style="position:absolute;flip:x y;visibility:visible;mso-wrap-style:square" from="20574,26292" to="30861,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"/>
                <v:line id="Line 24" o:spid="_x0000_s1041" style="position:absolute;visibility:visible;mso-wrap-style:square" from="9144,22862" to="11430,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w10:anchorlock/>
              </v:group>
            </w:pict>
          </mc:Fallback>
        </mc:AlternateConten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При повторном и последующих циклах понимания уже понятое не дает никаких всплесков – они возникают в других местах, пока, наконец, нам не начинает казаться, что всё понято, а потому более и неинтересно.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lastRenderedPageBreak/>
        <w:t xml:space="preserve">Понимания разных людей держатся не только на разных реперах, но, даже если «всплески» совпадают, совершенно необязательно, чтобы бы они были одинаковыми по смыслам: каждый формирует собственные смыслы, расставляет свои смысловые акценты </w:t>
      </w:r>
      <w:r>
        <w:rPr>
          <w:rFonts w:ascii="Times New Roman" w:eastAsia="Times New Roman" w:hAnsi="Times New Roman" w:cs="Times New Roman"/>
          <w:sz w:val="28"/>
          <w:szCs w:val="28"/>
          <w:lang w:eastAsia="zh-CN"/>
        </w:rPr>
        <w:t>и</w:t>
      </w:r>
      <w:r w:rsidRPr="00D539EB">
        <w:rPr>
          <w:rFonts w:ascii="Times New Roman" w:eastAsia="Times New Roman" w:hAnsi="Times New Roman" w:cs="Times New Roman"/>
          <w:sz w:val="28"/>
          <w:szCs w:val="28"/>
          <w:lang w:eastAsia="zh-CN"/>
        </w:rPr>
        <w:t xml:space="preserve"> ударения. Каждый превращает понимаемый текст (в широком смысле слова «текст»: это и слова, и музыка, живопись, и люди, и ситуации</w:t>
      </w:r>
      <w:r>
        <w:rPr>
          <w:rFonts w:ascii="Times New Roman" w:eastAsia="Times New Roman" w:hAnsi="Times New Roman" w:cs="Times New Roman"/>
          <w:sz w:val="28"/>
          <w:szCs w:val="28"/>
          <w:lang w:eastAsia="zh-CN"/>
        </w:rPr>
        <w:t>,</w:t>
      </w:r>
      <w:r w:rsidRPr="00D539EB">
        <w:rPr>
          <w:rFonts w:ascii="Times New Roman" w:eastAsia="Times New Roman" w:hAnsi="Times New Roman" w:cs="Times New Roman"/>
          <w:sz w:val="28"/>
          <w:szCs w:val="28"/>
          <w:lang w:eastAsia="zh-CN"/>
        </w:rPr>
        <w:t xml:space="preserve"> и т.п.) в уникальный и только им понимаемый мир. В условиях всеобщего непонимания все люди – братья, но там, где формируется понимание, формируется и одиночество: мы живём в понимаемом нами мире, недоступном для других. И там, где звучат декламации, хоры и марши, нет места пониманию и одиночеству в понимаемом и понятном мире.</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В качестве примера такого движения по герменевтическому кругу с периодами медленного наращивания </w:t>
      </w:r>
      <w:proofErr w:type="spellStart"/>
      <w:r w:rsidRPr="00D539EB">
        <w:rPr>
          <w:rFonts w:ascii="Times New Roman" w:eastAsia="Times New Roman" w:hAnsi="Times New Roman" w:cs="Times New Roman"/>
          <w:sz w:val="28"/>
          <w:szCs w:val="28"/>
          <w:lang w:eastAsia="zh-CN"/>
        </w:rPr>
        <w:t>самопонимания</w:t>
      </w:r>
      <w:proofErr w:type="spellEnd"/>
      <w:r w:rsidRPr="00D539EB">
        <w:rPr>
          <w:rFonts w:ascii="Times New Roman" w:eastAsia="Times New Roman" w:hAnsi="Times New Roman" w:cs="Times New Roman"/>
          <w:sz w:val="28"/>
          <w:szCs w:val="28"/>
          <w:lang w:eastAsia="zh-CN"/>
        </w:rPr>
        <w:t xml:space="preserve"> и вспышками </w:t>
      </w:r>
      <w:proofErr w:type="spellStart"/>
      <w:r w:rsidRPr="00D539EB">
        <w:rPr>
          <w:rFonts w:ascii="Times New Roman" w:eastAsia="Times New Roman" w:hAnsi="Times New Roman" w:cs="Times New Roman"/>
          <w:sz w:val="28"/>
          <w:szCs w:val="28"/>
          <w:lang w:eastAsia="zh-CN"/>
        </w:rPr>
        <w:t>самопонимания</w:t>
      </w:r>
      <w:proofErr w:type="spellEnd"/>
      <w:r w:rsidRPr="00D539EB">
        <w:rPr>
          <w:rFonts w:ascii="Times New Roman" w:eastAsia="Times New Roman" w:hAnsi="Times New Roman" w:cs="Times New Roman"/>
          <w:sz w:val="28"/>
          <w:szCs w:val="28"/>
          <w:lang w:eastAsia="zh-CN"/>
        </w:rPr>
        <w:t xml:space="preserve"> и самосознания взят социум.</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Социальное, социум всегда актуален и только актуален (без прошлого и будущего) и бесцветен – ему всегда нужен какой-нибудь окрас, позволяющий увидеть этот социум: военный социум, образовательный социум, электоральный социум, население и т.д. Социум может иметь разные по своей сложности организованности:</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 безликие и безразмерные массы (по Хосе </w:t>
      </w:r>
      <w:proofErr w:type="spellStart"/>
      <w:r w:rsidRPr="00D539EB">
        <w:rPr>
          <w:rFonts w:ascii="Times New Roman" w:eastAsia="Times New Roman" w:hAnsi="Times New Roman" w:cs="Times New Roman"/>
          <w:sz w:val="28"/>
          <w:szCs w:val="28"/>
          <w:lang w:eastAsia="zh-CN"/>
        </w:rPr>
        <w:t>Ортега</w:t>
      </w:r>
      <w:proofErr w:type="spellEnd"/>
      <w:r w:rsidRPr="00D539EB">
        <w:rPr>
          <w:rFonts w:ascii="Times New Roman" w:eastAsia="Times New Roman" w:hAnsi="Times New Roman" w:cs="Times New Roman"/>
          <w:sz w:val="28"/>
          <w:szCs w:val="28"/>
          <w:lang w:eastAsia="zh-CN"/>
        </w:rPr>
        <w:t xml:space="preserve">-и-Гассет): так называемый советский народ, состоящий из «винтиков социалистического способа производства» (Сталин), которые и гибли – массово;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толпа, определенная размерами и общим направлением: так было в Москве в августе 1991-го года и сентябре-октябре 1993 как прилив-отлив поклонения Ельцину;</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 публика, обладающая рефлексивным отношением к окружающему и происходящему вне нее – в России это наблюдалось на протяжении почти всего 19-го столетия со вспышками самосознания при воцарении Александра </w:t>
      </w:r>
      <w:r w:rsidRPr="00D539EB">
        <w:rPr>
          <w:rFonts w:ascii="Times New Roman" w:eastAsia="Times New Roman" w:hAnsi="Times New Roman" w:cs="Times New Roman"/>
          <w:sz w:val="28"/>
          <w:szCs w:val="28"/>
          <w:lang w:val="en-US" w:eastAsia="zh-CN"/>
        </w:rPr>
        <w:t>I</w:t>
      </w:r>
      <w:r w:rsidRPr="00D539EB">
        <w:rPr>
          <w:rFonts w:ascii="Times New Roman" w:eastAsia="Times New Roman" w:hAnsi="Times New Roman" w:cs="Times New Roman"/>
          <w:sz w:val="28"/>
          <w:szCs w:val="28"/>
          <w:lang w:eastAsia="zh-CN"/>
        </w:rPr>
        <w:t xml:space="preserve">, в Отечественную войну 1812 года, как декабрьское восстание 1825 года и короткая эпоха реформ Александра </w:t>
      </w:r>
      <w:r w:rsidRPr="00D539EB">
        <w:rPr>
          <w:rFonts w:ascii="Times New Roman" w:eastAsia="Times New Roman" w:hAnsi="Times New Roman" w:cs="Times New Roman"/>
          <w:sz w:val="28"/>
          <w:szCs w:val="28"/>
          <w:lang w:val="en-US" w:eastAsia="zh-CN"/>
        </w:rPr>
        <w:t>II</w:t>
      </w:r>
      <w:r w:rsidRPr="00D539EB">
        <w:rPr>
          <w:rFonts w:ascii="Times New Roman" w:eastAsia="Times New Roman" w:hAnsi="Times New Roman" w:cs="Times New Roman"/>
          <w:sz w:val="28"/>
          <w:szCs w:val="28"/>
          <w:lang w:eastAsia="zh-CN"/>
        </w:rPr>
        <w:t xml:space="preserve">;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общество, обладающее исторической памятью и проектируемым будущим: голландская революция и освобождение Голландии от испанского ига</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народ, осознающий свою судьбу и предназначение (миссию): Исход евреев из Египта и принятие ими скрижалей Моисея:</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  человечество, в рамках и пределах которого себя мыслят и самоопределяются совсем немногие: Будда, Христос, Магомет, Платон, Аристотель, Достоевский и еще несколько считанных личностей. Мы все допускаем реализуемость самых смелых идей и проектов, но крайне редко решаемся на их осуществление нами самими. </w:t>
      </w:r>
      <w:proofErr w:type="spellStart"/>
      <w:r w:rsidRPr="00D539EB">
        <w:rPr>
          <w:rFonts w:ascii="Times New Roman" w:eastAsia="Times New Roman" w:hAnsi="Times New Roman" w:cs="Times New Roman"/>
          <w:sz w:val="28"/>
          <w:szCs w:val="28"/>
          <w:lang w:eastAsia="zh-CN"/>
        </w:rPr>
        <w:t>Самопонимание</w:t>
      </w:r>
      <w:proofErr w:type="spellEnd"/>
      <w:r w:rsidRPr="00D539EB">
        <w:rPr>
          <w:rFonts w:ascii="Times New Roman" w:eastAsia="Times New Roman" w:hAnsi="Times New Roman" w:cs="Times New Roman"/>
          <w:sz w:val="28"/>
          <w:szCs w:val="28"/>
          <w:lang w:eastAsia="zh-CN"/>
        </w:rPr>
        <w:t xml:space="preserve"> и </w:t>
      </w:r>
      <w:proofErr w:type="spellStart"/>
      <w:r w:rsidRPr="00D539EB">
        <w:rPr>
          <w:rFonts w:ascii="Times New Roman" w:eastAsia="Times New Roman" w:hAnsi="Times New Roman" w:cs="Times New Roman"/>
          <w:sz w:val="28"/>
          <w:szCs w:val="28"/>
          <w:lang w:eastAsia="zh-CN"/>
        </w:rPr>
        <w:t>самоосознание</w:t>
      </w:r>
      <w:proofErr w:type="spellEnd"/>
      <w:r w:rsidRPr="00D539EB">
        <w:rPr>
          <w:rFonts w:ascii="Times New Roman" w:eastAsia="Times New Roman" w:hAnsi="Times New Roman" w:cs="Times New Roman"/>
          <w:sz w:val="28"/>
          <w:szCs w:val="28"/>
          <w:lang w:eastAsia="zh-CN"/>
        </w:rPr>
        <w:t xml:space="preserve"> себя в рамках человечества означает пусть кажущееся пафосным, но весьма значимым и трудно исполнимым:</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lastRenderedPageBreak/>
        <w:t>- следование нравственному императиву Канта безотносительно любой ситуации</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взятие на себя ответственности за вселенскую этическую константу</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представление о человечестве как о множестве, каждый элемент которого равнозначен всему множеству</w:t>
      </w:r>
    </w:p>
    <w:p w:rsidR="002B4A1F"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 принятие очень сильного антропного принципа космогонии: мир/Вселенная устроен так и таким образом, каждый человек присутствует в нем по необходимости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универсальное следование принятым запретам, нормам и заветам</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 xml:space="preserve">- поведение и деяния как последнего человека на Земле  </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К сожалению, люди, населяющие Россию, всё никак не дорастут хотя бы до состояния толпы и остаются вот уже почти век примитивной организованностью масс, где даже имена невнятны и излишни, где поименованных меньше, чем безымянных, судя по итогам Второй мировой войны и результатам последних президентских и парламентских выборов.</w:t>
      </w:r>
    </w:p>
    <w:p w:rsidR="002B4A1F" w:rsidRPr="00D539EB" w:rsidRDefault="002B4A1F" w:rsidP="002B4A1F">
      <w:pPr>
        <w:widowControl w:val="0"/>
        <w:snapToGrid w:val="0"/>
        <w:spacing w:before="100" w:after="100" w:line="240" w:lineRule="auto"/>
        <w:ind w:firstLine="709"/>
        <w:jc w:val="both"/>
        <w:rPr>
          <w:rFonts w:ascii="Times New Roman" w:eastAsia="Times New Roman" w:hAnsi="Times New Roman" w:cs="Times New Roman"/>
          <w:sz w:val="28"/>
          <w:szCs w:val="28"/>
          <w:lang w:eastAsia="zh-CN"/>
        </w:rPr>
      </w:pPr>
      <w:r w:rsidRPr="00D539EB">
        <w:rPr>
          <w:rFonts w:ascii="Times New Roman" w:eastAsia="Times New Roman" w:hAnsi="Times New Roman" w:cs="Times New Roman"/>
          <w:sz w:val="28"/>
          <w:szCs w:val="28"/>
          <w:lang w:eastAsia="zh-CN"/>
        </w:rPr>
        <w:t>Следствием этой иерархии социальных организованностей является установление границ допустимости для социального проектирования: оно возможно только до формирования общества и не далее.</w:t>
      </w:r>
    </w:p>
    <w:p w:rsidR="002B4A1F" w:rsidRPr="00D539EB" w:rsidRDefault="002B4A1F" w:rsidP="002B4A1F">
      <w:pPr>
        <w:widowControl w:val="0"/>
        <w:snapToGrid w:val="0"/>
        <w:spacing w:before="100" w:after="100" w:line="240" w:lineRule="auto"/>
        <w:ind w:firstLine="288"/>
        <w:jc w:val="both"/>
        <w:rPr>
          <w:rFonts w:ascii="Times New Roman" w:hAnsi="Times New Roman" w:cs="Times New Roman"/>
          <w:sz w:val="28"/>
          <w:szCs w:val="28"/>
        </w:rPr>
      </w:pPr>
      <w:r w:rsidRPr="00D539EB">
        <w:rPr>
          <w:rFonts w:ascii="Times New Roman" w:eastAsia="Times New Roman" w:hAnsi="Times New Roman" w:cs="Times New Roman"/>
          <w:color w:val="800000"/>
          <w:sz w:val="28"/>
          <w:szCs w:val="28"/>
          <w:lang w:eastAsia="zh-CN"/>
        </w:rPr>
        <w:t xml:space="preserve">     </w:t>
      </w:r>
      <w:r w:rsidRPr="00D539EB">
        <w:rPr>
          <w:rFonts w:ascii="Times New Roman" w:hAnsi="Times New Roman" w:cs="Times New Roman"/>
          <w:sz w:val="28"/>
          <w:szCs w:val="28"/>
        </w:rPr>
        <w:t>Фундаментальным допущением, принимаемым в данной работе, является идея о том, что язык не является частью культуры, но ведёт себя относительно социума сходно с культурой.</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Данный тезис требует некоторых пояснений и обоснований. Если понимать культуру как нормативные остатки и смыслы истории, то природа культуры всегда есть сверхзадача общественной истории и существования общества [ Щедровицкий  Г.П.]. Между прочим, социум, как долго бы он ни существовал, культуры не порождает и истории не имеет, разве что хронологию событий. Последние 20 лет России тому свидетельство. Мы можем проследить истоки культуры и смену культурных парадигм/стилей, мы можем также назвать субъектов – </w:t>
      </w:r>
      <w:proofErr w:type="spellStart"/>
      <w:r w:rsidRPr="00D539EB">
        <w:rPr>
          <w:rFonts w:ascii="Times New Roman" w:hAnsi="Times New Roman" w:cs="Times New Roman"/>
          <w:sz w:val="28"/>
          <w:szCs w:val="28"/>
        </w:rPr>
        <w:t>культурмахеров</w:t>
      </w:r>
      <w:proofErr w:type="spellEnd"/>
      <w:r w:rsidRPr="00D539EB">
        <w:rPr>
          <w:rFonts w:ascii="Times New Roman" w:hAnsi="Times New Roman" w:cs="Times New Roman"/>
          <w:sz w:val="28"/>
          <w:szCs w:val="28"/>
        </w:rPr>
        <w:t xml:space="preserve"> и </w:t>
      </w:r>
      <w:proofErr w:type="spellStart"/>
      <w:r w:rsidRPr="00D539EB">
        <w:rPr>
          <w:rFonts w:ascii="Times New Roman" w:hAnsi="Times New Roman" w:cs="Times New Roman"/>
          <w:sz w:val="28"/>
          <w:szCs w:val="28"/>
        </w:rPr>
        <w:t>культурбрехеров</w:t>
      </w:r>
      <w:proofErr w:type="spellEnd"/>
      <w:r w:rsidRPr="00D539EB">
        <w:rPr>
          <w:rFonts w:ascii="Times New Roman" w:hAnsi="Times New Roman" w:cs="Times New Roman"/>
          <w:sz w:val="28"/>
          <w:szCs w:val="28"/>
        </w:rPr>
        <w:t xml:space="preserve">, тех, кто создавал новые образцы культуры и разрушал старые кумиры. Культура рефлексируема – и культурологами/искусствоведами/литературоведами и на бытовом, </w:t>
      </w:r>
      <w:r>
        <w:rPr>
          <w:rFonts w:ascii="Times New Roman" w:hAnsi="Times New Roman" w:cs="Times New Roman"/>
          <w:sz w:val="28"/>
          <w:szCs w:val="28"/>
        </w:rPr>
        <w:t xml:space="preserve">например, </w:t>
      </w:r>
      <w:r w:rsidRPr="00D539EB">
        <w:rPr>
          <w:rFonts w:ascii="Times New Roman" w:hAnsi="Times New Roman" w:cs="Times New Roman"/>
          <w:sz w:val="28"/>
          <w:szCs w:val="28"/>
        </w:rPr>
        <w:t>семейном уровне</w:t>
      </w:r>
      <w:r>
        <w:rPr>
          <w:rFonts w:ascii="Times New Roman" w:hAnsi="Times New Roman" w:cs="Times New Roman"/>
          <w:sz w:val="28"/>
          <w:szCs w:val="28"/>
        </w:rPr>
        <w:t xml:space="preserve"> («Тевье-молочник» Шолом-Алейхема).</w:t>
      </w:r>
      <w:r w:rsidRPr="00D539EB">
        <w:rPr>
          <w:rFonts w:ascii="Times New Roman" w:hAnsi="Times New Roman" w:cs="Times New Roman"/>
          <w:sz w:val="28"/>
          <w:szCs w:val="28"/>
        </w:rPr>
        <w:t xml:space="preserve">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При столкновении культур происходит поршневое замещение одной культуры образцами и нормами другой. Смешение культур, как правило, весьма эфемерно и выглядит весьма экзотически.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В отличие от языка.</w:t>
      </w:r>
    </w:p>
    <w:p w:rsidR="002B4A1F" w:rsidRPr="00D539EB" w:rsidRDefault="002B4A1F" w:rsidP="002B4A1F">
      <w:pPr>
        <w:ind w:firstLine="709"/>
        <w:jc w:val="both"/>
        <w:rPr>
          <w:rFonts w:ascii="Times New Roman" w:hAnsi="Times New Roman" w:cs="Times New Roman"/>
          <w:sz w:val="28"/>
          <w:szCs w:val="28"/>
        </w:rPr>
      </w:pPr>
      <w:proofErr w:type="spellStart"/>
      <w:r w:rsidRPr="00D539EB">
        <w:rPr>
          <w:rFonts w:ascii="Times New Roman" w:hAnsi="Times New Roman" w:cs="Times New Roman"/>
          <w:sz w:val="28"/>
          <w:szCs w:val="28"/>
        </w:rPr>
        <w:t>Биленгвы</w:t>
      </w:r>
      <w:proofErr w:type="spellEnd"/>
      <w:r w:rsidRPr="00D539EB">
        <w:rPr>
          <w:rFonts w:ascii="Times New Roman" w:hAnsi="Times New Roman" w:cs="Times New Roman"/>
          <w:sz w:val="28"/>
          <w:szCs w:val="28"/>
        </w:rPr>
        <w:t xml:space="preserve"> и полиглоты – распространенное явление; им и сны снятся на разных языках, а не только в разных странах. Более того, познание другого языка есть процесс познания и собственного. И здесь, в отличие от культуры, </w:t>
      </w:r>
      <w:r w:rsidRPr="00D539EB">
        <w:rPr>
          <w:rFonts w:ascii="Times New Roman" w:hAnsi="Times New Roman" w:cs="Times New Roman"/>
          <w:sz w:val="28"/>
          <w:szCs w:val="28"/>
        </w:rPr>
        <w:lastRenderedPageBreak/>
        <w:t>не стоит проблема выбора и отказа, проблема конфликта культур: разные языки используются в разных ситуациях и с разными функциями, языки помогают друг другу, а не спорят и не воюют между собой.</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Язык дается через речь, а, стало быть, не рефлексируется.  При всей противности филологической максимы «в лингвистике вопрос «почему?» запрещён», доля горькой истины здесь есть. Невозможно объяснить, например, почему в словаре иностранных слов «солдат» (легионер, получавший во времена Иудейской войны вместо жалования право на продажу соли), «соль» (нота), «соло», «</w:t>
      </w:r>
      <w:proofErr w:type="spellStart"/>
      <w:r w:rsidRPr="00D539EB">
        <w:rPr>
          <w:rFonts w:ascii="Times New Roman" w:hAnsi="Times New Roman" w:cs="Times New Roman"/>
          <w:sz w:val="28"/>
          <w:szCs w:val="28"/>
        </w:rPr>
        <w:t>сольди</w:t>
      </w:r>
      <w:proofErr w:type="spellEnd"/>
      <w:r w:rsidRPr="00D539EB">
        <w:rPr>
          <w:rFonts w:ascii="Times New Roman" w:hAnsi="Times New Roman" w:cs="Times New Roman"/>
          <w:sz w:val="28"/>
          <w:szCs w:val="28"/>
        </w:rPr>
        <w:t xml:space="preserve">», «солидарность» признаны иностранными [Словарь иностранных слов, 1968], а однокоренные с ними «солнце» и «соль» (пищевой продукт, выпариваемый из воды на солнце) – </w:t>
      </w:r>
      <w:proofErr w:type="spellStart"/>
      <w:r w:rsidRPr="00D539EB">
        <w:rPr>
          <w:rFonts w:ascii="Times New Roman" w:hAnsi="Times New Roman" w:cs="Times New Roman"/>
          <w:sz w:val="28"/>
          <w:szCs w:val="28"/>
        </w:rPr>
        <w:t>нативными</w:t>
      </w:r>
      <w:proofErr w:type="spellEnd"/>
      <w:r w:rsidRPr="00D539EB">
        <w:rPr>
          <w:rFonts w:ascii="Times New Roman" w:hAnsi="Times New Roman" w:cs="Times New Roman"/>
          <w:sz w:val="28"/>
          <w:szCs w:val="28"/>
        </w:rPr>
        <w:t xml:space="preserve"> [Фасмер, 1986, Черных, 1994]. Дело ведь не только в возрасте этих слов в русском языке.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Язык </w:t>
      </w:r>
      <w:proofErr w:type="spellStart"/>
      <w:r w:rsidRPr="00D539EB">
        <w:rPr>
          <w:rFonts w:ascii="Times New Roman" w:hAnsi="Times New Roman" w:cs="Times New Roman"/>
          <w:sz w:val="28"/>
          <w:szCs w:val="28"/>
        </w:rPr>
        <w:t>нерефлексируем</w:t>
      </w:r>
      <w:proofErr w:type="spellEnd"/>
      <w:r w:rsidRPr="00D539EB">
        <w:rPr>
          <w:rFonts w:ascii="Times New Roman" w:hAnsi="Times New Roman" w:cs="Times New Roman"/>
          <w:sz w:val="28"/>
          <w:szCs w:val="28"/>
        </w:rPr>
        <w:t xml:space="preserve"> нами ещё и потому, что возник раньше нас [Донских,1984], то ли как звукоподражание, то ли из жестов, то ли из междометий, то ли из шумов (теорий происхождения языка множество), но во всяком случае, языком (но не членораздельной речью) владеют многие до нас. И даже наше происхождение, возможно, выросло в том числе и из языка [Левинтов, 2005].</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Язык, как это ни странно, может существовать вне культуры: эмигранты и потомки эмигрантов сохраняют родной язык как язык семейного и общинного общения, но теряют или вовсе не имеют материнской культуры. Точно также существует множество примеров свободного владения чужим языком при  полном непонимании и неприятии культуры, адекватной этому языку. Язык поддается периодизации, но гораздо в более лапидарной форме, чем культура. Как и культура, язык может быть </w:t>
      </w:r>
      <w:proofErr w:type="spellStart"/>
      <w:r w:rsidRPr="00D539EB">
        <w:rPr>
          <w:rFonts w:ascii="Times New Roman" w:hAnsi="Times New Roman" w:cs="Times New Roman"/>
          <w:sz w:val="28"/>
          <w:szCs w:val="28"/>
        </w:rPr>
        <w:t>типологизирован</w:t>
      </w:r>
      <w:proofErr w:type="spellEnd"/>
      <w:r w:rsidRPr="00D539EB">
        <w:rPr>
          <w:rFonts w:ascii="Times New Roman" w:hAnsi="Times New Roman" w:cs="Times New Roman"/>
          <w:sz w:val="28"/>
          <w:szCs w:val="28"/>
        </w:rPr>
        <w:t xml:space="preserve"> [Языковые универсалии, 1969] и поддается, как показал Ю. Лотман, самому тщательному и тонкому анализу.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Роднит культуру и язык их нормирующая общество функциональность. А потому так повсеместно распространены и лингвистическая культура (культура речи)  и язык культуры. Взаимопроникновение культуры и языка – нормальное явление.</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Язык, однако, выполняет ещё одну функцию, отличную от функций культуры: он творит мышление и деятельность [Левинтов, 2005, Фесенко 1955].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Как и культура, язык имеет массу </w:t>
      </w:r>
      <w:proofErr w:type="spellStart"/>
      <w:r w:rsidRPr="00D539EB">
        <w:rPr>
          <w:rFonts w:ascii="Times New Roman" w:hAnsi="Times New Roman" w:cs="Times New Roman"/>
          <w:sz w:val="28"/>
          <w:szCs w:val="28"/>
        </w:rPr>
        <w:t>субформ</w:t>
      </w:r>
      <w:proofErr w:type="spellEnd"/>
      <w:r w:rsidRPr="00D539EB">
        <w:rPr>
          <w:rFonts w:ascii="Times New Roman" w:hAnsi="Times New Roman" w:cs="Times New Roman"/>
          <w:sz w:val="28"/>
          <w:szCs w:val="28"/>
        </w:rPr>
        <w:t>: диалекты, говоры, жаргоны, сленг и т.п. (в культуре – местные, профессиональные, семейные и т.д. субкультуры).</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Если культура, по мысли о. П. Флоренского, – один из смыслов истории и нашего существования, то язык – одно из средств его.</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Понимание, по нашему мнению [Левинтов, 2006, Левинтов 2008, Левинтов, 2009], является первичной </w:t>
      </w:r>
      <w:proofErr w:type="spellStart"/>
      <w:r w:rsidRPr="00D539EB">
        <w:rPr>
          <w:rFonts w:ascii="Times New Roman" w:hAnsi="Times New Roman" w:cs="Times New Roman"/>
          <w:sz w:val="28"/>
          <w:szCs w:val="28"/>
        </w:rPr>
        <w:t>интеллехией</w:t>
      </w:r>
      <w:proofErr w:type="spellEnd"/>
      <w:r w:rsidRPr="00D539EB">
        <w:rPr>
          <w:rFonts w:ascii="Times New Roman" w:hAnsi="Times New Roman" w:cs="Times New Roman"/>
          <w:sz w:val="28"/>
          <w:szCs w:val="28"/>
        </w:rPr>
        <w:t xml:space="preserve"> относительно мышления. В процессе коммуникации понимание идёт от языка к сгусткам смыслов, равнозначных для коммуникантов, до рабочих понятий, общих для коммуникантов, и уже эти понятия служат основанием и материалом для мышления, выражаемого языком или схемами или иным другим способом, включающим в себя и язык:</w:t>
      </w:r>
    </w:p>
    <w:p w:rsidR="002B4A1F" w:rsidRPr="00D539EB" w:rsidRDefault="002B4A1F" w:rsidP="002B4A1F">
      <w:pPr>
        <w:jc w:val="both"/>
        <w:rPr>
          <w:rFonts w:ascii="Times New Roman" w:hAnsi="Times New Roman" w:cs="Times New Roman"/>
          <w:sz w:val="28"/>
          <w:szCs w:val="28"/>
        </w:rPr>
      </w:pPr>
      <w:r w:rsidRPr="00D539EB">
        <w:rPr>
          <w:rFonts w:ascii="Times New Roman" w:hAnsi="Times New Roman" w:cs="Times New Roman"/>
          <w:noProof/>
          <w:sz w:val="28"/>
          <w:szCs w:val="28"/>
          <w:lang w:eastAsia="ru-RU"/>
        </w:rPr>
        <w:drawing>
          <wp:inline distT="0" distB="0" distL="0" distR="0" wp14:anchorId="76C3E944" wp14:editId="54D8C8DE">
            <wp:extent cx="5486400" cy="3203616"/>
            <wp:effectExtent l="0" t="0" r="0" b="0"/>
            <wp:docPr id="12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2B4A1F" w:rsidRPr="00D539EB" w:rsidRDefault="002B4A1F" w:rsidP="002B4A1F">
      <w:pPr>
        <w:jc w:val="both"/>
        <w:rPr>
          <w:rFonts w:ascii="Times New Roman" w:hAnsi="Times New Roman" w:cs="Times New Roman"/>
          <w:sz w:val="28"/>
          <w:szCs w:val="28"/>
        </w:rPr>
      </w:pPr>
    </w:p>
    <w:p w:rsidR="002B4A1F" w:rsidRPr="00D539EB" w:rsidRDefault="002B4A1F" w:rsidP="002B4A1F">
      <w:pPr>
        <w:jc w:val="center"/>
        <w:rPr>
          <w:rFonts w:ascii="Times New Roman" w:hAnsi="Times New Roman" w:cs="Times New Roman"/>
          <w:sz w:val="28"/>
          <w:szCs w:val="28"/>
        </w:rPr>
      </w:pPr>
      <w:r w:rsidRPr="00D539EB">
        <w:rPr>
          <w:rFonts w:ascii="Times New Roman" w:hAnsi="Times New Roman" w:cs="Times New Roman"/>
          <w:sz w:val="28"/>
          <w:szCs w:val="28"/>
        </w:rPr>
        <w:t xml:space="preserve"> Понимание и мышление в процессе коммуникации</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Благодаря действию по этой схеме мы не только индуцируем мышление, но и приводим наш язык в соответствие со строем наших понятий: наших как исторически сложившихся образцов и наших как ситуативно построенных, рабочих понятий, необходимых нам для взаимопонимания в совместной деятельности.</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Согласно этой же схеме становится понятным механизм накопления понимания (герменевтический круг </w:t>
      </w:r>
      <w:proofErr w:type="spellStart"/>
      <w:r w:rsidRPr="00D539EB">
        <w:rPr>
          <w:rFonts w:ascii="Times New Roman" w:hAnsi="Times New Roman" w:cs="Times New Roman"/>
          <w:sz w:val="28"/>
          <w:szCs w:val="28"/>
        </w:rPr>
        <w:t>Шляермахера</w:t>
      </w:r>
      <w:proofErr w:type="spellEnd"/>
      <w:r w:rsidRPr="00D539EB">
        <w:rPr>
          <w:rFonts w:ascii="Times New Roman" w:hAnsi="Times New Roman" w:cs="Times New Roman"/>
          <w:sz w:val="28"/>
          <w:szCs w:val="28"/>
        </w:rPr>
        <w:t>) и спекулятивности мышления. Питая друг друга, понимание побуждает мышление за счет вновь построенных понятий (креативно-конструктивное понимание) или втягивания культурно-исторических понятий (</w:t>
      </w:r>
      <w:proofErr w:type="spellStart"/>
      <w:r w:rsidRPr="00D539EB">
        <w:rPr>
          <w:rFonts w:ascii="Times New Roman" w:hAnsi="Times New Roman" w:cs="Times New Roman"/>
          <w:sz w:val="28"/>
          <w:szCs w:val="28"/>
        </w:rPr>
        <w:t>культуросообразное</w:t>
      </w:r>
      <w:proofErr w:type="spellEnd"/>
      <w:r w:rsidRPr="00D539EB">
        <w:rPr>
          <w:rFonts w:ascii="Times New Roman" w:hAnsi="Times New Roman" w:cs="Times New Roman"/>
          <w:sz w:val="28"/>
          <w:szCs w:val="28"/>
        </w:rPr>
        <w:t xml:space="preserve"> понимание), а мышление, выражаемое в языке, порождает новое непонимание, требующее понимания.</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Язык, в больше</w:t>
      </w:r>
      <w:r>
        <w:rPr>
          <w:rFonts w:ascii="Times New Roman" w:hAnsi="Times New Roman" w:cs="Times New Roman"/>
          <w:sz w:val="28"/>
          <w:szCs w:val="28"/>
        </w:rPr>
        <w:t>й</w:t>
      </w:r>
      <w:r w:rsidRPr="00D539EB">
        <w:rPr>
          <w:rFonts w:ascii="Times New Roman" w:hAnsi="Times New Roman" w:cs="Times New Roman"/>
          <w:sz w:val="28"/>
          <w:szCs w:val="28"/>
        </w:rPr>
        <w:t xml:space="preserve"> степени, чем культура, практически не рефлексируется нами, поскольку мы, пользователи, являемся рабами собственного языка и в редчайших случаях задумываемся над тем, что и почему именно так говорим. Если бы мы изучали язык до освоения нами речи, мы бы постоянно сталкивались с такого рода вопросами, подобно тому, как мы сталкиваемся с ними при изучении другого, не речевого для нас языка.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Почему мы говорим: «я – доктор, но я был или буду доктором», почему падеж зависит от времени?</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Почему совершенство или несовершенство глагола может определять смысл состояния предмета: «почивал» значит спал, а «почил» – непременно умер, неужели для нас сон – процесс умирания, а не мечтания, как в английском?</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Почему мы «отечество» употребляем в семь раз реже, чем «родина»?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Почему для англичан устье реки – ее начало (глотка), а для нас начало – в истоке реки?</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Почему </w:t>
      </w:r>
      <w:r>
        <w:rPr>
          <w:rFonts w:ascii="Times New Roman" w:hAnsi="Times New Roman" w:cs="Times New Roman"/>
          <w:sz w:val="28"/>
          <w:szCs w:val="28"/>
        </w:rPr>
        <w:t xml:space="preserve">в русском языке </w:t>
      </w:r>
      <w:r w:rsidRPr="00D539EB">
        <w:rPr>
          <w:rFonts w:ascii="Times New Roman" w:hAnsi="Times New Roman" w:cs="Times New Roman"/>
          <w:sz w:val="28"/>
          <w:szCs w:val="28"/>
        </w:rPr>
        <w:t>размер предмета мы всегда ставим впереди формы, цвета и прочих его атрибутов: «большой круглый красный дом», но не «круглый красный большой дом»?</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Этих вопросов гораздо больше, чем мы можем себе представить.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Не меньше вопросов – к фразеологии, к тому, почему и каким образом закрепляются идиомы, общие выражения и другие окаменелости смыслов [Кронгауз, 2009,</w:t>
      </w:r>
      <w:r>
        <w:rPr>
          <w:rFonts w:ascii="Times New Roman" w:hAnsi="Times New Roman" w:cs="Times New Roman"/>
          <w:sz w:val="28"/>
          <w:szCs w:val="28"/>
        </w:rPr>
        <w:t xml:space="preserve"> </w:t>
      </w:r>
      <w:r w:rsidRPr="00D539EB">
        <w:rPr>
          <w:rFonts w:ascii="Times New Roman" w:hAnsi="Times New Roman" w:cs="Times New Roman"/>
          <w:sz w:val="28"/>
          <w:szCs w:val="28"/>
        </w:rPr>
        <w:t>Розин, 1998].</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Мы пользуемся языком, многое не понимая в нём, а, главное, и не спрашивая себя о непонятном. Попыток понять и объяснить, увы, немного [Колесов, 1994, Левинтов, 2006]. А, пропуская непонятное, мы отказываем себе в мучительном удовольствии мышления [Левинтов, 2005, Левинтов, 2009]. Нам проще чувствовать себя под диктатом собственного языка и тем </w:t>
      </w:r>
      <w:proofErr w:type="spellStart"/>
      <w:r w:rsidRPr="00D539EB">
        <w:rPr>
          <w:rFonts w:ascii="Times New Roman" w:hAnsi="Times New Roman" w:cs="Times New Roman"/>
          <w:sz w:val="28"/>
          <w:szCs w:val="28"/>
        </w:rPr>
        <w:t>индульгировать</w:t>
      </w:r>
      <w:proofErr w:type="spellEnd"/>
      <w:r w:rsidRPr="00D539EB">
        <w:rPr>
          <w:rFonts w:ascii="Times New Roman" w:hAnsi="Times New Roman" w:cs="Times New Roman"/>
          <w:sz w:val="28"/>
          <w:szCs w:val="28"/>
        </w:rPr>
        <w:t xml:space="preserve"> и непонимание</w:t>
      </w:r>
      <w:r>
        <w:rPr>
          <w:rFonts w:ascii="Times New Roman" w:hAnsi="Times New Roman" w:cs="Times New Roman"/>
          <w:sz w:val="28"/>
          <w:szCs w:val="28"/>
        </w:rPr>
        <w:t>,</w:t>
      </w:r>
      <w:r w:rsidRPr="00D539EB">
        <w:rPr>
          <w:rFonts w:ascii="Times New Roman" w:hAnsi="Times New Roman" w:cs="Times New Roman"/>
          <w:sz w:val="28"/>
          <w:szCs w:val="28"/>
        </w:rPr>
        <w:t xml:space="preserve"> и </w:t>
      </w:r>
      <w:proofErr w:type="spellStart"/>
      <w:r w:rsidRPr="00D539EB">
        <w:rPr>
          <w:rFonts w:ascii="Times New Roman" w:hAnsi="Times New Roman" w:cs="Times New Roman"/>
          <w:sz w:val="28"/>
          <w:szCs w:val="28"/>
        </w:rPr>
        <w:t>безмыслие</w:t>
      </w:r>
      <w:proofErr w:type="spellEnd"/>
      <w:r w:rsidRPr="00D539EB">
        <w:rPr>
          <w:rFonts w:ascii="Times New Roman" w:hAnsi="Times New Roman" w:cs="Times New Roman"/>
          <w:sz w:val="28"/>
          <w:szCs w:val="28"/>
        </w:rPr>
        <w:t>: полная безответственность за те же деньги.</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 своём лингвистическом рабстве мы доходим до собственного персонального рабства и находимся, ещё с античных времён, как утверждает А.Ф. Лосев в «Философии имени», в плену у собственного имени. Эта традиция, усиленная христианскими ритуалами, сохраняется и по сей день [Антропонимика, 1970].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Как ни странно, но менее всего нас смущают рудименты, остаточные явления в языке, сохранившиеся несмотря на волны реформ и вторжений [Донских, 1984] – они кажутся нам естественными и вечными: «Отче наш», </w:t>
      </w:r>
      <w:r w:rsidRPr="00D539EB">
        <w:rPr>
          <w:rFonts w:ascii="Times New Roman" w:hAnsi="Times New Roman" w:cs="Times New Roman"/>
          <w:sz w:val="28"/>
          <w:szCs w:val="28"/>
        </w:rPr>
        <w:lastRenderedPageBreak/>
        <w:t xml:space="preserve">«Господи», «Боже». Мы забыли о том, что это – звательный падеж, нам неведомо, что эта грамматическая форма, по-видимому, восходит ко временам перехода от матриархата к патриархату и соответствует среднему роду.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Как  меланхолически заметил Г.-Г. Гадамер в «Истине и методе», «мы утратили то наивное неведение, с помощью которого традиционные понятия призваны были поддерживать собственное мышление человека» (цитируется по [Герменевтика, 1985]). Образно говоря, в схеме бытия и сущего Гегеля («Наука логики») понятия стоят за человеком, позволяя ему в рефлексии выделять из мутного потока бытия кристаллы сущего, а по мысли Гадамера, понятия из-за спины человека вышли вперед и теперь сами стали его средством и инструментом кристаллизации бытия, превратились в конструктивный материал экзистенции=бытия по эссенции=сути бытия.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Еще в «Пире» Платона говорится о том, что «правильность», «</w:t>
      </w:r>
      <w:proofErr w:type="spellStart"/>
      <w:r w:rsidRPr="00D539EB">
        <w:rPr>
          <w:rFonts w:ascii="Times New Roman" w:hAnsi="Times New Roman" w:cs="Times New Roman"/>
          <w:sz w:val="28"/>
          <w:szCs w:val="28"/>
        </w:rPr>
        <w:t>понятийность</w:t>
      </w:r>
      <w:proofErr w:type="spellEnd"/>
      <w:r w:rsidRPr="00D539EB">
        <w:rPr>
          <w:rFonts w:ascii="Times New Roman" w:hAnsi="Times New Roman" w:cs="Times New Roman"/>
          <w:sz w:val="28"/>
          <w:szCs w:val="28"/>
        </w:rPr>
        <w:t>» слов, смыслы, заложенные в слова богами, людям передали гении. Увы, золотой век недавно закончился и теперь языкотворчеством занялись мы, а именно:</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поэты</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философы</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дети и тинейджеры</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кое-кто ещё</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Поэты ищут и находят новые слова, понятия и смыслы по красоте их – и лучшим </w:t>
      </w:r>
      <w:proofErr w:type="spellStart"/>
      <w:r w:rsidRPr="00D539EB">
        <w:rPr>
          <w:rFonts w:ascii="Times New Roman" w:hAnsi="Times New Roman" w:cs="Times New Roman"/>
          <w:sz w:val="28"/>
          <w:szCs w:val="28"/>
        </w:rPr>
        <w:t>словотворцем</w:t>
      </w:r>
      <w:proofErr w:type="spellEnd"/>
      <w:r w:rsidRPr="00D539EB">
        <w:rPr>
          <w:rFonts w:ascii="Times New Roman" w:hAnsi="Times New Roman" w:cs="Times New Roman"/>
          <w:sz w:val="28"/>
          <w:szCs w:val="28"/>
        </w:rPr>
        <w:t xml:space="preserve"> в русском языке заслуженно считается Велимир Хлебников и его футуристическая свита (</w:t>
      </w:r>
      <w:proofErr w:type="spellStart"/>
      <w:r w:rsidRPr="00D539EB">
        <w:rPr>
          <w:rFonts w:ascii="Times New Roman" w:hAnsi="Times New Roman" w:cs="Times New Roman"/>
          <w:sz w:val="28"/>
          <w:szCs w:val="28"/>
        </w:rPr>
        <w:t>Бурлюк</w:t>
      </w:r>
      <w:proofErr w:type="spellEnd"/>
      <w:r w:rsidRPr="00D539EB">
        <w:rPr>
          <w:rFonts w:ascii="Times New Roman" w:hAnsi="Times New Roman" w:cs="Times New Roman"/>
          <w:sz w:val="28"/>
          <w:szCs w:val="28"/>
        </w:rPr>
        <w:t xml:space="preserve">, Крученых, </w:t>
      </w:r>
      <w:proofErr w:type="spellStart"/>
      <w:r w:rsidRPr="00D539EB">
        <w:rPr>
          <w:rFonts w:ascii="Times New Roman" w:hAnsi="Times New Roman" w:cs="Times New Roman"/>
          <w:sz w:val="28"/>
          <w:szCs w:val="28"/>
        </w:rPr>
        <w:t>Гуро</w:t>
      </w:r>
      <w:proofErr w:type="spellEnd"/>
      <w:r w:rsidRPr="00D539EB">
        <w:rPr>
          <w:rFonts w:ascii="Times New Roman" w:hAnsi="Times New Roman" w:cs="Times New Roman"/>
          <w:sz w:val="28"/>
          <w:szCs w:val="28"/>
        </w:rPr>
        <w:t xml:space="preserve">, Маяковский и др.), но, разумеется, не только они творили и творят язык: Пушкин, акмеисты, символисты, </w:t>
      </w:r>
      <w:proofErr w:type="spellStart"/>
      <w:r w:rsidRPr="00D539EB">
        <w:rPr>
          <w:rFonts w:ascii="Times New Roman" w:hAnsi="Times New Roman" w:cs="Times New Roman"/>
          <w:sz w:val="28"/>
          <w:szCs w:val="28"/>
        </w:rPr>
        <w:t>обереуты</w:t>
      </w:r>
      <w:proofErr w:type="spellEnd"/>
      <w:r w:rsidRPr="00D539EB">
        <w:rPr>
          <w:rFonts w:ascii="Times New Roman" w:hAnsi="Times New Roman" w:cs="Times New Roman"/>
          <w:sz w:val="28"/>
          <w:szCs w:val="28"/>
        </w:rPr>
        <w:t>, современные К. Кедров с супругой,</w:t>
      </w:r>
      <w:r w:rsidRPr="00160301">
        <w:rPr>
          <w:rFonts w:ascii="Times New Roman" w:hAnsi="Times New Roman" w:cs="Times New Roman"/>
          <w:sz w:val="28"/>
          <w:szCs w:val="28"/>
        </w:rPr>
        <w:t xml:space="preserve"> </w:t>
      </w:r>
      <w:hyperlink r:id="rId185" w:tooltip="Парщиков, Алексей Максимович" w:history="1">
        <w:r w:rsidRPr="00160301">
          <w:rPr>
            <w:rStyle w:val="a5"/>
            <w:rFonts w:ascii="Times New Roman" w:hAnsi="Times New Roman" w:cs="Times New Roman"/>
            <w:color w:val="auto"/>
            <w:sz w:val="28"/>
            <w:szCs w:val="28"/>
            <w:u w:val="none"/>
          </w:rPr>
          <w:t>Алексей Парщиков</w:t>
        </w:r>
      </w:hyperlink>
      <w:r w:rsidRPr="00160301">
        <w:rPr>
          <w:rFonts w:ascii="Times New Roman" w:hAnsi="Times New Roman" w:cs="Times New Roman"/>
          <w:b/>
          <w:sz w:val="28"/>
          <w:szCs w:val="28"/>
        </w:rPr>
        <w:t xml:space="preserve">, </w:t>
      </w:r>
      <w:hyperlink r:id="rId186" w:tooltip="Кутик, Илья Витальевич" w:history="1">
        <w:r w:rsidRPr="00160301">
          <w:rPr>
            <w:rStyle w:val="a5"/>
            <w:rFonts w:ascii="Times New Roman" w:hAnsi="Times New Roman" w:cs="Times New Roman"/>
            <w:color w:val="auto"/>
            <w:sz w:val="28"/>
            <w:szCs w:val="28"/>
            <w:u w:val="none"/>
          </w:rPr>
          <w:t xml:space="preserve">Илья </w:t>
        </w:r>
        <w:proofErr w:type="spellStart"/>
        <w:r w:rsidRPr="00160301">
          <w:rPr>
            <w:rStyle w:val="a5"/>
            <w:rFonts w:ascii="Times New Roman" w:hAnsi="Times New Roman" w:cs="Times New Roman"/>
            <w:color w:val="auto"/>
            <w:sz w:val="28"/>
            <w:szCs w:val="28"/>
            <w:u w:val="none"/>
          </w:rPr>
          <w:t>Кутик</w:t>
        </w:r>
        <w:proofErr w:type="spellEnd"/>
      </w:hyperlink>
      <w:r w:rsidRPr="00160301">
        <w:rPr>
          <w:rFonts w:ascii="Times New Roman" w:hAnsi="Times New Roman" w:cs="Times New Roman"/>
          <w:b/>
          <w:sz w:val="28"/>
          <w:szCs w:val="28"/>
        </w:rPr>
        <w:t xml:space="preserve"> </w:t>
      </w:r>
      <w:r w:rsidRPr="00160301">
        <w:rPr>
          <w:rFonts w:ascii="Times New Roman" w:hAnsi="Times New Roman" w:cs="Times New Roman"/>
          <w:sz w:val="28"/>
          <w:szCs w:val="28"/>
        </w:rPr>
        <w:t>и</w:t>
      </w:r>
      <w:r w:rsidRPr="00160301">
        <w:rPr>
          <w:rFonts w:ascii="Times New Roman" w:hAnsi="Times New Roman" w:cs="Times New Roman"/>
          <w:b/>
          <w:sz w:val="28"/>
          <w:szCs w:val="28"/>
        </w:rPr>
        <w:t xml:space="preserve"> </w:t>
      </w:r>
      <w:hyperlink r:id="rId187" w:tooltip="Ерёменко, Александр Викторович" w:history="1">
        <w:r w:rsidRPr="00160301">
          <w:rPr>
            <w:rStyle w:val="a5"/>
            <w:rFonts w:ascii="Times New Roman" w:hAnsi="Times New Roman" w:cs="Times New Roman"/>
            <w:color w:val="auto"/>
            <w:sz w:val="28"/>
            <w:szCs w:val="28"/>
            <w:u w:val="none"/>
          </w:rPr>
          <w:t>Александр Еременко</w:t>
        </w:r>
      </w:hyperlink>
      <w:r w:rsidRPr="00160301">
        <w:rPr>
          <w:rFonts w:ascii="Times New Roman" w:hAnsi="Times New Roman" w:cs="Times New Roman"/>
          <w:b/>
          <w:sz w:val="28"/>
          <w:szCs w:val="28"/>
        </w:rPr>
        <w:t xml:space="preserve">, </w:t>
      </w:r>
      <w:r w:rsidRPr="00D539EB">
        <w:rPr>
          <w:rFonts w:ascii="Times New Roman" w:hAnsi="Times New Roman" w:cs="Times New Roman"/>
          <w:sz w:val="28"/>
          <w:szCs w:val="28"/>
        </w:rPr>
        <w:t xml:space="preserve">поэты-формалисты </w:t>
      </w:r>
      <w:proofErr w:type="spellStart"/>
      <w:r w:rsidRPr="00D539EB">
        <w:rPr>
          <w:rFonts w:ascii="Times New Roman" w:hAnsi="Times New Roman" w:cs="Times New Roman"/>
          <w:sz w:val="28"/>
          <w:szCs w:val="28"/>
        </w:rPr>
        <w:t>СМОГа</w:t>
      </w:r>
      <w:proofErr w:type="spellEnd"/>
      <w:r w:rsidRPr="00D539EB">
        <w:rPr>
          <w:rFonts w:ascii="Times New Roman" w:hAnsi="Times New Roman" w:cs="Times New Roman"/>
          <w:sz w:val="28"/>
          <w:szCs w:val="28"/>
        </w:rPr>
        <w:t>. А чего стоит такой нано-шедевр И. Бродского как «</w:t>
      </w:r>
      <w:proofErr w:type="spellStart"/>
      <w:r w:rsidRPr="00D539EB">
        <w:rPr>
          <w:rFonts w:ascii="Times New Roman" w:hAnsi="Times New Roman" w:cs="Times New Roman"/>
          <w:sz w:val="28"/>
          <w:szCs w:val="28"/>
        </w:rPr>
        <w:t>Чучмекистан</w:t>
      </w:r>
      <w:proofErr w:type="spellEnd"/>
      <w:r w:rsidRPr="00D539EB">
        <w:rPr>
          <w:rFonts w:ascii="Times New Roman" w:hAnsi="Times New Roman" w:cs="Times New Roman"/>
          <w:sz w:val="28"/>
          <w:szCs w:val="28"/>
        </w:rPr>
        <w:t xml:space="preserve">»?  Активное словообразование и новые понятийные прорывы, начавшись с </w:t>
      </w:r>
      <w:proofErr w:type="spellStart"/>
      <w:r w:rsidRPr="00D539EB">
        <w:rPr>
          <w:rFonts w:ascii="Times New Roman" w:hAnsi="Times New Roman" w:cs="Times New Roman"/>
          <w:sz w:val="28"/>
          <w:szCs w:val="28"/>
        </w:rPr>
        <w:t>Биттлз</w:t>
      </w:r>
      <w:proofErr w:type="spellEnd"/>
      <w:r w:rsidRPr="00D539EB">
        <w:rPr>
          <w:rFonts w:ascii="Times New Roman" w:hAnsi="Times New Roman" w:cs="Times New Roman"/>
          <w:sz w:val="28"/>
          <w:szCs w:val="28"/>
        </w:rPr>
        <w:t xml:space="preserve"> и битников, стало традицией рок-поэтов и реперов. В немецкой поэзии достаточно упомянуть </w:t>
      </w:r>
      <w:proofErr w:type="spellStart"/>
      <w:r w:rsidRPr="00D539EB">
        <w:rPr>
          <w:rFonts w:ascii="Times New Roman" w:hAnsi="Times New Roman" w:cs="Times New Roman"/>
          <w:sz w:val="28"/>
          <w:szCs w:val="28"/>
        </w:rPr>
        <w:t>Гёльдерлина</w:t>
      </w:r>
      <w:proofErr w:type="spellEnd"/>
      <w:r w:rsidRPr="00D539EB">
        <w:rPr>
          <w:rFonts w:ascii="Times New Roman" w:hAnsi="Times New Roman" w:cs="Times New Roman"/>
          <w:sz w:val="28"/>
          <w:szCs w:val="28"/>
        </w:rPr>
        <w:t>, Новалиса и Рильке, но, разумеется, они – не единственные.</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Философом-новатором слова, безусловно, является М. Хайдеггер, введший такие, ставшие фундаментальными, понятия как </w:t>
      </w:r>
      <w:r w:rsidRPr="00D539EB">
        <w:rPr>
          <w:rFonts w:ascii="Times New Roman" w:hAnsi="Times New Roman" w:cs="Times New Roman"/>
          <w:sz w:val="28"/>
          <w:szCs w:val="28"/>
          <w:lang w:val="en-US"/>
        </w:rPr>
        <w:t>Dasein</w:t>
      </w:r>
      <w:r w:rsidRPr="00D539EB">
        <w:rPr>
          <w:rFonts w:ascii="Times New Roman" w:hAnsi="Times New Roman" w:cs="Times New Roman"/>
          <w:sz w:val="28"/>
          <w:szCs w:val="28"/>
        </w:rPr>
        <w:t xml:space="preserve"> (вот-бытие), </w:t>
      </w:r>
      <w:proofErr w:type="spellStart"/>
      <w:r w:rsidRPr="00D539EB">
        <w:rPr>
          <w:rFonts w:ascii="Times New Roman" w:hAnsi="Times New Roman" w:cs="Times New Roman"/>
          <w:sz w:val="28"/>
          <w:szCs w:val="28"/>
          <w:lang w:val="en-US"/>
        </w:rPr>
        <w:t>Gegnet</w:t>
      </w:r>
      <w:proofErr w:type="spellEnd"/>
      <w:r w:rsidRPr="00D539EB">
        <w:rPr>
          <w:rFonts w:ascii="Times New Roman" w:hAnsi="Times New Roman" w:cs="Times New Roman"/>
          <w:sz w:val="28"/>
          <w:szCs w:val="28"/>
        </w:rPr>
        <w:t xml:space="preserve"> (данность) и многие другие.  Всей немецкой философии присуща эта игра словами</w:t>
      </w:r>
      <w:r>
        <w:rPr>
          <w:rFonts w:ascii="Times New Roman" w:hAnsi="Times New Roman" w:cs="Times New Roman"/>
          <w:sz w:val="28"/>
          <w:szCs w:val="28"/>
        </w:rPr>
        <w:t xml:space="preserve"> и</w:t>
      </w:r>
      <w:r w:rsidRPr="00D539EB">
        <w:rPr>
          <w:rFonts w:ascii="Times New Roman" w:hAnsi="Times New Roman" w:cs="Times New Roman"/>
          <w:sz w:val="28"/>
          <w:szCs w:val="28"/>
        </w:rPr>
        <w:t xml:space="preserve"> в слова. Ей мы обязаны такими понятиями как </w:t>
      </w:r>
      <w:proofErr w:type="spellStart"/>
      <w:r w:rsidRPr="00D539EB">
        <w:rPr>
          <w:rFonts w:ascii="Times New Roman" w:hAnsi="Times New Roman" w:cs="Times New Roman"/>
          <w:sz w:val="28"/>
          <w:szCs w:val="28"/>
          <w:lang w:val="en-US"/>
        </w:rPr>
        <w:t>Mitmensch</w:t>
      </w:r>
      <w:proofErr w:type="spellEnd"/>
      <w:r w:rsidRPr="00D539EB">
        <w:rPr>
          <w:rFonts w:ascii="Times New Roman" w:hAnsi="Times New Roman" w:cs="Times New Roman"/>
          <w:sz w:val="28"/>
          <w:szCs w:val="28"/>
        </w:rPr>
        <w:t xml:space="preserve">. И, конечно, невозможно забыть, что именно немец Мартин Лютер ввёл понятия </w:t>
      </w:r>
      <w:proofErr w:type="spellStart"/>
      <w:r w:rsidRPr="00D539EB">
        <w:rPr>
          <w:rFonts w:ascii="Times New Roman" w:hAnsi="Times New Roman" w:cs="Times New Roman"/>
          <w:sz w:val="28"/>
          <w:szCs w:val="28"/>
          <w:lang w:val="en-US"/>
        </w:rPr>
        <w:t>Beruf</w:t>
      </w:r>
      <w:proofErr w:type="spellEnd"/>
      <w:r w:rsidRPr="00D539EB">
        <w:rPr>
          <w:rFonts w:ascii="Times New Roman" w:hAnsi="Times New Roman" w:cs="Times New Roman"/>
          <w:sz w:val="28"/>
          <w:szCs w:val="28"/>
        </w:rPr>
        <w:t xml:space="preserve"> (призвание) и </w:t>
      </w:r>
      <w:proofErr w:type="spellStart"/>
      <w:r w:rsidRPr="00D539EB">
        <w:rPr>
          <w:rFonts w:ascii="Times New Roman" w:hAnsi="Times New Roman" w:cs="Times New Roman"/>
          <w:sz w:val="28"/>
          <w:szCs w:val="28"/>
          <w:lang w:val="en-US"/>
        </w:rPr>
        <w:t>Industria</w:t>
      </w:r>
      <w:proofErr w:type="spellEnd"/>
      <w:r w:rsidRPr="00D539EB">
        <w:rPr>
          <w:rFonts w:ascii="Times New Roman" w:hAnsi="Times New Roman" w:cs="Times New Roman"/>
          <w:sz w:val="28"/>
          <w:szCs w:val="28"/>
        </w:rPr>
        <w:t xml:space="preserve"> (трудолюбие).</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 xml:space="preserve">В малодоступном для нас труде [Фесенко, 1955] весьма убедительно доказывается, что лидерами стихийного словотворчества и формирования новых понятий являются тинейджеры. Собственно, молодёжный сленг и есть фронт, вал новых слов и понятий, очень динамичный и подвижный. Очень важно, что почти все новые слова и понятия эфемерны – среди них в языке остаются немногие, но они и пополняют язык более всего. «Халтура» и «блат» закрепились в нашем языке с 20-х годов, «стиляга» появился в 50-е, «кайф» пришел в 60-е, «блин», «капец», «звездец» – в 90-е.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Весьма условно (пока?) к </w:t>
      </w:r>
      <w:proofErr w:type="spellStart"/>
      <w:r w:rsidRPr="00D539EB">
        <w:rPr>
          <w:rFonts w:ascii="Times New Roman" w:hAnsi="Times New Roman" w:cs="Times New Roman"/>
          <w:sz w:val="28"/>
          <w:szCs w:val="28"/>
        </w:rPr>
        <w:t>словотворцам</w:t>
      </w:r>
      <w:proofErr w:type="spellEnd"/>
      <w:r w:rsidRPr="00D539EB">
        <w:rPr>
          <w:rFonts w:ascii="Times New Roman" w:hAnsi="Times New Roman" w:cs="Times New Roman"/>
          <w:sz w:val="28"/>
          <w:szCs w:val="28"/>
        </w:rPr>
        <w:t xml:space="preserve">, </w:t>
      </w:r>
      <w:proofErr w:type="spellStart"/>
      <w:r w:rsidRPr="00D539EB">
        <w:rPr>
          <w:rFonts w:ascii="Times New Roman" w:hAnsi="Times New Roman" w:cs="Times New Roman"/>
          <w:sz w:val="28"/>
          <w:szCs w:val="28"/>
        </w:rPr>
        <w:t>лингвогенераторам</w:t>
      </w:r>
      <w:proofErr w:type="spellEnd"/>
      <w:r w:rsidRPr="00D539EB">
        <w:rPr>
          <w:rFonts w:ascii="Times New Roman" w:hAnsi="Times New Roman" w:cs="Times New Roman"/>
          <w:sz w:val="28"/>
          <w:szCs w:val="28"/>
        </w:rPr>
        <w:t xml:space="preserve"> можно отнести компьютерщиков и среди них касту так называемых айтишников (</w:t>
      </w:r>
      <w:r w:rsidRPr="00D539EB">
        <w:rPr>
          <w:rFonts w:ascii="Times New Roman" w:hAnsi="Times New Roman" w:cs="Times New Roman"/>
          <w:sz w:val="28"/>
          <w:szCs w:val="28"/>
          <w:lang w:val="en-US"/>
        </w:rPr>
        <w:t>IT</w:t>
      </w:r>
      <w:r w:rsidRPr="00D539EB">
        <w:rPr>
          <w:rFonts w:ascii="Times New Roman" w:hAnsi="Times New Roman" w:cs="Times New Roman"/>
          <w:sz w:val="28"/>
          <w:szCs w:val="28"/>
        </w:rPr>
        <w:t>-</w:t>
      </w:r>
      <w:proofErr w:type="spellStart"/>
      <w:r w:rsidRPr="00D539EB">
        <w:rPr>
          <w:rFonts w:ascii="Times New Roman" w:hAnsi="Times New Roman" w:cs="Times New Roman"/>
          <w:sz w:val="28"/>
          <w:szCs w:val="28"/>
        </w:rPr>
        <w:t>шников</w:t>
      </w:r>
      <w:proofErr w:type="spellEnd"/>
      <w:r w:rsidRPr="00D539EB">
        <w:rPr>
          <w:rFonts w:ascii="Times New Roman" w:hAnsi="Times New Roman" w:cs="Times New Roman"/>
          <w:sz w:val="28"/>
          <w:szCs w:val="28"/>
        </w:rPr>
        <w:t>), интенсивно создающих русско-английский новояз с английскими словами и корнями и русской грамматикой и фонетикой.</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Наконец, существовало и существует (но только в тоталитарных режимах) особое, партийно-политическое словотворчество, блестяще описанное Дж. Оруэллом в «1984». По счастью, этот язык быстро омертвляется, и уже мало кто понимает, что значат такие слова как «единый политдень», «чистка рядов», «лишенец», «всеобуч», ВСХВ, ВСНХ, Наркомпрос, </w:t>
      </w:r>
      <w:proofErr w:type="spellStart"/>
      <w:r w:rsidRPr="00D539EB">
        <w:rPr>
          <w:rFonts w:ascii="Times New Roman" w:hAnsi="Times New Roman" w:cs="Times New Roman"/>
          <w:sz w:val="28"/>
          <w:szCs w:val="28"/>
        </w:rPr>
        <w:t>Вхутемас</w:t>
      </w:r>
      <w:proofErr w:type="spellEnd"/>
      <w:r w:rsidRPr="00D539EB">
        <w:rPr>
          <w:rFonts w:ascii="Times New Roman" w:hAnsi="Times New Roman" w:cs="Times New Roman"/>
          <w:sz w:val="28"/>
          <w:szCs w:val="28"/>
        </w:rPr>
        <w:t xml:space="preserve"> и </w:t>
      </w:r>
      <w:proofErr w:type="spellStart"/>
      <w:r w:rsidRPr="00D539EB">
        <w:rPr>
          <w:rFonts w:ascii="Times New Roman" w:hAnsi="Times New Roman" w:cs="Times New Roman"/>
          <w:sz w:val="28"/>
          <w:szCs w:val="28"/>
        </w:rPr>
        <w:t>Фортинбрас</w:t>
      </w:r>
      <w:proofErr w:type="spellEnd"/>
      <w:r w:rsidRPr="00D539EB">
        <w:rPr>
          <w:rFonts w:ascii="Times New Roman" w:hAnsi="Times New Roman" w:cs="Times New Roman"/>
          <w:sz w:val="28"/>
          <w:szCs w:val="28"/>
        </w:rPr>
        <w:t xml:space="preserve"> при </w:t>
      </w:r>
      <w:proofErr w:type="spellStart"/>
      <w:r w:rsidRPr="00D539EB">
        <w:rPr>
          <w:rFonts w:ascii="Times New Roman" w:hAnsi="Times New Roman" w:cs="Times New Roman"/>
          <w:sz w:val="28"/>
          <w:szCs w:val="28"/>
        </w:rPr>
        <w:t>Умслопогасе</w:t>
      </w:r>
      <w:proofErr w:type="spellEnd"/>
      <w:r w:rsidRPr="00D539EB">
        <w:rPr>
          <w:rFonts w:ascii="Times New Roman" w:hAnsi="Times New Roman" w:cs="Times New Roman"/>
          <w:sz w:val="28"/>
          <w:szCs w:val="28"/>
        </w:rPr>
        <w:t xml:space="preserve">.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Таким образом, можно, в первом приближении, сформулировать основные требования и принципы образования для коммуникативного общества: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 образование приобретет не </w:t>
      </w:r>
      <w:proofErr w:type="spellStart"/>
      <w:r w:rsidRPr="00D539EB">
        <w:rPr>
          <w:rFonts w:ascii="Times New Roman" w:hAnsi="Times New Roman" w:cs="Times New Roman"/>
          <w:sz w:val="28"/>
          <w:szCs w:val="28"/>
        </w:rPr>
        <w:t>векторальный</w:t>
      </w:r>
      <w:proofErr w:type="spellEnd"/>
      <w:r w:rsidRPr="00D539EB">
        <w:rPr>
          <w:rFonts w:ascii="Times New Roman" w:hAnsi="Times New Roman" w:cs="Times New Roman"/>
          <w:sz w:val="28"/>
          <w:szCs w:val="28"/>
        </w:rPr>
        <w:t>, а циклический характер, с возвращением время от времени к одним и тем же узловым точкам, например, к Библии или Корану</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успешность образования будет определяться не точностью воспроизведения выученного\зазубренного текста, а оригинальностью и глубиной\полнотой толкования его</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образование будет направлено не только на содержание (смыслы и значения) коммуникативного текста, но и на самого коммуниканта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в образовании важнейшей компонентой станет </w:t>
      </w:r>
      <w:proofErr w:type="spellStart"/>
      <w:r w:rsidRPr="00D539EB">
        <w:rPr>
          <w:rFonts w:ascii="Times New Roman" w:hAnsi="Times New Roman" w:cs="Times New Roman"/>
          <w:sz w:val="28"/>
          <w:szCs w:val="28"/>
        </w:rPr>
        <w:t>антропотехника</w:t>
      </w:r>
      <w:proofErr w:type="spellEnd"/>
      <w:r w:rsidRPr="00D539EB">
        <w:rPr>
          <w:rFonts w:ascii="Times New Roman" w:hAnsi="Times New Roman" w:cs="Times New Roman"/>
          <w:sz w:val="28"/>
          <w:szCs w:val="28"/>
        </w:rPr>
        <w:t xml:space="preserve"> управления, не столько и не только управленцев, сколько управляемых как основной массы процесса управления</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важнейшими образовательными средствами станут игры и имитации как позволяющие осваивать техники понимания друг друга и, следовательно, коммуникации друг с другом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 социальная проблема «я и другой», а также связанные с ними проблемы политкорректности, толерантности, принадлежности и т.п.  </w:t>
      </w:r>
      <w:r w:rsidRPr="00D539EB">
        <w:rPr>
          <w:rFonts w:ascii="Times New Roman" w:hAnsi="Times New Roman" w:cs="Times New Roman"/>
          <w:sz w:val="28"/>
          <w:szCs w:val="28"/>
        </w:rPr>
        <w:lastRenderedPageBreak/>
        <w:t xml:space="preserve">сместится в направлении «я и иной»: проблемы культурной самоидентификации и самоопределения, сочувствия и сопереживания иного и иным. </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 xml:space="preserve">Творческое образование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Креативное общество, провозвестником которого является Р. Флорида («Креативный класс»), начнет процесс атомизации человечества (предельной индивидуализации каждого человека).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Творчество окажется последним и исчезающим преимуществом человека перед его техническими и </w:t>
      </w:r>
      <w:proofErr w:type="spellStart"/>
      <w:r w:rsidRPr="00D539EB">
        <w:rPr>
          <w:rFonts w:ascii="Times New Roman" w:hAnsi="Times New Roman" w:cs="Times New Roman"/>
          <w:sz w:val="28"/>
          <w:szCs w:val="28"/>
        </w:rPr>
        <w:t>биороботными</w:t>
      </w:r>
      <w:proofErr w:type="spellEnd"/>
      <w:r w:rsidRPr="00D539EB">
        <w:rPr>
          <w:rFonts w:ascii="Times New Roman" w:hAnsi="Times New Roman" w:cs="Times New Roman"/>
          <w:sz w:val="28"/>
          <w:szCs w:val="28"/>
        </w:rPr>
        <w:t xml:space="preserve"> порождениями.</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Образование вновь сменит основной процесс: от изучения внешнего мира человек перейдет к познанию себя в этом мире.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Важнейшей </w:t>
      </w:r>
      <w:proofErr w:type="spellStart"/>
      <w:r w:rsidRPr="00D539EB">
        <w:rPr>
          <w:rFonts w:ascii="Times New Roman" w:hAnsi="Times New Roman" w:cs="Times New Roman"/>
          <w:sz w:val="28"/>
          <w:szCs w:val="28"/>
        </w:rPr>
        <w:t>интеллехией</w:t>
      </w:r>
      <w:proofErr w:type="spellEnd"/>
      <w:r w:rsidRPr="00D539EB">
        <w:rPr>
          <w:rFonts w:ascii="Times New Roman" w:hAnsi="Times New Roman" w:cs="Times New Roman"/>
          <w:sz w:val="28"/>
          <w:szCs w:val="28"/>
        </w:rPr>
        <w:t xml:space="preserve"> будет признано воображение, а высшим достижением творческого образования будет признана эвристика – порождение нового из ничего (в отличие от креатива – порождения нового из социо-культурной действительности).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Решающее значение в образовании будет придано также техникам рекреации (восстановления креативных способностей) и другим ре-техникам (релаксации, регенерации, ремиссии и т.п.).</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Произойдет переосмысление самого понятия образования.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Вот две коротенькие статьи из </w:t>
      </w:r>
      <w:r>
        <w:rPr>
          <w:rFonts w:ascii="Times New Roman" w:hAnsi="Times New Roman" w:cs="Times New Roman"/>
          <w:sz w:val="28"/>
          <w:szCs w:val="28"/>
        </w:rPr>
        <w:t xml:space="preserve">Этимологического он-лайн словаря </w:t>
      </w:r>
      <w:r w:rsidRPr="00D539EB">
        <w:rPr>
          <w:rFonts w:ascii="Times New Roman" w:hAnsi="Times New Roman" w:cs="Times New Roman"/>
          <w:sz w:val="28"/>
          <w:szCs w:val="28"/>
        </w:rPr>
        <w:t>[</w:t>
      </w:r>
      <w:r w:rsidRPr="00D539EB">
        <w:rPr>
          <w:rFonts w:ascii="Times New Roman" w:hAnsi="Times New Roman" w:cs="Times New Roman"/>
          <w:sz w:val="28"/>
          <w:szCs w:val="28"/>
          <w:lang w:val="en-US"/>
        </w:rPr>
        <w:t>Online</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Etymological</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Dictionary</w:t>
      </w:r>
      <w:r w:rsidRPr="00D539EB">
        <w:rPr>
          <w:rFonts w:ascii="Times New Roman" w:hAnsi="Times New Roman" w:cs="Times New Roman"/>
          <w:sz w:val="28"/>
          <w:szCs w:val="28"/>
        </w:rPr>
        <w:t xml:space="preserve">]: </w:t>
      </w:r>
    </w:p>
    <w:p w:rsidR="002B4A1F" w:rsidRPr="00D539EB" w:rsidRDefault="00FF2DB6" w:rsidP="002B4A1F">
      <w:pPr>
        <w:ind w:firstLine="709"/>
        <w:jc w:val="both"/>
        <w:rPr>
          <w:rFonts w:ascii="Times New Roman" w:hAnsi="Times New Roman" w:cs="Times New Roman"/>
          <w:sz w:val="28"/>
          <w:szCs w:val="28"/>
          <w:lang w:val="en-US"/>
        </w:rPr>
      </w:pPr>
      <w:hyperlink r:id="rId188" w:history="1">
        <w:r w:rsidR="002B4A1F" w:rsidRPr="00D539EB">
          <w:rPr>
            <w:rFonts w:ascii="Times New Roman" w:eastAsia="Times New Roman" w:hAnsi="Times New Roman" w:cs="Times New Roman"/>
            <w:b/>
            <w:bCs/>
            <w:color w:val="000000" w:themeColor="text1"/>
            <w:sz w:val="28"/>
            <w:szCs w:val="28"/>
            <w:lang w:val="en-US" w:eastAsia="ru-RU"/>
          </w:rPr>
          <w:t>educate</w:t>
        </w:r>
      </w:hyperlink>
      <w:r w:rsidR="002B4A1F" w:rsidRPr="00D539EB">
        <w:rPr>
          <w:rFonts w:ascii="Times New Roman" w:eastAsia="Times New Roman" w:hAnsi="Times New Roman" w:cs="Times New Roman"/>
          <w:color w:val="000000" w:themeColor="text1"/>
          <w:sz w:val="28"/>
          <w:szCs w:val="28"/>
          <w:lang w:val="en-US" w:eastAsia="ru-RU"/>
        </w:rPr>
        <w:t xml:space="preserve"> mid-15c., "bring up (children), train," from L. </w:t>
      </w:r>
      <w:proofErr w:type="spellStart"/>
      <w:r w:rsidR="002B4A1F" w:rsidRPr="00D539EB">
        <w:rPr>
          <w:rFonts w:ascii="Times New Roman" w:eastAsia="Times New Roman" w:hAnsi="Times New Roman" w:cs="Times New Roman"/>
          <w:i/>
          <w:iCs/>
          <w:color w:val="000000" w:themeColor="text1"/>
          <w:sz w:val="28"/>
          <w:szCs w:val="28"/>
          <w:lang w:val="en-US" w:eastAsia="ru-RU"/>
        </w:rPr>
        <w:t>educatus</w:t>
      </w:r>
      <w:proofErr w:type="spellEnd"/>
      <w:r w:rsidR="002B4A1F" w:rsidRPr="00D539EB">
        <w:rPr>
          <w:rFonts w:ascii="Times New Roman" w:eastAsia="Times New Roman" w:hAnsi="Times New Roman" w:cs="Times New Roman"/>
          <w:color w:val="000000" w:themeColor="text1"/>
          <w:sz w:val="28"/>
          <w:szCs w:val="28"/>
          <w:lang w:val="en-US" w:eastAsia="ru-RU"/>
        </w:rPr>
        <w:t xml:space="preserve">, pp. of </w:t>
      </w:r>
      <w:proofErr w:type="spellStart"/>
      <w:r w:rsidR="002B4A1F" w:rsidRPr="00D539EB">
        <w:rPr>
          <w:rFonts w:ascii="Times New Roman" w:eastAsia="Times New Roman" w:hAnsi="Times New Roman" w:cs="Times New Roman"/>
          <w:i/>
          <w:iCs/>
          <w:color w:val="000000" w:themeColor="text1"/>
          <w:sz w:val="28"/>
          <w:szCs w:val="28"/>
          <w:lang w:val="en-US" w:eastAsia="ru-RU"/>
        </w:rPr>
        <w:t>educare</w:t>
      </w:r>
      <w:proofErr w:type="spellEnd"/>
      <w:r w:rsidR="002B4A1F" w:rsidRPr="00D539EB">
        <w:rPr>
          <w:rFonts w:ascii="Times New Roman" w:eastAsia="Times New Roman" w:hAnsi="Times New Roman" w:cs="Times New Roman"/>
          <w:color w:val="000000" w:themeColor="text1"/>
          <w:sz w:val="28"/>
          <w:szCs w:val="28"/>
          <w:lang w:val="en-US" w:eastAsia="ru-RU"/>
        </w:rPr>
        <w:t xml:space="preserve"> "bring up, rear, educate," which is related to </w:t>
      </w:r>
      <w:proofErr w:type="spellStart"/>
      <w:r w:rsidR="002B4A1F" w:rsidRPr="00D539EB">
        <w:rPr>
          <w:rFonts w:ascii="Times New Roman" w:eastAsia="Times New Roman" w:hAnsi="Times New Roman" w:cs="Times New Roman"/>
          <w:i/>
          <w:iCs/>
          <w:color w:val="000000" w:themeColor="text1"/>
          <w:sz w:val="28"/>
          <w:szCs w:val="28"/>
          <w:lang w:val="en-US" w:eastAsia="ru-RU"/>
        </w:rPr>
        <w:t>educere</w:t>
      </w:r>
      <w:proofErr w:type="spellEnd"/>
      <w:r w:rsidR="002B4A1F" w:rsidRPr="00D539EB">
        <w:rPr>
          <w:rFonts w:ascii="Times New Roman" w:eastAsia="Times New Roman" w:hAnsi="Times New Roman" w:cs="Times New Roman"/>
          <w:color w:val="000000" w:themeColor="text1"/>
          <w:sz w:val="28"/>
          <w:szCs w:val="28"/>
          <w:lang w:val="en-US" w:eastAsia="ru-RU"/>
        </w:rPr>
        <w:t xml:space="preserve"> "bring out, lead forth," from </w:t>
      </w:r>
      <w:r w:rsidR="002B4A1F" w:rsidRPr="00D539EB">
        <w:rPr>
          <w:rFonts w:ascii="Times New Roman" w:eastAsia="Times New Roman" w:hAnsi="Times New Roman" w:cs="Times New Roman"/>
          <w:i/>
          <w:iCs/>
          <w:color w:val="000000" w:themeColor="text1"/>
          <w:sz w:val="28"/>
          <w:szCs w:val="28"/>
          <w:lang w:val="en-US" w:eastAsia="ru-RU"/>
        </w:rPr>
        <w:t>ex-</w:t>
      </w:r>
      <w:r w:rsidR="002B4A1F" w:rsidRPr="00D539EB">
        <w:rPr>
          <w:rFonts w:ascii="Times New Roman" w:eastAsia="Times New Roman" w:hAnsi="Times New Roman" w:cs="Times New Roman"/>
          <w:color w:val="000000" w:themeColor="text1"/>
          <w:sz w:val="28"/>
          <w:szCs w:val="28"/>
          <w:lang w:val="en-US" w:eastAsia="ru-RU"/>
        </w:rPr>
        <w:t xml:space="preserve"> "out" (see </w:t>
      </w:r>
      <w:hyperlink r:id="rId189" w:history="1">
        <w:r w:rsidR="002B4A1F" w:rsidRPr="00D539EB">
          <w:rPr>
            <w:rFonts w:ascii="Times New Roman" w:eastAsia="Times New Roman" w:hAnsi="Times New Roman" w:cs="Times New Roman"/>
            <w:b/>
            <w:bCs/>
            <w:i/>
            <w:iCs/>
            <w:color w:val="000000" w:themeColor="text1"/>
            <w:sz w:val="28"/>
            <w:szCs w:val="28"/>
            <w:lang w:val="en-US" w:eastAsia="ru-RU"/>
          </w:rPr>
          <w:t>ex-</w:t>
        </w:r>
      </w:hyperlink>
      <w:r w:rsidR="002B4A1F" w:rsidRPr="00D539EB">
        <w:rPr>
          <w:rFonts w:ascii="Times New Roman" w:eastAsia="Times New Roman" w:hAnsi="Times New Roman" w:cs="Times New Roman"/>
          <w:color w:val="000000" w:themeColor="text1"/>
          <w:sz w:val="28"/>
          <w:szCs w:val="28"/>
          <w:lang w:val="en-US" w:eastAsia="ru-RU"/>
        </w:rPr>
        <w:t xml:space="preserve">) + </w:t>
      </w:r>
      <w:proofErr w:type="spellStart"/>
      <w:r w:rsidR="002B4A1F" w:rsidRPr="00D539EB">
        <w:rPr>
          <w:rFonts w:ascii="Times New Roman" w:eastAsia="Times New Roman" w:hAnsi="Times New Roman" w:cs="Times New Roman"/>
          <w:i/>
          <w:iCs/>
          <w:color w:val="000000" w:themeColor="text1"/>
          <w:sz w:val="28"/>
          <w:szCs w:val="28"/>
          <w:lang w:val="en-US" w:eastAsia="ru-RU"/>
        </w:rPr>
        <w:t>ducere</w:t>
      </w:r>
      <w:proofErr w:type="spellEnd"/>
      <w:r w:rsidR="002B4A1F" w:rsidRPr="00D539EB">
        <w:rPr>
          <w:rFonts w:ascii="Times New Roman" w:eastAsia="Times New Roman" w:hAnsi="Times New Roman" w:cs="Times New Roman"/>
          <w:color w:val="000000" w:themeColor="text1"/>
          <w:sz w:val="28"/>
          <w:szCs w:val="28"/>
          <w:lang w:val="en-US" w:eastAsia="ru-RU"/>
        </w:rPr>
        <w:t xml:space="preserve"> "to lead" (see </w:t>
      </w:r>
      <w:hyperlink r:id="rId190" w:history="1">
        <w:r w:rsidR="002B4A1F" w:rsidRPr="00D539EB">
          <w:rPr>
            <w:rFonts w:ascii="Times New Roman" w:eastAsia="Times New Roman" w:hAnsi="Times New Roman" w:cs="Times New Roman"/>
            <w:b/>
            <w:bCs/>
            <w:i/>
            <w:iCs/>
            <w:color w:val="000000" w:themeColor="text1"/>
            <w:sz w:val="28"/>
            <w:szCs w:val="28"/>
            <w:lang w:val="en-US" w:eastAsia="ru-RU"/>
          </w:rPr>
          <w:t>duke</w:t>
        </w:r>
      </w:hyperlink>
      <w:r w:rsidR="002B4A1F" w:rsidRPr="00D539EB">
        <w:rPr>
          <w:rFonts w:ascii="Times New Roman" w:eastAsia="Times New Roman" w:hAnsi="Times New Roman" w:cs="Times New Roman"/>
          <w:color w:val="000000" w:themeColor="text1"/>
          <w:sz w:val="28"/>
          <w:szCs w:val="28"/>
          <w:lang w:val="en-US" w:eastAsia="ru-RU"/>
        </w:rPr>
        <w:t>). Meaning "provide schooling" is first attested 1580s.</w:t>
      </w:r>
    </w:p>
    <w:p w:rsidR="002B4A1F" w:rsidRPr="00D539EB" w:rsidRDefault="00FF2DB6" w:rsidP="002B4A1F">
      <w:pPr>
        <w:ind w:firstLine="709"/>
        <w:jc w:val="both"/>
        <w:rPr>
          <w:rFonts w:ascii="Times New Roman" w:hAnsi="Times New Roman" w:cs="Times New Roman"/>
          <w:sz w:val="28"/>
          <w:szCs w:val="28"/>
          <w:lang w:val="en-US"/>
        </w:rPr>
      </w:pPr>
      <w:hyperlink r:id="rId191" w:history="1">
        <w:r w:rsidR="002B4A1F" w:rsidRPr="00D539EB">
          <w:rPr>
            <w:rFonts w:ascii="Times New Roman" w:eastAsia="Times New Roman" w:hAnsi="Times New Roman" w:cs="Times New Roman"/>
            <w:b/>
            <w:bCs/>
            <w:color w:val="000000" w:themeColor="text1"/>
            <w:sz w:val="28"/>
            <w:szCs w:val="28"/>
            <w:lang w:val="en-US" w:eastAsia="ru-RU"/>
          </w:rPr>
          <w:t>education</w:t>
        </w:r>
      </w:hyperlink>
      <w:r w:rsidR="002B4A1F" w:rsidRPr="00D539EB">
        <w:rPr>
          <w:rFonts w:ascii="Times New Roman" w:eastAsia="Times New Roman" w:hAnsi="Times New Roman" w:cs="Times New Roman"/>
          <w:color w:val="000000" w:themeColor="text1"/>
          <w:sz w:val="28"/>
          <w:szCs w:val="28"/>
          <w:lang w:val="en-US" w:eastAsia="ru-RU"/>
        </w:rPr>
        <w:t xml:space="preserve"> 1530s, "childrearing," also "the training of animals," from M.Fr. </w:t>
      </w:r>
      <w:r w:rsidR="002B4A1F" w:rsidRPr="00D539EB">
        <w:rPr>
          <w:rFonts w:ascii="Times New Roman" w:eastAsia="Times New Roman" w:hAnsi="Times New Roman" w:cs="Times New Roman"/>
          <w:i/>
          <w:iCs/>
          <w:color w:val="000000" w:themeColor="text1"/>
          <w:sz w:val="28"/>
          <w:szCs w:val="28"/>
          <w:lang w:val="en-US" w:eastAsia="ru-RU"/>
        </w:rPr>
        <w:t>education</w:t>
      </w:r>
      <w:r w:rsidR="002B4A1F" w:rsidRPr="00D539EB">
        <w:rPr>
          <w:rFonts w:ascii="Times New Roman" w:eastAsia="Times New Roman" w:hAnsi="Times New Roman" w:cs="Times New Roman"/>
          <w:color w:val="000000" w:themeColor="text1"/>
          <w:sz w:val="28"/>
          <w:szCs w:val="28"/>
          <w:lang w:val="en-US" w:eastAsia="ru-RU"/>
        </w:rPr>
        <w:t xml:space="preserve"> (14c.) and directly L. </w:t>
      </w:r>
      <w:proofErr w:type="spellStart"/>
      <w:r w:rsidR="002B4A1F" w:rsidRPr="00D539EB">
        <w:rPr>
          <w:rFonts w:ascii="Times New Roman" w:eastAsia="Times New Roman" w:hAnsi="Times New Roman" w:cs="Times New Roman"/>
          <w:i/>
          <w:iCs/>
          <w:color w:val="000000" w:themeColor="text1"/>
          <w:sz w:val="28"/>
          <w:szCs w:val="28"/>
          <w:lang w:val="en-US" w:eastAsia="ru-RU"/>
        </w:rPr>
        <w:t>educationem</w:t>
      </w:r>
      <w:proofErr w:type="spellEnd"/>
      <w:r w:rsidR="002B4A1F" w:rsidRPr="00D539EB">
        <w:rPr>
          <w:rFonts w:ascii="Times New Roman" w:eastAsia="Times New Roman" w:hAnsi="Times New Roman" w:cs="Times New Roman"/>
          <w:color w:val="000000" w:themeColor="text1"/>
          <w:sz w:val="28"/>
          <w:szCs w:val="28"/>
          <w:lang w:val="en-US" w:eastAsia="ru-RU"/>
        </w:rPr>
        <w:t xml:space="preserve"> (nom. </w:t>
      </w:r>
      <w:proofErr w:type="spellStart"/>
      <w:r w:rsidR="002B4A1F" w:rsidRPr="00D539EB">
        <w:rPr>
          <w:rFonts w:ascii="Times New Roman" w:eastAsia="Times New Roman" w:hAnsi="Times New Roman" w:cs="Times New Roman"/>
          <w:i/>
          <w:iCs/>
          <w:color w:val="000000" w:themeColor="text1"/>
          <w:sz w:val="28"/>
          <w:szCs w:val="28"/>
          <w:lang w:val="en-US" w:eastAsia="ru-RU"/>
        </w:rPr>
        <w:t>educatio</w:t>
      </w:r>
      <w:proofErr w:type="spellEnd"/>
      <w:r w:rsidR="002B4A1F" w:rsidRPr="00D539EB">
        <w:rPr>
          <w:rFonts w:ascii="Times New Roman" w:eastAsia="Times New Roman" w:hAnsi="Times New Roman" w:cs="Times New Roman"/>
          <w:color w:val="000000" w:themeColor="text1"/>
          <w:sz w:val="28"/>
          <w:szCs w:val="28"/>
          <w:lang w:val="en-US" w:eastAsia="ru-RU"/>
        </w:rPr>
        <w:t xml:space="preserve">), from pp. stem of </w:t>
      </w:r>
      <w:proofErr w:type="spellStart"/>
      <w:r w:rsidR="002B4A1F" w:rsidRPr="00D539EB">
        <w:rPr>
          <w:rFonts w:ascii="Times New Roman" w:eastAsia="Times New Roman" w:hAnsi="Times New Roman" w:cs="Times New Roman"/>
          <w:i/>
          <w:iCs/>
          <w:color w:val="000000" w:themeColor="text1"/>
          <w:sz w:val="28"/>
          <w:szCs w:val="28"/>
          <w:lang w:val="en-US" w:eastAsia="ru-RU"/>
        </w:rPr>
        <w:t>educare</w:t>
      </w:r>
      <w:proofErr w:type="spellEnd"/>
      <w:r w:rsidR="002B4A1F" w:rsidRPr="00D539EB">
        <w:rPr>
          <w:rFonts w:ascii="Times New Roman" w:eastAsia="Times New Roman" w:hAnsi="Times New Roman" w:cs="Times New Roman"/>
          <w:color w:val="000000" w:themeColor="text1"/>
          <w:sz w:val="28"/>
          <w:szCs w:val="28"/>
          <w:lang w:val="en-US" w:eastAsia="ru-RU"/>
        </w:rPr>
        <w:t xml:space="preserve"> (see </w:t>
      </w:r>
      <w:hyperlink r:id="rId192" w:history="1">
        <w:r w:rsidR="002B4A1F" w:rsidRPr="00D539EB">
          <w:rPr>
            <w:rFonts w:ascii="Times New Roman" w:eastAsia="Times New Roman" w:hAnsi="Times New Roman" w:cs="Times New Roman"/>
            <w:b/>
            <w:bCs/>
            <w:i/>
            <w:iCs/>
            <w:color w:val="000000" w:themeColor="text1"/>
            <w:sz w:val="28"/>
            <w:szCs w:val="28"/>
            <w:lang w:val="en-US" w:eastAsia="ru-RU"/>
          </w:rPr>
          <w:t>educate</w:t>
        </w:r>
      </w:hyperlink>
      <w:r w:rsidR="002B4A1F" w:rsidRPr="00D539EB">
        <w:rPr>
          <w:rFonts w:ascii="Times New Roman" w:eastAsia="Times New Roman" w:hAnsi="Times New Roman" w:cs="Times New Roman"/>
          <w:color w:val="000000" w:themeColor="text1"/>
          <w:sz w:val="28"/>
          <w:szCs w:val="28"/>
          <w:lang w:val="en-US" w:eastAsia="ru-RU"/>
        </w:rPr>
        <w:t>). Originally of education in social codes and manners; meaning "systematic schooling and training for work" is from 1610s.</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Из этих описаний можно сделать два важных вывода:</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понятие образования возникло в период формирования рыночной экономики, когда в силу исторических обстоятельств (Великие географические открытия, моры, эпидемии, «малое оледенение» 16 века, когда 84 года из 100 оказались неурожайными или недородными) профессиональный труд стал самым востребованным товаром, а носитель труда, труженик, впервые в истории приобрел чувство собственного </w:t>
      </w:r>
      <w:r w:rsidRPr="00D539EB">
        <w:rPr>
          <w:rFonts w:ascii="Times New Roman" w:hAnsi="Times New Roman" w:cs="Times New Roman"/>
          <w:sz w:val="28"/>
          <w:szCs w:val="28"/>
        </w:rPr>
        <w:lastRenderedPageBreak/>
        <w:t xml:space="preserve">достоинства и занял позицию потребителя, имеющего представления и убеждения в своем </w:t>
      </w:r>
      <w:r w:rsidRPr="00D539EB">
        <w:rPr>
          <w:rFonts w:ascii="Times New Roman" w:hAnsi="Times New Roman" w:cs="Times New Roman"/>
          <w:i/>
          <w:sz w:val="28"/>
          <w:szCs w:val="28"/>
        </w:rPr>
        <w:t xml:space="preserve">образе </w:t>
      </w:r>
      <w:r w:rsidRPr="00D539EB">
        <w:rPr>
          <w:rFonts w:ascii="Times New Roman" w:hAnsi="Times New Roman" w:cs="Times New Roman"/>
          <w:sz w:val="28"/>
          <w:szCs w:val="28"/>
        </w:rPr>
        <w:t xml:space="preserve">жизни. Этому обстоятельству весьма способствовало распространение в Европе протестантизма, «протестантской этики или духа капитализма» [М. Вебер, 1970]: формирования мирской аскезы </w:t>
      </w:r>
      <w:proofErr w:type="spellStart"/>
      <w:r w:rsidRPr="00D539EB">
        <w:rPr>
          <w:rFonts w:ascii="Times New Roman" w:hAnsi="Times New Roman" w:cs="Times New Roman"/>
          <w:sz w:val="28"/>
          <w:szCs w:val="28"/>
          <w:lang w:val="en-US"/>
        </w:rPr>
        <w:t>industria</w:t>
      </w:r>
      <w:proofErr w:type="spellEnd"/>
      <w:r w:rsidRPr="00D539EB">
        <w:rPr>
          <w:rFonts w:ascii="Times New Roman" w:hAnsi="Times New Roman" w:cs="Times New Roman"/>
          <w:sz w:val="28"/>
          <w:szCs w:val="28"/>
        </w:rPr>
        <w:t xml:space="preserve"> (трудолюбие) и понятия призвания, </w:t>
      </w:r>
      <w:proofErr w:type="spellStart"/>
      <w:r w:rsidRPr="00D539EB">
        <w:rPr>
          <w:rFonts w:ascii="Times New Roman" w:hAnsi="Times New Roman" w:cs="Times New Roman"/>
          <w:sz w:val="28"/>
          <w:szCs w:val="28"/>
          <w:lang w:val="en-US"/>
        </w:rPr>
        <w:t>Beruf</w:t>
      </w:r>
      <w:proofErr w:type="spellEnd"/>
      <w:r w:rsidRPr="00D539EB">
        <w:rPr>
          <w:rFonts w:ascii="Times New Roman" w:hAnsi="Times New Roman" w:cs="Times New Roman"/>
          <w:sz w:val="28"/>
          <w:szCs w:val="28"/>
        </w:rPr>
        <w:t xml:space="preserve"> (по-английски </w:t>
      </w:r>
      <w:r w:rsidRPr="00D539EB">
        <w:rPr>
          <w:rFonts w:ascii="Times New Roman" w:hAnsi="Times New Roman" w:cs="Times New Roman"/>
          <w:sz w:val="28"/>
          <w:szCs w:val="28"/>
          <w:lang w:val="en-US"/>
        </w:rPr>
        <w:t>Calling</w:t>
      </w:r>
      <w:r w:rsidRPr="00D539EB">
        <w:rPr>
          <w:rFonts w:ascii="Times New Roman" w:hAnsi="Times New Roman" w:cs="Times New Roman"/>
          <w:sz w:val="28"/>
          <w:szCs w:val="28"/>
        </w:rPr>
        <w:t xml:space="preserve">), одновременно и как профессии, и как отклика на призыв Бога (от немецкого глагола </w:t>
      </w:r>
      <w:proofErr w:type="spellStart"/>
      <w:r w:rsidRPr="00D539EB">
        <w:rPr>
          <w:rFonts w:ascii="Times New Roman" w:hAnsi="Times New Roman" w:cs="Times New Roman"/>
          <w:sz w:val="28"/>
          <w:szCs w:val="28"/>
          <w:lang w:val="en-US"/>
        </w:rPr>
        <w:t>rufen</w:t>
      </w:r>
      <w:proofErr w:type="spellEnd"/>
      <w:r w:rsidRPr="00D539EB">
        <w:rPr>
          <w:rFonts w:ascii="Times New Roman" w:hAnsi="Times New Roman" w:cs="Times New Roman"/>
          <w:sz w:val="28"/>
          <w:szCs w:val="28"/>
        </w:rPr>
        <w:t xml:space="preserve"> – звать);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это, действующее и поныне, понятие образования связано прежде всего с профессиональной подготовкой, </w:t>
      </w:r>
      <w:r w:rsidRPr="00D539EB">
        <w:rPr>
          <w:rFonts w:ascii="Times New Roman" w:hAnsi="Times New Roman" w:cs="Times New Roman"/>
          <w:sz w:val="28"/>
          <w:szCs w:val="28"/>
          <w:lang w:val="en-US"/>
        </w:rPr>
        <w:t>systematic</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training</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for</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work</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work</w:t>
      </w:r>
      <w:r w:rsidRPr="00D539EB">
        <w:rPr>
          <w:rFonts w:ascii="Times New Roman" w:hAnsi="Times New Roman" w:cs="Times New Roman"/>
          <w:sz w:val="28"/>
          <w:szCs w:val="28"/>
        </w:rPr>
        <w:t xml:space="preserve"> отличается от </w:t>
      </w:r>
      <w:r w:rsidRPr="00D539EB">
        <w:rPr>
          <w:rFonts w:ascii="Times New Roman" w:hAnsi="Times New Roman" w:cs="Times New Roman"/>
          <w:sz w:val="28"/>
          <w:szCs w:val="28"/>
          <w:lang w:val="en-US"/>
        </w:rPr>
        <w:t>labor</w:t>
      </w:r>
      <w:r w:rsidRPr="00D539EB">
        <w:rPr>
          <w:rFonts w:ascii="Times New Roman" w:hAnsi="Times New Roman" w:cs="Times New Roman"/>
          <w:sz w:val="28"/>
          <w:szCs w:val="28"/>
        </w:rPr>
        <w:t xml:space="preserve"> и </w:t>
      </w:r>
      <w:r w:rsidRPr="00D539EB">
        <w:rPr>
          <w:rFonts w:ascii="Times New Roman" w:hAnsi="Times New Roman" w:cs="Times New Roman"/>
          <w:sz w:val="28"/>
          <w:szCs w:val="28"/>
          <w:lang w:val="en-US"/>
        </w:rPr>
        <w:t>monkey</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job</w:t>
      </w:r>
      <w:r w:rsidRPr="00D539EB">
        <w:rPr>
          <w:rFonts w:ascii="Times New Roman" w:hAnsi="Times New Roman" w:cs="Times New Roman"/>
          <w:sz w:val="28"/>
          <w:szCs w:val="28"/>
        </w:rPr>
        <w:t xml:space="preserve"> прежде всего профессионализмом и, как следствие, оплатой)</w:t>
      </w:r>
      <w:r>
        <w:rPr>
          <w:rFonts w:ascii="Times New Roman" w:hAnsi="Times New Roman" w:cs="Times New Roman"/>
          <w:sz w:val="28"/>
          <w:szCs w:val="28"/>
        </w:rPr>
        <w:t>.</w:t>
      </w:r>
    </w:p>
    <w:p w:rsidR="002B4A1F" w:rsidRPr="00D539EB" w:rsidRDefault="002B4A1F" w:rsidP="002B4A1F">
      <w:pPr>
        <w:spacing w:after="100" w:afterAutospacing="1"/>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Образование, таким образом, будет включать в себя не только реальные изменения в образующемся человеке, но и изменения в его идеальных представлениях о себе.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Акт образования есть фиксация процесса образования и рефлексивное самоутверждение в том, что оба эти изменения произошли. Для объективации этих фиксаций и утверждений существует различного рода тесты и испытания, но они касаются, как правило, только изменений в реальности, и проблема заключается в том, чтобы найти средства объективации изменений в идеальных представлениях.</w:t>
      </w:r>
    </w:p>
    <w:p w:rsidR="002B4A1F" w:rsidRPr="002B4A1F" w:rsidRDefault="002B4A1F" w:rsidP="002B4A1F">
      <w:pPr>
        <w:pStyle w:val="a6"/>
        <w:ind w:firstLine="709"/>
        <w:jc w:val="both"/>
        <w:rPr>
          <w:sz w:val="28"/>
          <w:szCs w:val="28"/>
          <w:lang w:val="ru-RU"/>
        </w:rPr>
      </w:pPr>
      <w:r w:rsidRPr="002B4A1F">
        <w:rPr>
          <w:sz w:val="28"/>
          <w:szCs w:val="28"/>
          <w:lang w:val="ru-RU"/>
        </w:rPr>
        <w:t xml:space="preserve">Так как, по М. Бахтину, человек – существо становящееся и вечно несовершенное, но совершенствующееся, то сам процесс образования становится </w:t>
      </w:r>
      <w:r w:rsidRPr="00D539EB">
        <w:rPr>
          <w:sz w:val="28"/>
          <w:szCs w:val="28"/>
        </w:rPr>
        <w:t>long</w:t>
      </w:r>
      <w:r w:rsidRPr="002B4A1F">
        <w:rPr>
          <w:sz w:val="28"/>
          <w:szCs w:val="28"/>
          <w:lang w:val="ru-RU"/>
        </w:rPr>
        <w:t xml:space="preserve"> </w:t>
      </w:r>
      <w:r w:rsidRPr="00D539EB">
        <w:rPr>
          <w:sz w:val="28"/>
          <w:szCs w:val="28"/>
        </w:rPr>
        <w:t>life</w:t>
      </w:r>
      <w:r w:rsidRPr="002B4A1F">
        <w:rPr>
          <w:sz w:val="28"/>
          <w:szCs w:val="28"/>
          <w:lang w:val="ru-RU"/>
        </w:rPr>
        <w:t xml:space="preserve"> </w:t>
      </w:r>
      <w:r w:rsidRPr="00D539EB">
        <w:rPr>
          <w:sz w:val="28"/>
          <w:szCs w:val="28"/>
        </w:rPr>
        <w:t>education</w:t>
      </w:r>
      <w:r w:rsidRPr="002B4A1F">
        <w:rPr>
          <w:sz w:val="28"/>
          <w:szCs w:val="28"/>
          <w:lang w:val="ru-RU"/>
        </w:rPr>
        <w:t xml:space="preserve"> в силу того, что оно индуцируется и провоцируется самим человеком, его интеллектуальными усилиями по формированию своего идеального образа.</w:t>
      </w:r>
    </w:p>
    <w:p w:rsidR="002B4A1F" w:rsidRPr="002B4A1F" w:rsidRDefault="002B4A1F" w:rsidP="002B4A1F">
      <w:pPr>
        <w:pStyle w:val="a6"/>
        <w:ind w:firstLine="709"/>
        <w:jc w:val="both"/>
        <w:rPr>
          <w:sz w:val="28"/>
          <w:szCs w:val="28"/>
          <w:lang w:val="ru-RU"/>
        </w:rPr>
      </w:pPr>
      <w:r w:rsidRPr="002B4A1F">
        <w:rPr>
          <w:sz w:val="28"/>
          <w:szCs w:val="28"/>
          <w:lang w:val="ru-RU"/>
        </w:rPr>
        <w:t xml:space="preserve">Фиксация наиболее значимых и заметных изменений в себе самом и в своих образах себя представляет некоторую, рефлексивно выстраиваемую галерею актов образования, составляющую жизненный образовательный путь.  </w:t>
      </w:r>
    </w:p>
    <w:p w:rsidR="002B4A1F" w:rsidRPr="002B4A1F" w:rsidRDefault="002B4A1F" w:rsidP="002B4A1F">
      <w:pPr>
        <w:pStyle w:val="a6"/>
        <w:ind w:firstLine="709"/>
        <w:jc w:val="both"/>
        <w:rPr>
          <w:sz w:val="28"/>
          <w:szCs w:val="28"/>
          <w:lang w:val="ru-RU"/>
        </w:rPr>
      </w:pPr>
      <w:r w:rsidRPr="002B4A1F">
        <w:rPr>
          <w:sz w:val="28"/>
          <w:szCs w:val="28"/>
          <w:lang w:val="ru-RU"/>
        </w:rPr>
        <w:t xml:space="preserve">По нашему мнению (существуют и другие мнения, например, немецкая герменевтическая школа, утверждающая, что творчество осваивается лишь при решении заведомо невыполнимых задач), креативные способности человека связаны с воображением: способности человека не только создавать те или иные </w:t>
      </w:r>
      <w:r w:rsidRPr="002B4A1F">
        <w:rPr>
          <w:i/>
          <w:sz w:val="28"/>
          <w:szCs w:val="28"/>
          <w:lang w:val="ru-RU"/>
        </w:rPr>
        <w:t>образы</w:t>
      </w:r>
      <w:r w:rsidRPr="002B4A1F">
        <w:rPr>
          <w:sz w:val="28"/>
          <w:szCs w:val="28"/>
          <w:lang w:val="ru-RU"/>
        </w:rPr>
        <w:t xml:space="preserve">, но и помещать, вмешать в них себя, действовать самому (а не вымышленными персонажами) в воображаемых мирах, имитируя последующую реализацию этих креатур. </w:t>
      </w:r>
    </w:p>
    <w:p w:rsidR="002B4A1F" w:rsidRPr="00D539EB" w:rsidRDefault="002B4A1F" w:rsidP="002B4A1F">
      <w:pPr>
        <w:pStyle w:val="a6"/>
        <w:ind w:firstLine="709"/>
        <w:jc w:val="center"/>
        <w:rPr>
          <w:sz w:val="28"/>
          <w:szCs w:val="28"/>
        </w:rPr>
      </w:pPr>
      <w:proofErr w:type="spellStart"/>
      <w:r w:rsidRPr="00D539EB">
        <w:rPr>
          <w:sz w:val="28"/>
          <w:szCs w:val="28"/>
        </w:rPr>
        <w:t>Схема</w:t>
      </w:r>
      <w:proofErr w:type="spellEnd"/>
      <w:r w:rsidRPr="00D539EB">
        <w:rPr>
          <w:sz w:val="28"/>
          <w:szCs w:val="28"/>
        </w:rPr>
        <w:t xml:space="preserve"> </w:t>
      </w:r>
      <w:proofErr w:type="spellStart"/>
      <w:r w:rsidRPr="00D539EB">
        <w:rPr>
          <w:sz w:val="28"/>
          <w:szCs w:val="28"/>
        </w:rPr>
        <w:t>воображения</w:t>
      </w:r>
      <w:proofErr w:type="spellEnd"/>
    </w:p>
    <w:p w:rsidR="002B4A1F" w:rsidRPr="00D539EB" w:rsidRDefault="002B4A1F" w:rsidP="002B4A1F">
      <w:pPr>
        <w:pStyle w:val="a6"/>
        <w:ind w:firstLine="709"/>
        <w:jc w:val="center"/>
        <w:rPr>
          <w:sz w:val="28"/>
          <w:szCs w:val="28"/>
        </w:rPr>
      </w:pPr>
      <w:r w:rsidRPr="00D539EB">
        <w:rPr>
          <w:sz w:val="28"/>
          <w:szCs w:val="28"/>
        </w:rPr>
        <w:object w:dxaOrig="9080" w:dyaOrig="3474">
          <v:shape id="_x0000_i1026" type="#_x0000_t75" style="width:453.75pt;height:174pt" o:ole="">
            <v:imagedata r:id="rId193" o:title=""/>
          </v:shape>
          <o:OLEObject Type="Embed" ProgID="Visio.Drawing.11" ShapeID="_x0000_i1026" DrawAspect="Content" ObjectID="_1625572341" r:id="rId194"/>
        </w:objec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Таким образом, возможно возрождение и античных традиций образования (</w:t>
      </w:r>
      <w:proofErr w:type="spellStart"/>
      <w:r w:rsidRPr="00D539EB">
        <w:rPr>
          <w:rFonts w:ascii="Times New Roman" w:hAnsi="Times New Roman" w:cs="Times New Roman"/>
          <w:sz w:val="28"/>
          <w:szCs w:val="28"/>
        </w:rPr>
        <w:t>το</w:t>
      </w:r>
      <w:proofErr w:type="spellEnd"/>
      <w:r w:rsidRPr="00D539EB">
        <w:rPr>
          <w:rFonts w:ascii="Times New Roman" w:hAnsi="Times New Roman" w:cs="Times New Roman"/>
          <w:sz w:val="28"/>
          <w:szCs w:val="28"/>
        </w:rPr>
        <w:t xml:space="preserve"> </w:t>
      </w:r>
      <w:proofErr w:type="spellStart"/>
      <w:r w:rsidRPr="00D539EB">
        <w:rPr>
          <w:rFonts w:ascii="Times New Roman" w:hAnsi="Times New Roman" w:cs="Times New Roman"/>
          <w:sz w:val="28"/>
          <w:szCs w:val="28"/>
        </w:rPr>
        <w:t>δι</w:t>
      </w:r>
      <w:proofErr w:type="spellEnd"/>
      <w:r w:rsidRPr="00D539EB">
        <w:rPr>
          <w:rFonts w:ascii="Times New Roman" w:hAnsi="Times New Roman" w:cs="Times New Roman"/>
          <w:sz w:val="28"/>
          <w:szCs w:val="28"/>
        </w:rPr>
        <w:t>α</w:t>
      </w:r>
      <w:r w:rsidRPr="00D539EB">
        <w:rPr>
          <w:rFonts w:ascii="Times New Roman" w:hAnsi="Times New Roman" w:cs="Times New Roman"/>
          <w:i/>
          <w:sz w:val="28"/>
          <w:szCs w:val="28"/>
        </w:rPr>
        <w:t>μορφ</w:t>
      </w:r>
      <w:r w:rsidRPr="00D539EB">
        <w:rPr>
          <w:rFonts w:ascii="Times New Roman" w:hAnsi="Times New Roman" w:cs="Times New Roman"/>
          <w:sz w:val="28"/>
          <w:szCs w:val="28"/>
        </w:rPr>
        <w:t xml:space="preserve">ωοη от </w:t>
      </w:r>
      <w:proofErr w:type="spellStart"/>
      <w:r w:rsidRPr="00D539EB">
        <w:rPr>
          <w:rFonts w:ascii="Times New Roman" w:hAnsi="Times New Roman" w:cs="Times New Roman"/>
          <w:i/>
          <w:sz w:val="28"/>
          <w:szCs w:val="28"/>
        </w:rPr>
        <w:t>μορφη</w:t>
      </w:r>
      <w:proofErr w:type="spellEnd"/>
      <w:r w:rsidRPr="00D539EB">
        <w:rPr>
          <w:rFonts w:ascii="Times New Roman" w:hAnsi="Times New Roman" w:cs="Times New Roman"/>
          <w:sz w:val="28"/>
          <w:szCs w:val="28"/>
        </w:rPr>
        <w:t xml:space="preserve"> – образ), немецкого </w:t>
      </w:r>
      <w:proofErr w:type="spellStart"/>
      <w:r w:rsidRPr="00D539EB">
        <w:rPr>
          <w:rFonts w:ascii="Times New Roman" w:hAnsi="Times New Roman" w:cs="Times New Roman"/>
          <w:sz w:val="28"/>
          <w:szCs w:val="28"/>
        </w:rPr>
        <w:t>догумбольдтовского</w:t>
      </w:r>
      <w:proofErr w:type="spellEnd"/>
      <w:r w:rsidRPr="00D539EB">
        <w:rPr>
          <w:rFonts w:ascii="Times New Roman" w:hAnsi="Times New Roman" w:cs="Times New Roman"/>
          <w:sz w:val="28"/>
          <w:szCs w:val="28"/>
        </w:rPr>
        <w:t xml:space="preserve"> университетского образования (</w:t>
      </w:r>
      <w:r w:rsidRPr="00D539EB">
        <w:rPr>
          <w:rFonts w:ascii="Times New Roman" w:hAnsi="Times New Roman" w:cs="Times New Roman"/>
          <w:sz w:val="28"/>
          <w:szCs w:val="28"/>
          <w:lang w:val="en-US"/>
        </w:rPr>
        <w:t>das</w:t>
      </w:r>
      <w:r w:rsidRPr="00D539EB">
        <w:rPr>
          <w:rFonts w:ascii="Times New Roman" w:hAnsi="Times New Roman" w:cs="Times New Roman"/>
          <w:sz w:val="28"/>
          <w:szCs w:val="28"/>
        </w:rPr>
        <w:t xml:space="preserve"> </w:t>
      </w:r>
      <w:proofErr w:type="spellStart"/>
      <w:r w:rsidRPr="00D539EB">
        <w:rPr>
          <w:rFonts w:ascii="Times New Roman" w:hAnsi="Times New Roman" w:cs="Times New Roman"/>
          <w:sz w:val="28"/>
          <w:szCs w:val="28"/>
          <w:lang w:val="en-US"/>
        </w:rPr>
        <w:t>Bildung</w:t>
      </w:r>
      <w:proofErr w:type="spellEnd"/>
      <w:r w:rsidRPr="00D539EB">
        <w:rPr>
          <w:rFonts w:ascii="Times New Roman" w:hAnsi="Times New Roman" w:cs="Times New Roman"/>
          <w:sz w:val="28"/>
          <w:szCs w:val="28"/>
        </w:rPr>
        <w:t xml:space="preserve">) и образования как </w:t>
      </w:r>
      <w:r w:rsidRPr="00D539EB">
        <w:rPr>
          <w:rFonts w:ascii="Times New Roman" w:hAnsi="Times New Roman" w:cs="Times New Roman"/>
          <w:i/>
          <w:sz w:val="28"/>
          <w:szCs w:val="28"/>
        </w:rPr>
        <w:t>образ</w:t>
      </w:r>
      <w:r w:rsidRPr="00D539EB">
        <w:rPr>
          <w:rFonts w:ascii="Times New Roman" w:hAnsi="Times New Roman" w:cs="Times New Roman"/>
          <w:sz w:val="28"/>
          <w:szCs w:val="28"/>
        </w:rPr>
        <w:t xml:space="preserve">ования или того, что по-английски должно звучать как </w:t>
      </w:r>
      <w:r w:rsidRPr="00D539EB">
        <w:rPr>
          <w:rFonts w:ascii="Times New Roman" w:hAnsi="Times New Roman" w:cs="Times New Roman"/>
          <w:i/>
          <w:sz w:val="28"/>
          <w:szCs w:val="28"/>
          <w:lang w:val="en-US"/>
        </w:rPr>
        <w:t>imag</w:t>
      </w:r>
      <w:r w:rsidRPr="00D539EB">
        <w:rPr>
          <w:rFonts w:ascii="Times New Roman" w:hAnsi="Times New Roman" w:cs="Times New Roman"/>
          <w:sz w:val="28"/>
          <w:szCs w:val="28"/>
          <w:lang w:val="en-US"/>
        </w:rPr>
        <w:t>ination</w:t>
      </w:r>
      <w:r w:rsidRPr="00D539EB">
        <w:rPr>
          <w:rFonts w:ascii="Times New Roman" w:hAnsi="Times New Roman" w:cs="Times New Roman"/>
          <w:sz w:val="28"/>
          <w:szCs w:val="28"/>
        </w:rPr>
        <w:t>.</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sz w:val="28"/>
          <w:szCs w:val="28"/>
        </w:rPr>
        <w:t>Основным историческим достижением креативного общества и креативного образования станет вполне естественный выход на эстетические ценности и оправдания человеческого существования.</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 xml:space="preserve">Эстетическое образование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Эстетически ориентированное общество найдет в себе капитальный и невосполнимый изъян – недостижимость идеалов красоты. Подобно тому, как человек Аристотеля ощущал в своей смертности свое несовершенство в сравнении с богами и героями, бессмертный человек отдаленного будущего будет ощущать своё несовершенство в сравнении с Божественной красотой.</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Пройдя сквозь герменевтическое и креативное образование, общество отдаленного будущего будет подготовлено – традициями и установлениями – к своему новому состоянию.</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 Эстетическое образование организационно будет во многом противоположно нынешнему: огромное количество независимых друг от друга школ красоты и практически неограниченный ничем, включая меркантильные соображения, выбор каждого человека, уверенного в своем практическом бессмертии.  Если к тому времени и сохранятся </w:t>
      </w:r>
      <w:proofErr w:type="spellStart"/>
      <w:r w:rsidRPr="00D539EB">
        <w:rPr>
          <w:rFonts w:ascii="Times New Roman" w:hAnsi="Times New Roman" w:cs="Times New Roman"/>
          <w:sz w:val="28"/>
          <w:szCs w:val="28"/>
        </w:rPr>
        <w:t>товаро</w:t>
      </w:r>
      <w:proofErr w:type="spellEnd"/>
      <w:r w:rsidRPr="00D539EB">
        <w:rPr>
          <w:rFonts w:ascii="Times New Roman" w:hAnsi="Times New Roman" w:cs="Times New Roman"/>
          <w:sz w:val="28"/>
          <w:szCs w:val="28"/>
        </w:rPr>
        <w:t xml:space="preserve">-денежные отношения, то платить за образование будут не получающие образование, а дающие его (в целях повышения своей конкурентоспособности и привлекательности): эстетически неприемлемо зарабатывать на красоте и школе красоты. Вообще, по-видимому, мы вернемся во времена Цицерона, когда наемный труд для  свободного человека был позором: в отдаленном будущем занятие по найму (аренде) станет уделом биороботов и любых </w:t>
      </w:r>
      <w:r w:rsidRPr="00D539EB">
        <w:rPr>
          <w:rFonts w:ascii="Times New Roman" w:hAnsi="Times New Roman" w:cs="Times New Roman"/>
          <w:sz w:val="28"/>
          <w:szCs w:val="28"/>
        </w:rPr>
        <w:lastRenderedPageBreak/>
        <w:t xml:space="preserve">других машин и механизмов, человек же в позоре наемного труда найдет себе оправдание перед проигрышем своим техническим порождениям.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 обществе отдаленного будущего проблема критерия красоты, столь значимая для нас (но дальше «золотого сечения» мы, кажется, в этом вопросе так и не прошли), исчезнет, но зато возникнет проблема пути или путей: именно это станет наиболее мучительным и наиболее обсуждаемым вопросом эстетического образования: Богоискательства, Богоборчества, </w:t>
      </w:r>
      <w:proofErr w:type="spellStart"/>
      <w:r w:rsidRPr="00D539EB">
        <w:rPr>
          <w:rFonts w:ascii="Times New Roman" w:hAnsi="Times New Roman" w:cs="Times New Roman"/>
          <w:sz w:val="28"/>
          <w:szCs w:val="28"/>
        </w:rPr>
        <w:t>Богопротивостояния</w:t>
      </w:r>
      <w:proofErr w:type="spellEnd"/>
      <w:r w:rsidRPr="00D539EB">
        <w:rPr>
          <w:rFonts w:ascii="Times New Roman" w:hAnsi="Times New Roman" w:cs="Times New Roman"/>
          <w:sz w:val="28"/>
          <w:szCs w:val="28"/>
        </w:rPr>
        <w:t xml:space="preserve"> и т.п. Вполне возможно, в языке возникнут такие грамматические формы, как желаемое совершенное будущее и недостижимое совершенное будущее. На фоне практического бессмертия возникнут мотивы индивидуальной эсхатологии и участятся случаи суицида. </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sz w:val="28"/>
          <w:szCs w:val="28"/>
        </w:rPr>
        <w:t>Что же касается критериев как стандартов и решений [</w:t>
      </w:r>
      <w:r w:rsidRPr="00D539EB">
        <w:rPr>
          <w:rFonts w:ascii="Times New Roman" w:hAnsi="Times New Roman" w:cs="Times New Roman"/>
          <w:sz w:val="28"/>
          <w:szCs w:val="28"/>
          <w:lang w:val="en-US"/>
        </w:rPr>
        <w:t>Etymology</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Dictionary</w:t>
      </w:r>
      <w:r w:rsidRPr="00D539EB">
        <w:rPr>
          <w:rFonts w:ascii="Times New Roman" w:hAnsi="Times New Roman" w:cs="Times New Roman"/>
          <w:sz w:val="28"/>
          <w:szCs w:val="28"/>
        </w:rPr>
        <w:t xml:space="preserve"> </w:t>
      </w:r>
      <w:r w:rsidRPr="00D539EB">
        <w:rPr>
          <w:rFonts w:ascii="Times New Roman" w:hAnsi="Times New Roman" w:cs="Times New Roman"/>
          <w:sz w:val="28"/>
          <w:szCs w:val="28"/>
          <w:lang w:val="en-US"/>
        </w:rPr>
        <w:t>Online</w:t>
      </w:r>
      <w:r w:rsidRPr="00D539EB">
        <w:rPr>
          <w:rFonts w:ascii="Times New Roman" w:hAnsi="Times New Roman" w:cs="Times New Roman"/>
          <w:sz w:val="28"/>
          <w:szCs w:val="28"/>
        </w:rPr>
        <w:t>] (</w:t>
      </w:r>
      <w:proofErr w:type="spellStart"/>
      <w:r>
        <w:fldChar w:fldCharType="begin"/>
      </w:r>
      <w:r>
        <w:instrText xml:space="preserve"> HYPERLINK "http://www.etymonline.com/index.php?term=criterion" </w:instrText>
      </w:r>
      <w:r>
        <w:fldChar w:fldCharType="separate"/>
      </w:r>
      <w:r w:rsidRPr="00D539EB">
        <w:rPr>
          <w:rStyle w:val="a5"/>
          <w:rFonts w:ascii="Times New Roman" w:hAnsi="Times New Roman" w:cs="Times New Roman"/>
          <w:sz w:val="28"/>
          <w:szCs w:val="28"/>
        </w:rPr>
        <w:t>criterion</w:t>
      </w:r>
      <w:proofErr w:type="spellEnd"/>
      <w:r>
        <w:rPr>
          <w:rStyle w:val="a5"/>
          <w:rFonts w:ascii="Times New Roman" w:hAnsi="Times New Roman" w:cs="Times New Roman"/>
          <w:sz w:val="28"/>
          <w:szCs w:val="28"/>
        </w:rPr>
        <w:fldChar w:fldCharType="end"/>
      </w:r>
      <w:r w:rsidRPr="00D539EB">
        <w:rPr>
          <w:rFonts w:ascii="Times New Roman" w:hAnsi="Times New Roman" w:cs="Times New Roman"/>
          <w:sz w:val="28"/>
          <w:szCs w:val="28"/>
        </w:rPr>
        <w:t xml:space="preserve"> </w:t>
      </w:r>
      <w:r w:rsidRPr="00D539EB">
        <w:rPr>
          <w:rFonts w:ascii="Times New Roman" w:hAnsi="Times New Roman" w:cs="Times New Roman"/>
          <w:color w:val="000000"/>
          <w:sz w:val="28"/>
          <w:szCs w:val="28"/>
        </w:rPr>
        <w:t xml:space="preserve">1660s, </w:t>
      </w:r>
      <w:proofErr w:type="spellStart"/>
      <w:r w:rsidRPr="00D539EB">
        <w:rPr>
          <w:rFonts w:ascii="Times New Roman" w:hAnsi="Times New Roman" w:cs="Times New Roman"/>
          <w:color w:val="000000"/>
          <w:sz w:val="28"/>
          <w:szCs w:val="28"/>
        </w:rPr>
        <w:t>from</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Latinized</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form</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of</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Gk</w:t>
      </w:r>
      <w:proofErr w:type="spellEnd"/>
      <w:r w:rsidRPr="00D539EB">
        <w:rPr>
          <w:rFonts w:ascii="Times New Roman" w:hAnsi="Times New Roman" w:cs="Times New Roman"/>
          <w:color w:val="000000"/>
          <w:sz w:val="28"/>
          <w:szCs w:val="28"/>
        </w:rPr>
        <w:t xml:space="preserve">. </w:t>
      </w:r>
      <w:proofErr w:type="spellStart"/>
      <w:r w:rsidRPr="00D539EB">
        <w:rPr>
          <w:rStyle w:val="foreign1"/>
          <w:rFonts w:ascii="Times New Roman" w:hAnsi="Times New Roman" w:cs="Times New Roman"/>
          <w:color w:val="000000"/>
          <w:sz w:val="28"/>
          <w:szCs w:val="28"/>
        </w:rPr>
        <w:t>kriterion</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means</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for</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judging</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standard</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from</w:t>
      </w:r>
      <w:proofErr w:type="spellEnd"/>
      <w:r w:rsidRPr="00D539EB">
        <w:rPr>
          <w:rFonts w:ascii="Times New Roman" w:hAnsi="Times New Roman" w:cs="Times New Roman"/>
          <w:color w:val="000000"/>
          <w:sz w:val="28"/>
          <w:szCs w:val="28"/>
        </w:rPr>
        <w:t xml:space="preserve"> </w:t>
      </w:r>
      <w:proofErr w:type="spellStart"/>
      <w:r w:rsidRPr="00D539EB">
        <w:rPr>
          <w:rStyle w:val="foreign1"/>
          <w:rFonts w:ascii="Times New Roman" w:hAnsi="Times New Roman" w:cs="Times New Roman"/>
          <w:color w:val="000000"/>
          <w:sz w:val="28"/>
          <w:szCs w:val="28"/>
        </w:rPr>
        <w:t>krites</w:t>
      </w:r>
      <w:proofErr w:type="spellEnd"/>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color w:val="000000"/>
          <w:sz w:val="28"/>
          <w:szCs w:val="28"/>
        </w:rPr>
        <w:t>judge</w:t>
      </w:r>
      <w:proofErr w:type="spellEnd"/>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from</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PIE</w:t>
      </w:r>
      <w:r w:rsidRPr="00D539EB">
        <w:rPr>
          <w:rFonts w:ascii="Times New Roman" w:hAnsi="Times New Roman" w:cs="Times New Roman"/>
          <w:color w:val="000000"/>
          <w:sz w:val="28"/>
          <w:szCs w:val="28"/>
        </w:rPr>
        <w:t xml:space="preserve"> *</w:t>
      </w:r>
      <w:proofErr w:type="spellStart"/>
      <w:r w:rsidRPr="00D539EB">
        <w:rPr>
          <w:rFonts w:ascii="Times New Roman" w:hAnsi="Times New Roman" w:cs="Times New Roman"/>
          <w:i/>
          <w:color w:val="000000"/>
          <w:sz w:val="28"/>
          <w:szCs w:val="28"/>
          <w:lang w:val="en-US"/>
        </w:rPr>
        <w:t>krei</w:t>
      </w:r>
      <w:proofErr w:type="spellEnd"/>
      <w:r w:rsidRPr="00D539EB">
        <w:rPr>
          <w:rFonts w:ascii="Times New Roman" w:hAnsi="Times New Roman" w:cs="Times New Roman"/>
          <w:i/>
          <w:color w:val="000000"/>
          <w:sz w:val="28"/>
          <w:szCs w:val="28"/>
        </w:rPr>
        <w:t>-</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see</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crisis</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Used</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in</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English</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as</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a</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Greek</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word</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from</w:t>
      </w:r>
      <w:r w:rsidRPr="00D539EB">
        <w:rPr>
          <w:rFonts w:ascii="Times New Roman" w:hAnsi="Times New Roman" w:cs="Times New Roman"/>
          <w:color w:val="000000"/>
          <w:sz w:val="28"/>
          <w:szCs w:val="28"/>
        </w:rPr>
        <w:t xml:space="preserve"> 1610</w:t>
      </w:r>
      <w:r w:rsidRPr="00D539EB">
        <w:rPr>
          <w:rFonts w:ascii="Times New Roman" w:hAnsi="Times New Roman" w:cs="Times New Roman"/>
          <w:color w:val="000000"/>
          <w:sz w:val="28"/>
          <w:szCs w:val="28"/>
          <w:lang w:val="en-US"/>
        </w:rPr>
        <w:t>s</w:t>
      </w:r>
      <w:r w:rsidRPr="00D539EB">
        <w:rPr>
          <w:rFonts w:ascii="Times New Roman" w:hAnsi="Times New Roman" w:cs="Times New Roman"/>
          <w:color w:val="000000"/>
          <w:sz w:val="28"/>
          <w:szCs w:val="28"/>
        </w:rPr>
        <w:t>), то они во многом окажутся обессмысленными и во всяком случае потеряют свою всеобщность, как это имеет место в н</w:t>
      </w:r>
      <w:r>
        <w:rPr>
          <w:rFonts w:ascii="Times New Roman" w:hAnsi="Times New Roman" w:cs="Times New Roman"/>
          <w:color w:val="000000"/>
          <w:sz w:val="28"/>
          <w:szCs w:val="28"/>
        </w:rPr>
        <w:t>ынешнем</w:t>
      </w:r>
      <w:r w:rsidRPr="00D539EB">
        <w:rPr>
          <w:rFonts w:ascii="Times New Roman" w:hAnsi="Times New Roman" w:cs="Times New Roman"/>
          <w:color w:val="000000"/>
          <w:sz w:val="28"/>
          <w:szCs w:val="28"/>
        </w:rPr>
        <w:t xml:space="preserve"> калиброванном мире.</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Таким образом, можно сформулировать некоторые, далеко не все, требования к образованию со стороны общества отдаленного будущего:</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 полная декомпозиция стандартов</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 всеобщность образовательной деятельности (все учат всех)</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 бесконечность процесса образования</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 категорический отказ от дефинитивных (окончательных) форм образования</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 полная индивидуализация образовательных траекторий</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 осмысление образования как поиска и попыток достижения образа Бога</w:t>
      </w:r>
    </w:p>
    <w:p w:rsidR="002B4A1F" w:rsidRPr="00D539EB" w:rsidRDefault="002B4A1F" w:rsidP="002B4A1F">
      <w:pPr>
        <w:ind w:firstLine="709"/>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 xml:space="preserve">Если мы хотим быть подготовленными к этим требованиям, необходимо уже сейчас закладывать зародыши и эмбрионы образования для общества отдаленного будущего. Пока в имеющемся арсенале имеется лишь идея и начинающаяся практика непрерывного образования </w:t>
      </w:r>
      <w:r w:rsidRPr="00D539EB">
        <w:rPr>
          <w:rFonts w:ascii="Times New Roman" w:hAnsi="Times New Roman" w:cs="Times New Roman"/>
          <w:color w:val="000000"/>
          <w:sz w:val="28"/>
          <w:szCs w:val="28"/>
          <w:lang w:val="en-US"/>
        </w:rPr>
        <w:t>Long</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Life</w:t>
      </w:r>
      <w:r w:rsidRPr="00D539EB">
        <w:rPr>
          <w:rFonts w:ascii="Times New Roman" w:hAnsi="Times New Roman" w:cs="Times New Roman"/>
          <w:color w:val="000000"/>
          <w:sz w:val="28"/>
          <w:szCs w:val="28"/>
        </w:rPr>
        <w:t xml:space="preserve"> </w:t>
      </w:r>
      <w:r w:rsidRPr="00D539EB">
        <w:rPr>
          <w:rFonts w:ascii="Times New Roman" w:hAnsi="Times New Roman" w:cs="Times New Roman"/>
          <w:color w:val="000000"/>
          <w:sz w:val="28"/>
          <w:szCs w:val="28"/>
          <w:lang w:val="en-US"/>
        </w:rPr>
        <w:t>Education</w:t>
      </w:r>
      <w:r w:rsidRPr="00D539EB">
        <w:rPr>
          <w:rFonts w:ascii="Times New Roman" w:hAnsi="Times New Roman" w:cs="Times New Roman"/>
          <w:color w:val="000000"/>
          <w:sz w:val="28"/>
          <w:szCs w:val="28"/>
        </w:rPr>
        <w:t xml:space="preserve">.  </w:t>
      </w:r>
    </w:p>
    <w:p w:rsidR="002B4A1F" w:rsidRPr="00D539EB" w:rsidRDefault="002B4A1F" w:rsidP="002B4A1F">
      <w:pPr>
        <w:ind w:firstLine="709"/>
        <w:jc w:val="both"/>
        <w:rPr>
          <w:rFonts w:ascii="Times New Roman" w:hAnsi="Times New Roman" w:cs="Times New Roman"/>
          <w:sz w:val="28"/>
          <w:szCs w:val="28"/>
        </w:rPr>
      </w:pPr>
    </w:p>
    <w:p w:rsidR="002B4A1F" w:rsidRPr="00D539EB" w:rsidRDefault="002B4A1F" w:rsidP="002B4A1F">
      <w:pPr>
        <w:ind w:firstLine="709"/>
        <w:jc w:val="center"/>
        <w:rPr>
          <w:rFonts w:ascii="Times New Roman" w:hAnsi="Times New Roman" w:cs="Times New Roman"/>
          <w:b/>
          <w:sz w:val="28"/>
          <w:szCs w:val="28"/>
        </w:rPr>
      </w:pPr>
      <w:r w:rsidRPr="00D539EB">
        <w:rPr>
          <w:rFonts w:ascii="Times New Roman" w:hAnsi="Times New Roman" w:cs="Times New Roman"/>
          <w:b/>
          <w:sz w:val="28"/>
          <w:szCs w:val="28"/>
        </w:rPr>
        <w:t>Литература</w:t>
      </w:r>
    </w:p>
    <w:p w:rsidR="002B4A1F" w:rsidRPr="00D539EB" w:rsidRDefault="002B4A1F" w:rsidP="002B4A1F">
      <w:pPr>
        <w:ind w:firstLine="709"/>
        <w:jc w:val="both"/>
        <w:rPr>
          <w:rFonts w:ascii="Times New Roman" w:hAnsi="Times New Roman" w:cs="Times New Roman"/>
          <w:sz w:val="28"/>
          <w:szCs w:val="28"/>
        </w:rPr>
      </w:pPr>
    </w:p>
    <w:p w:rsidR="002B4A1F" w:rsidRPr="00D539EB" w:rsidRDefault="002B4A1F" w:rsidP="000E23D9">
      <w:pPr>
        <w:pStyle w:val="a4"/>
        <w:numPr>
          <w:ilvl w:val="0"/>
          <w:numId w:val="41"/>
        </w:numPr>
        <w:spacing w:after="200" w:line="276" w:lineRule="auto"/>
        <w:jc w:val="both"/>
        <w:rPr>
          <w:rFonts w:ascii="Times New Roman" w:eastAsia="SimSun" w:hAnsi="Times New Roman" w:cs="Times New Roman"/>
          <w:sz w:val="28"/>
          <w:szCs w:val="28"/>
          <w:lang w:val="en-US"/>
        </w:rPr>
      </w:pPr>
      <w:r w:rsidRPr="00D539EB">
        <w:rPr>
          <w:rFonts w:ascii="Times New Roman" w:hAnsi="Times New Roman" w:cs="Times New Roman"/>
          <w:sz w:val="28"/>
          <w:szCs w:val="28"/>
        </w:rPr>
        <w:t>Антропонимика. М., Наука, 1970, 360 с.</w:t>
      </w:r>
      <w:r w:rsidRPr="00D539EB">
        <w:rPr>
          <w:rFonts w:ascii="Times New Roman" w:eastAsia="SimSun" w:hAnsi="Times New Roman" w:cs="Times New Roman"/>
          <w:sz w:val="28"/>
          <w:szCs w:val="28"/>
        </w:rPr>
        <w:t xml:space="preserve"> </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eastAsia="SimSun" w:hAnsi="Times New Roman" w:cs="Times New Roman"/>
          <w:sz w:val="28"/>
          <w:szCs w:val="28"/>
        </w:rPr>
        <w:lastRenderedPageBreak/>
        <w:t xml:space="preserve">Вебер М. Протестантская этика и дух капитализма. М.: Прогресс, 1990.  </w:t>
      </w:r>
    </w:p>
    <w:p w:rsidR="002B4A1F" w:rsidRPr="00D539EB" w:rsidRDefault="002B4A1F" w:rsidP="000E23D9">
      <w:pPr>
        <w:pStyle w:val="a4"/>
        <w:numPr>
          <w:ilvl w:val="0"/>
          <w:numId w:val="41"/>
        </w:numPr>
        <w:spacing w:after="100" w:afterAutospacing="1" w:line="276" w:lineRule="auto"/>
        <w:jc w:val="both"/>
        <w:rPr>
          <w:rFonts w:ascii="Times New Roman" w:hAnsi="Times New Roman" w:cs="Times New Roman"/>
          <w:sz w:val="28"/>
          <w:szCs w:val="28"/>
        </w:rPr>
      </w:pPr>
      <w:r w:rsidRPr="00D539EB">
        <w:rPr>
          <w:rFonts w:ascii="Times New Roman" w:hAnsi="Times New Roman" w:cs="Times New Roman"/>
          <w:sz w:val="28"/>
          <w:szCs w:val="28"/>
        </w:rPr>
        <w:t>Герменевтика: история и современность. Сб. статей. М., Мысль, 1985, 303 с.</w:t>
      </w:r>
    </w:p>
    <w:p w:rsidR="002B4A1F" w:rsidRPr="00D539EB" w:rsidRDefault="002B4A1F" w:rsidP="000E23D9">
      <w:pPr>
        <w:pStyle w:val="a4"/>
        <w:numPr>
          <w:ilvl w:val="0"/>
          <w:numId w:val="41"/>
        </w:numPr>
        <w:spacing w:after="100" w:afterAutospacing="1" w:line="276" w:lineRule="auto"/>
        <w:jc w:val="both"/>
        <w:rPr>
          <w:rFonts w:ascii="Times New Roman" w:hAnsi="Times New Roman" w:cs="Times New Roman"/>
          <w:sz w:val="28"/>
          <w:szCs w:val="28"/>
        </w:rPr>
      </w:pPr>
      <w:r w:rsidRPr="00D539EB">
        <w:rPr>
          <w:rFonts w:ascii="Times New Roman" w:hAnsi="Times New Roman" w:cs="Times New Roman"/>
          <w:sz w:val="28"/>
          <w:szCs w:val="28"/>
        </w:rPr>
        <w:t>Донских О.А. – Происхождение языка как философская проблема. Новосибирск, Наука, 1984, 127 с.</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 xml:space="preserve">Колесов В. – История русского языка в рассказах. М., </w:t>
      </w:r>
      <w:proofErr w:type="spellStart"/>
      <w:r w:rsidRPr="00D539EB">
        <w:rPr>
          <w:rFonts w:ascii="Times New Roman" w:hAnsi="Times New Roman" w:cs="Times New Roman"/>
          <w:sz w:val="28"/>
          <w:szCs w:val="28"/>
        </w:rPr>
        <w:t>Акалис</w:t>
      </w:r>
      <w:proofErr w:type="spellEnd"/>
      <w:r w:rsidRPr="00D539EB">
        <w:rPr>
          <w:rFonts w:ascii="Times New Roman" w:hAnsi="Times New Roman" w:cs="Times New Roman"/>
          <w:sz w:val="28"/>
          <w:szCs w:val="28"/>
        </w:rPr>
        <w:t>, Гардарика, 1994, 169 с.</w:t>
      </w:r>
    </w:p>
    <w:p w:rsidR="002B4A1F" w:rsidRPr="00D539EB" w:rsidRDefault="002B4A1F" w:rsidP="000E23D9">
      <w:pPr>
        <w:pStyle w:val="a4"/>
        <w:numPr>
          <w:ilvl w:val="0"/>
          <w:numId w:val="41"/>
        </w:numPr>
        <w:spacing w:after="200" w:line="276" w:lineRule="auto"/>
        <w:jc w:val="both"/>
        <w:rPr>
          <w:rFonts w:ascii="Times New Roman" w:hAnsi="Times New Roman" w:cs="Times New Roman"/>
          <w:sz w:val="28"/>
          <w:szCs w:val="28"/>
          <w:lang w:val="en-US"/>
        </w:rPr>
      </w:pPr>
      <w:r w:rsidRPr="00D539EB">
        <w:rPr>
          <w:rFonts w:ascii="Times New Roman" w:hAnsi="Times New Roman" w:cs="Times New Roman"/>
          <w:sz w:val="28"/>
          <w:szCs w:val="28"/>
        </w:rPr>
        <w:t xml:space="preserve">Кронгауз М. – Русский язык на грани нервного срыва. М., Знак, 2009, 232 с. </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color w:val="000000" w:themeColor="text1"/>
          <w:sz w:val="28"/>
          <w:szCs w:val="28"/>
        </w:rPr>
        <w:t xml:space="preserve">Левинтов А.Е. – </w:t>
      </w:r>
      <w:hyperlink w:history="1">
        <w:r w:rsidRPr="00D539EB">
          <w:rPr>
            <w:rStyle w:val="a5"/>
            <w:rFonts w:ascii="Times New Roman" w:hAnsi="Times New Roman" w:cs="Times New Roman"/>
            <w:sz w:val="28"/>
            <w:szCs w:val="28"/>
          </w:rPr>
          <w:t>Два класса европейской школы мышления</w:t>
        </w:r>
      </w:hyperlink>
      <w:r w:rsidRPr="00D539EB">
        <w:rPr>
          <w:rFonts w:ascii="Times New Roman" w:hAnsi="Times New Roman" w:cs="Times New Roman"/>
          <w:color w:val="000000" w:themeColor="text1"/>
          <w:sz w:val="28"/>
          <w:szCs w:val="28"/>
        </w:rPr>
        <w:t xml:space="preserve">. </w:t>
      </w:r>
      <w:hyperlink r:id="rId195" w:history="1">
        <w:r w:rsidRPr="00D539EB">
          <w:rPr>
            <w:rStyle w:val="a5"/>
            <w:rFonts w:ascii="Times New Roman" w:hAnsi="Times New Roman" w:cs="Times New Roman"/>
            <w:color w:val="000000" w:themeColor="text1"/>
            <w:sz w:val="28"/>
            <w:szCs w:val="28"/>
            <w:lang w:val="en-US"/>
          </w:rPr>
          <w:t>www</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redshift</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com</w:t>
        </w:r>
        <w:r w:rsidRPr="00D539EB">
          <w:rPr>
            <w:rStyle w:val="a5"/>
            <w:rFonts w:ascii="Times New Roman" w:hAnsi="Times New Roman" w:cs="Times New Roman"/>
            <w:color w:val="000000" w:themeColor="text1"/>
            <w:sz w:val="28"/>
            <w:szCs w:val="28"/>
          </w:rPr>
          <w:t>/~</w:t>
        </w:r>
        <w:proofErr w:type="spellStart"/>
        <w:r w:rsidRPr="00D539EB">
          <w:rPr>
            <w:rStyle w:val="a5"/>
            <w:rFonts w:ascii="Times New Roman" w:hAnsi="Times New Roman" w:cs="Times New Roman"/>
            <w:color w:val="000000" w:themeColor="text1"/>
            <w:sz w:val="28"/>
            <w:szCs w:val="28"/>
            <w:lang w:val="en-US"/>
          </w:rPr>
          <w:t>alevintov</w:t>
        </w:r>
        <w:proofErr w:type="spellEnd"/>
      </w:hyperlink>
      <w:r w:rsidRPr="00D539EB">
        <w:rPr>
          <w:rFonts w:ascii="Times New Roman" w:hAnsi="Times New Roman" w:cs="Times New Roman"/>
          <w:b/>
          <w:color w:val="000000" w:themeColor="text1"/>
          <w:sz w:val="28"/>
          <w:szCs w:val="28"/>
        </w:rPr>
        <w:t>,</w:t>
      </w:r>
      <w:r w:rsidRPr="00D539EB">
        <w:rPr>
          <w:rFonts w:ascii="Times New Roman" w:hAnsi="Times New Roman" w:cs="Times New Roman"/>
          <w:color w:val="000000" w:themeColor="text1"/>
          <w:sz w:val="28"/>
          <w:szCs w:val="28"/>
        </w:rPr>
        <w:t xml:space="preserve"> </w:t>
      </w:r>
      <w:r w:rsidRPr="00D539EB">
        <w:rPr>
          <w:rFonts w:ascii="Times New Roman" w:hAnsi="Times New Roman" w:cs="Times New Roman"/>
          <w:sz w:val="28"/>
          <w:szCs w:val="28"/>
        </w:rPr>
        <w:t>апрель 2006</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color w:val="000000" w:themeColor="text1"/>
          <w:sz w:val="28"/>
          <w:szCs w:val="28"/>
        </w:rPr>
        <w:t xml:space="preserve">Левинтов А.Е. </w:t>
      </w:r>
      <w:r w:rsidRPr="00D539EB">
        <w:rPr>
          <w:rFonts w:ascii="Times New Roman" w:hAnsi="Times New Roman" w:cs="Times New Roman"/>
          <w:b/>
          <w:color w:val="000000" w:themeColor="text1"/>
          <w:sz w:val="28"/>
          <w:szCs w:val="28"/>
        </w:rPr>
        <w:t xml:space="preserve">– </w:t>
      </w:r>
      <w:hyperlink r:id="rId196" w:history="1">
        <w:r w:rsidRPr="00D539EB">
          <w:rPr>
            <w:rStyle w:val="a5"/>
            <w:rFonts w:ascii="Times New Roman" w:hAnsi="Times New Roman" w:cs="Times New Roman"/>
            <w:color w:val="000000" w:themeColor="text1"/>
            <w:sz w:val="28"/>
            <w:szCs w:val="28"/>
          </w:rPr>
          <w:t>От рыка к речи</w:t>
        </w:r>
      </w:hyperlink>
      <w:r w:rsidRPr="00D539EB">
        <w:rPr>
          <w:rFonts w:ascii="Times New Roman" w:hAnsi="Times New Roman" w:cs="Times New Roman"/>
          <w:b/>
          <w:color w:val="000000" w:themeColor="text1"/>
          <w:sz w:val="28"/>
          <w:szCs w:val="28"/>
        </w:rPr>
        <w:t xml:space="preserve">. </w:t>
      </w:r>
      <w:hyperlink r:id="rId197" w:history="1">
        <w:r w:rsidRPr="00D539EB">
          <w:rPr>
            <w:rStyle w:val="a5"/>
            <w:rFonts w:ascii="Times New Roman" w:hAnsi="Times New Roman" w:cs="Times New Roman"/>
            <w:color w:val="000000" w:themeColor="text1"/>
            <w:sz w:val="28"/>
            <w:szCs w:val="28"/>
            <w:lang w:val="en-US"/>
          </w:rPr>
          <w:t>www</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redshift</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com</w:t>
        </w:r>
        <w:r w:rsidRPr="00D539EB">
          <w:rPr>
            <w:rStyle w:val="a5"/>
            <w:rFonts w:ascii="Times New Roman" w:hAnsi="Times New Roman" w:cs="Times New Roman"/>
            <w:color w:val="000000" w:themeColor="text1"/>
            <w:sz w:val="28"/>
            <w:szCs w:val="28"/>
          </w:rPr>
          <w:t>/~</w:t>
        </w:r>
        <w:proofErr w:type="spellStart"/>
        <w:r w:rsidRPr="00D539EB">
          <w:rPr>
            <w:rStyle w:val="a5"/>
            <w:rFonts w:ascii="Times New Roman" w:hAnsi="Times New Roman" w:cs="Times New Roman"/>
            <w:color w:val="000000" w:themeColor="text1"/>
            <w:sz w:val="28"/>
            <w:szCs w:val="28"/>
            <w:lang w:val="en-US"/>
          </w:rPr>
          <w:t>alevintov</w:t>
        </w:r>
        <w:proofErr w:type="spellEnd"/>
      </w:hyperlink>
      <w:r w:rsidRPr="00D539EB">
        <w:rPr>
          <w:rFonts w:ascii="Times New Roman" w:hAnsi="Times New Roman" w:cs="Times New Roman"/>
          <w:color w:val="000000" w:themeColor="text1"/>
          <w:sz w:val="28"/>
          <w:szCs w:val="28"/>
        </w:rPr>
        <w:t>,</w:t>
      </w:r>
      <w:r w:rsidRPr="00D539EB">
        <w:rPr>
          <w:rFonts w:ascii="Times New Roman" w:hAnsi="Times New Roman" w:cs="Times New Roman"/>
          <w:sz w:val="28"/>
          <w:szCs w:val="28"/>
        </w:rPr>
        <w:t xml:space="preserve"> июнь 2008</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color w:val="000000" w:themeColor="text1"/>
          <w:sz w:val="28"/>
          <w:szCs w:val="28"/>
        </w:rPr>
        <w:t xml:space="preserve">Левинтов А.Е. – </w:t>
      </w:r>
      <w:hyperlink r:id="rId198" w:history="1">
        <w:r w:rsidRPr="00D539EB">
          <w:rPr>
            <w:rStyle w:val="a5"/>
            <w:rFonts w:ascii="Times New Roman" w:hAnsi="Times New Roman" w:cs="Times New Roman"/>
            <w:color w:val="000000" w:themeColor="text1"/>
            <w:sz w:val="28"/>
            <w:szCs w:val="28"/>
          </w:rPr>
          <w:t>Непонимание как ресурс коммуникации</w:t>
        </w:r>
      </w:hyperlink>
      <w:r w:rsidRPr="00D539EB">
        <w:rPr>
          <w:rFonts w:ascii="Times New Roman" w:hAnsi="Times New Roman" w:cs="Times New Roman"/>
          <w:b/>
          <w:color w:val="000000" w:themeColor="text1"/>
          <w:sz w:val="28"/>
          <w:szCs w:val="28"/>
        </w:rPr>
        <w:t xml:space="preserve">. </w:t>
      </w:r>
      <w:hyperlink r:id="rId199" w:history="1">
        <w:r w:rsidRPr="00D539EB">
          <w:rPr>
            <w:rStyle w:val="a5"/>
            <w:rFonts w:ascii="Times New Roman" w:hAnsi="Times New Roman" w:cs="Times New Roman"/>
            <w:color w:val="000000" w:themeColor="text1"/>
            <w:sz w:val="28"/>
            <w:szCs w:val="28"/>
            <w:lang w:val="en-US"/>
          </w:rPr>
          <w:t>www</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redshift</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com</w:t>
        </w:r>
        <w:r w:rsidRPr="00D539EB">
          <w:rPr>
            <w:rStyle w:val="a5"/>
            <w:rFonts w:ascii="Times New Roman" w:hAnsi="Times New Roman" w:cs="Times New Roman"/>
            <w:color w:val="000000" w:themeColor="text1"/>
            <w:sz w:val="28"/>
            <w:szCs w:val="28"/>
          </w:rPr>
          <w:t>/~</w:t>
        </w:r>
        <w:proofErr w:type="spellStart"/>
        <w:r w:rsidRPr="00D539EB">
          <w:rPr>
            <w:rStyle w:val="a5"/>
            <w:rFonts w:ascii="Times New Roman" w:hAnsi="Times New Roman" w:cs="Times New Roman"/>
            <w:color w:val="000000" w:themeColor="text1"/>
            <w:sz w:val="28"/>
            <w:szCs w:val="28"/>
            <w:lang w:val="en-US"/>
          </w:rPr>
          <w:t>alevintov</w:t>
        </w:r>
        <w:proofErr w:type="spellEnd"/>
      </w:hyperlink>
      <w:r w:rsidRPr="00D539EB">
        <w:rPr>
          <w:rFonts w:ascii="Times New Roman" w:hAnsi="Times New Roman" w:cs="Times New Roman"/>
          <w:color w:val="000000" w:themeColor="text1"/>
          <w:sz w:val="28"/>
          <w:szCs w:val="28"/>
        </w:rPr>
        <w:t>,</w:t>
      </w:r>
      <w:r w:rsidRPr="00D539EB">
        <w:rPr>
          <w:rFonts w:ascii="Times New Roman" w:hAnsi="Times New Roman" w:cs="Times New Roman"/>
          <w:sz w:val="28"/>
          <w:szCs w:val="28"/>
        </w:rPr>
        <w:t xml:space="preserve"> май 2009</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color w:val="000000" w:themeColor="text1"/>
          <w:sz w:val="28"/>
          <w:szCs w:val="28"/>
        </w:rPr>
        <w:t xml:space="preserve">Левинтов А.Е. – </w:t>
      </w:r>
      <w:hyperlink r:id="rId200" w:history="1">
        <w:r w:rsidRPr="00D539EB">
          <w:rPr>
            <w:rStyle w:val="a5"/>
            <w:rFonts w:ascii="Times New Roman" w:hAnsi="Times New Roman" w:cs="Times New Roman"/>
            <w:color w:val="000000" w:themeColor="text1"/>
            <w:sz w:val="28"/>
            <w:szCs w:val="28"/>
          </w:rPr>
          <w:t>Самопознание в процессах антропогенеза и творчества</w:t>
        </w:r>
      </w:hyperlink>
      <w:r w:rsidRPr="00D539EB">
        <w:rPr>
          <w:rFonts w:ascii="Times New Roman" w:hAnsi="Times New Roman" w:cs="Times New Roman"/>
          <w:b/>
          <w:color w:val="000000" w:themeColor="text1"/>
          <w:sz w:val="28"/>
          <w:szCs w:val="28"/>
        </w:rPr>
        <w:t xml:space="preserve"> </w:t>
      </w:r>
      <w:hyperlink r:id="rId201" w:history="1">
        <w:r w:rsidRPr="00D539EB">
          <w:rPr>
            <w:rStyle w:val="a5"/>
            <w:rFonts w:ascii="Times New Roman" w:hAnsi="Times New Roman" w:cs="Times New Roman"/>
            <w:color w:val="000000" w:themeColor="text1"/>
            <w:sz w:val="28"/>
            <w:szCs w:val="28"/>
            <w:lang w:val="en-US"/>
          </w:rPr>
          <w:t>www</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redshift</w:t>
        </w:r>
        <w:r w:rsidRPr="00D539EB">
          <w:rPr>
            <w:rStyle w:val="a5"/>
            <w:rFonts w:ascii="Times New Roman" w:hAnsi="Times New Roman" w:cs="Times New Roman"/>
            <w:color w:val="000000" w:themeColor="text1"/>
            <w:sz w:val="28"/>
            <w:szCs w:val="28"/>
          </w:rPr>
          <w:t>.</w:t>
        </w:r>
        <w:r w:rsidRPr="00D539EB">
          <w:rPr>
            <w:rStyle w:val="a5"/>
            <w:rFonts w:ascii="Times New Roman" w:hAnsi="Times New Roman" w:cs="Times New Roman"/>
            <w:color w:val="000000" w:themeColor="text1"/>
            <w:sz w:val="28"/>
            <w:szCs w:val="28"/>
            <w:lang w:val="en-US"/>
          </w:rPr>
          <w:t>com</w:t>
        </w:r>
        <w:r w:rsidRPr="00D539EB">
          <w:rPr>
            <w:rStyle w:val="a5"/>
            <w:rFonts w:ascii="Times New Roman" w:hAnsi="Times New Roman" w:cs="Times New Roman"/>
            <w:color w:val="000000" w:themeColor="text1"/>
            <w:sz w:val="28"/>
            <w:szCs w:val="28"/>
          </w:rPr>
          <w:t>/~</w:t>
        </w:r>
        <w:proofErr w:type="spellStart"/>
        <w:r w:rsidRPr="00D539EB">
          <w:rPr>
            <w:rStyle w:val="a5"/>
            <w:rFonts w:ascii="Times New Roman" w:hAnsi="Times New Roman" w:cs="Times New Roman"/>
            <w:color w:val="000000" w:themeColor="text1"/>
            <w:sz w:val="28"/>
            <w:szCs w:val="28"/>
            <w:lang w:val="en-US"/>
          </w:rPr>
          <w:t>alevintov</w:t>
        </w:r>
        <w:proofErr w:type="spellEnd"/>
      </w:hyperlink>
      <w:r w:rsidRPr="00D539EB">
        <w:rPr>
          <w:rFonts w:ascii="Times New Roman" w:hAnsi="Times New Roman" w:cs="Times New Roman"/>
          <w:color w:val="000000" w:themeColor="text1"/>
          <w:sz w:val="28"/>
          <w:szCs w:val="28"/>
        </w:rPr>
        <w:t>,</w:t>
      </w:r>
      <w:r w:rsidRPr="00D539EB">
        <w:rPr>
          <w:rFonts w:ascii="Times New Roman" w:hAnsi="Times New Roman" w:cs="Times New Roman"/>
          <w:sz w:val="28"/>
          <w:szCs w:val="28"/>
        </w:rPr>
        <w:t xml:space="preserve"> ноябрь 2005 </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Щедровицкий Г.П. – Педагогика и логика М. 1993</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Розин В. М. – Введение в культурологию. М., Форум, 1998, 224 с.</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Словарь иностранных слов. М., Русский язык, 1986, 608 с.</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Фасмер М. – Этимологический словарь русского языка в 4 томах. М., Прогресс, 1986.</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Фесенко А., Фесенко Т. – Русский язык при Советах. Нью-Йорк, 1955, 222с.</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Черных П.Я. – Историко-этимологический словарь современного русского языка в 2 томах. М., Русский язык, 1994.</w:t>
      </w:r>
    </w:p>
    <w:p w:rsidR="002B4A1F" w:rsidRPr="00D539EB" w:rsidRDefault="002B4A1F" w:rsidP="000E23D9">
      <w:pPr>
        <w:pStyle w:val="a4"/>
        <w:numPr>
          <w:ilvl w:val="0"/>
          <w:numId w:val="41"/>
        </w:numPr>
        <w:spacing w:after="100" w:afterAutospacing="1" w:line="276" w:lineRule="auto"/>
        <w:ind w:left="0" w:firstLine="680"/>
        <w:jc w:val="both"/>
        <w:rPr>
          <w:rFonts w:ascii="Times New Roman" w:hAnsi="Times New Roman" w:cs="Times New Roman"/>
          <w:sz w:val="28"/>
          <w:szCs w:val="28"/>
        </w:rPr>
      </w:pPr>
      <w:r w:rsidRPr="00D539EB">
        <w:rPr>
          <w:rFonts w:ascii="Times New Roman" w:hAnsi="Times New Roman" w:cs="Times New Roman"/>
          <w:sz w:val="28"/>
          <w:szCs w:val="28"/>
        </w:rPr>
        <w:t>Языковые универсалии и лингвистическая типология. М., Наука, 1969, 342 с.</w:t>
      </w:r>
    </w:p>
    <w:p w:rsidR="002B4A1F" w:rsidRPr="00D539EB" w:rsidRDefault="002B4A1F" w:rsidP="000E23D9">
      <w:pPr>
        <w:pStyle w:val="a4"/>
        <w:numPr>
          <w:ilvl w:val="0"/>
          <w:numId w:val="41"/>
        </w:numPr>
        <w:spacing w:after="200" w:line="276" w:lineRule="auto"/>
        <w:jc w:val="both"/>
        <w:rPr>
          <w:rFonts w:ascii="Times New Roman" w:hAnsi="Times New Roman" w:cs="Times New Roman"/>
          <w:sz w:val="28"/>
          <w:szCs w:val="28"/>
          <w:lang w:val="en-US"/>
        </w:rPr>
      </w:pPr>
      <w:r w:rsidRPr="00D539EB">
        <w:rPr>
          <w:rFonts w:ascii="Times New Roman" w:hAnsi="Times New Roman" w:cs="Times New Roman"/>
          <w:sz w:val="28"/>
          <w:szCs w:val="28"/>
          <w:lang w:val="en-US"/>
        </w:rPr>
        <w:t>Online Etymological Dictionary. http://www.etymonline.com/</w:t>
      </w:r>
    </w:p>
    <w:p w:rsidR="002B4A1F" w:rsidRDefault="002B4A1F" w:rsidP="002B4A1F">
      <w:pPr>
        <w:ind w:firstLine="709"/>
        <w:jc w:val="both"/>
        <w:rPr>
          <w:rFonts w:ascii="Times New Roman" w:hAnsi="Times New Roman" w:cs="Times New Roman"/>
          <w:b/>
          <w:sz w:val="28"/>
          <w:szCs w:val="28"/>
          <w:lang w:val="en-US"/>
        </w:rPr>
      </w:pPr>
    </w:p>
    <w:p w:rsidR="002B4A1F" w:rsidRDefault="002B4A1F" w:rsidP="002B4A1F">
      <w:pPr>
        <w:ind w:firstLine="680"/>
        <w:jc w:val="both"/>
        <w:rPr>
          <w:rFonts w:ascii="Times New Roman" w:hAnsi="Times New Roman" w:cs="Times New Roman"/>
          <w:b/>
          <w:sz w:val="28"/>
          <w:szCs w:val="28"/>
        </w:rPr>
      </w:pPr>
      <w:r w:rsidRPr="00D539EB">
        <w:rPr>
          <w:rFonts w:ascii="Times New Roman" w:hAnsi="Times New Roman" w:cs="Times New Roman"/>
          <w:b/>
          <w:sz w:val="28"/>
          <w:szCs w:val="28"/>
        </w:rPr>
        <w:t>Типология профессий будущего</w:t>
      </w:r>
    </w:p>
    <w:p w:rsidR="002B4A1F" w:rsidRPr="00D539EB" w:rsidRDefault="002B4A1F" w:rsidP="002B4A1F">
      <w:pPr>
        <w:ind w:firstLine="680"/>
        <w:jc w:val="both"/>
        <w:rPr>
          <w:rFonts w:ascii="Times New Roman" w:hAnsi="Times New Roman" w:cs="Times New Roman"/>
          <w:b/>
          <w:sz w:val="28"/>
          <w:szCs w:val="28"/>
        </w:rPr>
      </w:pP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xml:space="preserve">Понятие «профессионал» произошло, по-видимому, от лат. </w:t>
      </w:r>
      <w:proofErr w:type="spellStart"/>
      <w:r w:rsidRPr="00D539EB">
        <w:rPr>
          <w:rFonts w:ascii="Times New Roman" w:hAnsi="Times New Roman" w:cs="Times New Roman"/>
          <w:sz w:val="28"/>
          <w:szCs w:val="28"/>
        </w:rPr>
        <w:t>profiteor</w:t>
      </w:r>
      <w:proofErr w:type="spellEnd"/>
      <w:r w:rsidRPr="00D539EB">
        <w:rPr>
          <w:rFonts w:ascii="Times New Roman" w:hAnsi="Times New Roman" w:cs="Times New Roman"/>
          <w:sz w:val="28"/>
          <w:szCs w:val="28"/>
        </w:rPr>
        <w:t xml:space="preserve"> – «заявлять о себе». Это очень любопытно: первые профессиональные цеха возникли еще при </w:t>
      </w:r>
      <w:proofErr w:type="spellStart"/>
      <w:r w:rsidRPr="00D539EB">
        <w:rPr>
          <w:rFonts w:ascii="Times New Roman" w:hAnsi="Times New Roman" w:cs="Times New Roman"/>
          <w:sz w:val="28"/>
          <w:szCs w:val="28"/>
        </w:rPr>
        <w:t>Нуме</w:t>
      </w:r>
      <w:proofErr w:type="spellEnd"/>
      <w:r w:rsidRPr="00D539EB">
        <w:rPr>
          <w:rFonts w:ascii="Times New Roman" w:hAnsi="Times New Roman" w:cs="Times New Roman"/>
          <w:sz w:val="28"/>
          <w:szCs w:val="28"/>
        </w:rPr>
        <w:t xml:space="preserve">, сыне Ромула и потому профессиональные ремесленники, с одной стороны, искали корпоративной защиты процесса воспроизводства ремесла, а, с другой, заявляли о своей ремесленной </w:t>
      </w:r>
      <w:r w:rsidRPr="00D539EB">
        <w:rPr>
          <w:rFonts w:ascii="Times New Roman" w:hAnsi="Times New Roman" w:cs="Times New Roman"/>
          <w:sz w:val="28"/>
          <w:szCs w:val="28"/>
        </w:rPr>
        <w:lastRenderedPageBreak/>
        <w:t xml:space="preserve">самостоятельности. При этом надо иметь в виду, что Цицерон (и, следовательно, все до него и в его времена) считал наемный (=профессиональный) труд унизительным для свободного человека, который должен иметь общественно полезное (желательно, но не обязательно) занятие, а средства существования проистекают не из труда, а по статусу свободного человека. Унизительное положение профессионалов тянулось вплоть до формирование рыночной экономики (17 в.), когда труд стал самым дорогим товаром и сформировалась, под влиянием исторических обстоятельств и идей Мартина Лютера, протестантская этика, основополагающим принципом которой стало понятие </w:t>
      </w:r>
      <w:proofErr w:type="spellStart"/>
      <w:r w:rsidRPr="00D539EB">
        <w:rPr>
          <w:rFonts w:ascii="Times New Roman" w:hAnsi="Times New Roman" w:cs="Times New Roman"/>
          <w:sz w:val="28"/>
          <w:szCs w:val="28"/>
        </w:rPr>
        <w:t>Beruf</w:t>
      </w:r>
      <w:proofErr w:type="spellEnd"/>
      <w:r w:rsidRPr="00D539EB">
        <w:rPr>
          <w:rFonts w:ascii="Times New Roman" w:hAnsi="Times New Roman" w:cs="Times New Roman"/>
          <w:sz w:val="28"/>
          <w:szCs w:val="28"/>
        </w:rPr>
        <w:t xml:space="preserve"> (английская калька – </w:t>
      </w:r>
      <w:proofErr w:type="spellStart"/>
      <w:r w:rsidRPr="00D539EB">
        <w:rPr>
          <w:rFonts w:ascii="Times New Roman" w:hAnsi="Times New Roman" w:cs="Times New Roman"/>
          <w:sz w:val="28"/>
          <w:szCs w:val="28"/>
        </w:rPr>
        <w:t>calling</w:t>
      </w:r>
      <w:proofErr w:type="spellEnd"/>
      <w:r w:rsidRPr="00D539EB">
        <w:rPr>
          <w:rFonts w:ascii="Times New Roman" w:hAnsi="Times New Roman" w:cs="Times New Roman"/>
          <w:sz w:val="28"/>
          <w:szCs w:val="28"/>
        </w:rPr>
        <w:t xml:space="preserve">, русская калька – призвание; </w:t>
      </w:r>
      <w:proofErr w:type="spellStart"/>
      <w:r w:rsidRPr="00D539EB">
        <w:rPr>
          <w:rFonts w:ascii="Times New Roman" w:hAnsi="Times New Roman" w:cs="Times New Roman"/>
          <w:sz w:val="28"/>
          <w:szCs w:val="28"/>
        </w:rPr>
        <w:t>Beruf</w:t>
      </w:r>
      <w:proofErr w:type="spellEnd"/>
      <w:r w:rsidRPr="00D539EB">
        <w:rPr>
          <w:rFonts w:ascii="Times New Roman" w:hAnsi="Times New Roman" w:cs="Times New Roman"/>
          <w:sz w:val="28"/>
          <w:szCs w:val="28"/>
        </w:rPr>
        <w:t xml:space="preserve"> означает одновременно и профессию и отклик на зов Бога: </w:t>
      </w:r>
      <w:proofErr w:type="spellStart"/>
      <w:r w:rsidRPr="00D539EB">
        <w:rPr>
          <w:rFonts w:ascii="Times New Roman" w:hAnsi="Times New Roman" w:cs="Times New Roman"/>
          <w:sz w:val="28"/>
          <w:szCs w:val="28"/>
        </w:rPr>
        <w:t>rufen</w:t>
      </w:r>
      <w:proofErr w:type="spellEnd"/>
      <w:r w:rsidRPr="00D539EB">
        <w:rPr>
          <w:rFonts w:ascii="Times New Roman" w:hAnsi="Times New Roman" w:cs="Times New Roman"/>
          <w:sz w:val="28"/>
          <w:szCs w:val="28"/>
        </w:rPr>
        <w:t xml:space="preserve"> – звать, </w:t>
      </w:r>
      <w:proofErr w:type="spellStart"/>
      <w:r w:rsidRPr="00D539EB">
        <w:rPr>
          <w:rFonts w:ascii="Times New Roman" w:hAnsi="Times New Roman" w:cs="Times New Roman"/>
          <w:sz w:val="28"/>
          <w:szCs w:val="28"/>
        </w:rPr>
        <w:t>berufen</w:t>
      </w:r>
      <w:proofErr w:type="spellEnd"/>
      <w:r w:rsidRPr="00D539EB">
        <w:rPr>
          <w:rFonts w:ascii="Times New Roman" w:hAnsi="Times New Roman" w:cs="Times New Roman"/>
          <w:sz w:val="28"/>
          <w:szCs w:val="28"/>
        </w:rPr>
        <w:t xml:space="preserve"> – отзываться). </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xml:space="preserve">Ремесленникам было запрещено самим реализовывать свою продукцию дальше порога своего дома, а в </w:t>
      </w:r>
      <w:proofErr w:type="spellStart"/>
      <w:r w:rsidRPr="00D539EB">
        <w:rPr>
          <w:rFonts w:ascii="Times New Roman" w:hAnsi="Times New Roman" w:cs="Times New Roman"/>
          <w:sz w:val="28"/>
          <w:szCs w:val="28"/>
        </w:rPr>
        <w:t>бургратах</w:t>
      </w:r>
      <w:proofErr w:type="spellEnd"/>
      <w:r w:rsidRPr="00D539EB">
        <w:rPr>
          <w:rFonts w:ascii="Times New Roman" w:hAnsi="Times New Roman" w:cs="Times New Roman"/>
          <w:sz w:val="28"/>
          <w:szCs w:val="28"/>
        </w:rPr>
        <w:t xml:space="preserve"> (муниципиях) городов Ганзейского союза им принадлежало всего два места, купцам и торговцам – остальные 98 [3].</w:t>
      </w:r>
    </w:p>
    <w:p w:rsidR="002B4A1F" w:rsidRPr="00D539EB" w:rsidRDefault="002B4A1F" w:rsidP="002B4A1F">
      <w:pPr>
        <w:ind w:firstLine="680"/>
        <w:jc w:val="both"/>
        <w:rPr>
          <w:rFonts w:ascii="Times New Roman" w:hAnsi="Times New Roman" w:cs="Times New Roman"/>
          <w:color w:val="111111"/>
          <w:sz w:val="28"/>
          <w:szCs w:val="28"/>
        </w:rPr>
      </w:pPr>
      <w:r w:rsidRPr="00D539EB">
        <w:rPr>
          <w:rFonts w:ascii="Times New Roman" w:hAnsi="Times New Roman" w:cs="Times New Roman"/>
          <w:sz w:val="28"/>
          <w:szCs w:val="28"/>
        </w:rPr>
        <w:t xml:space="preserve">Для многих до сих пор профессиональный труд – труд, на доходы от которого можно жить [3]. Сегодня этого, однако, уже недостаточно. Вот, что пишет авторитетный психолог профессионализма А. Маркова: </w:t>
      </w:r>
      <w:r w:rsidRPr="00D539EB">
        <w:rPr>
          <w:rFonts w:ascii="Times New Roman" w:hAnsi="Times New Roman" w:cs="Times New Roman"/>
          <w:color w:val="111111"/>
          <w:sz w:val="28"/>
          <w:szCs w:val="28"/>
        </w:rPr>
        <w:t xml:space="preserve">«Читая лекции и проводя занятия в различных аудиториях, автор этой книги неоднократно убеждалась в том, что люди из разных сфер и слоев общества, представители всех взрослых возрастов стремятся узнать, что такое профессионализм, как оценить уровень своего профессионализма, как стать профессионалом, как наметить и реализовать сценарий своей будущей профессиональной жизни. Интерес к этим вопросам не случаен. Он вызван тем, что наступает, как хочется многим надеяться, время профессионалов, когда все, что по-настоящему профессионально, дорого ценится (и в моральном, и в материальном плане), когда в обществе складывается своеобразный культ профессионализма.» [4] По мнению А. Марковой, профессионал по понятию а) рефлексирует свою трудовую деятельность и б) соблюдает профессиональные нормы труда. Тезис о рефлексии очень важен: в ретроспективной рефлексии профессионал может передать свое мастерство другому (образовательная функция профессионализма), в </w:t>
      </w:r>
      <w:proofErr w:type="spellStart"/>
      <w:r w:rsidRPr="00D539EB">
        <w:rPr>
          <w:rFonts w:ascii="Times New Roman" w:hAnsi="Times New Roman" w:cs="Times New Roman"/>
          <w:color w:val="111111"/>
          <w:sz w:val="28"/>
          <w:szCs w:val="28"/>
        </w:rPr>
        <w:t>проспективной</w:t>
      </w:r>
      <w:proofErr w:type="spellEnd"/>
      <w:r w:rsidRPr="00D539EB">
        <w:rPr>
          <w:rFonts w:ascii="Times New Roman" w:hAnsi="Times New Roman" w:cs="Times New Roman"/>
          <w:color w:val="111111"/>
          <w:sz w:val="28"/>
          <w:szCs w:val="28"/>
        </w:rPr>
        <w:t xml:space="preserve"> рефлексии – перепроектировать свою сферу деятельности. И в том</w:t>
      </w:r>
      <w:r>
        <w:rPr>
          <w:rFonts w:ascii="Times New Roman" w:hAnsi="Times New Roman" w:cs="Times New Roman"/>
          <w:color w:val="111111"/>
          <w:sz w:val="28"/>
          <w:szCs w:val="28"/>
        </w:rPr>
        <w:t>,</w:t>
      </w:r>
      <w:r w:rsidRPr="00D539EB">
        <w:rPr>
          <w:rFonts w:ascii="Times New Roman" w:hAnsi="Times New Roman" w:cs="Times New Roman"/>
          <w:color w:val="111111"/>
          <w:sz w:val="28"/>
          <w:szCs w:val="28"/>
        </w:rPr>
        <w:t xml:space="preserve"> и в другом случае профессионал – ключевая фигура процесса социо-культурного воспроизводства. </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Совсем иначе трактует понятие и понимает ситуацию В. Глазычев: «</w:t>
      </w:r>
      <w:r w:rsidRPr="00D539EB">
        <w:rPr>
          <w:rFonts w:ascii="Times New Roman" w:hAnsi="Times New Roman" w:cs="Times New Roman"/>
          <w:color w:val="432121"/>
          <w:sz w:val="28"/>
          <w:szCs w:val="28"/>
        </w:rPr>
        <w:t xml:space="preserve">Если профессионализм как оболочка деятельности действительно исчерпал свои ресурсы, то широко распространенные в последние десятилетия суждения о кризисе образования, о непрерывном образовании и т.п., </w:t>
      </w:r>
      <w:r w:rsidRPr="00D539EB">
        <w:rPr>
          <w:rFonts w:ascii="Times New Roman" w:hAnsi="Times New Roman" w:cs="Times New Roman"/>
          <w:color w:val="432121"/>
          <w:sz w:val="28"/>
          <w:szCs w:val="28"/>
        </w:rPr>
        <w:lastRenderedPageBreak/>
        <w:t>освобождаясь от ограниченного характера мнений, наново приобретают структурный характер. Если профессионализм и впрямь вытесняется иной организованностью деятельности, то это с неизбежностью означает структурную перестройку и множества классификаций» [1]</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2. По нашему мнению, понятие «профессионал» претерпит уже в самом ближайшем будущем коренные изменения – исчезнет как единичное и превратится в семейство родственных понятий. Понятно, что и освоение каждого типа профессионала будет разным, не только образовательными средствами, как это происходит по большей части сейчас. Вот наиболее очевидные, уже сегодня просматриваемые типы профессионалов</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i/>
          <w:sz w:val="28"/>
          <w:szCs w:val="28"/>
        </w:rPr>
        <w:t>Традиционный тип – мастер</w:t>
      </w:r>
      <w:r w:rsidRPr="00D539EB">
        <w:rPr>
          <w:rFonts w:ascii="Times New Roman" w:hAnsi="Times New Roman" w:cs="Times New Roman"/>
          <w:sz w:val="28"/>
          <w:szCs w:val="28"/>
        </w:rPr>
        <w:t xml:space="preserve"> (=освоивший знания и умения): невозможно стать музыкантом, не пройдя долгий ученический путь, не освоив школу игры. Большинство творческих занятий требует профессионального мастерства, достигаемого долгими годами учения и упражнений. Это также впрямую относится и к спорту.</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i/>
          <w:sz w:val="28"/>
          <w:szCs w:val="28"/>
        </w:rPr>
        <w:t>Дилетант</w:t>
      </w:r>
      <w:r w:rsidRPr="00D539EB">
        <w:rPr>
          <w:rFonts w:ascii="Times New Roman" w:hAnsi="Times New Roman" w:cs="Times New Roman"/>
          <w:sz w:val="28"/>
          <w:szCs w:val="28"/>
        </w:rPr>
        <w:t xml:space="preserve"> – достигший мастерства собственными усилиями и талантами (до сих пор львиная доля инноваций, открытий, изобретений, прорывов в развитии принадлежит именно дилетантам, а не профессионалам, которые не только знают, что делать, но и еще лучше – чего делать нельзя, в отличие от дилетанта).</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i/>
          <w:sz w:val="28"/>
          <w:szCs w:val="28"/>
        </w:rPr>
        <w:t>Авантюрист</w:t>
      </w:r>
      <w:r w:rsidRPr="00D539EB">
        <w:rPr>
          <w:rFonts w:ascii="Times New Roman" w:hAnsi="Times New Roman" w:cs="Times New Roman"/>
          <w:sz w:val="28"/>
          <w:szCs w:val="28"/>
        </w:rPr>
        <w:t xml:space="preserve"> – также опирается на собственный талант, но еще и на удачу, поэтому достигает результата (успеха или неуспеха) с ходу. Будучи авантюристом по духу, я в своей жизни с ходу брался за незнаком</w:t>
      </w:r>
      <w:r>
        <w:rPr>
          <w:rFonts w:ascii="Times New Roman" w:hAnsi="Times New Roman" w:cs="Times New Roman"/>
          <w:sz w:val="28"/>
          <w:szCs w:val="28"/>
        </w:rPr>
        <w:t>ы</w:t>
      </w:r>
      <w:r w:rsidRPr="00D539EB">
        <w:rPr>
          <w:rFonts w:ascii="Times New Roman" w:hAnsi="Times New Roman" w:cs="Times New Roman"/>
          <w:sz w:val="28"/>
          <w:szCs w:val="28"/>
        </w:rPr>
        <w:t xml:space="preserve">е </w:t>
      </w:r>
      <w:r>
        <w:rPr>
          <w:rFonts w:ascii="Times New Roman" w:hAnsi="Times New Roman" w:cs="Times New Roman"/>
          <w:sz w:val="28"/>
          <w:szCs w:val="28"/>
        </w:rPr>
        <w:t xml:space="preserve">мне </w:t>
      </w:r>
      <w:r w:rsidRPr="00D539EB">
        <w:rPr>
          <w:rFonts w:ascii="Times New Roman" w:hAnsi="Times New Roman" w:cs="Times New Roman"/>
          <w:sz w:val="28"/>
          <w:szCs w:val="28"/>
        </w:rPr>
        <w:t>дел</w:t>
      </w:r>
      <w:r>
        <w:rPr>
          <w:rFonts w:ascii="Times New Roman" w:hAnsi="Times New Roman" w:cs="Times New Roman"/>
          <w:sz w:val="28"/>
          <w:szCs w:val="28"/>
        </w:rPr>
        <w:t>а</w:t>
      </w:r>
      <w:r w:rsidRPr="00D539EB">
        <w:rPr>
          <w:rFonts w:ascii="Times New Roman" w:hAnsi="Times New Roman" w:cs="Times New Roman"/>
          <w:sz w:val="28"/>
          <w:szCs w:val="28"/>
        </w:rPr>
        <w:t xml:space="preserve">: преподавал русский как иностранный, в службе доверия оказывал психологическую поддержку впавшим в отчаяние и в </w:t>
      </w:r>
      <w:proofErr w:type="spellStart"/>
      <w:r w:rsidRPr="00D539EB">
        <w:rPr>
          <w:rFonts w:ascii="Times New Roman" w:hAnsi="Times New Roman" w:cs="Times New Roman"/>
          <w:sz w:val="28"/>
          <w:szCs w:val="28"/>
        </w:rPr>
        <w:t>предсуицидальное</w:t>
      </w:r>
      <w:proofErr w:type="spellEnd"/>
      <w:r w:rsidRPr="00D539EB">
        <w:rPr>
          <w:rFonts w:ascii="Times New Roman" w:hAnsi="Times New Roman" w:cs="Times New Roman"/>
          <w:sz w:val="28"/>
          <w:szCs w:val="28"/>
        </w:rPr>
        <w:t xml:space="preserve"> состояние, не зная английского и только-только получив водительские права, брался за развозку пиццы – и все это заканчивалось благополучно и даже с успехом. Чаще же авантюристы нужны там и тогда, когда неясно, чего делать нельзя и куда нельзя двигаться. Авантюристы – очень нужные человечеству анти-маяки.  </w:t>
      </w:r>
    </w:p>
    <w:p w:rsidR="002B4A1F" w:rsidRPr="00D539EB" w:rsidRDefault="002B4A1F" w:rsidP="002B4A1F">
      <w:pPr>
        <w:ind w:firstLine="680"/>
        <w:jc w:val="both"/>
        <w:rPr>
          <w:rFonts w:ascii="Times New Roman" w:hAnsi="Times New Roman" w:cs="Times New Roman"/>
          <w:color w:val="111111"/>
          <w:sz w:val="28"/>
          <w:szCs w:val="28"/>
        </w:rPr>
      </w:pPr>
      <w:r w:rsidRPr="00D539EB">
        <w:rPr>
          <w:rFonts w:ascii="Times New Roman" w:hAnsi="Times New Roman" w:cs="Times New Roman"/>
          <w:i/>
          <w:sz w:val="28"/>
          <w:szCs w:val="28"/>
        </w:rPr>
        <w:t xml:space="preserve">Специалист </w:t>
      </w:r>
      <w:proofErr w:type="spellStart"/>
      <w:r w:rsidRPr="00D539EB">
        <w:rPr>
          <w:rFonts w:ascii="Times New Roman" w:hAnsi="Times New Roman" w:cs="Times New Roman"/>
          <w:i/>
          <w:sz w:val="28"/>
          <w:szCs w:val="28"/>
        </w:rPr>
        <w:t>be</w:t>
      </w:r>
      <w:proofErr w:type="spellEnd"/>
      <w:r w:rsidRPr="00D539EB">
        <w:rPr>
          <w:rFonts w:ascii="Times New Roman" w:hAnsi="Times New Roman" w:cs="Times New Roman"/>
          <w:i/>
          <w:sz w:val="28"/>
          <w:szCs w:val="28"/>
        </w:rPr>
        <w:t xml:space="preserve"> </w:t>
      </w:r>
      <w:proofErr w:type="spellStart"/>
      <w:r w:rsidRPr="00D539EB">
        <w:rPr>
          <w:rFonts w:ascii="Times New Roman" w:hAnsi="Times New Roman" w:cs="Times New Roman"/>
          <w:i/>
          <w:sz w:val="28"/>
          <w:szCs w:val="28"/>
        </w:rPr>
        <w:t>nice</w:t>
      </w:r>
      <w:proofErr w:type="spellEnd"/>
      <w:r w:rsidRPr="00D539EB">
        <w:rPr>
          <w:rFonts w:ascii="Times New Roman" w:hAnsi="Times New Roman" w:cs="Times New Roman"/>
          <w:i/>
          <w:sz w:val="28"/>
          <w:szCs w:val="28"/>
        </w:rPr>
        <w:t xml:space="preserve"> – </w:t>
      </w:r>
      <w:r w:rsidRPr="00D539EB">
        <w:rPr>
          <w:rFonts w:ascii="Times New Roman" w:hAnsi="Times New Roman" w:cs="Times New Roman"/>
          <w:color w:val="111111"/>
          <w:sz w:val="28"/>
          <w:szCs w:val="28"/>
        </w:rPr>
        <w:t xml:space="preserve">всего сорок лет назад Р. </w:t>
      </w:r>
      <w:proofErr w:type="spellStart"/>
      <w:r w:rsidRPr="00D539EB">
        <w:rPr>
          <w:rFonts w:ascii="Times New Roman" w:hAnsi="Times New Roman" w:cs="Times New Roman"/>
          <w:color w:val="111111"/>
          <w:sz w:val="28"/>
          <w:szCs w:val="28"/>
        </w:rPr>
        <w:t>Аккофф</w:t>
      </w:r>
      <w:proofErr w:type="spellEnd"/>
      <w:r w:rsidRPr="00D539EB">
        <w:rPr>
          <w:rFonts w:ascii="Times New Roman" w:hAnsi="Times New Roman" w:cs="Times New Roman"/>
          <w:color w:val="111111"/>
          <w:sz w:val="28"/>
          <w:szCs w:val="28"/>
        </w:rPr>
        <w:t xml:space="preserve">, различая профессионала (лояльного своей профессии) и специалиста (лояльного своей организации), ставил первого неизмеримо выше второго. Ныне </w:t>
      </w:r>
      <w:r w:rsidRPr="00D539EB">
        <w:rPr>
          <w:rFonts w:ascii="Times New Roman" w:hAnsi="Times New Roman" w:cs="Times New Roman"/>
          <w:sz w:val="28"/>
          <w:szCs w:val="28"/>
        </w:rPr>
        <w:t xml:space="preserve">специалист </w:t>
      </w:r>
      <w:proofErr w:type="spellStart"/>
      <w:r w:rsidRPr="00D539EB">
        <w:rPr>
          <w:rFonts w:ascii="Times New Roman" w:hAnsi="Times New Roman" w:cs="Times New Roman"/>
          <w:sz w:val="28"/>
          <w:szCs w:val="28"/>
        </w:rPr>
        <w:t>be</w:t>
      </w:r>
      <w:proofErr w:type="spellEnd"/>
      <w:r w:rsidRPr="00D539EB">
        <w:rPr>
          <w:rFonts w:ascii="Times New Roman" w:hAnsi="Times New Roman" w:cs="Times New Roman"/>
          <w:sz w:val="28"/>
          <w:szCs w:val="28"/>
        </w:rPr>
        <w:t xml:space="preserve"> </w:t>
      </w:r>
      <w:proofErr w:type="spellStart"/>
      <w:r w:rsidRPr="00D539EB">
        <w:rPr>
          <w:rFonts w:ascii="Times New Roman" w:hAnsi="Times New Roman" w:cs="Times New Roman"/>
          <w:sz w:val="28"/>
          <w:szCs w:val="28"/>
        </w:rPr>
        <w:t>nice</w:t>
      </w:r>
      <w:proofErr w:type="spellEnd"/>
      <w:r w:rsidRPr="00D539EB">
        <w:rPr>
          <w:rFonts w:ascii="Times New Roman" w:hAnsi="Times New Roman" w:cs="Times New Roman"/>
          <w:sz w:val="28"/>
          <w:szCs w:val="28"/>
        </w:rPr>
        <w:t xml:space="preserve"> – чуть </w:t>
      </w:r>
      <w:r>
        <w:rPr>
          <w:rFonts w:ascii="Times New Roman" w:hAnsi="Times New Roman" w:cs="Times New Roman"/>
          <w:sz w:val="28"/>
          <w:szCs w:val="28"/>
        </w:rPr>
        <w:t xml:space="preserve">ли </w:t>
      </w:r>
      <w:r w:rsidRPr="00D539EB">
        <w:rPr>
          <w:rFonts w:ascii="Times New Roman" w:hAnsi="Times New Roman" w:cs="Times New Roman"/>
          <w:sz w:val="28"/>
          <w:szCs w:val="28"/>
        </w:rPr>
        <w:t>не ключевая фигура, формирующая в организации и корпорации дух благоприятствования, безопасности вплоть до беспечности.</w:t>
      </w:r>
    </w:p>
    <w:p w:rsidR="002B4A1F" w:rsidRPr="00D539EB" w:rsidRDefault="002B4A1F" w:rsidP="002B4A1F">
      <w:pPr>
        <w:ind w:firstLine="680"/>
        <w:jc w:val="both"/>
        <w:rPr>
          <w:rFonts w:ascii="Times New Roman" w:hAnsi="Times New Roman" w:cs="Times New Roman"/>
          <w:sz w:val="28"/>
          <w:szCs w:val="28"/>
        </w:rPr>
      </w:pPr>
      <w:proofErr w:type="spellStart"/>
      <w:r w:rsidRPr="00D539EB">
        <w:rPr>
          <w:rFonts w:ascii="Times New Roman" w:hAnsi="Times New Roman" w:cs="Times New Roman"/>
          <w:i/>
          <w:sz w:val="28"/>
          <w:szCs w:val="28"/>
        </w:rPr>
        <w:t>Полипрофессионал</w:t>
      </w:r>
      <w:proofErr w:type="spellEnd"/>
      <w:r w:rsidRPr="00D539EB">
        <w:rPr>
          <w:rFonts w:ascii="Times New Roman" w:hAnsi="Times New Roman" w:cs="Times New Roman"/>
          <w:sz w:val="28"/>
          <w:szCs w:val="28"/>
        </w:rPr>
        <w:t xml:space="preserve"> – в настоящее время все более востребованная позиция, особенно при решении сложных задач и в полупрофессиональных исследованиях.</w:t>
      </w:r>
    </w:p>
    <w:p w:rsidR="002B4A1F" w:rsidRPr="00D539EB" w:rsidRDefault="002B4A1F" w:rsidP="002B4A1F">
      <w:pPr>
        <w:ind w:firstLine="680"/>
        <w:jc w:val="both"/>
        <w:rPr>
          <w:rFonts w:ascii="Times New Roman" w:hAnsi="Times New Roman" w:cs="Times New Roman"/>
          <w:sz w:val="28"/>
          <w:szCs w:val="28"/>
        </w:rPr>
      </w:pPr>
      <w:proofErr w:type="spellStart"/>
      <w:r w:rsidRPr="00D539EB">
        <w:rPr>
          <w:rFonts w:ascii="Times New Roman" w:hAnsi="Times New Roman" w:cs="Times New Roman"/>
          <w:i/>
          <w:sz w:val="28"/>
          <w:szCs w:val="28"/>
        </w:rPr>
        <w:lastRenderedPageBreak/>
        <w:t>Мультипрофессионал</w:t>
      </w:r>
      <w:proofErr w:type="spellEnd"/>
      <w:r w:rsidRPr="00D539EB">
        <w:rPr>
          <w:rFonts w:ascii="Times New Roman" w:hAnsi="Times New Roman" w:cs="Times New Roman"/>
          <w:sz w:val="28"/>
          <w:szCs w:val="28"/>
        </w:rPr>
        <w:t xml:space="preserve"> – </w:t>
      </w:r>
      <w:proofErr w:type="spellStart"/>
      <w:r w:rsidRPr="00D539EB">
        <w:rPr>
          <w:rFonts w:ascii="Times New Roman" w:hAnsi="Times New Roman" w:cs="Times New Roman"/>
          <w:sz w:val="28"/>
          <w:szCs w:val="28"/>
        </w:rPr>
        <w:t>полипрофессионал</w:t>
      </w:r>
      <w:proofErr w:type="spellEnd"/>
      <w:r w:rsidRPr="00D539EB">
        <w:rPr>
          <w:rFonts w:ascii="Times New Roman" w:hAnsi="Times New Roman" w:cs="Times New Roman"/>
          <w:sz w:val="28"/>
          <w:szCs w:val="28"/>
        </w:rPr>
        <w:t>, быстро осваивающий новые профессии подобно полиглоту, осваивающему новые языки просто за счет знания нескольких.</w:t>
      </w:r>
    </w:p>
    <w:p w:rsidR="002B4A1F" w:rsidRPr="00D539EB" w:rsidRDefault="002B4A1F" w:rsidP="002B4A1F">
      <w:pPr>
        <w:ind w:firstLine="680"/>
        <w:jc w:val="both"/>
        <w:rPr>
          <w:rFonts w:ascii="Times New Roman" w:hAnsi="Times New Roman" w:cs="Times New Roman"/>
          <w:sz w:val="28"/>
          <w:szCs w:val="28"/>
        </w:rPr>
      </w:pPr>
      <w:proofErr w:type="spellStart"/>
      <w:r w:rsidRPr="00D539EB">
        <w:rPr>
          <w:rFonts w:ascii="Times New Roman" w:hAnsi="Times New Roman" w:cs="Times New Roman"/>
          <w:i/>
          <w:sz w:val="28"/>
          <w:szCs w:val="28"/>
        </w:rPr>
        <w:t>Межпрофессионал</w:t>
      </w:r>
      <w:proofErr w:type="spellEnd"/>
      <w:r w:rsidRPr="00D539EB">
        <w:rPr>
          <w:rFonts w:ascii="Times New Roman" w:hAnsi="Times New Roman" w:cs="Times New Roman"/>
          <w:sz w:val="28"/>
          <w:szCs w:val="28"/>
        </w:rPr>
        <w:t xml:space="preserve"> – менеджер, умеющий налаживать </w:t>
      </w:r>
      <w:proofErr w:type="spellStart"/>
      <w:r w:rsidRPr="00D539EB">
        <w:rPr>
          <w:rFonts w:ascii="Times New Roman" w:hAnsi="Times New Roman" w:cs="Times New Roman"/>
          <w:sz w:val="28"/>
          <w:szCs w:val="28"/>
        </w:rPr>
        <w:t>межпрофессиональные</w:t>
      </w:r>
      <w:proofErr w:type="spellEnd"/>
      <w:r w:rsidRPr="00D539EB">
        <w:rPr>
          <w:rFonts w:ascii="Times New Roman" w:hAnsi="Times New Roman" w:cs="Times New Roman"/>
          <w:sz w:val="28"/>
          <w:szCs w:val="28"/>
        </w:rPr>
        <w:t xml:space="preserve"> коммуникации, не будучи профессионалом ни в одной коммуницирующих профессий.</w:t>
      </w:r>
    </w:p>
    <w:p w:rsidR="002B4A1F" w:rsidRPr="00D539EB" w:rsidRDefault="002B4A1F" w:rsidP="002B4A1F">
      <w:pPr>
        <w:ind w:firstLine="680"/>
        <w:jc w:val="both"/>
        <w:rPr>
          <w:rFonts w:ascii="Times New Roman" w:hAnsi="Times New Roman" w:cs="Times New Roman"/>
          <w:sz w:val="28"/>
          <w:szCs w:val="28"/>
        </w:rPr>
      </w:pPr>
      <w:proofErr w:type="spellStart"/>
      <w:r w:rsidRPr="00D539EB">
        <w:rPr>
          <w:rFonts w:ascii="Times New Roman" w:hAnsi="Times New Roman" w:cs="Times New Roman"/>
          <w:i/>
          <w:sz w:val="28"/>
          <w:szCs w:val="28"/>
        </w:rPr>
        <w:t>Надпрофессионал</w:t>
      </w:r>
      <w:proofErr w:type="spellEnd"/>
      <w:r w:rsidRPr="00D539EB">
        <w:rPr>
          <w:rFonts w:ascii="Times New Roman" w:hAnsi="Times New Roman" w:cs="Times New Roman"/>
          <w:i/>
          <w:sz w:val="28"/>
          <w:szCs w:val="28"/>
        </w:rPr>
        <w:t xml:space="preserve"> </w:t>
      </w:r>
      <w:r w:rsidRPr="00D539EB">
        <w:rPr>
          <w:rFonts w:ascii="Times New Roman" w:hAnsi="Times New Roman" w:cs="Times New Roman"/>
          <w:sz w:val="28"/>
          <w:szCs w:val="28"/>
        </w:rPr>
        <w:t xml:space="preserve">– профессионал в сфере формирования новых профессий или, по Й. </w:t>
      </w:r>
      <w:proofErr w:type="spellStart"/>
      <w:r w:rsidRPr="00D539EB">
        <w:rPr>
          <w:rFonts w:ascii="Times New Roman" w:hAnsi="Times New Roman" w:cs="Times New Roman"/>
          <w:sz w:val="28"/>
          <w:szCs w:val="28"/>
        </w:rPr>
        <w:t>Шумпетеру</w:t>
      </w:r>
      <w:proofErr w:type="spellEnd"/>
      <w:r w:rsidRPr="00D539EB">
        <w:rPr>
          <w:rFonts w:ascii="Times New Roman" w:hAnsi="Times New Roman" w:cs="Times New Roman"/>
          <w:sz w:val="28"/>
          <w:szCs w:val="28"/>
        </w:rPr>
        <w:t>, предприниматель в профессиональной сфере</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i/>
          <w:sz w:val="28"/>
          <w:szCs w:val="28"/>
        </w:rPr>
        <w:t xml:space="preserve">Профессионал в сфере жизнедеятельности </w:t>
      </w:r>
      <w:r w:rsidRPr="00D539EB">
        <w:rPr>
          <w:rFonts w:ascii="Times New Roman" w:hAnsi="Times New Roman" w:cs="Times New Roman"/>
          <w:sz w:val="28"/>
          <w:szCs w:val="28"/>
        </w:rPr>
        <w:t xml:space="preserve">– жизнедеятельность быстро профессионализируется. В ряде стран уже требуется профессиональный сертификат на родительство: профессиональный пенсионер, профессиональный ребенок, профессиональный больной, профессиональный банковский и кредитный клиент, профессиональный пассажир, турист, болельщик, кинозритель – все это дело ближайшего будущего или уже сегодняшней ситуации [5]. </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i/>
          <w:sz w:val="28"/>
          <w:szCs w:val="28"/>
        </w:rPr>
        <w:t>Профессионал эфемерных сфер</w:t>
      </w:r>
      <w:r w:rsidRPr="00D539EB">
        <w:rPr>
          <w:rFonts w:ascii="Times New Roman" w:hAnsi="Times New Roman" w:cs="Times New Roman"/>
          <w:sz w:val="28"/>
          <w:szCs w:val="28"/>
        </w:rPr>
        <w:t xml:space="preserve"> – есть профессионально оформленные сферы эфемерных деятельностей. К ним относятся: </w:t>
      </w:r>
      <w:proofErr w:type="spellStart"/>
      <w:r w:rsidRPr="00D539EB">
        <w:rPr>
          <w:rFonts w:ascii="Times New Roman" w:hAnsi="Times New Roman" w:cs="Times New Roman"/>
          <w:sz w:val="28"/>
          <w:szCs w:val="28"/>
        </w:rPr>
        <w:t>гербалайфщик</w:t>
      </w:r>
      <w:proofErr w:type="spellEnd"/>
      <w:r w:rsidRPr="00D539EB">
        <w:rPr>
          <w:rFonts w:ascii="Times New Roman" w:hAnsi="Times New Roman" w:cs="Times New Roman"/>
          <w:sz w:val="28"/>
          <w:szCs w:val="28"/>
        </w:rPr>
        <w:t xml:space="preserve">, торговец и скупщик ваучеров, активист молодежных движений – от комсомольских вожаков до гауляйтеров «Наших» и подобных им, театральные клакеры, </w:t>
      </w:r>
      <w:proofErr w:type="spellStart"/>
      <w:r w:rsidRPr="00D539EB">
        <w:rPr>
          <w:rFonts w:ascii="Times New Roman" w:hAnsi="Times New Roman" w:cs="Times New Roman"/>
          <w:sz w:val="28"/>
          <w:szCs w:val="28"/>
        </w:rPr>
        <w:t>наперсточники</w:t>
      </w:r>
      <w:proofErr w:type="spellEnd"/>
      <w:r w:rsidRPr="00D539EB">
        <w:rPr>
          <w:rFonts w:ascii="Times New Roman" w:hAnsi="Times New Roman" w:cs="Times New Roman"/>
          <w:sz w:val="28"/>
          <w:szCs w:val="28"/>
        </w:rPr>
        <w:t>, пиарщики губернаторских выборных компаний (не путать с пиарщиками президентских выборных компаний) и т.д.</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3.  Можно выделить несколько базовых типов освоения профессий:</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профессиональное образование полного цикла (многоступенчатое)</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примитивное профессиональное образование (тренинг)</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xml:space="preserve">- самообразование </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ученичество в деятельности (в тандеме с наставником)</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xml:space="preserve">- </w:t>
      </w:r>
      <w:proofErr w:type="spellStart"/>
      <w:r w:rsidRPr="00D539EB">
        <w:rPr>
          <w:rFonts w:ascii="Times New Roman" w:hAnsi="Times New Roman" w:cs="Times New Roman"/>
          <w:sz w:val="28"/>
          <w:szCs w:val="28"/>
        </w:rPr>
        <w:t>самоученичество</w:t>
      </w:r>
      <w:proofErr w:type="spellEnd"/>
      <w:r w:rsidRPr="00D539EB">
        <w:rPr>
          <w:rFonts w:ascii="Times New Roman" w:hAnsi="Times New Roman" w:cs="Times New Roman"/>
          <w:sz w:val="28"/>
          <w:szCs w:val="28"/>
        </w:rPr>
        <w:t xml:space="preserve"> в деятельности (без наставника)</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жизненный опыт</w:t>
      </w:r>
    </w:p>
    <w:p w:rsidR="002B4A1F" w:rsidRPr="00D539EB" w:rsidRDefault="002B4A1F" w:rsidP="002B4A1F">
      <w:pPr>
        <w:ind w:firstLine="680"/>
        <w:jc w:val="both"/>
        <w:rPr>
          <w:rFonts w:ascii="Times New Roman" w:hAnsi="Times New Roman" w:cs="Times New Roman"/>
          <w:sz w:val="28"/>
          <w:szCs w:val="28"/>
        </w:rPr>
      </w:pPr>
      <w:r w:rsidRPr="00D539EB">
        <w:rPr>
          <w:rFonts w:ascii="Times New Roman" w:hAnsi="Times New Roman" w:cs="Times New Roman"/>
          <w:sz w:val="28"/>
          <w:szCs w:val="28"/>
        </w:rPr>
        <w:t xml:space="preserve">Каждый выделенный тип профессионала может быть освоен несколькими видами освоения, а именно: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993"/>
        <w:gridCol w:w="992"/>
        <w:gridCol w:w="992"/>
        <w:gridCol w:w="1134"/>
        <w:gridCol w:w="992"/>
        <w:gridCol w:w="923"/>
      </w:tblGrid>
      <w:tr w:rsidR="002B4A1F" w:rsidRPr="00D539EB" w:rsidTr="006521D8">
        <w:tc>
          <w:tcPr>
            <w:tcW w:w="2830" w:type="dxa"/>
          </w:tcPr>
          <w:p w:rsidR="002B4A1F" w:rsidRPr="00D539EB" w:rsidRDefault="002B4A1F" w:rsidP="006521D8">
            <w:pPr>
              <w:jc w:val="both"/>
              <w:rPr>
                <w:rFonts w:ascii="Times New Roman" w:hAnsi="Times New Roman" w:cs="Times New Roman"/>
                <w:sz w:val="28"/>
                <w:szCs w:val="28"/>
              </w:rPr>
            </w:pPr>
          </w:p>
        </w:tc>
        <w:tc>
          <w:tcPr>
            <w:tcW w:w="993" w:type="dxa"/>
          </w:tcPr>
          <w:p w:rsidR="002B4A1F" w:rsidRPr="00D539EB" w:rsidRDefault="002B4A1F" w:rsidP="006521D8">
            <w:pPr>
              <w:jc w:val="both"/>
              <w:rPr>
                <w:rFonts w:ascii="Times New Roman" w:hAnsi="Times New Roman" w:cs="Times New Roman"/>
                <w:sz w:val="28"/>
                <w:szCs w:val="28"/>
              </w:rPr>
            </w:pPr>
            <w:r w:rsidRPr="00D539EB">
              <w:rPr>
                <w:rFonts w:ascii="Times New Roman" w:hAnsi="Times New Roman" w:cs="Times New Roman"/>
                <w:sz w:val="28"/>
                <w:szCs w:val="28"/>
              </w:rPr>
              <w:t>проф. образование</w:t>
            </w:r>
          </w:p>
        </w:tc>
        <w:tc>
          <w:tcPr>
            <w:tcW w:w="992" w:type="dxa"/>
          </w:tcPr>
          <w:p w:rsidR="002B4A1F" w:rsidRPr="00D539EB" w:rsidRDefault="002B4A1F" w:rsidP="006521D8">
            <w:pPr>
              <w:jc w:val="both"/>
              <w:rPr>
                <w:rFonts w:ascii="Times New Roman" w:hAnsi="Times New Roman" w:cs="Times New Roman"/>
                <w:sz w:val="28"/>
                <w:szCs w:val="28"/>
              </w:rPr>
            </w:pPr>
            <w:r w:rsidRPr="00D539EB">
              <w:rPr>
                <w:rFonts w:ascii="Times New Roman" w:hAnsi="Times New Roman" w:cs="Times New Roman"/>
                <w:sz w:val="28"/>
                <w:szCs w:val="28"/>
              </w:rPr>
              <w:t>Тренинг</w:t>
            </w:r>
          </w:p>
        </w:tc>
        <w:tc>
          <w:tcPr>
            <w:tcW w:w="992" w:type="dxa"/>
          </w:tcPr>
          <w:p w:rsidR="002B4A1F" w:rsidRPr="00D539EB" w:rsidRDefault="002B4A1F" w:rsidP="006521D8">
            <w:pPr>
              <w:jc w:val="both"/>
              <w:rPr>
                <w:rFonts w:ascii="Times New Roman" w:hAnsi="Times New Roman" w:cs="Times New Roman"/>
                <w:sz w:val="28"/>
                <w:szCs w:val="28"/>
              </w:rPr>
            </w:pPr>
            <w:r w:rsidRPr="00D539EB">
              <w:rPr>
                <w:rFonts w:ascii="Times New Roman" w:hAnsi="Times New Roman" w:cs="Times New Roman"/>
                <w:sz w:val="28"/>
                <w:szCs w:val="28"/>
              </w:rPr>
              <w:t>самообразование</w:t>
            </w:r>
          </w:p>
        </w:tc>
        <w:tc>
          <w:tcPr>
            <w:tcW w:w="1134" w:type="dxa"/>
          </w:tcPr>
          <w:p w:rsidR="002B4A1F" w:rsidRPr="00D539EB" w:rsidRDefault="002B4A1F" w:rsidP="006521D8">
            <w:pPr>
              <w:jc w:val="both"/>
              <w:rPr>
                <w:rFonts w:ascii="Times New Roman" w:hAnsi="Times New Roman" w:cs="Times New Roman"/>
                <w:sz w:val="28"/>
                <w:szCs w:val="28"/>
              </w:rPr>
            </w:pPr>
            <w:r w:rsidRPr="00D539EB">
              <w:rPr>
                <w:rFonts w:ascii="Times New Roman" w:hAnsi="Times New Roman" w:cs="Times New Roman"/>
                <w:sz w:val="28"/>
                <w:szCs w:val="28"/>
              </w:rPr>
              <w:t>ученичество</w:t>
            </w:r>
          </w:p>
        </w:tc>
        <w:tc>
          <w:tcPr>
            <w:tcW w:w="992" w:type="dxa"/>
          </w:tcPr>
          <w:p w:rsidR="002B4A1F" w:rsidRPr="00D539EB" w:rsidRDefault="002B4A1F" w:rsidP="006521D8">
            <w:pPr>
              <w:jc w:val="both"/>
              <w:rPr>
                <w:rFonts w:ascii="Times New Roman" w:hAnsi="Times New Roman" w:cs="Times New Roman"/>
                <w:sz w:val="28"/>
                <w:szCs w:val="28"/>
              </w:rPr>
            </w:pPr>
            <w:proofErr w:type="spellStart"/>
            <w:r w:rsidRPr="00D539EB">
              <w:rPr>
                <w:rFonts w:ascii="Times New Roman" w:hAnsi="Times New Roman" w:cs="Times New Roman"/>
                <w:sz w:val="28"/>
                <w:szCs w:val="28"/>
              </w:rPr>
              <w:t>самоученичество</w:t>
            </w:r>
            <w:proofErr w:type="spellEnd"/>
            <w:r w:rsidRPr="00D539EB">
              <w:rPr>
                <w:rFonts w:ascii="Times New Roman" w:hAnsi="Times New Roman" w:cs="Times New Roman"/>
                <w:sz w:val="28"/>
                <w:szCs w:val="28"/>
              </w:rPr>
              <w:t xml:space="preserve"> </w:t>
            </w:r>
          </w:p>
        </w:tc>
        <w:tc>
          <w:tcPr>
            <w:tcW w:w="923" w:type="dxa"/>
          </w:tcPr>
          <w:p w:rsidR="002B4A1F" w:rsidRPr="00D539EB" w:rsidRDefault="002B4A1F" w:rsidP="006521D8">
            <w:pPr>
              <w:jc w:val="both"/>
              <w:rPr>
                <w:rFonts w:ascii="Times New Roman" w:hAnsi="Times New Roman" w:cs="Times New Roman"/>
                <w:sz w:val="28"/>
                <w:szCs w:val="28"/>
              </w:rPr>
            </w:pPr>
            <w:r w:rsidRPr="00D539EB">
              <w:rPr>
                <w:rFonts w:ascii="Times New Roman" w:hAnsi="Times New Roman" w:cs="Times New Roman"/>
                <w:sz w:val="28"/>
                <w:szCs w:val="28"/>
              </w:rPr>
              <w:t>жизненный опыт</w:t>
            </w:r>
          </w:p>
        </w:tc>
      </w:tr>
      <w:tr w:rsidR="002B4A1F" w:rsidRPr="00D539EB" w:rsidTr="006521D8">
        <w:tc>
          <w:tcPr>
            <w:tcW w:w="2830" w:type="dxa"/>
          </w:tcPr>
          <w:p w:rsidR="002B4A1F" w:rsidRPr="00D539EB" w:rsidRDefault="002B4A1F" w:rsidP="006521D8">
            <w:pPr>
              <w:jc w:val="both"/>
              <w:rPr>
                <w:rFonts w:ascii="Times New Roman" w:hAnsi="Times New Roman" w:cs="Times New Roman"/>
                <w:i/>
                <w:sz w:val="28"/>
                <w:szCs w:val="28"/>
              </w:rPr>
            </w:pPr>
            <w:r w:rsidRPr="00D539EB">
              <w:rPr>
                <w:rFonts w:ascii="Times New Roman" w:hAnsi="Times New Roman" w:cs="Times New Roman"/>
                <w:i/>
                <w:sz w:val="28"/>
                <w:szCs w:val="28"/>
              </w:rPr>
              <w:lastRenderedPageBreak/>
              <w:t>Профессионал</w:t>
            </w:r>
          </w:p>
        </w:tc>
        <w:tc>
          <w:tcPr>
            <w:tcW w:w="99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1134"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923" w:type="dxa"/>
          </w:tcPr>
          <w:p w:rsidR="002B4A1F" w:rsidRPr="00D539EB" w:rsidRDefault="002B4A1F" w:rsidP="006521D8">
            <w:pPr>
              <w:jc w:val="center"/>
              <w:rPr>
                <w:rFonts w:ascii="Times New Roman" w:hAnsi="Times New Roman" w:cs="Times New Roman"/>
                <w:sz w:val="28"/>
                <w:szCs w:val="28"/>
              </w:rPr>
            </w:pPr>
          </w:p>
        </w:tc>
      </w:tr>
      <w:tr w:rsidR="002B4A1F" w:rsidRPr="00D539EB" w:rsidTr="006521D8">
        <w:tc>
          <w:tcPr>
            <w:tcW w:w="2830" w:type="dxa"/>
          </w:tcPr>
          <w:p w:rsidR="002B4A1F" w:rsidRPr="00D539EB" w:rsidRDefault="002B4A1F" w:rsidP="006521D8">
            <w:pPr>
              <w:jc w:val="both"/>
              <w:rPr>
                <w:rFonts w:ascii="Times New Roman" w:hAnsi="Times New Roman" w:cs="Times New Roman"/>
                <w:i/>
                <w:sz w:val="28"/>
                <w:szCs w:val="28"/>
              </w:rPr>
            </w:pPr>
            <w:r w:rsidRPr="00D539EB">
              <w:rPr>
                <w:rFonts w:ascii="Times New Roman" w:hAnsi="Times New Roman" w:cs="Times New Roman"/>
                <w:i/>
                <w:sz w:val="28"/>
                <w:szCs w:val="28"/>
              </w:rPr>
              <w:t>Дилетант</w:t>
            </w:r>
          </w:p>
        </w:tc>
        <w:tc>
          <w:tcPr>
            <w:tcW w:w="993"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923" w:type="dxa"/>
          </w:tcPr>
          <w:p w:rsidR="002B4A1F" w:rsidRPr="00D539EB" w:rsidRDefault="002B4A1F" w:rsidP="006521D8">
            <w:pPr>
              <w:jc w:val="center"/>
              <w:rPr>
                <w:rFonts w:ascii="Times New Roman" w:hAnsi="Times New Roman" w:cs="Times New Roman"/>
                <w:sz w:val="28"/>
                <w:szCs w:val="28"/>
              </w:rPr>
            </w:pPr>
          </w:p>
        </w:tc>
      </w:tr>
      <w:tr w:rsidR="002B4A1F" w:rsidRPr="00D539EB" w:rsidTr="006521D8">
        <w:tc>
          <w:tcPr>
            <w:tcW w:w="2830" w:type="dxa"/>
          </w:tcPr>
          <w:p w:rsidR="002B4A1F" w:rsidRPr="00D539EB" w:rsidRDefault="002B4A1F" w:rsidP="006521D8">
            <w:pPr>
              <w:jc w:val="both"/>
              <w:rPr>
                <w:rFonts w:ascii="Times New Roman" w:hAnsi="Times New Roman" w:cs="Times New Roman"/>
                <w:i/>
                <w:sz w:val="28"/>
                <w:szCs w:val="28"/>
              </w:rPr>
            </w:pPr>
            <w:r w:rsidRPr="00D539EB">
              <w:rPr>
                <w:rFonts w:ascii="Times New Roman" w:hAnsi="Times New Roman" w:cs="Times New Roman"/>
                <w:i/>
                <w:sz w:val="28"/>
                <w:szCs w:val="28"/>
              </w:rPr>
              <w:t>Авантюрист</w:t>
            </w:r>
          </w:p>
        </w:tc>
        <w:tc>
          <w:tcPr>
            <w:tcW w:w="993"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1134"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23" w:type="dxa"/>
          </w:tcPr>
          <w:p w:rsidR="002B4A1F" w:rsidRPr="00D539EB" w:rsidRDefault="002B4A1F" w:rsidP="006521D8">
            <w:pPr>
              <w:jc w:val="center"/>
              <w:rPr>
                <w:rFonts w:ascii="Times New Roman" w:hAnsi="Times New Roman" w:cs="Times New Roman"/>
                <w:sz w:val="28"/>
                <w:szCs w:val="28"/>
              </w:rPr>
            </w:pPr>
          </w:p>
        </w:tc>
      </w:tr>
      <w:tr w:rsidR="002B4A1F" w:rsidRPr="00D539EB" w:rsidTr="006521D8">
        <w:tc>
          <w:tcPr>
            <w:tcW w:w="2830" w:type="dxa"/>
          </w:tcPr>
          <w:p w:rsidR="002B4A1F" w:rsidRPr="00D539EB" w:rsidRDefault="002B4A1F" w:rsidP="006521D8">
            <w:pPr>
              <w:jc w:val="both"/>
              <w:rPr>
                <w:rFonts w:ascii="Times New Roman" w:hAnsi="Times New Roman" w:cs="Times New Roman"/>
                <w:i/>
                <w:sz w:val="28"/>
                <w:szCs w:val="28"/>
              </w:rPr>
            </w:pPr>
            <w:r w:rsidRPr="00D539EB">
              <w:rPr>
                <w:rFonts w:ascii="Times New Roman" w:hAnsi="Times New Roman" w:cs="Times New Roman"/>
                <w:i/>
                <w:sz w:val="28"/>
                <w:szCs w:val="28"/>
              </w:rPr>
              <w:t>Специалист</w:t>
            </w:r>
          </w:p>
        </w:tc>
        <w:tc>
          <w:tcPr>
            <w:tcW w:w="993"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2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r>
      <w:tr w:rsidR="002B4A1F" w:rsidRPr="00D539EB" w:rsidTr="006521D8">
        <w:tc>
          <w:tcPr>
            <w:tcW w:w="2830" w:type="dxa"/>
          </w:tcPr>
          <w:p w:rsidR="002B4A1F" w:rsidRPr="00D539EB" w:rsidRDefault="002B4A1F" w:rsidP="006521D8">
            <w:pPr>
              <w:jc w:val="both"/>
              <w:rPr>
                <w:rFonts w:ascii="Times New Roman" w:hAnsi="Times New Roman" w:cs="Times New Roman"/>
                <w:sz w:val="28"/>
                <w:szCs w:val="28"/>
              </w:rPr>
            </w:pPr>
            <w:proofErr w:type="spellStart"/>
            <w:r w:rsidRPr="00D539EB">
              <w:rPr>
                <w:rFonts w:ascii="Times New Roman" w:hAnsi="Times New Roman" w:cs="Times New Roman"/>
                <w:i/>
                <w:sz w:val="28"/>
                <w:szCs w:val="28"/>
              </w:rPr>
              <w:t>Полипрофессионал</w:t>
            </w:r>
            <w:proofErr w:type="spellEnd"/>
          </w:p>
        </w:tc>
        <w:tc>
          <w:tcPr>
            <w:tcW w:w="99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2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r>
      <w:tr w:rsidR="002B4A1F" w:rsidRPr="00D539EB" w:rsidTr="006521D8">
        <w:tc>
          <w:tcPr>
            <w:tcW w:w="2830" w:type="dxa"/>
          </w:tcPr>
          <w:p w:rsidR="002B4A1F" w:rsidRPr="00D539EB" w:rsidRDefault="002B4A1F" w:rsidP="006521D8">
            <w:pPr>
              <w:jc w:val="both"/>
              <w:rPr>
                <w:rFonts w:ascii="Times New Roman" w:hAnsi="Times New Roman" w:cs="Times New Roman"/>
                <w:sz w:val="28"/>
                <w:szCs w:val="28"/>
              </w:rPr>
            </w:pPr>
            <w:proofErr w:type="spellStart"/>
            <w:r w:rsidRPr="00D539EB">
              <w:rPr>
                <w:rFonts w:ascii="Times New Roman" w:hAnsi="Times New Roman" w:cs="Times New Roman"/>
                <w:i/>
                <w:sz w:val="28"/>
                <w:szCs w:val="28"/>
              </w:rPr>
              <w:t>Мультипрофессионал</w:t>
            </w:r>
            <w:proofErr w:type="spellEnd"/>
          </w:p>
        </w:tc>
        <w:tc>
          <w:tcPr>
            <w:tcW w:w="99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2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r>
      <w:tr w:rsidR="002B4A1F" w:rsidRPr="00D539EB" w:rsidTr="006521D8">
        <w:tc>
          <w:tcPr>
            <w:tcW w:w="2830" w:type="dxa"/>
          </w:tcPr>
          <w:p w:rsidR="002B4A1F" w:rsidRPr="00D539EB" w:rsidRDefault="002B4A1F" w:rsidP="006521D8">
            <w:pPr>
              <w:jc w:val="both"/>
              <w:rPr>
                <w:rFonts w:ascii="Times New Roman" w:hAnsi="Times New Roman" w:cs="Times New Roman"/>
                <w:sz w:val="28"/>
                <w:szCs w:val="28"/>
              </w:rPr>
            </w:pPr>
            <w:proofErr w:type="spellStart"/>
            <w:r w:rsidRPr="00D539EB">
              <w:rPr>
                <w:rFonts w:ascii="Times New Roman" w:hAnsi="Times New Roman" w:cs="Times New Roman"/>
                <w:i/>
                <w:sz w:val="28"/>
                <w:szCs w:val="28"/>
              </w:rPr>
              <w:t>Межпрофессионал</w:t>
            </w:r>
            <w:proofErr w:type="spellEnd"/>
          </w:p>
        </w:tc>
        <w:tc>
          <w:tcPr>
            <w:tcW w:w="99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92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r>
      <w:tr w:rsidR="002B4A1F" w:rsidRPr="00D539EB" w:rsidTr="006521D8">
        <w:tc>
          <w:tcPr>
            <w:tcW w:w="2830" w:type="dxa"/>
          </w:tcPr>
          <w:p w:rsidR="002B4A1F" w:rsidRPr="00D539EB" w:rsidRDefault="002B4A1F" w:rsidP="006521D8">
            <w:pPr>
              <w:jc w:val="both"/>
              <w:rPr>
                <w:rFonts w:ascii="Times New Roman" w:hAnsi="Times New Roman" w:cs="Times New Roman"/>
                <w:sz w:val="28"/>
                <w:szCs w:val="28"/>
              </w:rPr>
            </w:pPr>
            <w:proofErr w:type="spellStart"/>
            <w:r w:rsidRPr="00D539EB">
              <w:rPr>
                <w:rFonts w:ascii="Times New Roman" w:hAnsi="Times New Roman" w:cs="Times New Roman"/>
                <w:i/>
                <w:sz w:val="28"/>
                <w:szCs w:val="28"/>
              </w:rPr>
              <w:t>Надпрофессионал</w:t>
            </w:r>
            <w:proofErr w:type="spellEnd"/>
          </w:p>
        </w:tc>
        <w:tc>
          <w:tcPr>
            <w:tcW w:w="993"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p>
        </w:tc>
        <w:tc>
          <w:tcPr>
            <w:tcW w:w="92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r>
      <w:tr w:rsidR="002B4A1F" w:rsidRPr="00D539EB" w:rsidTr="006521D8">
        <w:tc>
          <w:tcPr>
            <w:tcW w:w="2830" w:type="dxa"/>
          </w:tcPr>
          <w:p w:rsidR="002B4A1F" w:rsidRPr="00D539EB" w:rsidRDefault="002B4A1F" w:rsidP="006521D8">
            <w:pPr>
              <w:jc w:val="both"/>
              <w:rPr>
                <w:rFonts w:ascii="Times New Roman" w:hAnsi="Times New Roman" w:cs="Times New Roman"/>
                <w:sz w:val="28"/>
                <w:szCs w:val="28"/>
              </w:rPr>
            </w:pPr>
            <w:r w:rsidRPr="00D539EB">
              <w:rPr>
                <w:rFonts w:ascii="Times New Roman" w:hAnsi="Times New Roman" w:cs="Times New Roman"/>
                <w:i/>
                <w:sz w:val="28"/>
                <w:szCs w:val="28"/>
              </w:rPr>
              <w:t>Профессионал в сфере жизнедеятельности</w:t>
            </w:r>
          </w:p>
        </w:tc>
        <w:tc>
          <w:tcPr>
            <w:tcW w:w="993"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2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r>
      <w:tr w:rsidR="002B4A1F" w:rsidRPr="00D539EB" w:rsidTr="006521D8">
        <w:tc>
          <w:tcPr>
            <w:tcW w:w="2830" w:type="dxa"/>
          </w:tcPr>
          <w:p w:rsidR="002B4A1F" w:rsidRPr="00D539EB" w:rsidRDefault="002B4A1F" w:rsidP="006521D8">
            <w:pPr>
              <w:jc w:val="both"/>
              <w:rPr>
                <w:rFonts w:ascii="Times New Roman" w:hAnsi="Times New Roman" w:cs="Times New Roman"/>
                <w:sz w:val="28"/>
                <w:szCs w:val="28"/>
              </w:rPr>
            </w:pPr>
            <w:r w:rsidRPr="00D539EB">
              <w:rPr>
                <w:rFonts w:ascii="Times New Roman" w:hAnsi="Times New Roman" w:cs="Times New Roman"/>
                <w:i/>
                <w:sz w:val="28"/>
                <w:szCs w:val="28"/>
              </w:rPr>
              <w:t>Профессионал эфемерных сфер</w:t>
            </w:r>
          </w:p>
        </w:tc>
        <w:tc>
          <w:tcPr>
            <w:tcW w:w="993" w:type="dxa"/>
          </w:tcPr>
          <w:p w:rsidR="002B4A1F" w:rsidRPr="00D539EB" w:rsidRDefault="002B4A1F" w:rsidP="006521D8">
            <w:pPr>
              <w:jc w:val="center"/>
              <w:rPr>
                <w:rFonts w:ascii="Times New Roman" w:hAnsi="Times New Roman" w:cs="Times New Roman"/>
                <w:sz w:val="28"/>
                <w:szCs w:val="28"/>
              </w:rPr>
            </w:pP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1134"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92"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c>
          <w:tcPr>
            <w:tcW w:w="923" w:type="dxa"/>
          </w:tcPr>
          <w:p w:rsidR="002B4A1F" w:rsidRPr="00D539EB" w:rsidRDefault="002B4A1F" w:rsidP="006521D8">
            <w:pPr>
              <w:jc w:val="center"/>
              <w:rPr>
                <w:rFonts w:ascii="Times New Roman" w:hAnsi="Times New Roman" w:cs="Times New Roman"/>
                <w:sz w:val="28"/>
                <w:szCs w:val="28"/>
              </w:rPr>
            </w:pPr>
            <w:r w:rsidRPr="00D539EB">
              <w:rPr>
                <w:rFonts w:ascii="Times New Roman" w:hAnsi="Times New Roman" w:cs="Times New Roman"/>
                <w:sz w:val="28"/>
                <w:szCs w:val="28"/>
              </w:rPr>
              <w:t>х</w:t>
            </w:r>
          </w:p>
        </w:tc>
      </w:tr>
    </w:tbl>
    <w:p w:rsidR="002B4A1F" w:rsidRPr="00D539EB" w:rsidRDefault="002B4A1F" w:rsidP="002B4A1F">
      <w:pPr>
        <w:ind w:firstLine="288"/>
        <w:jc w:val="both"/>
        <w:rPr>
          <w:rFonts w:ascii="Times New Roman" w:hAnsi="Times New Roman" w:cs="Times New Roman"/>
          <w:sz w:val="28"/>
          <w:szCs w:val="28"/>
        </w:rPr>
      </w:pPr>
      <w:r w:rsidRPr="00D539EB">
        <w:rPr>
          <w:rFonts w:ascii="Times New Roman" w:hAnsi="Times New Roman" w:cs="Times New Roman"/>
          <w:sz w:val="28"/>
          <w:szCs w:val="28"/>
        </w:rPr>
        <w:t xml:space="preserve"> </w:t>
      </w:r>
    </w:p>
    <w:p w:rsidR="002B4A1F" w:rsidRPr="00D539EB" w:rsidRDefault="002B4A1F" w:rsidP="002B4A1F">
      <w:pPr>
        <w:ind w:firstLine="288"/>
        <w:jc w:val="both"/>
        <w:rPr>
          <w:rFonts w:ascii="Times New Roman" w:hAnsi="Times New Roman" w:cs="Times New Roman"/>
          <w:b/>
          <w:sz w:val="28"/>
          <w:szCs w:val="28"/>
        </w:rPr>
      </w:pPr>
      <w:r w:rsidRPr="00D539EB">
        <w:rPr>
          <w:rFonts w:ascii="Times New Roman" w:hAnsi="Times New Roman" w:cs="Times New Roman"/>
          <w:b/>
          <w:sz w:val="28"/>
          <w:szCs w:val="28"/>
        </w:rPr>
        <w:t>Использованная литература</w:t>
      </w:r>
    </w:p>
    <w:p w:rsidR="002B4A1F" w:rsidRPr="00D539EB" w:rsidRDefault="002B4A1F" w:rsidP="002B4A1F">
      <w:pPr>
        <w:ind w:firstLine="288"/>
        <w:jc w:val="both"/>
        <w:rPr>
          <w:rFonts w:ascii="Times New Roman" w:hAnsi="Times New Roman" w:cs="Times New Roman"/>
          <w:sz w:val="28"/>
          <w:szCs w:val="28"/>
        </w:rPr>
      </w:pPr>
      <w:r w:rsidRPr="00D539EB">
        <w:rPr>
          <w:rFonts w:ascii="Times New Roman" w:hAnsi="Times New Roman" w:cs="Times New Roman"/>
          <w:sz w:val="28"/>
          <w:szCs w:val="28"/>
        </w:rPr>
        <w:t xml:space="preserve">1. В.Л. Глазычев – Финал эпохи профессионалов. </w:t>
      </w:r>
      <w:hyperlink r:id="rId202" w:history="1">
        <w:r w:rsidRPr="00D539EB">
          <w:rPr>
            <w:rStyle w:val="a5"/>
            <w:rFonts w:ascii="Times New Roman" w:hAnsi="Times New Roman" w:cs="Times New Roman"/>
            <w:sz w:val="28"/>
            <w:szCs w:val="28"/>
          </w:rPr>
          <w:t>http://www.glazychev/publikations/final_epokhi_professionalov.htm</w:t>
        </w:r>
      </w:hyperlink>
    </w:p>
    <w:p w:rsidR="002B4A1F" w:rsidRPr="00D539EB" w:rsidRDefault="002B4A1F" w:rsidP="002B4A1F">
      <w:pPr>
        <w:ind w:firstLine="288"/>
        <w:jc w:val="both"/>
        <w:rPr>
          <w:rFonts w:ascii="Times New Roman" w:hAnsi="Times New Roman" w:cs="Times New Roman"/>
          <w:sz w:val="28"/>
          <w:szCs w:val="28"/>
        </w:rPr>
      </w:pPr>
      <w:r w:rsidRPr="00D539EB">
        <w:rPr>
          <w:rFonts w:ascii="Times New Roman" w:hAnsi="Times New Roman" w:cs="Times New Roman"/>
          <w:sz w:val="28"/>
          <w:szCs w:val="28"/>
        </w:rPr>
        <w:t xml:space="preserve">2. А. Левинтов – Как я осваивал профессии. Фонд Корпоративного университета группы Волкова, январь, 2009. </w:t>
      </w:r>
    </w:p>
    <w:p w:rsidR="002B4A1F" w:rsidRPr="00D539EB" w:rsidRDefault="002B4A1F" w:rsidP="002B4A1F">
      <w:pPr>
        <w:ind w:firstLine="288"/>
        <w:jc w:val="both"/>
        <w:rPr>
          <w:rFonts w:ascii="Times New Roman" w:hAnsi="Times New Roman" w:cs="Times New Roman"/>
          <w:color w:val="000000"/>
          <w:sz w:val="28"/>
          <w:szCs w:val="28"/>
        </w:rPr>
      </w:pPr>
      <w:r w:rsidRPr="00D539EB">
        <w:rPr>
          <w:rFonts w:ascii="Times New Roman" w:hAnsi="Times New Roman" w:cs="Times New Roman"/>
          <w:sz w:val="28"/>
          <w:szCs w:val="28"/>
        </w:rPr>
        <w:t xml:space="preserve">3. А. Левинтов – </w:t>
      </w:r>
      <w:hyperlink r:id="rId203" w:history="1">
        <w:r w:rsidRPr="00D539EB">
          <w:rPr>
            <w:rStyle w:val="a5"/>
            <w:rFonts w:ascii="Times New Roman" w:hAnsi="Times New Roman" w:cs="Times New Roman"/>
            <w:color w:val="000000"/>
            <w:sz w:val="28"/>
            <w:szCs w:val="28"/>
          </w:rPr>
          <w:t>Профессионал: трагедия массового героя</w:t>
        </w:r>
      </w:hyperlink>
      <w:r w:rsidRPr="00D539EB">
        <w:rPr>
          <w:rFonts w:ascii="Times New Roman" w:hAnsi="Times New Roman" w:cs="Times New Roman"/>
          <w:color w:val="000000"/>
          <w:sz w:val="28"/>
          <w:szCs w:val="28"/>
        </w:rPr>
        <w:t xml:space="preserve">. </w:t>
      </w:r>
      <w:hyperlink r:id="rId204" w:history="1">
        <w:r w:rsidRPr="00D539EB">
          <w:rPr>
            <w:rStyle w:val="a5"/>
            <w:rFonts w:ascii="Times New Roman" w:hAnsi="Times New Roman" w:cs="Times New Roman"/>
            <w:sz w:val="28"/>
            <w:szCs w:val="28"/>
          </w:rPr>
          <w:t>www.redshift.com/~alevintov</w:t>
        </w:r>
      </w:hyperlink>
      <w:r w:rsidRPr="00D539EB">
        <w:rPr>
          <w:rFonts w:ascii="Times New Roman" w:hAnsi="Times New Roman" w:cs="Times New Roman"/>
          <w:color w:val="000000"/>
          <w:sz w:val="28"/>
          <w:szCs w:val="28"/>
        </w:rPr>
        <w:t>, июнь 2003.</w:t>
      </w:r>
    </w:p>
    <w:p w:rsidR="002B4A1F" w:rsidRPr="00D539EB" w:rsidRDefault="002B4A1F" w:rsidP="002B4A1F">
      <w:pPr>
        <w:ind w:firstLine="288"/>
        <w:jc w:val="both"/>
        <w:rPr>
          <w:rFonts w:ascii="Times New Roman" w:hAnsi="Times New Roman" w:cs="Times New Roman"/>
          <w:color w:val="000000"/>
          <w:sz w:val="28"/>
          <w:szCs w:val="28"/>
        </w:rPr>
      </w:pPr>
      <w:r w:rsidRPr="00D539EB">
        <w:rPr>
          <w:rFonts w:ascii="Times New Roman" w:hAnsi="Times New Roman" w:cs="Times New Roman"/>
          <w:color w:val="000000"/>
          <w:sz w:val="28"/>
          <w:szCs w:val="28"/>
        </w:rPr>
        <w:t>4. А.Л. Маркова – Психология профессионализма. М., Международный фонд «Знание», 1996.</w:t>
      </w:r>
    </w:p>
    <w:p w:rsidR="002B4A1F" w:rsidRDefault="002B4A1F" w:rsidP="002B4A1F">
      <w:pPr>
        <w:ind w:firstLine="288"/>
        <w:jc w:val="both"/>
        <w:rPr>
          <w:rFonts w:ascii="Times New Roman" w:hAnsi="Times New Roman" w:cs="Times New Roman"/>
          <w:sz w:val="28"/>
          <w:szCs w:val="28"/>
        </w:rPr>
      </w:pPr>
      <w:r w:rsidRPr="00D539EB">
        <w:rPr>
          <w:rFonts w:ascii="Times New Roman" w:hAnsi="Times New Roman" w:cs="Times New Roman"/>
          <w:color w:val="000000"/>
          <w:sz w:val="28"/>
          <w:szCs w:val="28"/>
        </w:rPr>
        <w:t>5. С. Прокопьев – Клизмой по профессионализму. http://books.inhonet.ru/element/158650</w:t>
      </w:r>
      <w:r w:rsidRPr="00D539EB">
        <w:rPr>
          <w:rFonts w:ascii="Times New Roman" w:hAnsi="Times New Roman" w:cs="Times New Roman"/>
          <w:sz w:val="28"/>
          <w:szCs w:val="28"/>
        </w:rPr>
        <w:t xml:space="preserve"> </w:t>
      </w:r>
    </w:p>
    <w:p w:rsidR="002B4A1F" w:rsidRPr="00D539EB" w:rsidRDefault="002B4A1F" w:rsidP="002B4A1F">
      <w:pPr>
        <w:ind w:firstLine="288"/>
        <w:jc w:val="both"/>
        <w:rPr>
          <w:rFonts w:ascii="Times New Roman" w:hAnsi="Times New Roman" w:cs="Times New Roman"/>
          <w:sz w:val="28"/>
          <w:szCs w:val="28"/>
        </w:rPr>
      </w:pPr>
    </w:p>
    <w:p w:rsidR="002B4A1F" w:rsidRDefault="002B4A1F" w:rsidP="002B4A1F">
      <w:pPr>
        <w:ind w:firstLine="288"/>
        <w:jc w:val="both"/>
        <w:rPr>
          <w:rFonts w:ascii="Times New Roman" w:hAnsi="Times New Roman" w:cs="Times New Roman"/>
          <w:i/>
          <w:iCs/>
          <w:sz w:val="28"/>
          <w:szCs w:val="28"/>
        </w:rPr>
      </w:pPr>
      <w:r w:rsidRPr="00422491">
        <w:rPr>
          <w:rFonts w:ascii="Times New Roman" w:hAnsi="Times New Roman" w:cs="Times New Roman"/>
          <w:i/>
          <w:iCs/>
          <w:sz w:val="28"/>
          <w:szCs w:val="28"/>
        </w:rPr>
        <w:t xml:space="preserve"> Москва,</w:t>
      </w:r>
      <w:r w:rsidRPr="00422491">
        <w:rPr>
          <w:i/>
          <w:iCs/>
        </w:rPr>
        <w:t xml:space="preserve"> </w:t>
      </w:r>
      <w:r w:rsidRPr="00422491">
        <w:rPr>
          <w:rFonts w:ascii="Times New Roman" w:hAnsi="Times New Roman" w:cs="Times New Roman"/>
          <w:i/>
          <w:iCs/>
          <w:sz w:val="28"/>
          <w:szCs w:val="28"/>
        </w:rPr>
        <w:t>февраль 2009</w:t>
      </w:r>
    </w:p>
    <w:p w:rsidR="002B4A1F" w:rsidRDefault="002B4A1F" w:rsidP="002B4A1F">
      <w:pPr>
        <w:ind w:firstLine="288"/>
        <w:jc w:val="both"/>
        <w:rPr>
          <w:rFonts w:ascii="Times New Roman" w:hAnsi="Times New Roman" w:cs="Times New Roman"/>
          <w:i/>
          <w:iCs/>
          <w:sz w:val="28"/>
          <w:szCs w:val="28"/>
        </w:rPr>
      </w:pPr>
    </w:p>
    <w:p w:rsidR="002B4A1F" w:rsidRPr="00ED1DC3" w:rsidRDefault="002B4A1F" w:rsidP="002B4A1F">
      <w:pPr>
        <w:ind w:firstLine="709"/>
        <w:jc w:val="both"/>
        <w:rPr>
          <w:rFonts w:ascii="Times New Roman" w:hAnsi="Times New Roman" w:cs="Times New Roman"/>
          <w:b/>
          <w:bCs/>
          <w:iCs/>
          <w:sz w:val="28"/>
          <w:szCs w:val="28"/>
        </w:rPr>
      </w:pPr>
      <w:r w:rsidRPr="00ED1DC3">
        <w:rPr>
          <w:rFonts w:ascii="Times New Roman" w:hAnsi="Times New Roman" w:cs="Times New Roman"/>
          <w:b/>
          <w:bCs/>
          <w:iCs/>
          <w:sz w:val="28"/>
          <w:szCs w:val="28"/>
        </w:rPr>
        <w:t>Роль воображения и изображения в образовательной деятельности</w:t>
      </w:r>
    </w:p>
    <w:p w:rsidR="002B4A1F" w:rsidRDefault="002B4A1F" w:rsidP="002B4A1F">
      <w:pPr>
        <w:ind w:firstLine="709"/>
        <w:jc w:val="both"/>
        <w:rPr>
          <w:rFonts w:ascii="Times New Roman" w:hAnsi="Times New Roman" w:cs="Times New Roman"/>
          <w:sz w:val="28"/>
          <w:szCs w:val="28"/>
        </w:rPr>
      </w:pPr>
    </w:p>
    <w:p w:rsidR="002B4A1F" w:rsidRDefault="002B4A1F" w:rsidP="002B4A1F">
      <w:pPr>
        <w:ind w:firstLine="709"/>
        <w:jc w:val="both"/>
        <w:rPr>
          <w:rFonts w:ascii="Times New Roman" w:hAnsi="Times New Roman" w:cs="Times New Roman"/>
          <w:sz w:val="28"/>
          <w:szCs w:val="28"/>
        </w:rPr>
      </w:pPr>
      <w:r w:rsidRPr="00900E22">
        <w:rPr>
          <w:rFonts w:ascii="Times New Roman" w:hAnsi="Times New Roman" w:cs="Times New Roman"/>
          <w:sz w:val="28"/>
          <w:szCs w:val="28"/>
        </w:rPr>
        <w:lastRenderedPageBreak/>
        <w:t>Роль</w:t>
      </w:r>
      <w:r>
        <w:rPr>
          <w:rFonts w:ascii="Times New Roman" w:hAnsi="Times New Roman" w:cs="Times New Roman"/>
          <w:sz w:val="28"/>
          <w:szCs w:val="28"/>
        </w:rPr>
        <w:t xml:space="preserve"> изображения в современной </w:t>
      </w:r>
      <w:r>
        <w:rPr>
          <w:rFonts w:ascii="Times New Roman" w:hAnsi="Times New Roman" w:cs="Times New Roman"/>
          <w:sz w:val="28"/>
          <w:szCs w:val="28"/>
          <w:lang w:val="en-US"/>
        </w:rPr>
        <w:t>PC</w:t>
      </w:r>
      <w:r w:rsidRPr="00900E22">
        <w:rPr>
          <w:rFonts w:ascii="Times New Roman" w:hAnsi="Times New Roman" w:cs="Times New Roman"/>
          <w:sz w:val="28"/>
          <w:szCs w:val="28"/>
        </w:rPr>
        <w:t>-</w:t>
      </w:r>
      <w:r>
        <w:rPr>
          <w:rFonts w:ascii="Times New Roman" w:hAnsi="Times New Roman" w:cs="Times New Roman"/>
          <w:sz w:val="28"/>
          <w:szCs w:val="28"/>
        </w:rPr>
        <w:t>ментальности и, шире, современной интеллектуальной сфере, с очевидностью и непрерывно возрастает. Вот уже в Японии всё школьное и домашнее начальное образование строится на комиксах. В узлах коммуникаций (центры городов, аэропорты, вокзалы и т.п. можно не уметь читать, но легко ориентироваться по пиктограммам и даже надписи рассматривать как пиктограммы.</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При всём удобстве и компактности изображения в этом явлении таится серьёзная угроза и вызов роботизации человека и атрофии воображения.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Важнейшие различия между ними могут быть представлены следующим образом:</w:t>
      </w:r>
    </w:p>
    <w:tbl>
      <w:tblPr>
        <w:tblW w:w="0" w:type="auto"/>
        <w:tblLook w:val="04A0" w:firstRow="1" w:lastRow="0" w:firstColumn="1" w:lastColumn="0" w:noHBand="0" w:noVBand="1"/>
      </w:tblPr>
      <w:tblGrid>
        <w:gridCol w:w="3142"/>
        <w:gridCol w:w="3106"/>
        <w:gridCol w:w="3107"/>
      </w:tblGrid>
      <w:tr w:rsidR="002B4A1F" w:rsidRPr="00900E22" w:rsidTr="006521D8">
        <w:tc>
          <w:tcPr>
            <w:tcW w:w="3190" w:type="dxa"/>
          </w:tcPr>
          <w:p w:rsidR="002B4A1F" w:rsidRPr="00900E22" w:rsidRDefault="002B4A1F" w:rsidP="006521D8">
            <w:pPr>
              <w:jc w:val="center"/>
              <w:rPr>
                <w:rFonts w:ascii="Times New Roman" w:hAnsi="Times New Roman" w:cs="Times New Roman"/>
                <w:b/>
                <w:sz w:val="28"/>
                <w:szCs w:val="28"/>
              </w:rPr>
            </w:pPr>
          </w:p>
        </w:tc>
        <w:tc>
          <w:tcPr>
            <w:tcW w:w="3190" w:type="dxa"/>
          </w:tcPr>
          <w:p w:rsidR="002B4A1F" w:rsidRPr="00900E22" w:rsidRDefault="002B4A1F" w:rsidP="006521D8">
            <w:pPr>
              <w:jc w:val="center"/>
              <w:rPr>
                <w:rFonts w:ascii="Times New Roman" w:hAnsi="Times New Roman" w:cs="Times New Roman"/>
                <w:b/>
                <w:sz w:val="28"/>
                <w:szCs w:val="28"/>
              </w:rPr>
            </w:pPr>
            <w:r w:rsidRPr="00900E22">
              <w:rPr>
                <w:rFonts w:ascii="Times New Roman" w:hAnsi="Times New Roman" w:cs="Times New Roman"/>
                <w:b/>
                <w:sz w:val="28"/>
                <w:szCs w:val="28"/>
              </w:rPr>
              <w:t>воображение</w:t>
            </w:r>
          </w:p>
        </w:tc>
        <w:tc>
          <w:tcPr>
            <w:tcW w:w="3191" w:type="dxa"/>
          </w:tcPr>
          <w:p w:rsidR="002B4A1F" w:rsidRPr="00900E22" w:rsidRDefault="002B4A1F" w:rsidP="006521D8">
            <w:pPr>
              <w:jc w:val="center"/>
              <w:rPr>
                <w:rFonts w:ascii="Times New Roman" w:hAnsi="Times New Roman" w:cs="Times New Roman"/>
                <w:b/>
                <w:sz w:val="28"/>
                <w:szCs w:val="28"/>
              </w:rPr>
            </w:pPr>
            <w:r w:rsidRPr="00900E22">
              <w:rPr>
                <w:rFonts w:ascii="Times New Roman" w:hAnsi="Times New Roman" w:cs="Times New Roman"/>
                <w:b/>
                <w:sz w:val="28"/>
                <w:szCs w:val="28"/>
              </w:rPr>
              <w:t>изображение</w:t>
            </w:r>
          </w:p>
        </w:tc>
      </w:tr>
      <w:tr w:rsidR="002B4A1F" w:rsidTr="006521D8">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примат</w:t>
            </w:r>
          </w:p>
        </w:tc>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первично</w:t>
            </w:r>
          </w:p>
        </w:tc>
        <w:tc>
          <w:tcPr>
            <w:tcW w:w="3191"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вторично</w:t>
            </w:r>
          </w:p>
        </w:tc>
      </w:tr>
      <w:tr w:rsidR="002B4A1F" w:rsidTr="006521D8">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включённость</w:t>
            </w:r>
          </w:p>
        </w:tc>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себя</w:t>
            </w:r>
          </w:p>
        </w:tc>
        <w:tc>
          <w:tcPr>
            <w:tcW w:w="3191"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внешнего мира</w:t>
            </w:r>
          </w:p>
        </w:tc>
      </w:tr>
      <w:tr w:rsidR="002B4A1F" w:rsidTr="006521D8">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основная интеллектуальная функция</w:t>
            </w:r>
          </w:p>
        </w:tc>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интроспекция</w:t>
            </w:r>
          </w:p>
        </w:tc>
        <w:tc>
          <w:tcPr>
            <w:tcW w:w="3191"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демонстрация</w:t>
            </w:r>
          </w:p>
        </w:tc>
      </w:tr>
      <w:tr w:rsidR="002B4A1F" w:rsidTr="006521D8">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направление интеллектуальных усилий</w:t>
            </w:r>
          </w:p>
        </w:tc>
        <w:tc>
          <w:tcPr>
            <w:tcW w:w="3190"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 xml:space="preserve">вдохновение </w:t>
            </w:r>
          </w:p>
        </w:tc>
        <w:tc>
          <w:tcPr>
            <w:tcW w:w="3191" w:type="dxa"/>
          </w:tcPr>
          <w:p w:rsidR="002B4A1F" w:rsidRDefault="002B4A1F" w:rsidP="006521D8">
            <w:pPr>
              <w:jc w:val="both"/>
              <w:rPr>
                <w:rFonts w:ascii="Times New Roman" w:hAnsi="Times New Roman" w:cs="Times New Roman"/>
                <w:sz w:val="28"/>
                <w:szCs w:val="28"/>
              </w:rPr>
            </w:pPr>
            <w:r>
              <w:rPr>
                <w:rFonts w:ascii="Times New Roman" w:hAnsi="Times New Roman" w:cs="Times New Roman"/>
                <w:sz w:val="28"/>
                <w:szCs w:val="28"/>
              </w:rPr>
              <w:t>фантазия</w:t>
            </w:r>
          </w:p>
        </w:tc>
      </w:tr>
    </w:tbl>
    <w:p w:rsidR="002B4A1F" w:rsidRDefault="002B4A1F" w:rsidP="002B4A1F">
      <w:pPr>
        <w:ind w:firstLine="709"/>
        <w:jc w:val="both"/>
        <w:rPr>
          <w:rFonts w:ascii="Times New Roman" w:hAnsi="Times New Roman" w:cs="Times New Roman"/>
          <w:sz w:val="28"/>
          <w:szCs w:val="28"/>
        </w:rPr>
      </w:pP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Дальнейшее продвижение изображения в образовании уже привело к массовому распространению техники представления учебного материала (презентации, рефераты, эссе, курсовые, дипломные и иные квалификационные работы) в режиме </w:t>
      </w:r>
      <w:r>
        <w:rPr>
          <w:rFonts w:ascii="Times New Roman" w:hAnsi="Times New Roman" w:cs="Times New Roman"/>
          <w:sz w:val="28"/>
          <w:szCs w:val="28"/>
          <w:lang w:val="en-US"/>
        </w:rPr>
        <w:t>copy</w:t>
      </w:r>
      <w:r w:rsidRPr="00614220">
        <w:rPr>
          <w:rFonts w:ascii="Times New Roman" w:hAnsi="Times New Roman" w:cs="Times New Roman"/>
          <w:sz w:val="28"/>
          <w:szCs w:val="28"/>
        </w:rPr>
        <w:t>-</w:t>
      </w:r>
      <w:r>
        <w:rPr>
          <w:rFonts w:ascii="Times New Roman" w:hAnsi="Times New Roman" w:cs="Times New Roman"/>
          <w:sz w:val="28"/>
          <w:szCs w:val="28"/>
          <w:lang w:val="en-US"/>
        </w:rPr>
        <w:t>paste</w:t>
      </w:r>
      <w:r>
        <w:rPr>
          <w:rFonts w:ascii="Times New Roman" w:hAnsi="Times New Roman" w:cs="Times New Roman"/>
          <w:sz w:val="28"/>
          <w:szCs w:val="28"/>
        </w:rPr>
        <w:t>, без отягощения себя знаниями, пониманием и даже чтением.</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Противостояние воображения и изображения в образовательной деятельности может быть организовано на противопоставлении избирательного (элитного, индивидуального и т.п.)</w:t>
      </w:r>
      <w:r w:rsidRPr="00464868">
        <w:rPr>
          <w:rFonts w:ascii="Times New Roman" w:hAnsi="Times New Roman" w:cs="Times New Roman"/>
          <w:sz w:val="28"/>
          <w:szCs w:val="28"/>
        </w:rPr>
        <w:t xml:space="preserve"> </w:t>
      </w:r>
      <w:r>
        <w:rPr>
          <w:rFonts w:ascii="Times New Roman" w:hAnsi="Times New Roman" w:cs="Times New Roman"/>
          <w:sz w:val="28"/>
          <w:szCs w:val="28"/>
        </w:rPr>
        <w:t>и массового образования.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И здесь возникает новое для образовательной деятельности понятие </w:t>
      </w:r>
      <w:r>
        <w:rPr>
          <w:rFonts w:ascii="Times New Roman" w:hAnsi="Times New Roman" w:cs="Times New Roman"/>
          <w:i/>
          <w:sz w:val="28"/>
          <w:szCs w:val="28"/>
        </w:rPr>
        <w:t>живого знания</w:t>
      </w:r>
      <w:r>
        <w:rPr>
          <w:rFonts w:ascii="Times New Roman" w:hAnsi="Times New Roman" w:cs="Times New Roman"/>
          <w:sz w:val="28"/>
          <w:szCs w:val="28"/>
        </w:rPr>
        <w:t xml:space="preserve">, появляющегося в образовательной </w:t>
      </w:r>
      <w:r w:rsidRPr="00464868">
        <w:rPr>
          <w:rFonts w:ascii="Times New Roman" w:hAnsi="Times New Roman" w:cs="Times New Roman"/>
          <w:sz w:val="28"/>
          <w:szCs w:val="28"/>
        </w:rPr>
        <w:t>ситуации «ниоткуда»</w:t>
      </w:r>
      <w:r>
        <w:rPr>
          <w:rFonts w:ascii="Times New Roman" w:hAnsi="Times New Roman" w:cs="Times New Roman"/>
          <w:sz w:val="28"/>
          <w:szCs w:val="28"/>
        </w:rPr>
        <w:t>, не принадлежащее никому персонально, но всей аудитории, неизвестное до сих пор, часто очень эфемерное, но именно этими качествами и ценное.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Строго говоря, никому не нужны старые, мертвые знания, даже если они справедливы и продолжают действовать – такие знания продвигают не человека, а захватившие его формы деятельности.</w:t>
      </w:r>
    </w:p>
    <w:p w:rsidR="002B4A1F" w:rsidRPr="00352E82" w:rsidRDefault="002B4A1F" w:rsidP="002B4A1F">
      <w:pPr>
        <w:ind w:firstLine="709"/>
        <w:jc w:val="both"/>
        <w:rPr>
          <w:rFonts w:ascii="Times New Roman" w:hAnsi="Times New Roman" w:cs="Times New Roman"/>
          <w:i/>
          <w:sz w:val="28"/>
          <w:szCs w:val="28"/>
        </w:rPr>
      </w:pPr>
      <w:r w:rsidRPr="00352E82">
        <w:rPr>
          <w:rFonts w:ascii="Times New Roman" w:hAnsi="Times New Roman" w:cs="Times New Roman"/>
          <w:i/>
          <w:sz w:val="28"/>
          <w:szCs w:val="28"/>
        </w:rPr>
        <w:t>Образование как кооперация</w:t>
      </w:r>
    </w:p>
    <w:p w:rsidR="002B4A1F" w:rsidRDefault="002B4A1F" w:rsidP="002B4A1F">
      <w:pPr>
        <w:ind w:firstLine="709"/>
        <w:jc w:val="both"/>
        <w:rPr>
          <w:rFonts w:ascii="Times New Roman" w:hAnsi="Times New Roman" w:cs="Times New Roman"/>
          <w:sz w:val="28"/>
          <w:szCs w:val="28"/>
        </w:rPr>
      </w:pPr>
      <w:r w:rsidRPr="00165621">
        <w:rPr>
          <w:rFonts w:ascii="Times New Roman" w:hAnsi="Times New Roman" w:cs="Times New Roman"/>
          <w:sz w:val="28"/>
          <w:szCs w:val="28"/>
        </w:rPr>
        <w:lastRenderedPageBreak/>
        <w:t xml:space="preserve">В настоящее </w:t>
      </w:r>
      <w:r>
        <w:rPr>
          <w:rFonts w:ascii="Times New Roman" w:hAnsi="Times New Roman" w:cs="Times New Roman"/>
          <w:sz w:val="28"/>
          <w:szCs w:val="28"/>
        </w:rPr>
        <w:t>время образование организовано явно иерархическим образом: подлежащую поверхность составляют образуемые (студенты и школьники), над ними – образователи (учителя и профессура), выше – несколько слоёв и уровней управления, от завуча до министра образования. Все потоки и процессы идут только сверху вниз, что в конце концов доводит сопротивление материала внизу до аморфного болотного фарша.</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Образовательную деятельность можно представить себе иным образом, как кооперацию. Вот образовательная интерпретация принципов </w:t>
      </w:r>
      <w:proofErr w:type="spellStart"/>
      <w:r>
        <w:rPr>
          <w:rFonts w:ascii="Times New Roman" w:hAnsi="Times New Roman" w:cs="Times New Roman"/>
          <w:sz w:val="28"/>
          <w:szCs w:val="28"/>
        </w:rPr>
        <w:t>рочдельской</w:t>
      </w:r>
      <w:proofErr w:type="spellEnd"/>
      <w:r>
        <w:rPr>
          <w:rFonts w:ascii="Times New Roman" w:hAnsi="Times New Roman" w:cs="Times New Roman"/>
          <w:sz w:val="28"/>
          <w:szCs w:val="28"/>
        </w:rPr>
        <w:t xml:space="preserve"> кооперации (первая половина 19 века):</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Образовательный капитал складывается из паёв (взносов) каждого члена с выплатой небольших, но устойчивых % наращения интеллектуального капитала каждого в течение всего образовательного процесса</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Никаких кредитов и обещаний – покупка-продажа знаний, навыков, умений и компетенций только за наличные и сразу – это обеспечивает качество и эффективность образования</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Все образовательные услуги и товары должны иметь средние рыночные цены: любые, в том числе ценовые, привилегии есть покушение на образовательные права</w:t>
      </w:r>
      <w:r w:rsidRPr="00165621">
        <w:rPr>
          <w:rFonts w:ascii="Times New Roman" w:hAnsi="Times New Roman" w:cs="Times New Roman"/>
          <w:sz w:val="28"/>
          <w:szCs w:val="28"/>
        </w:rPr>
        <w:t xml:space="preserve"> </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Образование должно быть только хорошего качества, что достигается постоянным (а не финальным) </w:t>
      </w:r>
      <w:proofErr w:type="spellStart"/>
      <w:r>
        <w:rPr>
          <w:rFonts w:ascii="Times New Roman" w:hAnsi="Times New Roman" w:cs="Times New Roman"/>
          <w:sz w:val="28"/>
          <w:szCs w:val="28"/>
        </w:rPr>
        <w:t>тестингом</w:t>
      </w:r>
      <w:proofErr w:type="spellEnd"/>
      <w:r>
        <w:rPr>
          <w:rFonts w:ascii="Times New Roman" w:hAnsi="Times New Roman" w:cs="Times New Roman"/>
          <w:sz w:val="28"/>
          <w:szCs w:val="28"/>
        </w:rPr>
        <w:t>, контролем и мониторингом</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Основная часть интеллектуального приращения распределяется пропорционально вкладам в новое, живое знание, а не паям (в частности, степеням и званиям)</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Часть прибыли должна отчисляться на повышение квалификации преподавателей, с тем, чтобы они развивались и образовывались быстрее учащихся.</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В управлении каждый имеет всего один голос, независимо от статуса, положения, авторитета и личных достижений</w:t>
      </w:r>
    </w:p>
    <w:p w:rsidR="002B4A1F" w:rsidRDefault="002B4A1F" w:rsidP="000E23D9">
      <w:pPr>
        <w:pStyle w:val="a4"/>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Полный отказ от партийно-политической деятельности, пропаганды и идеологизации образования.</w:t>
      </w:r>
    </w:p>
    <w:p w:rsidR="002B4A1F" w:rsidRDefault="002B4A1F" w:rsidP="002B4A1F">
      <w:pPr>
        <w:ind w:firstLine="288"/>
        <w:jc w:val="both"/>
        <w:rPr>
          <w:rFonts w:ascii="Times New Roman" w:hAnsi="Times New Roman" w:cs="Times New Roman"/>
          <w:i/>
          <w:iCs/>
          <w:sz w:val="28"/>
          <w:szCs w:val="28"/>
        </w:rPr>
      </w:pPr>
    </w:p>
    <w:p w:rsidR="002B4A1F" w:rsidRPr="00BB55C6" w:rsidRDefault="002B4A1F" w:rsidP="002B4A1F">
      <w:pPr>
        <w:pStyle w:val="1"/>
        <w:ind w:firstLine="709"/>
        <w:jc w:val="both"/>
        <w:rPr>
          <w:rFonts w:ascii="Times New Roman" w:hAnsi="Times New Roman"/>
          <w:b/>
          <w:bCs/>
          <w:color w:val="auto"/>
        </w:rPr>
      </w:pPr>
      <w:r w:rsidRPr="00BB55C6">
        <w:rPr>
          <w:rFonts w:ascii="Times New Roman" w:hAnsi="Times New Roman"/>
          <w:b/>
          <w:bCs/>
          <w:color w:val="auto"/>
        </w:rPr>
        <w:t xml:space="preserve">Бизнес-образование </w:t>
      </w:r>
      <w:r>
        <w:rPr>
          <w:rFonts w:ascii="Times New Roman" w:hAnsi="Times New Roman"/>
          <w:b/>
          <w:bCs/>
          <w:color w:val="auto"/>
        </w:rPr>
        <w:t xml:space="preserve">(лекция 4 в образовательном цикле, прочитанном в Риге) </w:t>
      </w:r>
    </w:p>
    <w:p w:rsidR="002B4A1F" w:rsidRDefault="002B4A1F" w:rsidP="002B4A1F"/>
    <w:p w:rsidR="002B4A1F" w:rsidRPr="00773EC0" w:rsidRDefault="002B4A1F" w:rsidP="002B4A1F">
      <w:pPr>
        <w:jc w:val="right"/>
        <w:rPr>
          <w:rFonts w:ascii="Times New Roman" w:hAnsi="Times New Roman" w:cs="Times New Roman"/>
          <w:i/>
          <w:sz w:val="28"/>
          <w:szCs w:val="28"/>
        </w:rPr>
      </w:pPr>
      <w:r>
        <w:rPr>
          <w:rFonts w:ascii="Times New Roman" w:hAnsi="Times New Roman" w:cs="Times New Roman"/>
          <w:i/>
          <w:sz w:val="28"/>
          <w:szCs w:val="28"/>
        </w:rPr>
        <w:t xml:space="preserve">Бизнес бизнес-образования – бизнес </w:t>
      </w:r>
    </w:p>
    <w:p w:rsidR="002B4A1F" w:rsidRDefault="002B4A1F" w:rsidP="002B4A1F"/>
    <w:p w:rsidR="002B4A1F" w:rsidRPr="00DF7BB9" w:rsidRDefault="002B4A1F" w:rsidP="002B4A1F">
      <w:pPr>
        <w:spacing w:after="0" w:line="312" w:lineRule="auto"/>
        <w:ind w:firstLine="709"/>
        <w:contextualSpacing/>
        <w:jc w:val="both"/>
        <w:rPr>
          <w:rFonts w:ascii="Times New Roman" w:hAnsi="Times New Roman"/>
          <w:sz w:val="28"/>
          <w:szCs w:val="28"/>
        </w:rPr>
      </w:pPr>
      <w:r w:rsidRPr="00DF7BB9">
        <w:rPr>
          <w:rFonts w:ascii="Times New Roman" w:hAnsi="Times New Roman"/>
          <w:sz w:val="28"/>
          <w:szCs w:val="28"/>
        </w:rPr>
        <w:lastRenderedPageBreak/>
        <w:t>Бизнес-образование – одна из новейших и бурно развивающихся сфер и сферы образования, и бизнес-сферы, и общества в целом.</w:t>
      </w:r>
    </w:p>
    <w:p w:rsidR="002B4A1F" w:rsidRPr="00DF7BB9" w:rsidRDefault="002B4A1F" w:rsidP="002B4A1F">
      <w:pPr>
        <w:spacing w:after="0" w:line="312" w:lineRule="auto"/>
        <w:ind w:firstLine="709"/>
        <w:contextualSpacing/>
        <w:jc w:val="both"/>
        <w:rPr>
          <w:rFonts w:ascii="Times New Roman" w:hAnsi="Times New Roman"/>
          <w:sz w:val="28"/>
          <w:szCs w:val="28"/>
        </w:rPr>
      </w:pPr>
      <w:r w:rsidRPr="00DF7BB9">
        <w:rPr>
          <w:rFonts w:ascii="Times New Roman" w:hAnsi="Times New Roman"/>
          <w:sz w:val="28"/>
          <w:szCs w:val="28"/>
        </w:rPr>
        <w:t>Развитие бизнес-образования проходит диффузно (появление новых школ и внедрение бизнес-образования в странах с развивающейся экономикой, например, в России), экстенсивно (захватывая разные поколения людей, от школьников до пенсионеров) и интенсивно – новыми методами и средствами, новым содержанием, новой организацией.</w:t>
      </w:r>
    </w:p>
    <w:p w:rsidR="002B4A1F" w:rsidRPr="00DF7BB9" w:rsidRDefault="002B4A1F" w:rsidP="002B4A1F">
      <w:pPr>
        <w:spacing w:after="0" w:line="312" w:lineRule="auto"/>
        <w:ind w:firstLine="709"/>
        <w:contextualSpacing/>
        <w:jc w:val="both"/>
        <w:rPr>
          <w:rFonts w:ascii="Times New Roman" w:hAnsi="Times New Roman"/>
          <w:sz w:val="28"/>
          <w:szCs w:val="28"/>
        </w:rPr>
      </w:pPr>
      <w:r w:rsidRPr="00DF7BB9">
        <w:rPr>
          <w:rFonts w:ascii="Times New Roman" w:hAnsi="Times New Roman"/>
          <w:sz w:val="28"/>
          <w:szCs w:val="28"/>
        </w:rPr>
        <w:t>При этом очевидно, что развитие бизнес-образования сопровождается проблемами и трудностями, разрешение и преодоление которых и составляет суть прогресса в данной области. Мы совершенствуемся не в силу складывающихся обстоятельств, а по нашей природе и стремлении человека быть лучше, чем он есть в настоящее время.</w:t>
      </w:r>
    </w:p>
    <w:p w:rsidR="002B4A1F" w:rsidRPr="00BB55C6" w:rsidRDefault="002B4A1F" w:rsidP="002B4A1F">
      <w:pPr>
        <w:pStyle w:val="1"/>
        <w:ind w:firstLine="709"/>
        <w:jc w:val="both"/>
        <w:rPr>
          <w:rFonts w:ascii="Times New Roman" w:hAnsi="Times New Roman" w:cs="Times New Roman"/>
          <w:color w:val="auto"/>
        </w:rPr>
      </w:pPr>
      <w:r w:rsidRPr="00BB55C6">
        <w:rPr>
          <w:rFonts w:ascii="Times New Roman" w:hAnsi="Times New Roman" w:cs="Times New Roman"/>
          <w:color w:val="auto"/>
        </w:rPr>
        <w:t>1. Эволюция развития мирового бизнес-образования</w:t>
      </w: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Бизнес-образование – одна из новейших и самых динамичных страниц мирового образования.</w:t>
      </w:r>
    </w:p>
    <w:p w:rsidR="002B4A1F" w:rsidRPr="00BB55C6" w:rsidRDefault="002B4A1F" w:rsidP="002B4A1F">
      <w:pPr>
        <w:pStyle w:val="2"/>
        <w:ind w:firstLine="709"/>
        <w:jc w:val="both"/>
        <w:rPr>
          <w:i/>
          <w:iCs/>
          <w:sz w:val="28"/>
          <w:szCs w:val="28"/>
        </w:rPr>
      </w:pPr>
      <w:bookmarkStart w:id="16" w:name="_Toc288145428"/>
      <w:r w:rsidRPr="00BB55C6">
        <w:rPr>
          <w:i/>
          <w:iCs/>
          <w:sz w:val="28"/>
          <w:szCs w:val="28"/>
        </w:rPr>
        <w:t>Первые шаги на пути к становлению бизнес-образования</w:t>
      </w:r>
      <w:bookmarkEnd w:id="16"/>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 xml:space="preserve">Со времен зарождения бизнес-образования не сразу стало очевидно, что данный тип обучения станет спустя некоторое время элитной формой образования. Первые бизнес-школы появились в конце 19- начале 20 вв. Многие из них представляли в основном формальное образование в расчетах и коммерческих навыках для студентов, которые хотели сделать карьеру в сфере менеджмента в индустриальной экономике того времени. Первая выпускная программа была представлена в 1900 </w:t>
      </w:r>
      <w:r w:rsidRPr="00505662">
        <w:rPr>
          <w:rFonts w:ascii="Times New Roman" w:hAnsi="Times New Roman"/>
          <w:sz w:val="28"/>
          <w:szCs w:val="28"/>
        </w:rPr>
        <w:t>году. МВА, в большой своей части, это поствоенный феномен (Второй мировой), который развился в 1960 и 1970 –х гг. Но для «курса века» происходили инновации</w:t>
      </w:r>
      <w:r>
        <w:rPr>
          <w:rFonts w:ascii="Times New Roman" w:hAnsi="Times New Roman"/>
          <w:sz w:val="28"/>
          <w:szCs w:val="28"/>
        </w:rPr>
        <w:t xml:space="preserve"> в бизнес-образовании, которые продолжают внедряться и по сей день, в качестве таких программ, как «финансовый инжиниринг», который включает в себя </w:t>
      </w:r>
      <w:proofErr w:type="spellStart"/>
      <w:r>
        <w:rPr>
          <w:rFonts w:ascii="Times New Roman" w:hAnsi="Times New Roman"/>
          <w:sz w:val="28"/>
          <w:szCs w:val="28"/>
        </w:rPr>
        <w:t>взаимовнедрение</w:t>
      </w:r>
      <w:proofErr w:type="spellEnd"/>
      <w:r>
        <w:rPr>
          <w:rFonts w:ascii="Times New Roman" w:hAnsi="Times New Roman"/>
          <w:sz w:val="28"/>
          <w:szCs w:val="28"/>
        </w:rPr>
        <w:t xml:space="preserve"> коммерции и </w:t>
      </w:r>
      <w:r>
        <w:rPr>
          <w:rFonts w:ascii="Times New Roman" w:hAnsi="Times New Roman"/>
          <w:sz w:val="28"/>
          <w:szCs w:val="28"/>
          <w:lang w:val="en-US"/>
        </w:rPr>
        <w:t>IT</w:t>
      </w:r>
      <w:r>
        <w:rPr>
          <w:rFonts w:ascii="Times New Roman" w:hAnsi="Times New Roman"/>
          <w:sz w:val="28"/>
          <w:szCs w:val="28"/>
        </w:rPr>
        <w:t xml:space="preserve"> технологий. </w:t>
      </w:r>
    </w:p>
    <w:p w:rsidR="002B4A1F" w:rsidRDefault="002B4A1F" w:rsidP="002B4A1F">
      <w:pPr>
        <w:spacing w:after="0" w:line="312" w:lineRule="auto"/>
        <w:ind w:firstLine="709"/>
        <w:contextualSpacing/>
        <w:jc w:val="both"/>
        <w:rPr>
          <w:rFonts w:ascii="Times New Roman" w:hAnsi="Times New Roman"/>
          <w:sz w:val="28"/>
          <w:szCs w:val="28"/>
        </w:rPr>
      </w:pPr>
      <w:r w:rsidRPr="00236C98">
        <w:rPr>
          <w:rFonts w:ascii="Times New Roman" w:hAnsi="Times New Roman"/>
          <w:sz w:val="28"/>
          <w:szCs w:val="28"/>
        </w:rPr>
        <w:t xml:space="preserve">Бизнес-образование прошло различные этапы и до сих пор существует в разных формах: в одних превалирует образовательная компонента, в других </w:t>
      </w:r>
      <w:r>
        <w:rPr>
          <w:rFonts w:ascii="Times New Roman" w:hAnsi="Times New Roman"/>
          <w:sz w:val="28"/>
          <w:szCs w:val="28"/>
        </w:rPr>
        <w:t>–</w:t>
      </w:r>
      <w:r w:rsidRPr="00236C98">
        <w:rPr>
          <w:rFonts w:ascii="Times New Roman" w:hAnsi="Times New Roman"/>
          <w:sz w:val="28"/>
          <w:szCs w:val="28"/>
        </w:rPr>
        <w:t>прагматически ориентированная прикладная компонента, охватывающая умения и личностные качества</w:t>
      </w:r>
      <w:r w:rsidRPr="001D18FB">
        <w:rPr>
          <w:rFonts w:ascii="Times New Roman" w:hAnsi="Times New Roman"/>
          <w:sz w:val="28"/>
          <w:szCs w:val="28"/>
        </w:rPr>
        <w:t>.</w:t>
      </w:r>
      <w:r>
        <w:rPr>
          <w:rFonts w:ascii="Times New Roman" w:hAnsi="Times New Roman"/>
          <w:sz w:val="28"/>
          <w:szCs w:val="28"/>
        </w:rPr>
        <w:t xml:space="preserve"> </w:t>
      </w:r>
      <w:r w:rsidRPr="00236C98">
        <w:rPr>
          <w:rFonts w:ascii="Times New Roman" w:hAnsi="Times New Roman"/>
          <w:sz w:val="28"/>
          <w:szCs w:val="28"/>
        </w:rPr>
        <w:t xml:space="preserve">Бизнес-образование наших дней подвержено процессам интернационализации и глобализации. За последние полвека </w:t>
      </w:r>
      <w:r w:rsidRPr="00236C98">
        <w:rPr>
          <w:rFonts w:ascii="Times New Roman" w:hAnsi="Times New Roman"/>
          <w:sz w:val="28"/>
          <w:szCs w:val="28"/>
        </w:rPr>
        <w:lastRenderedPageBreak/>
        <w:t>произошла смена базовых целей формирования бизнес-школ, что коснулось и новых школ</w:t>
      </w:r>
      <w:r>
        <w:rPr>
          <w:rFonts w:ascii="Times New Roman" w:hAnsi="Times New Roman"/>
          <w:sz w:val="28"/>
          <w:szCs w:val="28"/>
        </w:rPr>
        <w:t>,</w:t>
      </w:r>
      <w:r w:rsidRPr="00236C98">
        <w:rPr>
          <w:rFonts w:ascii="Times New Roman" w:hAnsi="Times New Roman"/>
          <w:sz w:val="28"/>
          <w:szCs w:val="28"/>
        </w:rPr>
        <w:t xml:space="preserve"> и вековых школ США и Европы. </w:t>
      </w:r>
    </w:p>
    <w:p w:rsidR="002B4A1F" w:rsidRPr="006E01B0" w:rsidRDefault="002B4A1F" w:rsidP="002B4A1F">
      <w:pPr>
        <w:shd w:val="clear" w:color="auto" w:fill="FFFFFF"/>
        <w:spacing w:after="0" w:line="312"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Европе</w:t>
      </w:r>
      <w:r w:rsidRPr="006E01B0">
        <w:rPr>
          <w:rFonts w:ascii="Times New Roman" w:eastAsia="Times New Roman" w:hAnsi="Times New Roman"/>
          <w:color w:val="000000"/>
          <w:sz w:val="28"/>
          <w:szCs w:val="28"/>
          <w:lang w:eastAsia="ru-RU"/>
        </w:rPr>
        <w:t xml:space="preserve"> Германия и Франция взяли на себя ведущую роль в развитии национальных систем высшего бизнес-образования. Что касается структуры и содержания, системы бизнес-образования были под сильным влиянием доминирующих сил в рамках национальной системы высшего образования. Вместо того, чтобы отражать конкретные промышленные требования, такие, как в Соединенных Штатах, немецкий </w:t>
      </w:r>
      <w:proofErr w:type="spellStart"/>
      <w:r w:rsidRPr="006E01B0">
        <w:rPr>
          <w:rFonts w:ascii="Times New Roman" w:eastAsia="Times New Roman" w:hAnsi="Times New Roman"/>
          <w:color w:val="000000"/>
          <w:sz w:val="28"/>
          <w:szCs w:val="28"/>
          <w:lang w:eastAsia="ru-RU"/>
        </w:rPr>
        <w:t>Handelshochschulen</w:t>
      </w:r>
      <w:proofErr w:type="spellEnd"/>
      <w:r w:rsidRPr="006E01B0">
        <w:rPr>
          <w:rFonts w:ascii="Times New Roman" w:eastAsia="Times New Roman" w:hAnsi="Times New Roman"/>
          <w:color w:val="000000"/>
          <w:sz w:val="28"/>
          <w:szCs w:val="28"/>
          <w:lang w:eastAsia="ru-RU"/>
        </w:rPr>
        <w:t xml:space="preserve"> выр</w:t>
      </w:r>
      <w:r>
        <w:rPr>
          <w:rFonts w:ascii="Times New Roman" w:eastAsia="Times New Roman" w:hAnsi="Times New Roman"/>
          <w:color w:val="000000"/>
          <w:sz w:val="28"/>
          <w:szCs w:val="28"/>
          <w:lang w:eastAsia="ru-RU"/>
        </w:rPr>
        <w:t>ажал</w:t>
      </w:r>
      <w:r w:rsidRPr="006E01B0">
        <w:rPr>
          <w:rFonts w:ascii="Times New Roman" w:eastAsia="Times New Roman" w:hAnsi="Times New Roman"/>
          <w:color w:val="000000"/>
          <w:sz w:val="28"/>
          <w:szCs w:val="28"/>
          <w:lang w:eastAsia="ru-RU"/>
        </w:rPr>
        <w:t xml:space="preserve"> активную роль государства как реформатор</w:t>
      </w:r>
      <w:r>
        <w:rPr>
          <w:rFonts w:ascii="Times New Roman" w:eastAsia="Times New Roman" w:hAnsi="Times New Roman"/>
          <w:color w:val="000000"/>
          <w:sz w:val="28"/>
          <w:szCs w:val="28"/>
          <w:lang w:eastAsia="ru-RU"/>
        </w:rPr>
        <w:t>а</w:t>
      </w:r>
      <w:r w:rsidRPr="006E01B0">
        <w:rPr>
          <w:rFonts w:ascii="Times New Roman" w:eastAsia="Times New Roman" w:hAnsi="Times New Roman"/>
          <w:color w:val="000000"/>
          <w:sz w:val="28"/>
          <w:szCs w:val="28"/>
          <w:lang w:eastAsia="ru-RU"/>
        </w:rPr>
        <w:t xml:space="preserve"> общества</w:t>
      </w:r>
      <w:r>
        <w:rPr>
          <w:rFonts w:ascii="Times New Roman" w:eastAsia="Times New Roman" w:hAnsi="Times New Roman"/>
          <w:color w:val="000000"/>
          <w:sz w:val="28"/>
          <w:szCs w:val="28"/>
          <w:lang w:eastAsia="ru-RU"/>
        </w:rPr>
        <w:t xml:space="preserve">. </w:t>
      </w:r>
      <w:r w:rsidRPr="006E01B0">
        <w:rPr>
          <w:rFonts w:ascii="Times New Roman" w:eastAsia="Times New Roman" w:hAnsi="Times New Roman"/>
          <w:color w:val="000000"/>
          <w:sz w:val="28"/>
          <w:szCs w:val="28"/>
          <w:lang w:eastAsia="ru-RU"/>
        </w:rPr>
        <w:t>Школы были смоделированы на базе технических вузов, и их главная цель состояла в том, чтобы предложить структурированную дипломированную программу, по которой студенты учились в одном классе в течение каждого года.</w:t>
      </w:r>
    </w:p>
    <w:p w:rsidR="002B4A1F" w:rsidRPr="006E01B0" w:rsidRDefault="002B4A1F" w:rsidP="002B4A1F">
      <w:pPr>
        <w:shd w:val="clear" w:color="auto" w:fill="FFFFFF"/>
        <w:spacing w:after="0" w:line="312" w:lineRule="auto"/>
        <w:ind w:firstLine="709"/>
        <w:contextualSpacing/>
        <w:jc w:val="both"/>
        <w:rPr>
          <w:rFonts w:ascii="Times New Roman" w:eastAsia="Times New Roman" w:hAnsi="Times New Roman"/>
          <w:color w:val="000000"/>
          <w:sz w:val="28"/>
          <w:szCs w:val="28"/>
          <w:lang w:eastAsia="ru-RU"/>
        </w:rPr>
      </w:pPr>
      <w:r w:rsidRPr="006E01B0">
        <w:rPr>
          <w:rFonts w:ascii="Times New Roman" w:eastAsia="Times New Roman" w:hAnsi="Times New Roman"/>
          <w:color w:val="000000"/>
          <w:sz w:val="28"/>
          <w:szCs w:val="28"/>
          <w:lang w:eastAsia="ru-RU"/>
        </w:rPr>
        <w:t xml:space="preserve">Что касается содержания, немецкие бизнес-школы разработали </w:t>
      </w:r>
      <w:r w:rsidRPr="00505662">
        <w:rPr>
          <w:rFonts w:ascii="Times New Roman" w:eastAsia="Times New Roman" w:hAnsi="Times New Roman"/>
          <w:color w:val="000000"/>
          <w:sz w:val="28"/>
          <w:szCs w:val="28"/>
          <w:lang w:eastAsia="ru-RU"/>
        </w:rPr>
        <w:t>два направления в своей деятельности. Во-первых, они служили в качестве</w:t>
      </w:r>
      <w:r w:rsidRPr="006E01B0">
        <w:rPr>
          <w:rFonts w:ascii="Times New Roman" w:eastAsia="Times New Roman" w:hAnsi="Times New Roman"/>
          <w:color w:val="000000"/>
          <w:sz w:val="28"/>
          <w:szCs w:val="28"/>
          <w:lang w:eastAsia="ru-RU"/>
        </w:rPr>
        <w:t xml:space="preserve"> арены для движения во главе с Евгением </w:t>
      </w:r>
      <w:proofErr w:type="spellStart"/>
      <w:r w:rsidRPr="006E01B0">
        <w:rPr>
          <w:rFonts w:ascii="Times New Roman" w:eastAsia="Times New Roman" w:hAnsi="Times New Roman"/>
          <w:color w:val="000000"/>
          <w:sz w:val="28"/>
          <w:szCs w:val="28"/>
          <w:lang w:eastAsia="ru-RU"/>
        </w:rPr>
        <w:t>Шмаленбахом</w:t>
      </w:r>
      <w:proofErr w:type="spellEnd"/>
      <w:r w:rsidRPr="006E01B0">
        <w:rPr>
          <w:rFonts w:ascii="Times New Roman" w:eastAsia="Times New Roman" w:hAnsi="Times New Roman"/>
          <w:color w:val="000000"/>
          <w:sz w:val="28"/>
          <w:szCs w:val="28"/>
          <w:lang w:eastAsia="ru-RU"/>
        </w:rPr>
        <w:t xml:space="preserve"> по созданию новых бизнес-экономических дисциплин (</w:t>
      </w:r>
      <w:proofErr w:type="spellStart"/>
      <w:r w:rsidRPr="006E01B0">
        <w:rPr>
          <w:rFonts w:ascii="Times New Roman" w:eastAsia="Times New Roman" w:hAnsi="Times New Roman"/>
          <w:color w:val="000000"/>
          <w:sz w:val="28"/>
          <w:szCs w:val="28"/>
          <w:lang w:eastAsia="ru-RU"/>
        </w:rPr>
        <w:t>Betriebwirtschaftslehre</w:t>
      </w:r>
      <w:proofErr w:type="spellEnd"/>
      <w:r w:rsidRPr="006E01B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r w:rsidRPr="006E01B0">
        <w:rPr>
          <w:rFonts w:ascii="Times New Roman" w:eastAsia="Times New Roman" w:hAnsi="Times New Roman"/>
          <w:color w:val="000000"/>
          <w:sz w:val="28"/>
          <w:szCs w:val="28"/>
          <w:lang w:eastAsia="ru-RU"/>
        </w:rPr>
        <w:t xml:space="preserve"> за основу которого брался </w:t>
      </w:r>
      <w:r>
        <w:rPr>
          <w:rFonts w:ascii="Times New Roman" w:eastAsia="Times New Roman" w:hAnsi="Times New Roman"/>
          <w:color w:val="000000"/>
          <w:sz w:val="28"/>
          <w:szCs w:val="28"/>
          <w:lang w:eastAsia="ru-RU"/>
        </w:rPr>
        <w:t xml:space="preserve">бухгалтерский </w:t>
      </w:r>
      <w:r w:rsidRPr="006E01B0">
        <w:rPr>
          <w:rFonts w:ascii="Times New Roman" w:eastAsia="Times New Roman" w:hAnsi="Times New Roman"/>
          <w:color w:val="000000"/>
          <w:sz w:val="28"/>
          <w:szCs w:val="28"/>
          <w:lang w:eastAsia="ru-RU"/>
        </w:rPr>
        <w:t xml:space="preserve">учет как ядро, а также сильно акцентировали внимание на функциональных дисциплинах. Во-вторых, </w:t>
      </w:r>
      <w:proofErr w:type="spellStart"/>
      <w:r>
        <w:rPr>
          <w:rFonts w:ascii="Times New Roman" w:eastAsia="Times New Roman" w:hAnsi="Times New Roman"/>
          <w:color w:val="000000"/>
          <w:sz w:val="28"/>
          <w:szCs w:val="28"/>
          <w:lang w:eastAsia="ru-RU"/>
        </w:rPr>
        <w:t>Handelshochschulen</w:t>
      </w:r>
      <w:proofErr w:type="spellEnd"/>
      <w:r>
        <w:rPr>
          <w:rFonts w:ascii="Times New Roman" w:eastAsia="Times New Roman" w:hAnsi="Times New Roman"/>
          <w:color w:val="000000"/>
          <w:sz w:val="28"/>
          <w:szCs w:val="28"/>
          <w:lang w:eastAsia="ru-RU"/>
        </w:rPr>
        <w:t xml:space="preserve"> также отражаю</w:t>
      </w:r>
      <w:r w:rsidRPr="006E01B0">
        <w:rPr>
          <w:rFonts w:ascii="Times New Roman" w:eastAsia="Times New Roman" w:hAnsi="Times New Roman"/>
          <w:color w:val="000000"/>
          <w:sz w:val="28"/>
          <w:szCs w:val="28"/>
          <w:lang w:eastAsia="ru-RU"/>
        </w:rPr>
        <w:t>т сильные научные традиции в немецком высшем образовани</w:t>
      </w:r>
      <w:r>
        <w:rPr>
          <w:rFonts w:ascii="Times New Roman" w:eastAsia="Times New Roman" w:hAnsi="Times New Roman"/>
          <w:color w:val="000000"/>
          <w:sz w:val="28"/>
          <w:szCs w:val="28"/>
          <w:lang w:eastAsia="ru-RU"/>
        </w:rPr>
        <w:t>и</w:t>
      </w:r>
      <w:r w:rsidRPr="006E01B0">
        <w:rPr>
          <w:rFonts w:ascii="Times New Roman" w:eastAsia="Times New Roman" w:hAnsi="Times New Roman"/>
          <w:color w:val="000000"/>
          <w:sz w:val="28"/>
          <w:szCs w:val="28"/>
          <w:lang w:eastAsia="ru-RU"/>
        </w:rPr>
        <w:t>. В бизнес-школах особое внимание уделял</w:t>
      </w:r>
      <w:r>
        <w:rPr>
          <w:rFonts w:ascii="Times New Roman" w:eastAsia="Times New Roman" w:hAnsi="Times New Roman"/>
          <w:color w:val="000000"/>
          <w:sz w:val="28"/>
          <w:szCs w:val="28"/>
          <w:lang w:eastAsia="ru-RU"/>
        </w:rPr>
        <w:t>о</w:t>
      </w:r>
      <w:r w:rsidRPr="006E01B0">
        <w:rPr>
          <w:rFonts w:ascii="Times New Roman" w:eastAsia="Times New Roman" w:hAnsi="Times New Roman"/>
          <w:color w:val="000000"/>
          <w:sz w:val="28"/>
          <w:szCs w:val="28"/>
          <w:lang w:eastAsia="ru-RU"/>
        </w:rPr>
        <w:t xml:space="preserve">сь академической и научной разработке бизнес-экономики и академическое сообщество того времени признало его в качестве академической дисциплины. </w:t>
      </w:r>
    </w:p>
    <w:p w:rsidR="002B4A1F" w:rsidRPr="00151C66" w:rsidRDefault="002B4A1F" w:rsidP="002B4A1F">
      <w:pPr>
        <w:pStyle w:val="22"/>
        <w:shd w:val="clear" w:color="auto" w:fill="auto"/>
        <w:spacing w:before="0" w:line="312" w:lineRule="auto"/>
        <w:ind w:firstLine="709"/>
        <w:contextualSpacing/>
        <w:rPr>
          <w:color w:val="000000"/>
          <w:sz w:val="28"/>
          <w:szCs w:val="28"/>
          <w:lang w:eastAsia="ru-RU"/>
        </w:rPr>
      </w:pPr>
      <w:r>
        <w:rPr>
          <w:color w:val="000000"/>
          <w:sz w:val="28"/>
          <w:szCs w:val="28"/>
          <w:lang w:eastAsia="ru-RU"/>
        </w:rPr>
        <w:t>Немецкие</w:t>
      </w:r>
      <w:r w:rsidRPr="00151C66">
        <w:rPr>
          <w:color w:val="000000"/>
          <w:sz w:val="28"/>
          <w:szCs w:val="28"/>
          <w:lang w:eastAsia="ru-RU"/>
        </w:rPr>
        <w:t xml:space="preserve"> </w:t>
      </w:r>
      <w:proofErr w:type="spellStart"/>
      <w:r w:rsidRPr="00151C66">
        <w:rPr>
          <w:color w:val="000000"/>
          <w:sz w:val="28"/>
          <w:szCs w:val="28"/>
          <w:lang w:eastAsia="ru-RU"/>
        </w:rPr>
        <w:t>Handelshochschulen</w:t>
      </w:r>
      <w:proofErr w:type="spellEnd"/>
      <w:r w:rsidRPr="00151C66">
        <w:rPr>
          <w:color w:val="000000"/>
          <w:sz w:val="28"/>
          <w:szCs w:val="28"/>
          <w:lang w:eastAsia="ru-RU"/>
        </w:rPr>
        <w:t xml:space="preserve"> </w:t>
      </w:r>
      <w:r>
        <w:rPr>
          <w:color w:val="000000"/>
          <w:sz w:val="28"/>
          <w:szCs w:val="28"/>
          <w:lang w:eastAsia="ru-RU"/>
        </w:rPr>
        <w:t>готовили</w:t>
      </w:r>
      <w:r w:rsidRPr="00151C66">
        <w:rPr>
          <w:color w:val="000000"/>
          <w:sz w:val="28"/>
          <w:szCs w:val="28"/>
          <w:lang w:eastAsia="ru-RU"/>
        </w:rPr>
        <w:t xml:space="preserve"> студентов к рынку труда, где предпочтение было отдано инженер</w:t>
      </w:r>
      <w:r>
        <w:rPr>
          <w:color w:val="000000"/>
          <w:sz w:val="28"/>
          <w:szCs w:val="28"/>
          <w:lang w:eastAsia="ru-RU"/>
        </w:rPr>
        <w:t>ам для</w:t>
      </w:r>
      <w:r w:rsidRPr="00151C66">
        <w:rPr>
          <w:color w:val="000000"/>
          <w:sz w:val="28"/>
          <w:szCs w:val="28"/>
          <w:lang w:eastAsia="ru-RU"/>
        </w:rPr>
        <w:t xml:space="preserve"> руководящи</w:t>
      </w:r>
      <w:r>
        <w:rPr>
          <w:color w:val="000000"/>
          <w:sz w:val="28"/>
          <w:szCs w:val="28"/>
          <w:lang w:eastAsia="ru-RU"/>
        </w:rPr>
        <w:t>х</w:t>
      </w:r>
      <w:r w:rsidRPr="00151C66">
        <w:rPr>
          <w:color w:val="000000"/>
          <w:sz w:val="28"/>
          <w:szCs w:val="28"/>
          <w:lang w:eastAsia="ru-RU"/>
        </w:rPr>
        <w:t xml:space="preserve"> должност</w:t>
      </w:r>
      <w:r>
        <w:rPr>
          <w:color w:val="000000"/>
          <w:sz w:val="28"/>
          <w:szCs w:val="28"/>
          <w:lang w:eastAsia="ru-RU"/>
        </w:rPr>
        <w:t>ей</w:t>
      </w:r>
      <w:r w:rsidRPr="00151C66">
        <w:rPr>
          <w:color w:val="000000"/>
          <w:sz w:val="28"/>
          <w:szCs w:val="28"/>
          <w:lang w:eastAsia="ru-RU"/>
        </w:rPr>
        <w:t>.</w:t>
      </w:r>
      <w:r>
        <w:rPr>
          <w:color w:val="000000"/>
          <w:sz w:val="28"/>
          <w:szCs w:val="28"/>
          <w:lang w:eastAsia="ru-RU"/>
        </w:rPr>
        <w:t xml:space="preserve"> </w:t>
      </w:r>
    </w:p>
    <w:p w:rsidR="002B4A1F" w:rsidRDefault="002B4A1F" w:rsidP="002B4A1F">
      <w:pPr>
        <w:shd w:val="clear" w:color="auto" w:fill="FFFFFF"/>
        <w:spacing w:after="0" w:line="312" w:lineRule="auto"/>
        <w:ind w:firstLine="709"/>
        <w:contextualSpacing/>
        <w:jc w:val="both"/>
        <w:rPr>
          <w:rFonts w:ascii="Times New Roman" w:eastAsia="Times New Roman" w:hAnsi="Times New Roman"/>
          <w:color w:val="000000"/>
          <w:sz w:val="28"/>
          <w:szCs w:val="28"/>
          <w:lang w:eastAsia="ru-RU"/>
        </w:rPr>
      </w:pPr>
      <w:r w:rsidRPr="006D6966">
        <w:rPr>
          <w:rFonts w:ascii="Times New Roman" w:eastAsia="Times New Roman" w:hAnsi="Times New Roman"/>
          <w:color w:val="000000"/>
          <w:sz w:val="28"/>
          <w:szCs w:val="28"/>
          <w:lang w:eastAsia="ru-RU"/>
        </w:rPr>
        <w:t>Во Франции бизнес-</w:t>
      </w:r>
      <w:r w:rsidRPr="00505662">
        <w:rPr>
          <w:rFonts w:ascii="Times New Roman" w:eastAsia="Times New Roman" w:hAnsi="Times New Roman"/>
          <w:color w:val="000000"/>
          <w:sz w:val="28"/>
          <w:szCs w:val="28"/>
          <w:lang w:eastAsia="ru-RU"/>
        </w:rPr>
        <w:t>образование знаменуется созданием</w:t>
      </w:r>
      <w:r w:rsidRPr="006D6966">
        <w:rPr>
          <w:rFonts w:ascii="Times New Roman" w:eastAsia="Times New Roman" w:hAnsi="Times New Roman"/>
          <w:color w:val="000000"/>
          <w:sz w:val="28"/>
          <w:szCs w:val="28"/>
          <w:lang w:eastAsia="ru-RU"/>
        </w:rPr>
        <w:t xml:space="preserve"> Высшей школы коммерции (ESCP) в Париже в 1819 году, котор</w:t>
      </w:r>
      <w:r>
        <w:rPr>
          <w:rFonts w:ascii="Times New Roman" w:eastAsia="Times New Roman" w:hAnsi="Times New Roman"/>
          <w:color w:val="000000"/>
          <w:sz w:val="28"/>
          <w:szCs w:val="28"/>
          <w:lang w:eastAsia="ru-RU"/>
        </w:rPr>
        <w:t>ая</w:t>
      </w:r>
      <w:r w:rsidRPr="006D6966">
        <w:rPr>
          <w:rFonts w:ascii="Times New Roman" w:eastAsia="Times New Roman" w:hAnsi="Times New Roman"/>
          <w:color w:val="000000"/>
          <w:sz w:val="28"/>
          <w:szCs w:val="28"/>
          <w:lang w:eastAsia="ru-RU"/>
        </w:rPr>
        <w:t xml:space="preserve"> в 1854 году стал</w:t>
      </w:r>
      <w:r>
        <w:rPr>
          <w:rFonts w:ascii="Times New Roman" w:eastAsia="Times New Roman" w:hAnsi="Times New Roman"/>
          <w:color w:val="000000"/>
          <w:sz w:val="28"/>
          <w:szCs w:val="28"/>
          <w:lang w:eastAsia="ru-RU"/>
        </w:rPr>
        <w:t xml:space="preserve">а </w:t>
      </w:r>
      <w:r w:rsidRPr="006D6966">
        <w:rPr>
          <w:rFonts w:ascii="Times New Roman" w:eastAsia="Times New Roman" w:hAnsi="Times New Roman"/>
          <w:color w:val="000000"/>
          <w:sz w:val="28"/>
          <w:szCs w:val="28"/>
          <w:lang w:eastAsia="ru-RU"/>
        </w:rPr>
        <w:t xml:space="preserve">школой высшего образования. Другой важной вехой стало создание в Школе высших исследований в области </w:t>
      </w:r>
      <w:proofErr w:type="spellStart"/>
      <w:r w:rsidRPr="006D6966">
        <w:rPr>
          <w:rFonts w:ascii="Times New Roman" w:eastAsia="Times New Roman" w:hAnsi="Times New Roman"/>
          <w:color w:val="000000"/>
          <w:sz w:val="28"/>
          <w:szCs w:val="28"/>
          <w:lang w:eastAsia="ru-RU"/>
        </w:rPr>
        <w:t>Commerciales</w:t>
      </w:r>
      <w:proofErr w:type="spellEnd"/>
      <w:r w:rsidRPr="006D6966">
        <w:rPr>
          <w:rFonts w:ascii="Times New Roman" w:eastAsia="Times New Roman" w:hAnsi="Times New Roman"/>
          <w:color w:val="000000"/>
          <w:sz w:val="28"/>
          <w:szCs w:val="28"/>
          <w:lang w:eastAsia="ru-RU"/>
        </w:rPr>
        <w:t xml:space="preserve"> (HEC) п</w:t>
      </w:r>
      <w:r>
        <w:rPr>
          <w:rFonts w:ascii="Times New Roman" w:eastAsia="Times New Roman" w:hAnsi="Times New Roman"/>
          <w:color w:val="000000"/>
          <w:sz w:val="28"/>
          <w:szCs w:val="28"/>
          <w:lang w:eastAsia="ru-RU"/>
        </w:rPr>
        <w:t>ри</w:t>
      </w:r>
      <w:r w:rsidRPr="006D6966">
        <w:rPr>
          <w:rFonts w:ascii="Times New Roman" w:eastAsia="Times New Roman" w:hAnsi="Times New Roman"/>
          <w:color w:val="000000"/>
          <w:sz w:val="28"/>
          <w:szCs w:val="28"/>
          <w:lang w:eastAsia="ru-RU"/>
        </w:rPr>
        <w:t xml:space="preserve"> торгово-промышленной палат</w:t>
      </w:r>
      <w:r>
        <w:rPr>
          <w:rFonts w:ascii="Times New Roman" w:eastAsia="Times New Roman" w:hAnsi="Times New Roman"/>
          <w:color w:val="000000"/>
          <w:sz w:val="28"/>
          <w:szCs w:val="28"/>
          <w:lang w:eastAsia="ru-RU"/>
        </w:rPr>
        <w:t>е</w:t>
      </w:r>
      <w:r w:rsidRPr="006D6966">
        <w:rPr>
          <w:rFonts w:ascii="Times New Roman" w:eastAsia="Times New Roman" w:hAnsi="Times New Roman"/>
          <w:color w:val="000000"/>
          <w:sz w:val="28"/>
          <w:szCs w:val="28"/>
          <w:lang w:eastAsia="ru-RU"/>
        </w:rPr>
        <w:t xml:space="preserve"> в Париже в 1881 году с амбициями, чтобы выбрать и развить будущих членов французской бизнес-элиты. Эти два учрежден</w:t>
      </w:r>
      <w:r>
        <w:rPr>
          <w:rFonts w:ascii="Times New Roman" w:eastAsia="Times New Roman" w:hAnsi="Times New Roman"/>
          <w:color w:val="000000"/>
          <w:sz w:val="28"/>
          <w:szCs w:val="28"/>
          <w:lang w:eastAsia="ru-RU"/>
        </w:rPr>
        <w:t xml:space="preserve">ия были первыми из многих высших бизнес-школ </w:t>
      </w:r>
      <w:r w:rsidRPr="006D6966">
        <w:rPr>
          <w:rFonts w:ascii="Times New Roman" w:eastAsia="Times New Roman" w:hAnsi="Times New Roman"/>
          <w:color w:val="000000"/>
          <w:sz w:val="28"/>
          <w:szCs w:val="28"/>
          <w:lang w:eastAsia="ru-RU"/>
        </w:rPr>
        <w:t xml:space="preserve">во Франции. </w:t>
      </w:r>
    </w:p>
    <w:p w:rsidR="002B4A1F" w:rsidRDefault="002B4A1F" w:rsidP="002B4A1F">
      <w:pPr>
        <w:spacing w:after="0" w:line="312" w:lineRule="auto"/>
        <w:ind w:firstLine="709"/>
        <w:contextualSpacing/>
        <w:jc w:val="both"/>
        <w:rPr>
          <w:rFonts w:ascii="Times New Roman" w:hAnsi="Times New Roman"/>
          <w:sz w:val="28"/>
          <w:szCs w:val="28"/>
        </w:rPr>
      </w:pPr>
      <w:r w:rsidRPr="0065191C">
        <w:rPr>
          <w:rFonts w:ascii="Times New Roman" w:hAnsi="Times New Roman"/>
          <w:sz w:val="28"/>
          <w:szCs w:val="28"/>
        </w:rPr>
        <w:t>Что касается содержания, французские бизнес-школы были первоначал</w:t>
      </w:r>
      <w:r>
        <w:rPr>
          <w:rFonts w:ascii="Times New Roman" w:hAnsi="Times New Roman"/>
          <w:sz w:val="28"/>
          <w:szCs w:val="28"/>
        </w:rPr>
        <w:t>ьно ориентированы на практические навыки</w:t>
      </w:r>
      <w:r w:rsidRPr="0065191C">
        <w:rPr>
          <w:rFonts w:ascii="Times New Roman" w:hAnsi="Times New Roman"/>
          <w:sz w:val="28"/>
          <w:szCs w:val="28"/>
        </w:rPr>
        <w:t xml:space="preserve">. </w:t>
      </w:r>
      <w:r>
        <w:rPr>
          <w:rFonts w:ascii="Times New Roman" w:hAnsi="Times New Roman"/>
          <w:sz w:val="28"/>
          <w:szCs w:val="28"/>
        </w:rPr>
        <w:t xml:space="preserve">Отличительной чертой школ было наличие практико-ориентированных менеджеров как преподавателей на неполный рабочий день. </w:t>
      </w:r>
      <w:r w:rsidRPr="0065191C">
        <w:rPr>
          <w:rFonts w:ascii="Times New Roman" w:hAnsi="Times New Roman"/>
          <w:sz w:val="28"/>
          <w:szCs w:val="28"/>
        </w:rPr>
        <w:t xml:space="preserve">Этот аспект </w:t>
      </w:r>
      <w:r>
        <w:rPr>
          <w:rFonts w:ascii="Times New Roman" w:hAnsi="Times New Roman"/>
          <w:sz w:val="28"/>
          <w:szCs w:val="28"/>
        </w:rPr>
        <w:t xml:space="preserve">в </w:t>
      </w:r>
      <w:r w:rsidRPr="0065191C">
        <w:rPr>
          <w:rFonts w:ascii="Times New Roman" w:hAnsi="Times New Roman"/>
          <w:sz w:val="28"/>
          <w:szCs w:val="28"/>
        </w:rPr>
        <w:t>школ</w:t>
      </w:r>
      <w:r>
        <w:rPr>
          <w:rFonts w:ascii="Times New Roman" w:hAnsi="Times New Roman"/>
          <w:sz w:val="28"/>
          <w:szCs w:val="28"/>
        </w:rPr>
        <w:t>ах</w:t>
      </w:r>
      <w:r w:rsidRPr="0065191C">
        <w:rPr>
          <w:rFonts w:ascii="Times New Roman" w:hAnsi="Times New Roman"/>
          <w:sz w:val="28"/>
          <w:szCs w:val="28"/>
        </w:rPr>
        <w:t xml:space="preserve"> отражает </w:t>
      </w:r>
      <w:r w:rsidRPr="0065191C">
        <w:rPr>
          <w:rFonts w:ascii="Times New Roman" w:hAnsi="Times New Roman"/>
          <w:sz w:val="28"/>
          <w:szCs w:val="28"/>
        </w:rPr>
        <w:lastRenderedPageBreak/>
        <w:t>сильную элитарность, а также важность тесных сетей на основе экзаменов из лучших школ в рамках элиты французского бизнеса и государственных служащих.</w:t>
      </w:r>
    </w:p>
    <w:p w:rsidR="002B4A1F" w:rsidRPr="00505662" w:rsidRDefault="002B4A1F" w:rsidP="002B4A1F">
      <w:pPr>
        <w:pStyle w:val="a4"/>
        <w:shd w:val="clear" w:color="auto" w:fill="FFFFFF"/>
        <w:spacing w:after="0" w:line="312" w:lineRule="auto"/>
        <w:ind w:left="0" w:firstLine="709"/>
        <w:jc w:val="both"/>
        <w:rPr>
          <w:rFonts w:ascii="Times New Roman" w:eastAsia="Times New Roman" w:hAnsi="Times New Roman"/>
          <w:color w:val="000000"/>
          <w:sz w:val="28"/>
          <w:szCs w:val="28"/>
          <w:lang w:eastAsia="ru-RU"/>
        </w:rPr>
      </w:pPr>
      <w:proofErr w:type="spellStart"/>
      <w:r w:rsidRPr="00133E3D">
        <w:rPr>
          <w:rFonts w:ascii="Times New Roman" w:eastAsia="Times New Roman" w:hAnsi="Times New Roman"/>
          <w:color w:val="000000"/>
          <w:sz w:val="28"/>
          <w:szCs w:val="28"/>
          <w:lang w:eastAsia="ru-RU"/>
        </w:rPr>
        <w:t>Wharton</w:t>
      </w:r>
      <w:proofErr w:type="spellEnd"/>
      <w:r w:rsidRPr="00133E3D">
        <w:rPr>
          <w:rFonts w:ascii="Times New Roman" w:eastAsia="Times New Roman" w:hAnsi="Times New Roman"/>
          <w:color w:val="000000"/>
          <w:sz w:val="28"/>
          <w:szCs w:val="28"/>
          <w:lang w:eastAsia="ru-RU"/>
        </w:rPr>
        <w:t xml:space="preserve"> </w:t>
      </w:r>
      <w:proofErr w:type="spellStart"/>
      <w:r w:rsidRPr="00133E3D">
        <w:rPr>
          <w:rFonts w:ascii="Times New Roman" w:eastAsia="Times New Roman" w:hAnsi="Times New Roman"/>
          <w:color w:val="000000"/>
          <w:sz w:val="28"/>
          <w:szCs w:val="28"/>
          <w:lang w:eastAsia="ru-RU"/>
        </w:rPr>
        <w:t>School</w:t>
      </w:r>
      <w:proofErr w:type="spellEnd"/>
      <w:r w:rsidRPr="00133E3D">
        <w:rPr>
          <w:rFonts w:ascii="Times New Roman" w:eastAsia="Times New Roman" w:hAnsi="Times New Roman"/>
          <w:color w:val="000000"/>
          <w:sz w:val="28"/>
          <w:szCs w:val="28"/>
          <w:lang w:eastAsia="ru-RU"/>
        </w:rPr>
        <w:t xml:space="preserve"> </w:t>
      </w:r>
      <w:r w:rsidRPr="00133E3D">
        <w:rPr>
          <w:rFonts w:ascii="Times New Roman" w:eastAsia="Times New Roman" w:hAnsi="Times New Roman"/>
          <w:color w:val="000000"/>
          <w:sz w:val="28"/>
          <w:szCs w:val="28"/>
          <w:lang w:val="en-US" w:eastAsia="ru-RU"/>
        </w:rPr>
        <w:t>of</w:t>
      </w:r>
      <w:r>
        <w:rPr>
          <w:rFonts w:ascii="Times New Roman" w:eastAsia="Times New Roman" w:hAnsi="Times New Roman"/>
          <w:color w:val="000000"/>
          <w:sz w:val="28"/>
          <w:szCs w:val="28"/>
          <w:lang w:eastAsia="ru-RU"/>
        </w:rPr>
        <w:t xml:space="preserve"> </w:t>
      </w:r>
      <w:r w:rsidRPr="00133E3D">
        <w:rPr>
          <w:rFonts w:ascii="Times New Roman" w:eastAsia="Times New Roman" w:hAnsi="Times New Roman"/>
          <w:color w:val="000000"/>
          <w:sz w:val="28"/>
          <w:szCs w:val="28"/>
          <w:lang w:val="en-US" w:eastAsia="ru-RU"/>
        </w:rPr>
        <w:t>Finance</w:t>
      </w:r>
      <w:r>
        <w:rPr>
          <w:rFonts w:ascii="Times New Roman" w:eastAsia="Times New Roman" w:hAnsi="Times New Roman"/>
          <w:color w:val="000000"/>
          <w:sz w:val="28"/>
          <w:szCs w:val="28"/>
          <w:lang w:eastAsia="ru-RU"/>
        </w:rPr>
        <w:t xml:space="preserve"> </w:t>
      </w:r>
      <w:r w:rsidRPr="00133E3D">
        <w:rPr>
          <w:rFonts w:ascii="Times New Roman" w:eastAsia="Times New Roman" w:hAnsi="Times New Roman"/>
          <w:color w:val="000000"/>
          <w:sz w:val="28"/>
          <w:szCs w:val="28"/>
          <w:lang w:val="en-US" w:eastAsia="ru-RU"/>
        </w:rPr>
        <w:t>and</w:t>
      </w:r>
      <w:r>
        <w:rPr>
          <w:rFonts w:ascii="Times New Roman" w:eastAsia="Times New Roman" w:hAnsi="Times New Roman"/>
          <w:color w:val="000000"/>
          <w:sz w:val="28"/>
          <w:szCs w:val="28"/>
          <w:lang w:eastAsia="ru-RU"/>
        </w:rPr>
        <w:t xml:space="preserve"> </w:t>
      </w:r>
      <w:r w:rsidRPr="00133E3D">
        <w:rPr>
          <w:rFonts w:ascii="Times New Roman" w:eastAsia="Times New Roman" w:hAnsi="Times New Roman"/>
          <w:color w:val="000000"/>
          <w:sz w:val="28"/>
          <w:szCs w:val="28"/>
          <w:lang w:val="en-US" w:eastAsia="ru-RU"/>
        </w:rPr>
        <w:t>Economy</w:t>
      </w:r>
      <w:r w:rsidRPr="00133E3D">
        <w:rPr>
          <w:rFonts w:ascii="Times New Roman" w:eastAsia="Times New Roman" w:hAnsi="Times New Roman"/>
          <w:color w:val="000000"/>
          <w:sz w:val="28"/>
          <w:szCs w:val="28"/>
          <w:lang w:eastAsia="ru-RU"/>
        </w:rPr>
        <w:t xml:space="preserve"> была создана, как первая американская бизнес-школа</w:t>
      </w:r>
      <w:r>
        <w:rPr>
          <w:rFonts w:ascii="Times New Roman" w:eastAsia="Times New Roman" w:hAnsi="Times New Roman"/>
          <w:color w:val="000000"/>
          <w:sz w:val="28"/>
          <w:szCs w:val="28"/>
          <w:lang w:eastAsia="ru-RU"/>
        </w:rPr>
        <w:t>,</w:t>
      </w:r>
      <w:r w:rsidRPr="00133E3D">
        <w:rPr>
          <w:rFonts w:ascii="Times New Roman" w:eastAsia="Times New Roman" w:hAnsi="Times New Roman"/>
          <w:color w:val="000000"/>
          <w:sz w:val="28"/>
          <w:szCs w:val="28"/>
          <w:lang w:eastAsia="ru-RU"/>
        </w:rPr>
        <w:t xml:space="preserve"> в 1881 году. Будучи успешным промышленником, Джозеф </w:t>
      </w:r>
      <w:proofErr w:type="spellStart"/>
      <w:r w:rsidRPr="00133E3D">
        <w:rPr>
          <w:rFonts w:ascii="Times New Roman" w:eastAsia="Times New Roman" w:hAnsi="Times New Roman"/>
          <w:color w:val="000000"/>
          <w:sz w:val="28"/>
          <w:szCs w:val="28"/>
          <w:lang w:eastAsia="ru-RU"/>
        </w:rPr>
        <w:t>Уортон</w:t>
      </w:r>
      <w:proofErr w:type="spellEnd"/>
      <w:r w:rsidRPr="00133E3D">
        <w:rPr>
          <w:rFonts w:ascii="Times New Roman" w:eastAsia="Times New Roman" w:hAnsi="Times New Roman"/>
          <w:color w:val="000000"/>
          <w:sz w:val="28"/>
          <w:szCs w:val="28"/>
          <w:lang w:eastAsia="ru-RU"/>
        </w:rPr>
        <w:t xml:space="preserve"> почувствовал необходимость набора бизнес-лидеров, которые прошли обучение, чтобы продвинуться по карьерной лестнице, как </w:t>
      </w:r>
      <w:r>
        <w:rPr>
          <w:rFonts w:ascii="Times New Roman" w:eastAsia="Times New Roman" w:hAnsi="Times New Roman"/>
          <w:color w:val="000000"/>
          <w:sz w:val="28"/>
          <w:szCs w:val="28"/>
          <w:lang w:eastAsia="ru-RU"/>
        </w:rPr>
        <w:t xml:space="preserve">и </w:t>
      </w:r>
      <w:r w:rsidRPr="00133E3D">
        <w:rPr>
          <w:rFonts w:ascii="Times New Roman" w:eastAsia="Times New Roman" w:hAnsi="Times New Roman"/>
          <w:color w:val="000000"/>
          <w:sz w:val="28"/>
          <w:szCs w:val="28"/>
          <w:lang w:eastAsia="ru-RU"/>
        </w:rPr>
        <w:t xml:space="preserve">те, которые закончили коммерческие колледжи.  Его инициатива по созданию бизнес-школы при Университете Пенсильвании выражает не только предпринимательский дух второй промышленной революции, но и позитивное отношение американского университета к новым программам профессионально-технического образования. </w:t>
      </w:r>
      <w:r w:rsidRPr="00505662">
        <w:rPr>
          <w:rFonts w:ascii="Times New Roman" w:eastAsia="Times New Roman" w:hAnsi="Times New Roman"/>
          <w:color w:val="000000"/>
          <w:sz w:val="28"/>
          <w:szCs w:val="28"/>
          <w:lang w:eastAsia="ru-RU"/>
        </w:rPr>
        <w:t>В течение двадцатого века, MBA стал главным символом американского бизнес-образования. В 1908 году</w:t>
      </w:r>
      <w:r>
        <w:rPr>
          <w:rFonts w:ascii="Times New Roman" w:eastAsia="Times New Roman" w:hAnsi="Times New Roman"/>
          <w:color w:val="000000"/>
          <w:sz w:val="28"/>
          <w:szCs w:val="28"/>
          <w:lang w:eastAsia="ru-RU"/>
        </w:rPr>
        <w:t xml:space="preserve"> была основана </w:t>
      </w:r>
      <w:proofErr w:type="spellStart"/>
      <w:r w:rsidRPr="00505662">
        <w:rPr>
          <w:rFonts w:ascii="Times New Roman" w:eastAsia="Times New Roman" w:hAnsi="Times New Roman"/>
          <w:color w:val="000000"/>
          <w:sz w:val="28"/>
          <w:szCs w:val="28"/>
          <w:lang w:eastAsia="ru-RU"/>
        </w:rPr>
        <w:t>Harvard</w:t>
      </w:r>
      <w:proofErr w:type="spellEnd"/>
      <w:r w:rsidRPr="00505662">
        <w:rPr>
          <w:rFonts w:ascii="Times New Roman" w:eastAsia="Times New Roman" w:hAnsi="Times New Roman"/>
          <w:color w:val="000000"/>
          <w:sz w:val="28"/>
          <w:szCs w:val="28"/>
          <w:lang w:eastAsia="ru-RU"/>
        </w:rPr>
        <w:t xml:space="preserve"> </w:t>
      </w:r>
      <w:proofErr w:type="spellStart"/>
      <w:r w:rsidRPr="00505662">
        <w:rPr>
          <w:rFonts w:ascii="Times New Roman" w:eastAsia="Times New Roman" w:hAnsi="Times New Roman"/>
          <w:color w:val="000000"/>
          <w:sz w:val="28"/>
          <w:szCs w:val="28"/>
          <w:lang w:eastAsia="ru-RU"/>
        </w:rPr>
        <w:t>Business</w:t>
      </w:r>
      <w:proofErr w:type="spellEnd"/>
      <w:r w:rsidRPr="00505662">
        <w:rPr>
          <w:rFonts w:ascii="Times New Roman" w:eastAsia="Times New Roman" w:hAnsi="Times New Roman"/>
          <w:color w:val="000000"/>
          <w:sz w:val="28"/>
          <w:szCs w:val="28"/>
          <w:lang w:eastAsia="ru-RU"/>
        </w:rPr>
        <w:t xml:space="preserve"> </w:t>
      </w:r>
      <w:proofErr w:type="spellStart"/>
      <w:r w:rsidRPr="00505662">
        <w:rPr>
          <w:rFonts w:ascii="Times New Roman" w:eastAsia="Times New Roman" w:hAnsi="Times New Roman"/>
          <w:color w:val="000000"/>
          <w:sz w:val="28"/>
          <w:szCs w:val="28"/>
          <w:lang w:eastAsia="ru-RU"/>
        </w:rPr>
        <w:t>School</w:t>
      </w:r>
      <w:proofErr w:type="spellEnd"/>
      <w:r>
        <w:rPr>
          <w:rFonts w:ascii="Times New Roman" w:eastAsia="Times New Roman" w:hAnsi="Times New Roman"/>
          <w:color w:val="000000"/>
          <w:sz w:val="28"/>
          <w:szCs w:val="28"/>
          <w:lang w:eastAsia="ru-RU"/>
        </w:rPr>
        <w:t>,</w:t>
      </w:r>
      <w:r w:rsidRPr="00505662">
        <w:rPr>
          <w:rFonts w:ascii="Times New Roman" w:eastAsia="Times New Roman" w:hAnsi="Times New Roman"/>
          <w:color w:val="000000"/>
          <w:sz w:val="28"/>
          <w:szCs w:val="28"/>
          <w:lang w:eastAsia="ru-RU"/>
        </w:rPr>
        <w:t xml:space="preserve"> дав старт новой волне выпускников бизнес-образования в Соединенных</w:t>
      </w:r>
      <w:r w:rsidRPr="00133E3D">
        <w:rPr>
          <w:rFonts w:ascii="Times New Roman" w:eastAsia="Times New Roman" w:hAnsi="Times New Roman"/>
          <w:color w:val="000000"/>
          <w:sz w:val="28"/>
          <w:szCs w:val="28"/>
          <w:lang w:eastAsia="ru-RU"/>
        </w:rPr>
        <w:t xml:space="preserve"> Штатах. Американские бизнес-школы предложили студентам несколько различных функциональных направлений, таких как бухгалтерский учет, аудит, маркетинг </w:t>
      </w:r>
      <w:r w:rsidRPr="00505662">
        <w:rPr>
          <w:rFonts w:ascii="Times New Roman" w:eastAsia="Times New Roman" w:hAnsi="Times New Roman"/>
          <w:color w:val="000000"/>
          <w:sz w:val="28"/>
          <w:szCs w:val="28"/>
          <w:lang w:eastAsia="ru-RU"/>
        </w:rPr>
        <w:t>и объявили в дополнение к ним экономику и государственное управление, которые в какой-то степени были вдохновлены исследованиями в области экономики</w:t>
      </w:r>
      <w:r w:rsidRPr="00133E3D">
        <w:rPr>
          <w:rFonts w:ascii="Times New Roman" w:eastAsia="Times New Roman" w:hAnsi="Times New Roman"/>
          <w:color w:val="000000"/>
          <w:sz w:val="28"/>
          <w:szCs w:val="28"/>
          <w:lang w:eastAsia="ru-RU"/>
        </w:rPr>
        <w:t xml:space="preserve"> и политических наук в Германии. Тем не менее, развитие управления как отдельной дисциплины учебных программ сделали американские бизнес-школы уникальными. </w:t>
      </w: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В 1960-е гг. там начали возникать «</w:t>
      </w:r>
      <w:proofErr w:type="spellStart"/>
      <w:r>
        <w:rPr>
          <w:rFonts w:ascii="Times New Roman" w:hAnsi="Times New Roman"/>
          <w:sz w:val="28"/>
          <w:szCs w:val="28"/>
        </w:rPr>
        <w:t>академизированные</w:t>
      </w:r>
      <w:proofErr w:type="spellEnd"/>
      <w:r>
        <w:rPr>
          <w:rFonts w:ascii="Times New Roman" w:hAnsi="Times New Roman"/>
          <w:sz w:val="28"/>
          <w:szCs w:val="28"/>
        </w:rPr>
        <w:t>» школы бизнеса американского типа. Однако данное течение было не долговечным, и страны Запада быстро пошли по своему собственному пути развития. Они решили акцентировать свое внимание на подготовке менеджеров-практиков, не уделяя практически внимания научным разработкам школ. В 1960-1970 гг. наблюдалось расширение диверсификации стратегий американских корпораций, увеличивались их размеры, в их организационных структурах повсеместно стали создаваться автономные отделения. Все это вызвало большой спрос на менеджеров-</w:t>
      </w:r>
      <w:proofErr w:type="spellStart"/>
      <w:r>
        <w:rPr>
          <w:rFonts w:ascii="Times New Roman" w:hAnsi="Times New Roman"/>
          <w:sz w:val="28"/>
          <w:szCs w:val="28"/>
        </w:rPr>
        <w:t>дженералистов</w:t>
      </w:r>
      <w:proofErr w:type="spellEnd"/>
      <w:r>
        <w:rPr>
          <w:rFonts w:ascii="Times New Roman" w:hAnsi="Times New Roman"/>
          <w:sz w:val="28"/>
          <w:szCs w:val="28"/>
        </w:rPr>
        <w:t xml:space="preserve">, которые имели не только практические навыки работы, но также обладали глубокими познаниями в предметной сфере специальности. </w:t>
      </w: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 xml:space="preserve">С развитием информационного общества бизнес-образование переходит на новый уровень. Расширяющаяся пропасть отдаляет систему образования </w:t>
      </w:r>
      <w:r>
        <w:rPr>
          <w:rFonts w:ascii="Times New Roman" w:hAnsi="Times New Roman"/>
          <w:sz w:val="28"/>
          <w:szCs w:val="28"/>
        </w:rPr>
        <w:lastRenderedPageBreak/>
        <w:t>бизнес-школ от идеала и ставит их перед решением серьезных вопросов. В настоящее время бизнес-школы стоят на пороге кризиса развития. Чтобы пройти через него, необходим принципиально новый подход к формированию структуры, поменять принципы академической и административной деятельности и в значительной мере приблизиться к виртуальному университету.</w:t>
      </w:r>
    </w:p>
    <w:p w:rsidR="002B4A1F" w:rsidRDefault="002B4A1F" w:rsidP="002B4A1F">
      <w:pPr>
        <w:pStyle w:val="a4"/>
        <w:shd w:val="clear" w:color="auto" w:fill="FFFFFF"/>
        <w:spacing w:after="0" w:line="312" w:lineRule="auto"/>
        <w:ind w:left="0" w:firstLine="709"/>
        <w:contextualSpacing w:val="0"/>
        <w:jc w:val="both"/>
        <w:rPr>
          <w:rFonts w:ascii="Times New Roman" w:eastAsia="Times New Roman" w:hAnsi="Times New Roman"/>
          <w:color w:val="000000"/>
          <w:sz w:val="28"/>
          <w:szCs w:val="28"/>
          <w:lang w:eastAsia="ru-RU"/>
        </w:rPr>
      </w:pPr>
      <w:r w:rsidRPr="009B430C">
        <w:rPr>
          <w:rFonts w:ascii="Times New Roman" w:eastAsia="Times New Roman" w:hAnsi="Times New Roman"/>
          <w:color w:val="000000"/>
          <w:sz w:val="28"/>
          <w:szCs w:val="28"/>
          <w:lang w:eastAsia="ru-RU"/>
        </w:rPr>
        <w:t>В 1990-х годах стартовала "Новая волна", которая толкнула вперед идею европейского стандарта в области бизнес-образования. Во-первых, европейские бизнес-школы продолжали развивать элементы, которые дали им сильную европейскую особенность. Они имели более сильный международный про</w:t>
      </w:r>
      <w:r>
        <w:rPr>
          <w:rFonts w:ascii="Times New Roman" w:eastAsia="Times New Roman" w:hAnsi="Times New Roman"/>
          <w:color w:val="000000"/>
          <w:sz w:val="28"/>
          <w:szCs w:val="28"/>
          <w:lang w:eastAsia="ru-RU"/>
        </w:rPr>
        <w:t>филь, чем американские,</w:t>
      </w:r>
      <w:r w:rsidRPr="009B430C">
        <w:rPr>
          <w:rFonts w:ascii="Times New Roman" w:eastAsia="Times New Roman" w:hAnsi="Times New Roman"/>
          <w:color w:val="000000"/>
          <w:sz w:val="28"/>
          <w:szCs w:val="28"/>
          <w:lang w:eastAsia="ru-RU"/>
        </w:rPr>
        <w:t xml:space="preserve"> и это было, прежде всего, </w:t>
      </w:r>
      <w:r>
        <w:rPr>
          <w:rFonts w:ascii="Times New Roman" w:eastAsia="Times New Roman" w:hAnsi="Times New Roman"/>
          <w:color w:val="000000"/>
          <w:sz w:val="28"/>
          <w:szCs w:val="28"/>
          <w:lang w:eastAsia="ru-RU"/>
        </w:rPr>
        <w:t xml:space="preserve">распространено </w:t>
      </w:r>
      <w:r w:rsidRPr="009B430C">
        <w:rPr>
          <w:rFonts w:ascii="Times New Roman" w:eastAsia="Times New Roman" w:hAnsi="Times New Roman"/>
          <w:color w:val="000000"/>
          <w:sz w:val="28"/>
          <w:szCs w:val="28"/>
          <w:lang w:eastAsia="ru-RU"/>
        </w:rPr>
        <w:t xml:space="preserve">на одногодичные </w:t>
      </w:r>
      <w:r>
        <w:rPr>
          <w:rFonts w:ascii="Times New Roman" w:eastAsia="Times New Roman" w:hAnsi="Times New Roman"/>
          <w:color w:val="000000"/>
          <w:sz w:val="28"/>
          <w:szCs w:val="28"/>
          <w:lang w:eastAsia="ru-RU"/>
        </w:rPr>
        <w:t>е</w:t>
      </w:r>
      <w:r w:rsidRPr="009B430C">
        <w:rPr>
          <w:rFonts w:ascii="Times New Roman" w:eastAsia="Times New Roman" w:hAnsi="Times New Roman"/>
          <w:color w:val="000000"/>
          <w:sz w:val="28"/>
          <w:szCs w:val="28"/>
          <w:lang w:eastAsia="ru-RU"/>
        </w:rPr>
        <w:t>вропейские версии программы МВА</w:t>
      </w:r>
      <w:r>
        <w:rPr>
          <w:rFonts w:ascii="Times New Roman" w:eastAsia="Times New Roman" w:hAnsi="Times New Roman"/>
          <w:color w:val="000000"/>
          <w:sz w:val="28"/>
          <w:szCs w:val="28"/>
          <w:lang w:eastAsia="ru-RU"/>
        </w:rPr>
        <w:t>, которая</w:t>
      </w:r>
      <w:r w:rsidRPr="009B430C">
        <w:rPr>
          <w:rFonts w:ascii="Times New Roman" w:eastAsia="Times New Roman" w:hAnsi="Times New Roman"/>
          <w:color w:val="000000"/>
          <w:sz w:val="28"/>
          <w:szCs w:val="28"/>
          <w:lang w:eastAsia="ru-RU"/>
        </w:rPr>
        <w:t xml:space="preserve"> являлась более расширенной, чем двухлетние американской модели. В конце этого периода, четыре из них (IMD в Лозанне, INSEAD во Франции, </w:t>
      </w:r>
      <w:proofErr w:type="spellStart"/>
      <w:r w:rsidRPr="009B430C">
        <w:rPr>
          <w:rFonts w:ascii="Times New Roman" w:eastAsia="Times New Roman" w:hAnsi="Times New Roman"/>
          <w:color w:val="000000"/>
          <w:sz w:val="28"/>
          <w:szCs w:val="28"/>
          <w:lang w:eastAsia="ru-RU"/>
        </w:rPr>
        <w:t>London</w:t>
      </w:r>
      <w:proofErr w:type="spellEnd"/>
      <w:r w:rsidRPr="009B430C">
        <w:rPr>
          <w:rFonts w:ascii="Times New Roman" w:eastAsia="Times New Roman" w:hAnsi="Times New Roman"/>
          <w:color w:val="000000"/>
          <w:sz w:val="28"/>
          <w:szCs w:val="28"/>
          <w:lang w:eastAsia="ru-RU"/>
        </w:rPr>
        <w:t xml:space="preserve"> </w:t>
      </w:r>
      <w:proofErr w:type="spellStart"/>
      <w:r w:rsidRPr="009B430C">
        <w:rPr>
          <w:rFonts w:ascii="Times New Roman" w:eastAsia="Times New Roman" w:hAnsi="Times New Roman"/>
          <w:color w:val="000000"/>
          <w:sz w:val="28"/>
          <w:szCs w:val="28"/>
          <w:lang w:eastAsia="ru-RU"/>
        </w:rPr>
        <w:t>Business</w:t>
      </w:r>
      <w:proofErr w:type="spellEnd"/>
      <w:r w:rsidRPr="009B430C">
        <w:rPr>
          <w:rFonts w:ascii="Times New Roman" w:eastAsia="Times New Roman" w:hAnsi="Times New Roman"/>
          <w:color w:val="000000"/>
          <w:sz w:val="28"/>
          <w:szCs w:val="28"/>
          <w:lang w:eastAsia="ru-RU"/>
        </w:rPr>
        <w:t xml:space="preserve"> </w:t>
      </w:r>
      <w:proofErr w:type="spellStart"/>
      <w:r w:rsidRPr="009B430C">
        <w:rPr>
          <w:rFonts w:ascii="Times New Roman" w:eastAsia="Times New Roman" w:hAnsi="Times New Roman"/>
          <w:color w:val="000000"/>
          <w:sz w:val="28"/>
          <w:szCs w:val="28"/>
          <w:lang w:eastAsia="ru-RU"/>
        </w:rPr>
        <w:t>School</w:t>
      </w:r>
      <w:proofErr w:type="spellEnd"/>
      <w:r w:rsidRPr="009B430C">
        <w:rPr>
          <w:rFonts w:ascii="Times New Roman" w:eastAsia="Times New Roman" w:hAnsi="Times New Roman"/>
          <w:color w:val="000000"/>
          <w:sz w:val="28"/>
          <w:szCs w:val="28"/>
          <w:lang w:eastAsia="ru-RU"/>
        </w:rPr>
        <w:t>, и IESE в Барселоне) регулярно входили в число 25 лучших школ в мире по результатам различных рейтинговых учреждений.</w:t>
      </w:r>
    </w:p>
    <w:p w:rsidR="002B4A1F" w:rsidRPr="004A3B84" w:rsidRDefault="002B4A1F" w:rsidP="002B4A1F">
      <w:pPr>
        <w:pStyle w:val="a4"/>
        <w:shd w:val="clear" w:color="auto" w:fill="FFFFFF"/>
        <w:spacing w:after="0" w:line="312" w:lineRule="auto"/>
        <w:ind w:left="0" w:firstLine="709"/>
        <w:contextualSpacing w:val="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Для южной (католической) Европы характерно, что многие бизнес-школы (прежде всего в Италии, Испании и Португалии) основывались и принадлежали католической церкви, уже давно и интенсивно адаптирующейся к современным быстро меняющимся условиям общественной, экономической и политической жизни.  </w:t>
      </w:r>
    </w:p>
    <w:p w:rsidR="002B4A1F" w:rsidRPr="009B430C" w:rsidRDefault="002B4A1F" w:rsidP="002B4A1F">
      <w:pPr>
        <w:pStyle w:val="a4"/>
        <w:shd w:val="clear" w:color="auto" w:fill="FFFFFF"/>
        <w:spacing w:after="0" w:line="312" w:lineRule="auto"/>
        <w:ind w:left="0" w:firstLine="709"/>
        <w:contextualSpacing w:val="0"/>
        <w:jc w:val="both"/>
        <w:rPr>
          <w:rFonts w:ascii="Times New Roman" w:eastAsia="Times New Roman" w:hAnsi="Times New Roman"/>
          <w:color w:val="000000"/>
          <w:sz w:val="28"/>
          <w:szCs w:val="28"/>
          <w:lang w:eastAsia="ru-RU"/>
        </w:rPr>
      </w:pPr>
      <w:r w:rsidRPr="009B430C">
        <w:rPr>
          <w:rFonts w:ascii="Times New Roman" w:eastAsia="Times New Roman" w:hAnsi="Times New Roman"/>
          <w:color w:val="000000"/>
          <w:sz w:val="28"/>
          <w:szCs w:val="28"/>
          <w:lang w:eastAsia="ru-RU"/>
        </w:rPr>
        <w:t xml:space="preserve">В некоторых странах, таких как скандинавские страны, бизнес-школы укрепили свои позиции в том, что они сменили технические университеты в качестве основного поставщика новых членов бизнес-элиты. </w:t>
      </w:r>
    </w:p>
    <w:p w:rsidR="002B4A1F" w:rsidRDefault="002B4A1F" w:rsidP="002B4A1F">
      <w:pPr>
        <w:spacing w:after="0" w:line="240" w:lineRule="atLeast"/>
        <w:jc w:val="center"/>
        <w:rPr>
          <w:rFonts w:ascii="Times New Roman" w:hAnsi="Times New Roman"/>
          <w:sz w:val="28"/>
          <w:szCs w:val="28"/>
        </w:rPr>
      </w:pPr>
      <w:r w:rsidRPr="00211BE3">
        <w:rPr>
          <w:rFonts w:ascii="Times New Roman" w:hAnsi="Times New Roman"/>
          <w:sz w:val="28"/>
          <w:szCs w:val="28"/>
        </w:rPr>
        <w:t>Рейтинг</w:t>
      </w:r>
      <w:r w:rsidRPr="004A4DB5">
        <w:rPr>
          <w:rFonts w:ascii="Times New Roman" w:hAnsi="Times New Roman"/>
          <w:sz w:val="28"/>
          <w:szCs w:val="28"/>
        </w:rPr>
        <w:t xml:space="preserve"> </w:t>
      </w:r>
      <w:r w:rsidRPr="00211BE3">
        <w:rPr>
          <w:rFonts w:ascii="Times New Roman" w:hAnsi="Times New Roman"/>
          <w:sz w:val="28"/>
          <w:szCs w:val="28"/>
        </w:rPr>
        <w:t>европейских</w:t>
      </w:r>
      <w:r w:rsidRPr="004A4DB5">
        <w:rPr>
          <w:rFonts w:ascii="Times New Roman" w:hAnsi="Times New Roman"/>
          <w:sz w:val="28"/>
          <w:szCs w:val="28"/>
        </w:rPr>
        <w:t xml:space="preserve"> </w:t>
      </w:r>
      <w:r w:rsidRPr="00211BE3">
        <w:rPr>
          <w:rFonts w:ascii="Times New Roman" w:hAnsi="Times New Roman"/>
          <w:sz w:val="28"/>
          <w:szCs w:val="28"/>
        </w:rPr>
        <w:t>школ</w:t>
      </w:r>
      <w:r w:rsidRPr="004A4DB5">
        <w:rPr>
          <w:rFonts w:ascii="Times New Roman" w:hAnsi="Times New Roman"/>
          <w:sz w:val="28"/>
          <w:szCs w:val="28"/>
        </w:rPr>
        <w:t xml:space="preserve"> </w:t>
      </w:r>
      <w:r w:rsidRPr="00211BE3">
        <w:rPr>
          <w:rFonts w:ascii="Times New Roman" w:hAnsi="Times New Roman"/>
          <w:sz w:val="28"/>
          <w:szCs w:val="28"/>
        </w:rPr>
        <w:t>за</w:t>
      </w:r>
      <w:r w:rsidRPr="004A4DB5">
        <w:rPr>
          <w:rFonts w:ascii="Times New Roman" w:hAnsi="Times New Roman"/>
          <w:sz w:val="28"/>
          <w:szCs w:val="28"/>
        </w:rPr>
        <w:t xml:space="preserve"> 2014 </w:t>
      </w:r>
      <w:r w:rsidRPr="00211BE3">
        <w:rPr>
          <w:rFonts w:ascii="Times New Roman" w:hAnsi="Times New Roman"/>
          <w:sz w:val="28"/>
          <w:szCs w:val="28"/>
        </w:rPr>
        <w:t>год</w:t>
      </w:r>
    </w:p>
    <w:p w:rsidR="002B4A1F" w:rsidRPr="004A4DB5" w:rsidRDefault="002B4A1F" w:rsidP="002B4A1F">
      <w:pPr>
        <w:spacing w:after="0" w:line="240" w:lineRule="atLeast"/>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135"/>
        <w:gridCol w:w="2234"/>
        <w:gridCol w:w="1554"/>
        <w:gridCol w:w="856"/>
        <w:gridCol w:w="1336"/>
        <w:gridCol w:w="1499"/>
      </w:tblGrid>
      <w:tr w:rsidR="002B4A1F" w:rsidRPr="00DB1FC0" w:rsidTr="006521D8">
        <w:trPr>
          <w:trHeight w:val="264"/>
        </w:trPr>
        <w:tc>
          <w:tcPr>
            <w:tcW w:w="850"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bCs/>
                <w:sz w:val="24"/>
                <w:szCs w:val="24"/>
                <w:lang w:val="en-US" w:eastAsia="ru-RU"/>
              </w:rPr>
            </w:pPr>
            <w:r w:rsidRPr="00DB1FC0">
              <w:rPr>
                <w:rFonts w:ascii="Times New Roman" w:eastAsia="Times New Roman" w:hAnsi="Times New Roman"/>
                <w:bCs/>
                <w:sz w:val="24"/>
                <w:szCs w:val="24"/>
                <w:lang w:val="en-US" w:eastAsia="ru-RU"/>
              </w:rPr>
              <w:t>Rank 2014</w:t>
            </w:r>
          </w:p>
        </w:tc>
        <w:tc>
          <w:tcPr>
            <w:tcW w:w="1135"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bCs/>
                <w:sz w:val="24"/>
                <w:szCs w:val="24"/>
                <w:lang w:val="en-US" w:eastAsia="ru-RU"/>
              </w:rPr>
            </w:pPr>
            <w:r w:rsidRPr="00DB1FC0">
              <w:rPr>
                <w:rFonts w:ascii="Times New Roman" w:eastAsia="Times New Roman" w:hAnsi="Times New Roman"/>
                <w:bCs/>
                <w:sz w:val="24"/>
                <w:szCs w:val="24"/>
                <w:lang w:val="en-US" w:eastAsia="ru-RU"/>
              </w:rPr>
              <w:t>3 year average rank</w:t>
            </w:r>
          </w:p>
        </w:tc>
        <w:tc>
          <w:tcPr>
            <w:tcW w:w="2234"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bCs/>
                <w:sz w:val="24"/>
                <w:szCs w:val="24"/>
                <w:lang w:val="en-US" w:eastAsia="ru-RU"/>
              </w:rPr>
            </w:pPr>
            <w:r w:rsidRPr="00DB1FC0">
              <w:rPr>
                <w:rFonts w:ascii="Times New Roman" w:eastAsia="Times New Roman" w:hAnsi="Times New Roman"/>
                <w:bCs/>
                <w:sz w:val="24"/>
                <w:szCs w:val="24"/>
                <w:lang w:val="en-US" w:eastAsia="ru-RU"/>
              </w:rPr>
              <w:t>Business School</w:t>
            </w:r>
          </w:p>
        </w:tc>
        <w:tc>
          <w:tcPr>
            <w:tcW w:w="1554"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bCs/>
                <w:sz w:val="24"/>
                <w:szCs w:val="24"/>
                <w:lang w:val="en-US" w:eastAsia="ru-RU"/>
              </w:rPr>
            </w:pPr>
            <w:r w:rsidRPr="00DB1FC0">
              <w:rPr>
                <w:rFonts w:ascii="Times New Roman" w:eastAsia="Times New Roman" w:hAnsi="Times New Roman"/>
                <w:bCs/>
                <w:sz w:val="24"/>
                <w:szCs w:val="24"/>
                <w:lang w:val="en-US" w:eastAsia="ru-RU"/>
              </w:rPr>
              <w:t>Country</w:t>
            </w:r>
          </w:p>
        </w:tc>
        <w:tc>
          <w:tcPr>
            <w:tcW w:w="856"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bCs/>
                <w:sz w:val="24"/>
                <w:szCs w:val="24"/>
                <w:lang w:val="en-US" w:eastAsia="ru-RU"/>
              </w:rPr>
            </w:pPr>
            <w:r w:rsidRPr="00DB1FC0">
              <w:rPr>
                <w:rFonts w:ascii="Times New Roman" w:eastAsia="Times New Roman" w:hAnsi="Times New Roman"/>
                <w:bCs/>
                <w:sz w:val="24"/>
                <w:szCs w:val="24"/>
                <w:lang w:val="en-US" w:eastAsia="ru-RU"/>
              </w:rPr>
              <w:t>Full time MBA 2014</w:t>
            </w:r>
          </w:p>
        </w:tc>
        <w:tc>
          <w:tcPr>
            <w:tcW w:w="1336"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bCs/>
                <w:sz w:val="24"/>
                <w:szCs w:val="24"/>
                <w:lang w:val="en-US" w:eastAsia="ru-RU"/>
              </w:rPr>
            </w:pPr>
            <w:r w:rsidRPr="00DB1FC0">
              <w:rPr>
                <w:rFonts w:ascii="Times New Roman" w:eastAsia="Times New Roman" w:hAnsi="Times New Roman"/>
                <w:bCs/>
                <w:sz w:val="24"/>
                <w:szCs w:val="24"/>
                <w:lang w:val="en-US" w:eastAsia="ru-RU"/>
              </w:rPr>
              <w:t>Executive MBA 2014*</w:t>
            </w:r>
          </w:p>
        </w:tc>
        <w:tc>
          <w:tcPr>
            <w:tcW w:w="1499"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bCs/>
                <w:sz w:val="24"/>
                <w:szCs w:val="24"/>
                <w:lang w:val="en-US" w:eastAsia="ru-RU"/>
              </w:rPr>
            </w:pPr>
            <w:r w:rsidRPr="00DB1FC0">
              <w:rPr>
                <w:rFonts w:ascii="Times New Roman" w:eastAsia="Times New Roman" w:hAnsi="Times New Roman"/>
                <w:bCs/>
                <w:sz w:val="24"/>
                <w:szCs w:val="24"/>
                <w:lang w:val="en-US" w:eastAsia="ru-RU"/>
              </w:rPr>
              <w:t>Masters in Management 2014**</w:t>
            </w:r>
          </w:p>
        </w:tc>
      </w:tr>
      <w:tr w:rsidR="002B4A1F" w:rsidRPr="00A53F24" w:rsidTr="006521D8">
        <w:trPr>
          <w:trHeight w:val="264"/>
        </w:trPr>
        <w:tc>
          <w:tcPr>
            <w:tcW w:w="850"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sz w:val="24"/>
                <w:szCs w:val="24"/>
                <w:lang w:val="en-US" w:eastAsia="ru-RU"/>
              </w:rPr>
            </w:pPr>
            <w:r w:rsidRPr="00DB1FC0">
              <w:rPr>
                <w:rFonts w:ascii="Times New Roman" w:eastAsia="Times New Roman" w:hAnsi="Times New Roman"/>
                <w:sz w:val="24"/>
                <w:szCs w:val="24"/>
                <w:lang w:val="en-US" w:eastAsia="ru-RU"/>
              </w:rPr>
              <w:t>1</w:t>
            </w:r>
          </w:p>
        </w:tc>
        <w:tc>
          <w:tcPr>
            <w:tcW w:w="1135" w:type="dxa"/>
            <w:shd w:val="clear" w:color="auto" w:fill="auto"/>
            <w:noWrap/>
            <w:vAlign w:val="center"/>
            <w:hideMark/>
          </w:tcPr>
          <w:p w:rsidR="002B4A1F" w:rsidRPr="00DB1FC0" w:rsidRDefault="002B4A1F" w:rsidP="006521D8">
            <w:pPr>
              <w:spacing w:after="0" w:line="240" w:lineRule="auto"/>
              <w:jc w:val="both"/>
              <w:rPr>
                <w:rFonts w:ascii="Times New Roman" w:eastAsia="Times New Roman" w:hAnsi="Times New Roman"/>
                <w:sz w:val="24"/>
                <w:szCs w:val="24"/>
                <w:lang w:val="en-US" w:eastAsia="ru-RU"/>
              </w:rPr>
            </w:pPr>
            <w:r w:rsidRPr="00DB1FC0">
              <w:rPr>
                <w:rFonts w:ascii="Times New Roman" w:eastAsia="Times New Roman" w:hAnsi="Times New Roman"/>
                <w:sz w:val="24"/>
                <w:szCs w:val="24"/>
                <w:lang w:val="en-US" w:eastAsia="ru-RU"/>
              </w:rPr>
              <w:t>2</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London</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Business</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School</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UK</w:t>
            </w:r>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13</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9</w:t>
            </w: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2</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2</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 xml:space="preserve">HEC </w:t>
            </w:r>
            <w:proofErr w:type="spellStart"/>
            <w:r w:rsidRPr="00A53F24">
              <w:rPr>
                <w:rFonts w:ascii="Times New Roman" w:eastAsia="Times New Roman" w:hAnsi="Times New Roman"/>
                <w:sz w:val="24"/>
                <w:szCs w:val="24"/>
                <w:lang w:eastAsia="ru-RU"/>
              </w:rPr>
              <w:t>Paris</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France</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7</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2</w:t>
            </w: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3</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2</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 xml:space="preserve">IE </w:t>
            </w:r>
            <w:proofErr w:type="spellStart"/>
            <w:r w:rsidRPr="00A53F24">
              <w:rPr>
                <w:rFonts w:ascii="Times New Roman" w:eastAsia="Times New Roman" w:hAnsi="Times New Roman"/>
                <w:sz w:val="24"/>
                <w:szCs w:val="24"/>
                <w:lang w:eastAsia="ru-RU"/>
              </w:rPr>
              <w:t>Business</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School</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Spain</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5</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6</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8</w:t>
            </w: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4</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4</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Esade</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Business</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School</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Spain</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8</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11</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5</w:t>
            </w: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5</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5</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Insead</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France</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2</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4</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6</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7</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University</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of</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St</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Gallen</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Switzerland</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24</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23</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w:t>
            </w: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lastRenderedPageBreak/>
              <w:t>8</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9</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 xml:space="preserve">SDA </w:t>
            </w:r>
            <w:proofErr w:type="spellStart"/>
            <w:r w:rsidRPr="00A53F24">
              <w:rPr>
                <w:rFonts w:ascii="Times New Roman" w:eastAsia="Times New Roman" w:hAnsi="Times New Roman"/>
                <w:sz w:val="24"/>
                <w:szCs w:val="24"/>
                <w:lang w:eastAsia="ru-RU"/>
              </w:rPr>
              <w:t>Bocconi</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Italy</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11</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30</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11</w:t>
            </w: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9</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8</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IMD</w:t>
            </w:r>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Switzerland</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4</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7</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10</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11</w:t>
            </w: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University</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of</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Oxford</w:t>
            </w:r>
            <w:proofErr w:type="spellEnd"/>
            <w:r w:rsidRPr="00A53F24">
              <w:rPr>
                <w:rFonts w:ascii="Times New Roman" w:eastAsia="Times New Roman" w:hAnsi="Times New Roman"/>
                <w:sz w:val="24"/>
                <w:szCs w:val="24"/>
                <w:lang w:eastAsia="ru-RU"/>
              </w:rPr>
              <w:t xml:space="preserve">: </w:t>
            </w:r>
            <w:proofErr w:type="spellStart"/>
            <w:r w:rsidRPr="00A53F24">
              <w:rPr>
                <w:rFonts w:ascii="Times New Roman" w:eastAsia="Times New Roman" w:hAnsi="Times New Roman"/>
                <w:sz w:val="24"/>
                <w:szCs w:val="24"/>
                <w:lang w:eastAsia="ru-RU"/>
              </w:rPr>
              <w:t>Saïd</w:t>
            </w:r>
            <w:proofErr w:type="spellEnd"/>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UK</w:t>
            </w:r>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9</w:t>
            </w: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10</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
        </w:tc>
      </w:tr>
      <w:tr w:rsidR="002B4A1F" w:rsidRPr="00A53F24" w:rsidTr="006521D8">
        <w:trPr>
          <w:trHeight w:val="264"/>
        </w:trPr>
        <w:tc>
          <w:tcPr>
            <w:tcW w:w="850"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61</w:t>
            </w:r>
          </w:p>
        </w:tc>
        <w:tc>
          <w:tcPr>
            <w:tcW w:w="1135"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
        </w:tc>
        <w:tc>
          <w:tcPr>
            <w:tcW w:w="223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val="en-US" w:eastAsia="ru-RU"/>
              </w:rPr>
            </w:pPr>
            <w:r w:rsidRPr="00A53F24">
              <w:rPr>
                <w:rFonts w:ascii="Times New Roman" w:eastAsia="Times New Roman" w:hAnsi="Times New Roman"/>
                <w:sz w:val="24"/>
                <w:szCs w:val="24"/>
                <w:lang w:val="en-US" w:eastAsia="ru-RU"/>
              </w:rPr>
              <w:t>St Petersburg State University Graduate School of Management</w:t>
            </w:r>
          </w:p>
        </w:tc>
        <w:tc>
          <w:tcPr>
            <w:tcW w:w="1554"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roofErr w:type="spellStart"/>
            <w:r w:rsidRPr="00A53F24">
              <w:rPr>
                <w:rFonts w:ascii="Times New Roman" w:eastAsia="Times New Roman" w:hAnsi="Times New Roman"/>
                <w:sz w:val="24"/>
                <w:szCs w:val="24"/>
                <w:lang w:eastAsia="ru-RU"/>
              </w:rPr>
              <w:t>Russia</w:t>
            </w:r>
            <w:proofErr w:type="spellEnd"/>
          </w:p>
        </w:tc>
        <w:tc>
          <w:tcPr>
            <w:tcW w:w="85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p>
        </w:tc>
        <w:tc>
          <w:tcPr>
            <w:tcW w:w="1336"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47</w:t>
            </w:r>
          </w:p>
        </w:tc>
        <w:tc>
          <w:tcPr>
            <w:tcW w:w="1499" w:type="dxa"/>
            <w:shd w:val="clear" w:color="auto" w:fill="auto"/>
            <w:noWrap/>
            <w:vAlign w:val="center"/>
            <w:hideMark/>
          </w:tcPr>
          <w:p w:rsidR="002B4A1F" w:rsidRPr="00A53F24" w:rsidRDefault="002B4A1F" w:rsidP="006521D8">
            <w:pPr>
              <w:spacing w:after="0" w:line="240" w:lineRule="auto"/>
              <w:jc w:val="both"/>
              <w:rPr>
                <w:rFonts w:ascii="Times New Roman" w:eastAsia="Times New Roman" w:hAnsi="Times New Roman"/>
                <w:sz w:val="24"/>
                <w:szCs w:val="24"/>
                <w:lang w:eastAsia="ru-RU"/>
              </w:rPr>
            </w:pPr>
            <w:r w:rsidRPr="00A53F24">
              <w:rPr>
                <w:rFonts w:ascii="Times New Roman" w:eastAsia="Times New Roman" w:hAnsi="Times New Roman"/>
                <w:sz w:val="24"/>
                <w:szCs w:val="24"/>
                <w:lang w:eastAsia="ru-RU"/>
              </w:rPr>
              <w:t>50</w:t>
            </w:r>
          </w:p>
        </w:tc>
      </w:tr>
    </w:tbl>
    <w:p w:rsidR="002B4A1F" w:rsidRDefault="002B4A1F" w:rsidP="002B4A1F">
      <w:pPr>
        <w:pStyle w:val="a4"/>
        <w:spacing w:after="0" w:line="360" w:lineRule="auto"/>
        <w:ind w:left="0" w:firstLine="709"/>
        <w:jc w:val="both"/>
        <w:rPr>
          <w:rFonts w:ascii="Times New Roman" w:hAnsi="Times New Roman"/>
          <w:sz w:val="28"/>
          <w:szCs w:val="28"/>
          <w:lang w:val="en-US"/>
        </w:rPr>
      </w:pPr>
    </w:p>
    <w:p w:rsidR="002B4A1F" w:rsidRPr="00F262DA" w:rsidRDefault="002B4A1F" w:rsidP="002B4A1F">
      <w:pPr>
        <w:spacing w:after="0" w:line="312" w:lineRule="auto"/>
        <w:ind w:firstLine="709"/>
        <w:contextualSpacing/>
        <w:jc w:val="both"/>
        <w:rPr>
          <w:rFonts w:ascii="Times New Roman" w:eastAsia="Times New Roman" w:hAnsi="Times New Roman"/>
          <w:sz w:val="28"/>
          <w:szCs w:val="28"/>
          <w:lang w:eastAsia="ru-RU"/>
        </w:rPr>
      </w:pPr>
      <w:r w:rsidRPr="00F262DA">
        <w:rPr>
          <w:rFonts w:ascii="Times New Roman" w:eastAsia="Times New Roman" w:hAnsi="Times New Roman"/>
          <w:sz w:val="28"/>
          <w:szCs w:val="28"/>
          <w:lang w:eastAsia="ru-RU"/>
        </w:rPr>
        <w:t>В последнем десятилетии XX в. в развитых странах обозначились новые тенденции в подготовке кадров для бизнеса. Появление этих тенденций вызвано поисками деловым сообществом новых конкурентных преимуществ. Для их достижения оно все чаще стало обращаться к теории "обучающейся организации"</w:t>
      </w:r>
      <w:r w:rsidRPr="00F262DA">
        <w:rPr>
          <w:rFonts w:ascii="Times New Roman" w:eastAsia="Times New Roman" w:hAnsi="Times New Roman"/>
          <w:i/>
          <w:iCs/>
          <w:sz w:val="28"/>
          <w:szCs w:val="28"/>
          <w:lang w:eastAsia="ru-RU"/>
        </w:rPr>
        <w:t>,</w:t>
      </w:r>
      <w:r w:rsidRPr="00F262DA">
        <w:rPr>
          <w:rFonts w:ascii="Times New Roman" w:eastAsia="Times New Roman" w:hAnsi="Times New Roman"/>
          <w:sz w:val="28"/>
          <w:szCs w:val="28"/>
          <w:lang w:eastAsia="ru-RU"/>
        </w:rPr>
        <w:t xml:space="preserve"> согласно которой перманентное обучение персонала, скорость роста его знаний и умений могут стать главным конкурентным преимуществом предприятия. В этом контексте понятие </w:t>
      </w:r>
      <w:r w:rsidRPr="00F262DA">
        <w:rPr>
          <w:rFonts w:ascii="Times New Roman" w:eastAsia="Times New Roman" w:hAnsi="Times New Roman"/>
          <w:i/>
          <w:iCs/>
          <w:sz w:val="28"/>
          <w:szCs w:val="28"/>
          <w:lang w:eastAsia="ru-RU"/>
        </w:rPr>
        <w:t>"</w:t>
      </w:r>
      <w:proofErr w:type="spellStart"/>
      <w:r w:rsidRPr="00F262DA">
        <w:rPr>
          <w:rFonts w:ascii="Times New Roman" w:eastAsia="Times New Roman" w:hAnsi="Times New Roman"/>
          <w:i/>
          <w:iCs/>
          <w:sz w:val="28"/>
          <w:szCs w:val="28"/>
          <w:lang w:eastAsia="ru-RU"/>
        </w:rPr>
        <w:t>learning</w:t>
      </w:r>
      <w:proofErr w:type="spellEnd"/>
      <w:r>
        <w:rPr>
          <w:rFonts w:ascii="Times New Roman" w:eastAsia="Times New Roman" w:hAnsi="Times New Roman"/>
          <w:i/>
          <w:iCs/>
          <w:sz w:val="28"/>
          <w:szCs w:val="28"/>
          <w:lang w:eastAsia="ru-RU"/>
        </w:rPr>
        <w:t xml:space="preserve"> </w:t>
      </w:r>
      <w:proofErr w:type="spellStart"/>
      <w:r w:rsidRPr="00F262DA">
        <w:rPr>
          <w:rFonts w:ascii="Times New Roman" w:eastAsia="Times New Roman" w:hAnsi="Times New Roman"/>
          <w:i/>
          <w:iCs/>
          <w:sz w:val="28"/>
          <w:szCs w:val="28"/>
          <w:lang w:eastAsia="ru-RU"/>
        </w:rPr>
        <w:t>process</w:t>
      </w:r>
      <w:proofErr w:type="spellEnd"/>
      <w:r w:rsidRPr="00F262DA">
        <w:rPr>
          <w:rFonts w:ascii="Times New Roman" w:eastAsia="Times New Roman" w:hAnsi="Times New Roman"/>
          <w:i/>
          <w:iCs/>
          <w:sz w:val="28"/>
          <w:szCs w:val="28"/>
          <w:lang w:eastAsia="ru-RU"/>
        </w:rPr>
        <w:t>",</w:t>
      </w:r>
      <w:r w:rsidRPr="00F262DA">
        <w:rPr>
          <w:rFonts w:ascii="Times New Roman" w:eastAsia="Times New Roman" w:hAnsi="Times New Roman"/>
          <w:sz w:val="28"/>
          <w:szCs w:val="28"/>
          <w:lang w:eastAsia="ru-RU"/>
        </w:rPr>
        <w:t xml:space="preserve"> акцентирующее принцип создания новых знаний и научных идей, а также применения активных методов обучения ("обучение действием" </w:t>
      </w:r>
      <w:r>
        <w:rPr>
          <w:rFonts w:ascii="Times New Roman" w:eastAsia="Times New Roman" w:hAnsi="Times New Roman"/>
          <w:sz w:val="28"/>
          <w:szCs w:val="28"/>
          <w:lang w:eastAsia="ru-RU"/>
        </w:rPr>
        <w:t>–</w:t>
      </w:r>
      <w:proofErr w:type="spellStart"/>
      <w:r w:rsidRPr="00F262DA">
        <w:rPr>
          <w:rFonts w:ascii="Times New Roman" w:eastAsia="Times New Roman" w:hAnsi="Times New Roman"/>
          <w:i/>
          <w:iCs/>
          <w:sz w:val="28"/>
          <w:szCs w:val="28"/>
          <w:lang w:eastAsia="ru-RU"/>
        </w:rPr>
        <w:t>action</w:t>
      </w:r>
      <w:proofErr w:type="spellEnd"/>
      <w:r>
        <w:rPr>
          <w:rFonts w:ascii="Times New Roman" w:eastAsia="Times New Roman" w:hAnsi="Times New Roman"/>
          <w:i/>
          <w:iCs/>
          <w:sz w:val="28"/>
          <w:szCs w:val="28"/>
          <w:lang w:eastAsia="ru-RU"/>
        </w:rPr>
        <w:t xml:space="preserve"> </w:t>
      </w:r>
      <w:proofErr w:type="spellStart"/>
      <w:r w:rsidRPr="00F262DA">
        <w:rPr>
          <w:rFonts w:ascii="Times New Roman" w:eastAsia="Times New Roman" w:hAnsi="Times New Roman"/>
          <w:i/>
          <w:iCs/>
          <w:sz w:val="28"/>
          <w:szCs w:val="28"/>
          <w:lang w:eastAsia="ru-RU"/>
        </w:rPr>
        <w:t>learning</w:t>
      </w:r>
      <w:proofErr w:type="spellEnd"/>
      <w:r w:rsidRPr="00F262DA">
        <w:rPr>
          <w:rFonts w:ascii="Times New Roman" w:eastAsia="Times New Roman" w:hAnsi="Times New Roman"/>
          <w:i/>
          <w:iCs/>
          <w:sz w:val="28"/>
          <w:szCs w:val="28"/>
          <w:lang w:eastAsia="ru-RU"/>
        </w:rPr>
        <w:t>),</w:t>
      </w:r>
      <w:r w:rsidRPr="00F262DA">
        <w:rPr>
          <w:rFonts w:ascii="Times New Roman" w:eastAsia="Times New Roman" w:hAnsi="Times New Roman"/>
          <w:sz w:val="28"/>
          <w:szCs w:val="28"/>
          <w:lang w:eastAsia="ru-RU"/>
        </w:rPr>
        <w:t xml:space="preserve"> отражает реальные процессы формирования и непрерывного обновления знаний, качественного видоизменения самой парадигмы подготовки кадров. Непременным условием эффективной работы любой современной компании становится обучение персонала в течение всей трудовой жизни. Об этом, в частности, свидетельствует и появление, наряду с традиционными должностями (генеральный директор, директор по финансам, директор по информационным технологиям), новых </w:t>
      </w:r>
      <w:r>
        <w:rPr>
          <w:rFonts w:ascii="Times New Roman" w:eastAsia="Times New Roman" w:hAnsi="Times New Roman"/>
          <w:sz w:val="28"/>
          <w:szCs w:val="28"/>
          <w:lang w:eastAsia="ru-RU"/>
        </w:rPr>
        <w:t>–</w:t>
      </w:r>
      <w:r w:rsidRPr="00F262DA">
        <w:rPr>
          <w:rFonts w:ascii="Times New Roman" w:eastAsia="Times New Roman" w:hAnsi="Times New Roman"/>
          <w:sz w:val="28"/>
          <w:szCs w:val="28"/>
          <w:lang w:eastAsia="ru-RU"/>
        </w:rPr>
        <w:t xml:space="preserve"> директор по знаниям, директор по обучению и т.п.</w:t>
      </w:r>
    </w:p>
    <w:p w:rsidR="002B4A1F" w:rsidRDefault="002B4A1F" w:rsidP="002B4A1F">
      <w:pPr>
        <w:spacing w:after="0" w:line="240" w:lineRule="atLeast"/>
        <w:jc w:val="center"/>
        <w:rPr>
          <w:rFonts w:ascii="Times New Roman" w:hAnsi="Times New Roman"/>
          <w:sz w:val="28"/>
          <w:szCs w:val="28"/>
        </w:rPr>
      </w:pPr>
      <w:r w:rsidRPr="001D18FB">
        <w:rPr>
          <w:rFonts w:ascii="Times New Roman" w:hAnsi="Times New Roman"/>
          <w:sz w:val="28"/>
          <w:szCs w:val="28"/>
          <w:lang w:val="en-US"/>
        </w:rPr>
        <w:t>Global</w:t>
      </w:r>
      <w:r>
        <w:rPr>
          <w:rFonts w:ascii="Times New Roman" w:hAnsi="Times New Roman"/>
          <w:sz w:val="28"/>
          <w:szCs w:val="28"/>
        </w:rPr>
        <w:t xml:space="preserve"> </w:t>
      </w:r>
      <w:r w:rsidRPr="001D18FB">
        <w:rPr>
          <w:rFonts w:ascii="Times New Roman" w:hAnsi="Times New Roman"/>
          <w:sz w:val="28"/>
          <w:szCs w:val="28"/>
          <w:lang w:val="en-US"/>
        </w:rPr>
        <w:t>MBA</w:t>
      </w:r>
      <w:r>
        <w:rPr>
          <w:rFonts w:ascii="Times New Roman" w:hAnsi="Times New Roman"/>
          <w:sz w:val="28"/>
          <w:szCs w:val="28"/>
        </w:rPr>
        <w:t xml:space="preserve"> </w:t>
      </w:r>
      <w:r w:rsidRPr="001D18FB">
        <w:rPr>
          <w:rFonts w:ascii="Times New Roman" w:hAnsi="Times New Roman"/>
          <w:sz w:val="28"/>
          <w:szCs w:val="28"/>
          <w:lang w:val="en-US"/>
        </w:rPr>
        <w:t>Ranking</w:t>
      </w:r>
      <w:r w:rsidRPr="001D18FB">
        <w:rPr>
          <w:rFonts w:ascii="Times New Roman" w:hAnsi="Times New Roman"/>
          <w:sz w:val="28"/>
          <w:szCs w:val="28"/>
        </w:rPr>
        <w:t xml:space="preserve"> (сравнительная характеристика школ в 2015 и ранее</w:t>
      </w:r>
      <w:r>
        <w:rPr>
          <w:rFonts w:ascii="Times New Roman" w:hAnsi="Times New Roman"/>
          <w:sz w:val="28"/>
          <w:szCs w:val="28"/>
        </w:rPr>
        <w:t xml:space="preserve"> (</w:t>
      </w:r>
      <w:r w:rsidRPr="001D18FB">
        <w:rPr>
          <w:rFonts w:ascii="Times New Roman" w:hAnsi="Times New Roman"/>
          <w:sz w:val="28"/>
          <w:szCs w:val="28"/>
        </w:rPr>
        <w:t>2005,2002 и 1990).</w:t>
      </w:r>
    </w:p>
    <w:p w:rsidR="002B4A1F" w:rsidRPr="001D18FB" w:rsidRDefault="002B4A1F" w:rsidP="002B4A1F">
      <w:pPr>
        <w:spacing w:after="0" w:line="240" w:lineRule="atLeast"/>
        <w:rPr>
          <w:rFonts w:ascii="Times New Roman" w:hAnsi="Times New Roman"/>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73"/>
        <w:gridCol w:w="1061"/>
        <w:gridCol w:w="1062"/>
        <w:gridCol w:w="1280"/>
        <w:gridCol w:w="3278"/>
        <w:gridCol w:w="1417"/>
      </w:tblGrid>
      <w:tr w:rsidR="002B4A1F" w:rsidRPr="00957CC6" w:rsidTr="006521D8">
        <w:trPr>
          <w:trHeight w:val="264"/>
        </w:trPr>
        <w:tc>
          <w:tcPr>
            <w:tcW w:w="959" w:type="dxa"/>
            <w:shd w:val="clear" w:color="auto" w:fill="auto"/>
            <w:noWrap/>
            <w:vAlign w:val="center"/>
            <w:hideMark/>
          </w:tcPr>
          <w:p w:rsidR="002B4A1F" w:rsidRPr="00C755D3" w:rsidRDefault="002B4A1F" w:rsidP="006521D8">
            <w:pPr>
              <w:rPr>
                <w:rFonts w:ascii="Arial" w:eastAsia="Times New Roman" w:hAnsi="Arial" w:cs="Arial"/>
                <w:b/>
                <w:bCs/>
                <w:sz w:val="20"/>
                <w:szCs w:val="20"/>
                <w:lang w:eastAsia="ru-RU"/>
              </w:rPr>
            </w:pPr>
            <w:proofErr w:type="spellStart"/>
            <w:r w:rsidRPr="00C755D3">
              <w:rPr>
                <w:rFonts w:ascii="Arial" w:eastAsia="Times New Roman" w:hAnsi="Arial" w:cs="Arial"/>
                <w:b/>
                <w:bCs/>
                <w:sz w:val="20"/>
                <w:szCs w:val="20"/>
                <w:lang w:eastAsia="ru-RU"/>
              </w:rPr>
              <w:t>Rank</w:t>
            </w:r>
            <w:proofErr w:type="spellEnd"/>
            <w:r w:rsidRPr="00C755D3">
              <w:rPr>
                <w:rFonts w:ascii="Arial" w:eastAsia="Times New Roman" w:hAnsi="Arial" w:cs="Arial"/>
                <w:b/>
                <w:bCs/>
                <w:sz w:val="20"/>
                <w:szCs w:val="20"/>
                <w:lang w:eastAsia="ru-RU"/>
              </w:rPr>
              <w:t xml:space="preserve"> </w:t>
            </w:r>
            <w:proofErr w:type="spellStart"/>
            <w:r w:rsidRPr="00C755D3">
              <w:rPr>
                <w:rFonts w:ascii="Arial" w:eastAsia="Times New Roman" w:hAnsi="Arial" w:cs="Arial"/>
                <w:b/>
                <w:bCs/>
                <w:sz w:val="20"/>
                <w:szCs w:val="20"/>
                <w:lang w:eastAsia="ru-RU"/>
              </w:rPr>
              <w:t>in</w:t>
            </w:r>
            <w:proofErr w:type="spellEnd"/>
            <w:r w:rsidRPr="00C755D3">
              <w:rPr>
                <w:rFonts w:ascii="Arial" w:eastAsia="Times New Roman" w:hAnsi="Arial" w:cs="Arial"/>
                <w:b/>
                <w:bCs/>
                <w:sz w:val="20"/>
                <w:szCs w:val="20"/>
                <w:lang w:eastAsia="ru-RU"/>
              </w:rPr>
              <w:t xml:space="preserve"> 2015</w:t>
            </w:r>
          </w:p>
        </w:tc>
        <w:tc>
          <w:tcPr>
            <w:tcW w:w="973" w:type="dxa"/>
            <w:shd w:val="clear" w:color="auto" w:fill="auto"/>
            <w:noWrap/>
            <w:vAlign w:val="center"/>
            <w:hideMark/>
          </w:tcPr>
          <w:p w:rsidR="002B4A1F" w:rsidRPr="00C755D3" w:rsidRDefault="002B4A1F" w:rsidP="006521D8">
            <w:pPr>
              <w:rPr>
                <w:rFonts w:ascii="Arial" w:eastAsia="Times New Roman" w:hAnsi="Arial" w:cs="Arial"/>
                <w:b/>
                <w:bCs/>
                <w:sz w:val="20"/>
                <w:szCs w:val="20"/>
                <w:lang w:eastAsia="ru-RU"/>
              </w:rPr>
            </w:pPr>
            <w:r w:rsidRPr="00C755D3">
              <w:rPr>
                <w:rFonts w:ascii="Arial" w:eastAsia="Times New Roman" w:hAnsi="Arial" w:cs="Arial"/>
                <w:b/>
                <w:bCs/>
                <w:sz w:val="20"/>
                <w:szCs w:val="20"/>
                <w:lang w:eastAsia="ru-RU"/>
              </w:rPr>
              <w:t xml:space="preserve">3 </w:t>
            </w:r>
            <w:proofErr w:type="spellStart"/>
            <w:r w:rsidRPr="00C755D3">
              <w:rPr>
                <w:rFonts w:ascii="Arial" w:eastAsia="Times New Roman" w:hAnsi="Arial" w:cs="Arial"/>
                <w:b/>
                <w:bCs/>
                <w:sz w:val="20"/>
                <w:szCs w:val="20"/>
                <w:lang w:eastAsia="ru-RU"/>
              </w:rPr>
              <w:t>year</w:t>
            </w:r>
            <w:proofErr w:type="spellEnd"/>
            <w:r w:rsidRPr="00C755D3">
              <w:rPr>
                <w:rFonts w:ascii="Arial" w:eastAsia="Times New Roman" w:hAnsi="Arial" w:cs="Arial"/>
                <w:b/>
                <w:bCs/>
                <w:sz w:val="20"/>
                <w:szCs w:val="20"/>
                <w:lang w:eastAsia="ru-RU"/>
              </w:rPr>
              <w:t xml:space="preserve"> </w:t>
            </w:r>
            <w:proofErr w:type="spellStart"/>
            <w:r w:rsidRPr="00C755D3">
              <w:rPr>
                <w:rFonts w:ascii="Arial" w:eastAsia="Times New Roman" w:hAnsi="Arial" w:cs="Arial"/>
                <w:b/>
                <w:bCs/>
                <w:sz w:val="20"/>
                <w:szCs w:val="20"/>
                <w:lang w:eastAsia="ru-RU"/>
              </w:rPr>
              <w:t>average</w:t>
            </w:r>
            <w:proofErr w:type="spellEnd"/>
            <w:r w:rsidRPr="00C755D3">
              <w:rPr>
                <w:rFonts w:ascii="Arial" w:eastAsia="Times New Roman" w:hAnsi="Arial" w:cs="Arial"/>
                <w:b/>
                <w:bCs/>
                <w:sz w:val="20"/>
                <w:szCs w:val="20"/>
                <w:lang w:eastAsia="ru-RU"/>
              </w:rPr>
              <w:t xml:space="preserve"> </w:t>
            </w:r>
            <w:proofErr w:type="spellStart"/>
            <w:r w:rsidRPr="00C755D3">
              <w:rPr>
                <w:rFonts w:ascii="Arial" w:eastAsia="Times New Roman" w:hAnsi="Arial" w:cs="Arial"/>
                <w:b/>
                <w:bCs/>
                <w:sz w:val="20"/>
                <w:szCs w:val="20"/>
                <w:lang w:eastAsia="ru-RU"/>
              </w:rPr>
              <w:t>rank</w:t>
            </w:r>
            <w:proofErr w:type="spellEnd"/>
          </w:p>
        </w:tc>
        <w:tc>
          <w:tcPr>
            <w:tcW w:w="1061" w:type="dxa"/>
          </w:tcPr>
          <w:p w:rsidR="002B4A1F" w:rsidRPr="00C755D3" w:rsidRDefault="002B4A1F" w:rsidP="006521D8">
            <w:pPr>
              <w:rPr>
                <w:rFonts w:ascii="Arial" w:eastAsia="Times New Roman" w:hAnsi="Arial" w:cs="Arial"/>
                <w:b/>
                <w:bCs/>
                <w:sz w:val="20"/>
                <w:szCs w:val="20"/>
                <w:lang w:eastAsia="ru-RU"/>
              </w:rPr>
            </w:pPr>
            <w:r>
              <w:rPr>
                <w:rFonts w:ascii="Arial" w:eastAsia="Times New Roman" w:hAnsi="Arial" w:cs="Arial"/>
                <w:b/>
                <w:bCs/>
                <w:sz w:val="20"/>
                <w:szCs w:val="20"/>
                <w:lang w:eastAsia="ru-RU"/>
              </w:rPr>
              <w:t>2005</w:t>
            </w:r>
          </w:p>
        </w:tc>
        <w:tc>
          <w:tcPr>
            <w:tcW w:w="1062" w:type="dxa"/>
          </w:tcPr>
          <w:p w:rsidR="002B4A1F" w:rsidRPr="00C755D3" w:rsidRDefault="002B4A1F" w:rsidP="006521D8">
            <w:pPr>
              <w:rPr>
                <w:rFonts w:ascii="Arial" w:eastAsia="Times New Roman" w:hAnsi="Arial" w:cs="Arial"/>
                <w:b/>
                <w:bCs/>
                <w:sz w:val="20"/>
                <w:szCs w:val="20"/>
                <w:lang w:eastAsia="ru-RU"/>
              </w:rPr>
            </w:pPr>
            <w:r>
              <w:rPr>
                <w:rFonts w:ascii="Arial" w:eastAsia="Times New Roman" w:hAnsi="Arial" w:cs="Arial"/>
                <w:b/>
                <w:bCs/>
                <w:sz w:val="20"/>
                <w:szCs w:val="20"/>
                <w:lang w:eastAsia="ru-RU"/>
              </w:rPr>
              <w:t>2002</w:t>
            </w:r>
          </w:p>
        </w:tc>
        <w:tc>
          <w:tcPr>
            <w:tcW w:w="1280" w:type="dxa"/>
          </w:tcPr>
          <w:p w:rsidR="002B4A1F" w:rsidRPr="00C755D3" w:rsidRDefault="002B4A1F" w:rsidP="006521D8">
            <w:pPr>
              <w:rPr>
                <w:rFonts w:ascii="Arial" w:eastAsia="Times New Roman" w:hAnsi="Arial" w:cs="Arial"/>
                <w:b/>
                <w:bCs/>
                <w:sz w:val="20"/>
                <w:szCs w:val="20"/>
                <w:lang w:eastAsia="ru-RU"/>
              </w:rPr>
            </w:pPr>
            <w:r>
              <w:rPr>
                <w:rFonts w:ascii="Arial" w:eastAsia="Times New Roman" w:hAnsi="Arial" w:cs="Arial"/>
                <w:b/>
                <w:bCs/>
                <w:sz w:val="20"/>
                <w:szCs w:val="20"/>
                <w:lang w:eastAsia="ru-RU"/>
              </w:rPr>
              <w:t>1990</w:t>
            </w:r>
          </w:p>
        </w:tc>
        <w:tc>
          <w:tcPr>
            <w:tcW w:w="3278" w:type="dxa"/>
            <w:shd w:val="clear" w:color="auto" w:fill="auto"/>
            <w:noWrap/>
            <w:vAlign w:val="center"/>
            <w:hideMark/>
          </w:tcPr>
          <w:p w:rsidR="002B4A1F" w:rsidRPr="00C755D3" w:rsidRDefault="002B4A1F" w:rsidP="006521D8">
            <w:pPr>
              <w:rPr>
                <w:rFonts w:ascii="Arial" w:eastAsia="Times New Roman" w:hAnsi="Arial" w:cs="Arial"/>
                <w:b/>
                <w:bCs/>
                <w:sz w:val="20"/>
                <w:szCs w:val="20"/>
                <w:lang w:eastAsia="ru-RU"/>
              </w:rPr>
            </w:pPr>
            <w:proofErr w:type="spellStart"/>
            <w:r w:rsidRPr="00C755D3">
              <w:rPr>
                <w:rFonts w:ascii="Arial" w:eastAsia="Times New Roman" w:hAnsi="Arial" w:cs="Arial"/>
                <w:b/>
                <w:bCs/>
                <w:sz w:val="20"/>
                <w:szCs w:val="20"/>
                <w:lang w:eastAsia="ru-RU"/>
              </w:rPr>
              <w:t>School</w:t>
            </w:r>
            <w:proofErr w:type="spellEnd"/>
            <w:r w:rsidRPr="00C755D3">
              <w:rPr>
                <w:rFonts w:ascii="Arial" w:eastAsia="Times New Roman" w:hAnsi="Arial" w:cs="Arial"/>
                <w:b/>
                <w:bCs/>
                <w:sz w:val="20"/>
                <w:szCs w:val="20"/>
                <w:lang w:eastAsia="ru-RU"/>
              </w:rPr>
              <w:t xml:space="preserve"> </w:t>
            </w:r>
            <w:proofErr w:type="spellStart"/>
            <w:r w:rsidRPr="00C755D3">
              <w:rPr>
                <w:rFonts w:ascii="Arial" w:eastAsia="Times New Roman" w:hAnsi="Arial" w:cs="Arial"/>
                <w:b/>
                <w:bCs/>
                <w:sz w:val="20"/>
                <w:szCs w:val="20"/>
                <w:lang w:eastAsia="ru-RU"/>
              </w:rPr>
              <w:t>name</w:t>
            </w:r>
            <w:proofErr w:type="spellEnd"/>
          </w:p>
        </w:tc>
        <w:tc>
          <w:tcPr>
            <w:tcW w:w="1417" w:type="dxa"/>
            <w:shd w:val="clear" w:color="auto" w:fill="auto"/>
            <w:noWrap/>
            <w:vAlign w:val="center"/>
            <w:hideMark/>
          </w:tcPr>
          <w:p w:rsidR="002B4A1F" w:rsidRPr="00C755D3" w:rsidRDefault="002B4A1F" w:rsidP="006521D8">
            <w:pPr>
              <w:rPr>
                <w:rFonts w:ascii="Arial" w:eastAsia="Times New Roman" w:hAnsi="Arial" w:cs="Arial"/>
                <w:b/>
                <w:bCs/>
                <w:sz w:val="20"/>
                <w:szCs w:val="20"/>
                <w:lang w:eastAsia="ru-RU"/>
              </w:rPr>
            </w:pPr>
            <w:proofErr w:type="spellStart"/>
            <w:r w:rsidRPr="00C755D3">
              <w:rPr>
                <w:rFonts w:ascii="Arial" w:eastAsia="Times New Roman" w:hAnsi="Arial" w:cs="Arial"/>
                <w:b/>
                <w:bCs/>
                <w:sz w:val="20"/>
                <w:szCs w:val="20"/>
                <w:lang w:eastAsia="ru-RU"/>
              </w:rPr>
              <w:t>Country</w:t>
            </w:r>
            <w:proofErr w:type="spellEnd"/>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1</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1</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Harvard</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Business</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School</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2</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3</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9</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London</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Business</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School</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UK</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3</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3</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University</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of</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Pennsylvania</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Wharton</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4</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3</w:t>
            </w:r>
          </w:p>
        </w:tc>
        <w:tc>
          <w:tcPr>
            <w:tcW w:w="1061" w:type="dxa"/>
          </w:tcPr>
          <w:p w:rsidR="002B4A1F" w:rsidRPr="0006372F"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062" w:type="dxa"/>
          </w:tcPr>
          <w:p w:rsidR="002B4A1F" w:rsidRPr="0006372F"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280" w:type="dxa"/>
          </w:tcPr>
          <w:p w:rsidR="002B4A1F" w:rsidRPr="0006372F"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val="en-US" w:eastAsia="ru-RU"/>
              </w:rPr>
            </w:pPr>
            <w:r w:rsidRPr="00C755D3">
              <w:rPr>
                <w:rFonts w:ascii="Arial" w:eastAsia="Times New Roman" w:hAnsi="Arial" w:cs="Arial"/>
                <w:sz w:val="20"/>
                <w:szCs w:val="20"/>
                <w:lang w:val="en-US" w:eastAsia="ru-RU"/>
              </w:rPr>
              <w:t>Stanford Graduate School of Business</w:t>
            </w:r>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4</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5</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11</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Insead</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France</w:t>
            </w:r>
            <w:proofErr w:type="spellEnd"/>
            <w:r w:rsidRPr="00C755D3">
              <w:rPr>
                <w:rFonts w:ascii="Arial" w:eastAsia="Times New Roman" w:hAnsi="Arial" w:cs="Arial"/>
                <w:sz w:val="20"/>
                <w:szCs w:val="20"/>
                <w:lang w:eastAsia="ru-RU"/>
              </w:rPr>
              <w:t xml:space="preserve"> / </w:t>
            </w:r>
            <w:proofErr w:type="spellStart"/>
            <w:r w:rsidRPr="00C755D3">
              <w:rPr>
                <w:rFonts w:ascii="Arial" w:eastAsia="Times New Roman" w:hAnsi="Arial" w:cs="Arial"/>
                <w:sz w:val="20"/>
                <w:szCs w:val="20"/>
                <w:lang w:eastAsia="ru-RU"/>
              </w:rPr>
              <w:t>Singapore</w:t>
            </w:r>
            <w:proofErr w:type="spellEnd"/>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6</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5</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Columbia</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Business</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School</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8</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8</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13</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 xml:space="preserve">MIT: </w:t>
            </w:r>
            <w:proofErr w:type="spellStart"/>
            <w:r w:rsidRPr="00C755D3">
              <w:rPr>
                <w:rFonts w:ascii="Arial" w:eastAsia="Times New Roman" w:hAnsi="Arial" w:cs="Arial"/>
                <w:sz w:val="20"/>
                <w:szCs w:val="20"/>
                <w:lang w:eastAsia="ru-RU"/>
              </w:rPr>
              <w:t>Sloan</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9</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9</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University</w:t>
            </w:r>
            <w:proofErr w:type="spellEnd"/>
            <w:r w:rsidRPr="00C755D3">
              <w:rPr>
                <w:rFonts w:ascii="Arial" w:eastAsia="Times New Roman" w:hAnsi="Arial" w:cs="Arial"/>
                <w:sz w:val="20"/>
                <w:szCs w:val="20"/>
                <w:lang w:eastAsia="ru-RU"/>
              </w:rPr>
              <w:t xml:space="preserve"> of </w:t>
            </w:r>
            <w:proofErr w:type="spellStart"/>
            <w:r w:rsidRPr="00C755D3">
              <w:rPr>
                <w:rFonts w:ascii="Arial" w:eastAsia="Times New Roman" w:hAnsi="Arial" w:cs="Arial"/>
                <w:sz w:val="20"/>
                <w:szCs w:val="20"/>
                <w:lang w:eastAsia="ru-RU"/>
              </w:rPr>
              <w:t>Chicago</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Booth</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lastRenderedPageBreak/>
              <w:t>17</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14</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9</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12</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20</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Yale</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School</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of</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Management</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18</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18</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9</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17</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New</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York</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University</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Stern</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20</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17</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13</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14</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13</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IMD</w:t>
            </w:r>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Switzerland</w:t>
            </w:r>
            <w:proofErr w:type="spellEnd"/>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21</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19</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18</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19</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15</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Duke</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University</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Fuqua</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r w:rsidR="002B4A1F" w:rsidRPr="00957CC6" w:rsidTr="006521D8">
        <w:trPr>
          <w:trHeight w:val="264"/>
        </w:trPr>
        <w:tc>
          <w:tcPr>
            <w:tcW w:w="959"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23</w:t>
            </w:r>
          </w:p>
        </w:tc>
        <w:tc>
          <w:tcPr>
            <w:tcW w:w="973"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20</w:t>
            </w:r>
          </w:p>
        </w:tc>
        <w:tc>
          <w:tcPr>
            <w:tcW w:w="1061"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1062"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11</w:t>
            </w:r>
          </w:p>
        </w:tc>
        <w:tc>
          <w:tcPr>
            <w:tcW w:w="1280" w:type="dxa"/>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9</w:t>
            </w:r>
          </w:p>
        </w:tc>
        <w:tc>
          <w:tcPr>
            <w:tcW w:w="3278"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proofErr w:type="spellStart"/>
            <w:r w:rsidRPr="00C755D3">
              <w:rPr>
                <w:rFonts w:ascii="Arial" w:eastAsia="Times New Roman" w:hAnsi="Arial" w:cs="Arial"/>
                <w:sz w:val="20"/>
                <w:szCs w:val="20"/>
                <w:lang w:eastAsia="ru-RU"/>
              </w:rPr>
              <w:t>Dartmouth</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College</w:t>
            </w:r>
            <w:proofErr w:type="spellEnd"/>
            <w:r w:rsidRPr="00C755D3">
              <w:rPr>
                <w:rFonts w:ascii="Arial" w:eastAsia="Times New Roman" w:hAnsi="Arial" w:cs="Arial"/>
                <w:sz w:val="20"/>
                <w:szCs w:val="20"/>
                <w:lang w:eastAsia="ru-RU"/>
              </w:rPr>
              <w:t xml:space="preserve">: </w:t>
            </w:r>
            <w:proofErr w:type="spellStart"/>
            <w:r w:rsidRPr="00C755D3">
              <w:rPr>
                <w:rFonts w:ascii="Arial" w:eastAsia="Times New Roman" w:hAnsi="Arial" w:cs="Arial"/>
                <w:sz w:val="20"/>
                <w:szCs w:val="20"/>
                <w:lang w:eastAsia="ru-RU"/>
              </w:rPr>
              <w:t>Tuck</w:t>
            </w:r>
            <w:proofErr w:type="spellEnd"/>
          </w:p>
        </w:tc>
        <w:tc>
          <w:tcPr>
            <w:tcW w:w="1417" w:type="dxa"/>
            <w:shd w:val="clear" w:color="auto" w:fill="auto"/>
            <w:noWrap/>
            <w:vAlign w:val="center"/>
            <w:hideMark/>
          </w:tcPr>
          <w:p w:rsidR="002B4A1F" w:rsidRPr="00C755D3" w:rsidRDefault="002B4A1F" w:rsidP="006521D8">
            <w:pPr>
              <w:shd w:val="clear" w:color="auto" w:fill="FFFFFF"/>
              <w:spacing w:after="0" w:line="240" w:lineRule="auto"/>
              <w:jc w:val="both"/>
              <w:rPr>
                <w:rFonts w:ascii="Arial" w:eastAsia="Times New Roman" w:hAnsi="Arial" w:cs="Arial"/>
                <w:sz w:val="20"/>
                <w:szCs w:val="20"/>
                <w:lang w:eastAsia="ru-RU"/>
              </w:rPr>
            </w:pPr>
            <w:r w:rsidRPr="00C755D3">
              <w:rPr>
                <w:rFonts w:ascii="Arial" w:eastAsia="Times New Roman" w:hAnsi="Arial" w:cs="Arial"/>
                <w:sz w:val="20"/>
                <w:szCs w:val="20"/>
                <w:lang w:eastAsia="ru-RU"/>
              </w:rPr>
              <w:t>US</w:t>
            </w:r>
          </w:p>
        </w:tc>
      </w:tr>
    </w:tbl>
    <w:p w:rsidR="002B4A1F" w:rsidRDefault="002B4A1F" w:rsidP="002B4A1F">
      <w:pPr>
        <w:pStyle w:val="2"/>
      </w:pPr>
    </w:p>
    <w:p w:rsidR="002B4A1F" w:rsidRPr="00153888"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xml:space="preserve">Бизнес-образование в мире не только унифицируется, становится глобальным и конвертируемым, но и развивается в </w:t>
      </w:r>
      <w:proofErr w:type="spellStart"/>
      <w:r>
        <w:rPr>
          <w:rFonts w:ascii="Times New Roman" w:hAnsi="Times New Roman"/>
          <w:sz w:val="28"/>
          <w:szCs w:val="28"/>
        </w:rPr>
        <w:t>остроконкурентной</w:t>
      </w:r>
      <w:proofErr w:type="spellEnd"/>
      <w:r>
        <w:rPr>
          <w:rFonts w:ascii="Times New Roman" w:hAnsi="Times New Roman"/>
          <w:sz w:val="28"/>
          <w:szCs w:val="28"/>
        </w:rPr>
        <w:t xml:space="preserve"> среде, обеспечивающей ему высокие темпы развития и сохранения своих уникальных культурных и национальных свойств в каждой стране.</w:t>
      </w:r>
    </w:p>
    <w:p w:rsidR="002B4A1F" w:rsidRPr="003A67FF" w:rsidRDefault="002B4A1F" w:rsidP="002B4A1F">
      <w:pPr>
        <w:pStyle w:val="1"/>
        <w:ind w:firstLine="709"/>
        <w:jc w:val="both"/>
        <w:rPr>
          <w:rFonts w:ascii="Times New Roman" w:hAnsi="Times New Roman" w:cs="Times New Roman"/>
          <w:color w:val="auto"/>
          <w:sz w:val="28"/>
          <w:szCs w:val="28"/>
        </w:rPr>
      </w:pPr>
      <w:bookmarkStart w:id="17" w:name="_Toc288145433"/>
      <w:r w:rsidRPr="003A67FF">
        <w:rPr>
          <w:rFonts w:ascii="Times New Roman" w:hAnsi="Times New Roman" w:cs="Times New Roman"/>
          <w:color w:val="auto"/>
          <w:sz w:val="28"/>
          <w:szCs w:val="28"/>
        </w:rPr>
        <w:t>2. Эволюция развития бизнес-образования в России</w:t>
      </w:r>
      <w:bookmarkEnd w:id="17"/>
    </w:p>
    <w:p w:rsidR="002B4A1F" w:rsidRPr="00211BE3" w:rsidRDefault="002B4A1F" w:rsidP="002B4A1F">
      <w:pPr>
        <w:spacing w:after="0" w:line="312" w:lineRule="auto"/>
        <w:ind w:firstLine="709"/>
        <w:contextualSpacing/>
      </w:pPr>
    </w:p>
    <w:p w:rsidR="002B4A1F" w:rsidRDefault="002B4A1F" w:rsidP="002B4A1F">
      <w:pPr>
        <w:pStyle w:val="a4"/>
        <w:spacing w:after="0" w:line="312" w:lineRule="auto"/>
        <w:ind w:left="0" w:firstLine="709"/>
        <w:jc w:val="both"/>
        <w:rPr>
          <w:rFonts w:ascii="Times New Roman" w:hAnsi="Times New Roman"/>
          <w:sz w:val="28"/>
          <w:szCs w:val="28"/>
        </w:rPr>
      </w:pPr>
      <w:r>
        <w:rPr>
          <w:rFonts w:ascii="Times New Roman" w:hAnsi="Times New Roman"/>
          <w:sz w:val="28"/>
          <w:szCs w:val="28"/>
        </w:rPr>
        <w:t xml:space="preserve">Отечественное бизнес-образование развивалось изолированно от мировой системы и тенденций. </w:t>
      </w:r>
    </w:p>
    <w:p w:rsidR="002B4A1F" w:rsidRDefault="002B4A1F" w:rsidP="002B4A1F">
      <w:pPr>
        <w:spacing w:after="0" w:line="312" w:lineRule="auto"/>
        <w:ind w:firstLine="709"/>
        <w:contextualSpacing/>
        <w:jc w:val="both"/>
        <w:rPr>
          <w:rFonts w:ascii="Times New Roman" w:hAnsi="Times New Roman"/>
          <w:sz w:val="28"/>
          <w:szCs w:val="28"/>
        </w:rPr>
      </w:pPr>
    </w:p>
    <w:p w:rsidR="002B4A1F" w:rsidRPr="004F0F08" w:rsidRDefault="002B4A1F" w:rsidP="002B4A1F">
      <w:pPr>
        <w:spacing w:after="0" w:line="312" w:lineRule="auto"/>
        <w:ind w:firstLine="709"/>
        <w:contextualSpacing/>
        <w:jc w:val="both"/>
        <w:rPr>
          <w:rFonts w:ascii="Times New Roman" w:hAnsi="Times New Roman"/>
          <w:sz w:val="28"/>
          <w:szCs w:val="28"/>
        </w:rPr>
      </w:pPr>
      <w:r w:rsidRPr="004F0F08">
        <w:rPr>
          <w:rFonts w:ascii="Times New Roman" w:hAnsi="Times New Roman"/>
          <w:sz w:val="28"/>
          <w:szCs w:val="28"/>
        </w:rPr>
        <w:t>Бизнес-образование – это профессиональное образование и обучение людей, участвующих в выполнении функции управления на предприятиях и в хозяйственных организациях, которые действуют в условиях рынка и ставят своей главной целью получение прибыли. Бизнес-образование определяется как междисциплинарная область, которая включает в себя экономические и неэкономические науки. Выделение бизнес-образования из ранее доминировавшего в нашей стране экономического образования – это одна из характерных черт приспособления образования к условиям рыночной экономики. Бизнес-образование – это</w:t>
      </w:r>
      <w:r>
        <w:rPr>
          <w:rFonts w:ascii="Times New Roman" w:hAnsi="Times New Roman"/>
          <w:sz w:val="28"/>
          <w:szCs w:val="28"/>
        </w:rPr>
        <w:t xml:space="preserve"> </w:t>
      </w:r>
      <w:r w:rsidRPr="004F0F08">
        <w:rPr>
          <w:rFonts w:ascii="Times New Roman" w:hAnsi="Times New Roman"/>
          <w:sz w:val="28"/>
          <w:szCs w:val="28"/>
        </w:rPr>
        <w:t>образование ради карьеры и предпринимательского успеха. Оно имеет двух потребителей: 1. Деловые предприятия и организации (корпорации) и 2. Менеджеры.</w:t>
      </w:r>
    </w:p>
    <w:p w:rsidR="002B4A1F" w:rsidRPr="009D50FB" w:rsidRDefault="002B4A1F" w:rsidP="002B4A1F">
      <w:pPr>
        <w:spacing w:after="0" w:line="312"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 xml:space="preserve">С периода индустриализации (конец 20-х-начало 30-х годов 20 в.), когда в СССР хлынули западное оборудование и западные технологии, возникла потребность в управленческих кадрах нового типа и уровня (лозунг тех времен «кадры решают всё») </w:t>
      </w:r>
      <w:r w:rsidRPr="006A2F67">
        <w:rPr>
          <w:rFonts w:ascii="Times New Roman" w:hAnsi="Times New Roman"/>
          <w:sz w:val="28"/>
          <w:szCs w:val="28"/>
        </w:rPr>
        <w:t>Новая ве</w:t>
      </w:r>
      <w:r>
        <w:rPr>
          <w:rFonts w:ascii="Times New Roman" w:hAnsi="Times New Roman"/>
          <w:sz w:val="28"/>
          <w:szCs w:val="28"/>
        </w:rPr>
        <w:t>х</w:t>
      </w:r>
      <w:r w:rsidRPr="006A2F67">
        <w:rPr>
          <w:rFonts w:ascii="Times New Roman" w:hAnsi="Times New Roman"/>
          <w:sz w:val="28"/>
          <w:szCs w:val="28"/>
        </w:rPr>
        <w:t xml:space="preserve">а в истории бизнес-образования стала появляться благодаря реформе 1965 года, </w:t>
      </w:r>
      <w:r>
        <w:rPr>
          <w:rFonts w:ascii="Times New Roman" w:hAnsi="Times New Roman"/>
          <w:sz w:val="28"/>
          <w:szCs w:val="28"/>
        </w:rPr>
        <w:t>когда была</w:t>
      </w:r>
      <w:r w:rsidRPr="006A2F67">
        <w:rPr>
          <w:rFonts w:ascii="Times New Roman" w:hAnsi="Times New Roman"/>
          <w:sz w:val="28"/>
          <w:szCs w:val="28"/>
        </w:rPr>
        <w:t xml:space="preserve"> выявлена значимость развития экономических дисциплин и была выявлена самостоятельной дисциплиной программа управления для деятелей народного хозяйства и производственного сектора. Вместо устаревших на тот момент промышленных академий, стали создавать институты повышени</w:t>
      </w:r>
      <w:r>
        <w:rPr>
          <w:rFonts w:ascii="Times New Roman" w:hAnsi="Times New Roman"/>
          <w:sz w:val="28"/>
          <w:szCs w:val="28"/>
        </w:rPr>
        <w:t>я</w:t>
      </w:r>
      <w:r w:rsidRPr="006A2F67">
        <w:rPr>
          <w:rFonts w:ascii="Times New Roman" w:hAnsi="Times New Roman"/>
          <w:sz w:val="28"/>
          <w:szCs w:val="28"/>
        </w:rPr>
        <w:t xml:space="preserve"> </w:t>
      </w:r>
      <w:r w:rsidRPr="006A2F67">
        <w:rPr>
          <w:rFonts w:ascii="Times New Roman" w:hAnsi="Times New Roman"/>
          <w:sz w:val="28"/>
          <w:szCs w:val="28"/>
        </w:rPr>
        <w:lastRenderedPageBreak/>
        <w:t xml:space="preserve">квалификации, </w:t>
      </w:r>
      <w:r>
        <w:rPr>
          <w:rFonts w:ascii="Times New Roman" w:hAnsi="Times New Roman"/>
          <w:sz w:val="28"/>
          <w:szCs w:val="28"/>
        </w:rPr>
        <w:t xml:space="preserve">прежде всего, отраслевые, </w:t>
      </w:r>
      <w:r w:rsidRPr="006A2F67">
        <w:rPr>
          <w:rFonts w:ascii="Times New Roman" w:hAnsi="Times New Roman"/>
          <w:sz w:val="28"/>
          <w:szCs w:val="28"/>
        </w:rPr>
        <w:t>которые в свою очередь стали заниматься обучением руководящего персонала и переподготовкой кадров для руководящих должностей. Если проследить линейку развития бизн</w:t>
      </w:r>
      <w:r>
        <w:rPr>
          <w:rFonts w:ascii="Times New Roman" w:hAnsi="Times New Roman"/>
          <w:sz w:val="28"/>
          <w:szCs w:val="28"/>
        </w:rPr>
        <w:t>ес-</w:t>
      </w:r>
      <w:r w:rsidRPr="006A2F67">
        <w:rPr>
          <w:rFonts w:ascii="Times New Roman" w:hAnsi="Times New Roman"/>
          <w:sz w:val="28"/>
          <w:szCs w:val="28"/>
        </w:rPr>
        <w:t xml:space="preserve">школ в России, то мы можем заметить, что периоды развития сопоставимы с периодами развития в Европе, однако, в России система бизнес-школ развивалась по своей траектории, где основную роль играли пережитки советского общества и только малую долю занимала часть опыта, взятого из </w:t>
      </w:r>
      <w:r>
        <w:rPr>
          <w:rFonts w:ascii="Times New Roman" w:hAnsi="Times New Roman"/>
          <w:sz w:val="28"/>
          <w:szCs w:val="28"/>
        </w:rPr>
        <w:t>з</w:t>
      </w:r>
      <w:r w:rsidRPr="006A2F67">
        <w:rPr>
          <w:rFonts w:ascii="Times New Roman" w:hAnsi="Times New Roman"/>
          <w:sz w:val="28"/>
          <w:szCs w:val="28"/>
        </w:rPr>
        <w:t xml:space="preserve">арубежных стран в области обучения менеджменту.  Одним из основных минусов в обучении бизнесу того периода, можно отметить явно технократический </w:t>
      </w:r>
      <w:r>
        <w:rPr>
          <w:rFonts w:ascii="Times New Roman" w:hAnsi="Times New Roman"/>
          <w:sz w:val="28"/>
          <w:szCs w:val="28"/>
        </w:rPr>
        <w:t>у</w:t>
      </w:r>
      <w:r w:rsidRPr="006A2F67">
        <w:rPr>
          <w:rFonts w:ascii="Times New Roman" w:hAnsi="Times New Roman"/>
          <w:sz w:val="28"/>
          <w:szCs w:val="28"/>
        </w:rPr>
        <w:t>клон обучения (выпускалось в три раза больше инженеров, чем сейчас), однако, уклон в экономику делал из них своего рода мутировавшую специальность инженера–экономиста. Львиную долю обучения составляла ориентация на научные знания, нежели на применение практических методов. В советский период были организованы своего рода бизнес школы при ЦК КПСС – «партийные школы».  Однако образование было достаточно рамочным</w:t>
      </w:r>
      <w:r>
        <w:rPr>
          <w:rFonts w:ascii="Times New Roman" w:hAnsi="Times New Roman"/>
          <w:sz w:val="28"/>
          <w:szCs w:val="28"/>
        </w:rPr>
        <w:t>, сильно идеологизированным</w:t>
      </w:r>
      <w:r w:rsidRPr="006A2F67">
        <w:rPr>
          <w:rFonts w:ascii="Times New Roman" w:hAnsi="Times New Roman"/>
          <w:sz w:val="28"/>
          <w:szCs w:val="28"/>
        </w:rPr>
        <w:t xml:space="preserve"> и привело к выпуску крайне </w:t>
      </w:r>
      <w:r>
        <w:rPr>
          <w:rFonts w:ascii="Times New Roman" w:hAnsi="Times New Roman"/>
          <w:sz w:val="28"/>
          <w:szCs w:val="28"/>
        </w:rPr>
        <w:t>слабо</w:t>
      </w:r>
      <w:r w:rsidRPr="006A2F67">
        <w:rPr>
          <w:rFonts w:ascii="Times New Roman" w:hAnsi="Times New Roman"/>
          <w:sz w:val="28"/>
          <w:szCs w:val="28"/>
        </w:rPr>
        <w:t xml:space="preserve"> профессиональных кадров в области экономики и управления, которые не могли успевать за изменениями, происходящими в период развития социалистической экономики. </w:t>
      </w:r>
      <w:r>
        <w:rPr>
          <w:rFonts w:ascii="Times New Roman" w:eastAsia="Times New Roman" w:hAnsi="Times New Roman"/>
          <w:sz w:val="28"/>
          <w:szCs w:val="28"/>
          <w:lang w:eastAsia="ru-RU"/>
        </w:rPr>
        <w:t>Вскоре начала</w:t>
      </w:r>
      <w:r w:rsidRPr="000204C6">
        <w:rPr>
          <w:rFonts w:ascii="Times New Roman" w:eastAsia="Times New Roman" w:hAnsi="Times New Roman"/>
          <w:sz w:val="28"/>
          <w:szCs w:val="28"/>
          <w:lang w:eastAsia="ru-RU"/>
        </w:rPr>
        <w:t xml:space="preserve"> формир</w:t>
      </w:r>
      <w:r>
        <w:rPr>
          <w:rFonts w:ascii="Times New Roman" w:eastAsia="Times New Roman" w:hAnsi="Times New Roman"/>
          <w:sz w:val="28"/>
          <w:szCs w:val="28"/>
          <w:lang w:eastAsia="ru-RU"/>
        </w:rPr>
        <w:t xml:space="preserve">оваться </w:t>
      </w:r>
      <w:r w:rsidRPr="000204C6">
        <w:rPr>
          <w:rFonts w:ascii="Times New Roman" w:eastAsia="Times New Roman" w:hAnsi="Times New Roman"/>
          <w:sz w:val="28"/>
          <w:szCs w:val="28"/>
          <w:lang w:eastAsia="ru-RU"/>
        </w:rPr>
        <w:t xml:space="preserve">новая для России сфера образовательной деятельности </w:t>
      </w:r>
      <w:r>
        <w:rPr>
          <w:rFonts w:ascii="Times New Roman" w:eastAsia="Times New Roman" w:hAnsi="Times New Roman"/>
          <w:sz w:val="28"/>
          <w:szCs w:val="28"/>
          <w:lang w:eastAsia="ru-RU"/>
        </w:rPr>
        <w:t>–</w:t>
      </w:r>
      <w:r w:rsidRPr="000204C6">
        <w:rPr>
          <w:rFonts w:ascii="Times New Roman" w:eastAsia="Times New Roman" w:hAnsi="Times New Roman"/>
          <w:sz w:val="28"/>
          <w:szCs w:val="28"/>
          <w:lang w:eastAsia="ru-RU"/>
        </w:rPr>
        <w:t xml:space="preserve"> бизнес-образование. Оно </w:t>
      </w:r>
      <w:r>
        <w:rPr>
          <w:rFonts w:ascii="Times New Roman" w:eastAsia="Times New Roman" w:hAnsi="Times New Roman"/>
          <w:sz w:val="28"/>
          <w:szCs w:val="28"/>
          <w:lang w:eastAsia="ru-RU"/>
        </w:rPr>
        <w:t xml:space="preserve">было </w:t>
      </w:r>
      <w:r w:rsidRPr="000204C6">
        <w:rPr>
          <w:rFonts w:ascii="Times New Roman" w:eastAsia="Times New Roman" w:hAnsi="Times New Roman"/>
          <w:sz w:val="28"/>
          <w:szCs w:val="28"/>
          <w:lang w:eastAsia="ru-RU"/>
        </w:rPr>
        <w:t>направлено на оперативное кадровое обеспечение приоритетных секторов экономики, на то, чтобы научить людей действовать в жестких условиях конкуренции, приучить их к творчеству, самостоятельности, перманентному обновлению производства и реализации его продукции</w:t>
      </w:r>
      <w:r>
        <w:rPr>
          <w:rFonts w:ascii="Times New Roman" w:eastAsia="Times New Roman" w:hAnsi="Times New Roman"/>
          <w:sz w:val="28"/>
          <w:szCs w:val="28"/>
          <w:lang w:eastAsia="ru-RU"/>
        </w:rPr>
        <w:t>.</w:t>
      </w: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 xml:space="preserve">В 1990-м году начали создаваться условия для развития бизнес-образования, куда начали включаться как государственные заведения, так и частные фирмы повышения квалификации. </w:t>
      </w:r>
      <w:r w:rsidRPr="006A2F67">
        <w:rPr>
          <w:rFonts w:ascii="Times New Roman" w:hAnsi="Times New Roman"/>
          <w:sz w:val="28"/>
          <w:szCs w:val="28"/>
        </w:rPr>
        <w:t>В 1992 году в России действовало свыше 115 вузов, дающих управленческое образование, и около 100 учреждений повышения квалификации и переподготовки кадров. Все эти учреждения, несмотря на их количество, давали достаточно устаревшие знания и умения и существенно отставали от</w:t>
      </w:r>
      <w:r>
        <w:rPr>
          <w:rFonts w:ascii="Times New Roman" w:hAnsi="Times New Roman"/>
          <w:sz w:val="28"/>
          <w:szCs w:val="28"/>
        </w:rPr>
        <w:t xml:space="preserve"> </w:t>
      </w:r>
      <w:r w:rsidRPr="006A2F67">
        <w:rPr>
          <w:rFonts w:ascii="Times New Roman" w:hAnsi="Times New Roman"/>
          <w:sz w:val="28"/>
          <w:szCs w:val="28"/>
        </w:rPr>
        <w:t>бизнес</w:t>
      </w:r>
      <w:r>
        <w:rPr>
          <w:rFonts w:ascii="Times New Roman" w:hAnsi="Times New Roman"/>
          <w:sz w:val="28"/>
          <w:szCs w:val="28"/>
        </w:rPr>
        <w:t>-</w:t>
      </w:r>
      <w:r w:rsidRPr="006A2F67">
        <w:rPr>
          <w:rFonts w:ascii="Times New Roman" w:hAnsi="Times New Roman"/>
          <w:sz w:val="28"/>
          <w:szCs w:val="28"/>
        </w:rPr>
        <w:t>школ в западных странах. Научно-методическая база бизнес-школ явно оставляла желать лучшего</w:t>
      </w:r>
      <w:r>
        <w:rPr>
          <w:rFonts w:ascii="Times New Roman" w:hAnsi="Times New Roman"/>
          <w:sz w:val="28"/>
          <w:szCs w:val="28"/>
        </w:rPr>
        <w:t>,</w:t>
      </w:r>
      <w:r w:rsidRPr="006A2F67">
        <w:rPr>
          <w:rFonts w:ascii="Times New Roman" w:hAnsi="Times New Roman"/>
          <w:sz w:val="28"/>
          <w:szCs w:val="28"/>
        </w:rPr>
        <w:t xml:space="preserve"> и прогресс медленно входил в ее рамки. </w:t>
      </w:r>
      <w:r>
        <w:rPr>
          <w:rFonts w:ascii="Times New Roman" w:hAnsi="Times New Roman"/>
          <w:sz w:val="28"/>
          <w:szCs w:val="28"/>
        </w:rPr>
        <w:t xml:space="preserve">Преподавали здесь преимущественно те, кто до того занимался советской экономикой, политэкономией социализма, историческим материализмом, научным коммунизмом и другими, насквозь </w:t>
      </w:r>
      <w:r>
        <w:rPr>
          <w:rFonts w:ascii="Times New Roman" w:hAnsi="Times New Roman"/>
          <w:sz w:val="28"/>
          <w:szCs w:val="28"/>
        </w:rPr>
        <w:lastRenderedPageBreak/>
        <w:t>идеологизированными дисциплинами. С 1993 по 1995 гг. престижность экономического образования начала возрастать. Именно эти годы зародили направления получения высшего экономического образования, как карьерной лестницы на высокие чины. Это отплатило со временем той же монетой, экономистов и управленцев становилось из года в год все больше и больше, качество начинало снижаться. Преподаватели оставались теми же, обновления кадров практически не было, что уж тут говорить о повышении квалификации и совершенствовании программ обучения в области экономики.</w:t>
      </w: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 xml:space="preserve">По состоянию на 1995 год около 40% управленцев имели среднее профессиональное образование, слабо коррелируемое с бизнес-образованием, каковым оно должно быть. Важно подчеркнуть, что такая дисциплина, как менеджер по отраслям, входила в группу «экономика и управление» для средних профессиональных образовательных программ. Со второй половины 1990-х годов начинается бум в развитии бизнес-образования, а также рост спроса на него. </w:t>
      </w:r>
    </w:p>
    <w:p w:rsidR="002B4A1F" w:rsidRPr="009F1D3F" w:rsidRDefault="002B4A1F" w:rsidP="002B4A1F">
      <w:pPr>
        <w:spacing w:after="0" w:line="312" w:lineRule="auto"/>
        <w:ind w:firstLine="709"/>
        <w:contextualSpacing/>
        <w:jc w:val="both"/>
        <w:rPr>
          <w:rFonts w:ascii="Times New Roman" w:eastAsia="Times New Roman" w:hAnsi="Times New Roman"/>
          <w:sz w:val="28"/>
          <w:szCs w:val="28"/>
          <w:lang w:eastAsia="ru-RU"/>
        </w:rPr>
      </w:pPr>
      <w:r w:rsidRPr="009F1D3F">
        <w:rPr>
          <w:rFonts w:ascii="Times New Roman" w:eastAsia="Times New Roman" w:hAnsi="Times New Roman"/>
          <w:sz w:val="28"/>
          <w:szCs w:val="28"/>
          <w:lang w:eastAsia="ru-RU"/>
        </w:rPr>
        <w:t xml:space="preserve">За последние 10-15 лет российское бизнес-образование накопило немалый позитивный опыт. Первые школы и институты бизнеса были созданы в системе высшего образования еще в конце 80-х-начале 90-х годов. Они уже хорошо известны в России и за рубежом. Это </w:t>
      </w:r>
      <w:r>
        <w:rPr>
          <w:rFonts w:ascii="Times New Roman" w:eastAsia="Times New Roman" w:hAnsi="Times New Roman"/>
          <w:sz w:val="28"/>
          <w:szCs w:val="28"/>
          <w:lang w:eastAsia="ru-RU"/>
        </w:rPr>
        <w:t>–</w:t>
      </w:r>
      <w:r w:rsidRPr="009F1D3F">
        <w:rPr>
          <w:rFonts w:ascii="Times New Roman" w:eastAsia="Times New Roman" w:hAnsi="Times New Roman"/>
          <w:sz w:val="28"/>
          <w:szCs w:val="28"/>
          <w:lang w:eastAsia="ru-RU"/>
        </w:rPr>
        <w:t xml:space="preserve"> Высшая</w:t>
      </w:r>
      <w:r>
        <w:rPr>
          <w:rFonts w:ascii="Times New Roman" w:eastAsia="Times New Roman" w:hAnsi="Times New Roman"/>
          <w:sz w:val="28"/>
          <w:szCs w:val="28"/>
          <w:lang w:eastAsia="ru-RU"/>
        </w:rPr>
        <w:t xml:space="preserve"> </w:t>
      </w:r>
      <w:r w:rsidRPr="009F1D3F">
        <w:rPr>
          <w:rFonts w:ascii="Times New Roman" w:eastAsia="Times New Roman" w:hAnsi="Times New Roman"/>
          <w:sz w:val="28"/>
          <w:szCs w:val="28"/>
          <w:lang w:eastAsia="ru-RU"/>
        </w:rPr>
        <w:t xml:space="preserve">коммерческая </w:t>
      </w:r>
      <w:r w:rsidRPr="00D80BFB">
        <w:rPr>
          <w:rFonts w:ascii="Times New Roman" w:eastAsia="Times New Roman" w:hAnsi="Times New Roman"/>
          <w:sz w:val="28"/>
          <w:szCs w:val="28"/>
          <w:lang w:eastAsia="ru-RU"/>
        </w:rPr>
        <w:t>школа Минэкономразвития РФ, Высшая школа международного бизнеса при Российской академии народного хозяйства и государственной службы</w:t>
      </w:r>
      <w:r>
        <w:rPr>
          <w:rFonts w:ascii="Times New Roman" w:eastAsia="Times New Roman" w:hAnsi="Times New Roman"/>
          <w:sz w:val="28"/>
          <w:szCs w:val="28"/>
          <w:lang w:eastAsia="ru-RU"/>
        </w:rPr>
        <w:t xml:space="preserve"> при Президенте РФ</w:t>
      </w:r>
      <w:r w:rsidRPr="00D80BFB">
        <w:rPr>
          <w:rFonts w:ascii="Times New Roman" w:eastAsia="Times New Roman" w:hAnsi="Times New Roman"/>
          <w:sz w:val="28"/>
          <w:szCs w:val="28"/>
          <w:lang w:eastAsia="ru-RU"/>
        </w:rPr>
        <w:t>, Московская</w:t>
      </w:r>
      <w:r w:rsidRPr="009F1D3F">
        <w:rPr>
          <w:rFonts w:ascii="Times New Roman" w:eastAsia="Times New Roman" w:hAnsi="Times New Roman"/>
          <w:sz w:val="28"/>
          <w:szCs w:val="28"/>
          <w:lang w:eastAsia="ru-RU"/>
        </w:rPr>
        <w:t xml:space="preserve"> международная высшая школа бизнеса "МИР-БИС", Международная школа бизнеса Российского университета дружбы народов, С.-Петербургский международный институт менеджмента и др.</w:t>
      </w:r>
    </w:p>
    <w:p w:rsidR="002B4A1F" w:rsidRPr="00932D22" w:rsidRDefault="002B4A1F" w:rsidP="002B4A1F">
      <w:pPr>
        <w:spacing w:after="0" w:line="312" w:lineRule="auto"/>
        <w:ind w:firstLine="709"/>
        <w:contextualSpacing/>
        <w:jc w:val="both"/>
        <w:rPr>
          <w:rFonts w:ascii="Times New Roman" w:eastAsia="Times New Roman" w:hAnsi="Times New Roman"/>
          <w:sz w:val="28"/>
          <w:szCs w:val="28"/>
          <w:lang w:eastAsia="ru-RU"/>
        </w:rPr>
      </w:pPr>
      <w:r w:rsidRPr="009F1D3F">
        <w:rPr>
          <w:rFonts w:ascii="Times New Roman" w:eastAsia="Times New Roman" w:hAnsi="Times New Roman"/>
          <w:sz w:val="28"/>
          <w:szCs w:val="28"/>
          <w:lang w:eastAsia="ru-RU"/>
        </w:rPr>
        <w:t>Тогда же возникла школа бизнеса при МГИМО, которая в дальнейшем была преобразована в Институт бизнеса и делового администрирования при АНХ</w:t>
      </w:r>
      <w:r>
        <w:rPr>
          <w:rFonts w:ascii="Times New Roman" w:eastAsia="Times New Roman" w:hAnsi="Times New Roman"/>
          <w:sz w:val="28"/>
          <w:szCs w:val="28"/>
          <w:lang w:eastAsia="ru-RU"/>
        </w:rPr>
        <w:t xml:space="preserve"> (ныне – РАНХиГС)</w:t>
      </w:r>
      <w:r w:rsidRPr="009F1D3F">
        <w:rPr>
          <w:rFonts w:ascii="Times New Roman" w:eastAsia="Times New Roman" w:hAnsi="Times New Roman"/>
          <w:sz w:val="28"/>
          <w:szCs w:val="28"/>
          <w:lang w:eastAsia="ru-RU"/>
        </w:rPr>
        <w:t>. По мере становления в России рынка бизнес-образовательных услуг складывалась дифференцированная сеть учебных бизнес-центров: от бухгалтерских курсов до бизнес-школ и альтернативных государственным учебным заведениям элитных вузов, имеющих международный статус</w:t>
      </w:r>
      <w:r>
        <w:rPr>
          <w:rFonts w:ascii="Times New Roman" w:eastAsia="Times New Roman" w:hAnsi="Times New Roman"/>
          <w:sz w:val="28"/>
          <w:szCs w:val="28"/>
          <w:lang w:eastAsia="ru-RU"/>
        </w:rPr>
        <w:t>.</w:t>
      </w:r>
    </w:p>
    <w:p w:rsidR="002B4A1F" w:rsidRPr="00A1551B"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 xml:space="preserve">В настоящее время, бизнес-школы в России сталкиваются с рядом проблем, и одна из них заключается в квалификации преподавателей в них. Сейчас большой спрос на специалистов – преподавателей, которые не только являются «остепененными», имеют педагогический опыт, но также и имеют </w:t>
      </w:r>
      <w:r>
        <w:rPr>
          <w:rFonts w:ascii="Times New Roman" w:hAnsi="Times New Roman"/>
          <w:sz w:val="28"/>
          <w:szCs w:val="28"/>
        </w:rPr>
        <w:lastRenderedPageBreak/>
        <w:t xml:space="preserve">опыт практической и научной деятельности, не понаслышке знакомы с зарубежным бизнесом и бизнес-образованием. Это идеальная модель педагога, который помимо научных и прикладных исследований, занимается управленческими работами, разрабатывает свои рекомендации по кадровым вопросам, а также имеет ораторские способности и ценится в качестве лектора. </w:t>
      </w:r>
    </w:p>
    <w:p w:rsidR="002B4A1F" w:rsidRPr="00A1551B" w:rsidRDefault="002B4A1F" w:rsidP="002B4A1F">
      <w:pPr>
        <w:spacing w:after="0" w:line="312" w:lineRule="auto"/>
        <w:ind w:firstLine="709"/>
        <w:contextualSpacing/>
        <w:jc w:val="both"/>
        <w:rPr>
          <w:rFonts w:ascii="Times New Roman" w:hAnsi="Times New Roman"/>
          <w:sz w:val="28"/>
          <w:szCs w:val="28"/>
        </w:rPr>
      </w:pPr>
    </w:p>
    <w:p w:rsidR="002B4A1F" w:rsidRPr="0016584E" w:rsidRDefault="002B4A1F" w:rsidP="002B4A1F">
      <w:pPr>
        <w:spacing w:after="0" w:line="312" w:lineRule="auto"/>
        <w:ind w:firstLine="709"/>
        <w:jc w:val="both"/>
        <w:rPr>
          <w:rFonts w:ascii="Times New Roman" w:hAnsi="Times New Roman"/>
          <w:sz w:val="28"/>
          <w:szCs w:val="28"/>
        </w:rPr>
      </w:pPr>
      <w:r w:rsidRPr="0016584E">
        <w:rPr>
          <w:rFonts w:ascii="Times New Roman" w:hAnsi="Times New Roman"/>
          <w:sz w:val="28"/>
          <w:szCs w:val="28"/>
        </w:rPr>
        <w:t>Актуальным</w:t>
      </w:r>
      <w:r>
        <w:rPr>
          <w:rFonts w:ascii="Times New Roman" w:hAnsi="Times New Roman"/>
          <w:sz w:val="28"/>
          <w:szCs w:val="28"/>
        </w:rPr>
        <w:t xml:space="preserve"> </w:t>
      </w:r>
      <w:r w:rsidRPr="0016584E">
        <w:rPr>
          <w:rFonts w:ascii="Times New Roman" w:hAnsi="Times New Roman"/>
          <w:sz w:val="28"/>
          <w:szCs w:val="28"/>
        </w:rPr>
        <w:t xml:space="preserve">становится понятие «инструктор», который имеет высококвалифицированные методики преподавания, выступает высококвалифицированным специалистом, который хорошо владеет материалом и конкретным вопросом, способный либо дать ответ на любой вопрос по злободневной и сложной профессиональной теме, либо обучить применению четко определенной методики, или же провести тренинг по развитию соответствующего навыка. </w:t>
      </w:r>
    </w:p>
    <w:p w:rsidR="002B4A1F" w:rsidRPr="0016584E" w:rsidRDefault="002B4A1F" w:rsidP="002B4A1F">
      <w:pPr>
        <w:spacing w:after="0" w:line="312" w:lineRule="auto"/>
        <w:ind w:firstLine="709"/>
        <w:jc w:val="both"/>
        <w:rPr>
          <w:rFonts w:ascii="Times New Roman" w:hAnsi="Times New Roman"/>
          <w:sz w:val="28"/>
          <w:szCs w:val="28"/>
        </w:rPr>
      </w:pPr>
      <w:r w:rsidRPr="0016584E">
        <w:rPr>
          <w:rFonts w:ascii="Times New Roman" w:hAnsi="Times New Roman"/>
          <w:sz w:val="28"/>
          <w:szCs w:val="28"/>
        </w:rPr>
        <w:t xml:space="preserve">В 2006 году по инициативе Рубена Варданяна и проректора АНХ при правительстве России Андрея Волкова была открыта крупнейшая в нашей стране бизнес-школа «Сколково», сразу поставившая перед собой весьма достойные и обязывающие цели, ориентированная на лучшие передовые технологии и образцы, привлекающая прежде всего западных специалистов в качестве профессорско-преподавательского состава. </w:t>
      </w:r>
    </w:p>
    <w:p w:rsidR="002B4A1F" w:rsidRPr="00A1551B" w:rsidRDefault="002B4A1F" w:rsidP="002B4A1F">
      <w:pPr>
        <w:spacing w:after="0" w:line="312" w:lineRule="auto"/>
        <w:ind w:firstLine="709"/>
        <w:jc w:val="both"/>
        <w:rPr>
          <w:rFonts w:ascii="Times New Roman" w:hAnsi="Times New Roman"/>
          <w:sz w:val="28"/>
          <w:szCs w:val="28"/>
        </w:rPr>
      </w:pPr>
      <w:r w:rsidRPr="0016584E">
        <w:rPr>
          <w:rFonts w:ascii="Times New Roman" w:hAnsi="Times New Roman"/>
          <w:sz w:val="28"/>
          <w:szCs w:val="28"/>
        </w:rPr>
        <w:t>Программа МВА берет свое начало в период 1999-2003 гг</w:t>
      </w:r>
      <w:r>
        <w:rPr>
          <w:rFonts w:ascii="Times New Roman" w:hAnsi="Times New Roman"/>
          <w:sz w:val="28"/>
          <w:szCs w:val="28"/>
        </w:rPr>
        <w:t>. и на данный момент сталкивается с аналогичными проблемами, которые стояли за рубежом на этапе становления бизнес-школ</w:t>
      </w:r>
      <w:r w:rsidRPr="00A1551B">
        <w:rPr>
          <w:rFonts w:ascii="Times New Roman" w:hAnsi="Times New Roman"/>
          <w:sz w:val="28"/>
          <w:szCs w:val="28"/>
        </w:rPr>
        <w:t>.</w:t>
      </w:r>
    </w:p>
    <w:p w:rsidR="002B4A1F" w:rsidRDefault="002B4A1F" w:rsidP="002B4A1F">
      <w:pPr>
        <w:pStyle w:val="a4"/>
        <w:spacing w:after="0" w:line="312" w:lineRule="auto"/>
        <w:ind w:left="0" w:firstLine="709"/>
        <w:jc w:val="both"/>
        <w:rPr>
          <w:rFonts w:ascii="Times New Roman" w:hAnsi="Times New Roman"/>
          <w:sz w:val="28"/>
          <w:szCs w:val="28"/>
        </w:rPr>
      </w:pPr>
      <w:r>
        <w:rPr>
          <w:rFonts w:ascii="Times New Roman" w:hAnsi="Times New Roman"/>
          <w:sz w:val="28"/>
          <w:szCs w:val="28"/>
        </w:rPr>
        <w:t>Э</w:t>
      </w:r>
      <w:r w:rsidRPr="0016584E">
        <w:rPr>
          <w:rFonts w:ascii="Times New Roman" w:hAnsi="Times New Roman"/>
          <w:sz w:val="28"/>
          <w:szCs w:val="28"/>
        </w:rPr>
        <w:t xml:space="preserve">кономика, коммунистическая идеология, законодательный запрет на предпринимательскую деятельность и частную экономическую деятельность, превалирование государственных интересов и политики над экономикой – всё это тяжелейший груз, сделавший </w:t>
      </w:r>
      <w:r>
        <w:rPr>
          <w:rFonts w:ascii="Times New Roman" w:hAnsi="Times New Roman"/>
          <w:sz w:val="28"/>
          <w:szCs w:val="28"/>
        </w:rPr>
        <w:t>Р</w:t>
      </w:r>
      <w:r w:rsidRPr="0016584E">
        <w:rPr>
          <w:rFonts w:ascii="Times New Roman" w:hAnsi="Times New Roman"/>
          <w:sz w:val="28"/>
          <w:szCs w:val="28"/>
        </w:rPr>
        <w:t>оссию одним из аутсайдеров в мировом бизнес-образовании. однако преодоление этого отставания вполне возможно.</w:t>
      </w:r>
    </w:p>
    <w:p w:rsidR="002B4A1F" w:rsidRDefault="002B4A1F" w:rsidP="002B4A1F">
      <w:pPr>
        <w:pStyle w:val="1"/>
        <w:ind w:firstLine="709"/>
        <w:jc w:val="both"/>
        <w:rPr>
          <w:rFonts w:ascii="Times New Roman" w:hAnsi="Times New Roman" w:cs="Times New Roman"/>
          <w:color w:val="auto"/>
          <w:sz w:val="28"/>
          <w:szCs w:val="28"/>
        </w:rPr>
      </w:pPr>
      <w:bookmarkStart w:id="18" w:name="_Toc288145464"/>
    </w:p>
    <w:p w:rsidR="002B4A1F" w:rsidRPr="00FC43AD" w:rsidRDefault="002B4A1F" w:rsidP="002B4A1F">
      <w:pPr>
        <w:pStyle w:val="1"/>
        <w:ind w:firstLine="709"/>
        <w:jc w:val="both"/>
        <w:rPr>
          <w:rFonts w:ascii="Times New Roman" w:hAnsi="Times New Roman" w:cs="Times New Roman"/>
          <w:color w:val="auto"/>
          <w:sz w:val="28"/>
          <w:szCs w:val="28"/>
        </w:rPr>
      </w:pPr>
      <w:r w:rsidRPr="00FC43AD">
        <w:rPr>
          <w:rFonts w:ascii="Times New Roman" w:hAnsi="Times New Roman" w:cs="Times New Roman"/>
          <w:color w:val="auto"/>
          <w:sz w:val="28"/>
          <w:szCs w:val="28"/>
        </w:rPr>
        <w:t xml:space="preserve">3. Образцы </w:t>
      </w:r>
      <w:r w:rsidRPr="00FC43AD">
        <w:rPr>
          <w:rFonts w:ascii="Times New Roman" w:hAnsi="Times New Roman" w:cs="Times New Roman"/>
          <w:color w:val="auto"/>
          <w:sz w:val="28"/>
          <w:szCs w:val="28"/>
          <w:lang w:val="en-US"/>
        </w:rPr>
        <w:t>best</w:t>
      </w:r>
      <w:r w:rsidRPr="00FC43AD">
        <w:rPr>
          <w:rFonts w:ascii="Times New Roman" w:hAnsi="Times New Roman" w:cs="Times New Roman"/>
          <w:color w:val="auto"/>
          <w:sz w:val="28"/>
          <w:szCs w:val="28"/>
        </w:rPr>
        <w:t xml:space="preserve"> </w:t>
      </w:r>
      <w:r w:rsidRPr="00FC43AD">
        <w:rPr>
          <w:rFonts w:ascii="Times New Roman" w:hAnsi="Times New Roman" w:cs="Times New Roman"/>
          <w:color w:val="auto"/>
          <w:sz w:val="28"/>
          <w:szCs w:val="28"/>
          <w:lang w:val="en-US"/>
        </w:rPr>
        <w:t>practice</w:t>
      </w:r>
      <w:bookmarkEnd w:id="18"/>
    </w:p>
    <w:p w:rsidR="002B4A1F" w:rsidRDefault="002B4A1F" w:rsidP="002B4A1F">
      <w:pPr>
        <w:spacing w:after="0" w:line="312" w:lineRule="auto"/>
        <w:ind w:firstLine="709"/>
        <w:jc w:val="both"/>
        <w:rPr>
          <w:rFonts w:ascii="Times New Roman" w:hAnsi="Times New Roman"/>
          <w:sz w:val="28"/>
          <w:szCs w:val="28"/>
        </w:rPr>
      </w:pPr>
    </w:p>
    <w:p w:rsidR="002B4A1F" w:rsidRPr="0043190C" w:rsidRDefault="002B4A1F" w:rsidP="002B4A1F">
      <w:pPr>
        <w:spacing w:after="0" w:line="312" w:lineRule="auto"/>
        <w:ind w:firstLine="709"/>
        <w:jc w:val="both"/>
        <w:rPr>
          <w:rFonts w:ascii="Times New Roman" w:hAnsi="Times New Roman"/>
          <w:sz w:val="28"/>
          <w:szCs w:val="28"/>
        </w:rPr>
      </w:pPr>
      <w:r w:rsidRPr="0043190C">
        <w:rPr>
          <w:rFonts w:ascii="Times New Roman" w:hAnsi="Times New Roman"/>
          <w:sz w:val="28"/>
          <w:szCs w:val="28"/>
        </w:rPr>
        <w:t xml:space="preserve">В настоящее время для становления бизнес-школы высокого качества необходимо обратить внимание на лучшие практики и на основе их сформировать свою траекторию развития с учетом современного состояния. </w:t>
      </w:r>
    </w:p>
    <w:p w:rsidR="002B4A1F" w:rsidRPr="00FC43AD" w:rsidRDefault="002B4A1F" w:rsidP="002B4A1F">
      <w:pPr>
        <w:pStyle w:val="a4"/>
        <w:spacing w:after="0" w:line="312" w:lineRule="auto"/>
        <w:ind w:left="709"/>
        <w:jc w:val="both"/>
        <w:rPr>
          <w:rFonts w:ascii="Times New Roman" w:hAnsi="Times New Roman"/>
          <w:i/>
          <w:iCs/>
          <w:sz w:val="28"/>
          <w:szCs w:val="28"/>
        </w:rPr>
      </w:pPr>
      <w:r w:rsidRPr="00FC43AD">
        <w:rPr>
          <w:rFonts w:ascii="Times New Roman" w:hAnsi="Times New Roman"/>
          <w:i/>
          <w:iCs/>
          <w:sz w:val="28"/>
          <w:szCs w:val="28"/>
          <w:lang w:val="en-US"/>
        </w:rPr>
        <w:t>Harvard</w:t>
      </w:r>
      <w:r w:rsidRPr="00FC43AD">
        <w:rPr>
          <w:rFonts w:ascii="Times New Roman" w:hAnsi="Times New Roman"/>
          <w:i/>
          <w:iCs/>
          <w:sz w:val="28"/>
          <w:szCs w:val="28"/>
        </w:rPr>
        <w:t xml:space="preserve"> </w:t>
      </w:r>
      <w:r w:rsidRPr="00FC43AD">
        <w:rPr>
          <w:rFonts w:ascii="Times New Roman" w:hAnsi="Times New Roman"/>
          <w:i/>
          <w:iCs/>
          <w:sz w:val="28"/>
          <w:szCs w:val="28"/>
          <w:lang w:val="en-US"/>
        </w:rPr>
        <w:t>Business</w:t>
      </w:r>
      <w:r w:rsidRPr="00FC43AD">
        <w:rPr>
          <w:rFonts w:ascii="Times New Roman" w:hAnsi="Times New Roman"/>
          <w:i/>
          <w:iCs/>
          <w:sz w:val="28"/>
          <w:szCs w:val="28"/>
        </w:rPr>
        <w:t xml:space="preserve"> </w:t>
      </w:r>
      <w:r w:rsidRPr="00FC43AD">
        <w:rPr>
          <w:rFonts w:ascii="Times New Roman" w:hAnsi="Times New Roman"/>
          <w:i/>
          <w:iCs/>
          <w:sz w:val="28"/>
          <w:szCs w:val="28"/>
          <w:lang w:val="en-US"/>
        </w:rPr>
        <w:t>school</w:t>
      </w:r>
      <w:r w:rsidRPr="00FC43AD">
        <w:rPr>
          <w:rFonts w:ascii="Times New Roman" w:hAnsi="Times New Roman"/>
          <w:i/>
          <w:iCs/>
          <w:sz w:val="28"/>
          <w:szCs w:val="28"/>
        </w:rPr>
        <w:t xml:space="preserve"> (</w:t>
      </w:r>
      <w:r w:rsidRPr="00FC43AD">
        <w:rPr>
          <w:rFonts w:ascii="Times New Roman" w:hAnsi="Times New Roman"/>
          <w:i/>
          <w:iCs/>
          <w:sz w:val="28"/>
          <w:szCs w:val="28"/>
          <w:lang w:val="en-US"/>
        </w:rPr>
        <w:t>US</w:t>
      </w:r>
      <w:r w:rsidRPr="00FC43AD">
        <w:rPr>
          <w:rFonts w:ascii="Times New Roman" w:hAnsi="Times New Roman"/>
          <w:i/>
          <w:iCs/>
          <w:sz w:val="28"/>
          <w:szCs w:val="28"/>
        </w:rPr>
        <w:t>)</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lastRenderedPageBreak/>
        <w:t>На протяжении уже трех лет эта школа не уступает вершину мировых рейтингов ни одной из школ. Если проследить критерии, по которым оценивают выпускников бизнес школ, то здесь мы получим следующие результаты. На сегодняшний день выпускники получают 180,183 (</w:t>
      </w:r>
      <w:r w:rsidRPr="0043190C">
        <w:rPr>
          <w:rFonts w:ascii="Times New Roman" w:hAnsi="Times New Roman"/>
          <w:sz w:val="28"/>
          <w:szCs w:val="28"/>
          <w:lang w:val="en-US"/>
        </w:rPr>
        <w:t>US</w:t>
      </w:r>
      <w:r w:rsidRPr="0043190C">
        <w:rPr>
          <w:rFonts w:ascii="Times New Roman" w:hAnsi="Times New Roman"/>
          <w:sz w:val="28"/>
          <w:szCs w:val="28"/>
        </w:rPr>
        <w:t>$) (средняя зарплата за три года после выпуска). Взвешенная зарплата составляет 179,910 (</w:t>
      </w:r>
      <w:r w:rsidRPr="0043190C">
        <w:rPr>
          <w:rFonts w:ascii="Times New Roman" w:hAnsi="Times New Roman"/>
          <w:sz w:val="28"/>
          <w:szCs w:val="28"/>
          <w:lang w:val="en-US"/>
        </w:rPr>
        <w:t>US</w:t>
      </w:r>
      <w:r w:rsidRPr="0043190C">
        <w:rPr>
          <w:rFonts w:ascii="Times New Roman" w:hAnsi="Times New Roman"/>
          <w:sz w:val="28"/>
          <w:szCs w:val="28"/>
        </w:rPr>
        <w:t>$). Достижение поставленны</w:t>
      </w:r>
      <w:r>
        <w:rPr>
          <w:rFonts w:ascii="Times New Roman" w:hAnsi="Times New Roman"/>
          <w:sz w:val="28"/>
          <w:szCs w:val="28"/>
        </w:rPr>
        <w:t>х</w:t>
      </w:r>
      <w:r w:rsidRPr="0043190C">
        <w:rPr>
          <w:rFonts w:ascii="Times New Roman" w:hAnsi="Times New Roman"/>
          <w:sz w:val="28"/>
          <w:szCs w:val="28"/>
        </w:rPr>
        <w:t xml:space="preserve"> целей составляет 84%.  90% выпускников в первые три месяца после выпуска – трудоустроены.</w:t>
      </w:r>
      <w:r>
        <w:rPr>
          <w:rFonts w:ascii="Times New Roman" w:hAnsi="Times New Roman"/>
          <w:sz w:val="28"/>
          <w:szCs w:val="28"/>
        </w:rPr>
        <w:t xml:space="preserve"> </w:t>
      </w:r>
      <w:r w:rsidRPr="0043190C">
        <w:rPr>
          <w:rFonts w:ascii="Times New Roman" w:hAnsi="Times New Roman"/>
          <w:sz w:val="28"/>
          <w:szCs w:val="28"/>
        </w:rPr>
        <w:t xml:space="preserve">35% составляют международные студенты. 90% преподавательского состава – доктора наук. </w:t>
      </w:r>
    </w:p>
    <w:p w:rsidR="002B4A1F" w:rsidRPr="002B4A1F" w:rsidRDefault="002B4A1F" w:rsidP="002B4A1F">
      <w:pPr>
        <w:pStyle w:val="a4"/>
        <w:spacing w:after="0" w:line="312" w:lineRule="auto"/>
        <w:ind w:left="709"/>
        <w:jc w:val="both"/>
        <w:rPr>
          <w:rFonts w:ascii="Times New Roman" w:hAnsi="Times New Roman"/>
          <w:i/>
          <w:iCs/>
          <w:sz w:val="28"/>
          <w:szCs w:val="28"/>
        </w:rPr>
      </w:pPr>
      <w:r w:rsidRPr="00FC43AD">
        <w:rPr>
          <w:rFonts w:ascii="Times New Roman" w:hAnsi="Times New Roman"/>
          <w:i/>
          <w:iCs/>
          <w:sz w:val="28"/>
          <w:szCs w:val="28"/>
          <w:lang w:val="en-US"/>
        </w:rPr>
        <w:t>London</w:t>
      </w:r>
      <w:r w:rsidRPr="002B4A1F">
        <w:rPr>
          <w:rFonts w:ascii="Times New Roman" w:hAnsi="Times New Roman"/>
          <w:i/>
          <w:iCs/>
          <w:sz w:val="28"/>
          <w:szCs w:val="28"/>
        </w:rPr>
        <w:t xml:space="preserve"> </w:t>
      </w:r>
      <w:r w:rsidRPr="00FC43AD">
        <w:rPr>
          <w:rFonts w:ascii="Times New Roman" w:hAnsi="Times New Roman"/>
          <w:i/>
          <w:iCs/>
          <w:sz w:val="28"/>
          <w:szCs w:val="28"/>
          <w:lang w:val="en-US"/>
        </w:rPr>
        <w:t>Business</w:t>
      </w:r>
      <w:r w:rsidRPr="002B4A1F">
        <w:rPr>
          <w:rFonts w:ascii="Times New Roman" w:hAnsi="Times New Roman"/>
          <w:i/>
          <w:iCs/>
          <w:sz w:val="28"/>
          <w:szCs w:val="28"/>
        </w:rPr>
        <w:t xml:space="preserve"> </w:t>
      </w:r>
      <w:r w:rsidRPr="00FC43AD">
        <w:rPr>
          <w:rFonts w:ascii="Times New Roman" w:hAnsi="Times New Roman"/>
          <w:i/>
          <w:iCs/>
          <w:sz w:val="28"/>
          <w:szCs w:val="28"/>
          <w:lang w:val="en-US"/>
        </w:rPr>
        <w:t>school</w:t>
      </w:r>
      <w:r w:rsidRPr="002B4A1F">
        <w:rPr>
          <w:rFonts w:ascii="Times New Roman" w:hAnsi="Times New Roman"/>
          <w:i/>
          <w:iCs/>
          <w:sz w:val="28"/>
          <w:szCs w:val="28"/>
        </w:rPr>
        <w:t xml:space="preserve"> (</w:t>
      </w:r>
      <w:r w:rsidRPr="00FC43AD">
        <w:rPr>
          <w:rFonts w:ascii="Times New Roman" w:hAnsi="Times New Roman"/>
          <w:i/>
          <w:iCs/>
          <w:sz w:val="28"/>
          <w:szCs w:val="28"/>
          <w:lang w:val="en-US"/>
        </w:rPr>
        <w:t>UK</w:t>
      </w:r>
      <w:r w:rsidRPr="002B4A1F">
        <w:rPr>
          <w:rFonts w:ascii="Times New Roman" w:hAnsi="Times New Roman"/>
          <w:i/>
          <w:iCs/>
          <w:sz w:val="28"/>
          <w:szCs w:val="28"/>
        </w:rPr>
        <w:t>)</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На протяжении уже трех лет эта школа входит в тройку лидеров мировых рейтингов бизнес-школ. Если проследить критерии, по которым оценивают выпускников бизнес школ, то здесь мы получим следующие результаты. На сегодняшний день выпускники получают 155,754 (</w:t>
      </w:r>
      <w:r w:rsidRPr="0043190C">
        <w:rPr>
          <w:rFonts w:ascii="Times New Roman" w:hAnsi="Times New Roman"/>
          <w:sz w:val="28"/>
          <w:szCs w:val="28"/>
          <w:lang w:val="en-US"/>
        </w:rPr>
        <w:t>US</w:t>
      </w:r>
      <w:r w:rsidRPr="0043190C">
        <w:rPr>
          <w:rFonts w:ascii="Times New Roman" w:hAnsi="Times New Roman"/>
          <w:sz w:val="28"/>
          <w:szCs w:val="28"/>
        </w:rPr>
        <w:t>$) (средняя зарплата за три года после выпуска). Взвешенная зарплата составляет 154,174 (</w:t>
      </w:r>
      <w:r w:rsidRPr="0043190C">
        <w:rPr>
          <w:rFonts w:ascii="Times New Roman" w:hAnsi="Times New Roman"/>
          <w:sz w:val="28"/>
          <w:szCs w:val="28"/>
          <w:lang w:val="en-US"/>
        </w:rPr>
        <w:t>US</w:t>
      </w:r>
      <w:r w:rsidRPr="0043190C">
        <w:rPr>
          <w:rFonts w:ascii="Times New Roman" w:hAnsi="Times New Roman"/>
          <w:sz w:val="28"/>
          <w:szCs w:val="28"/>
        </w:rPr>
        <w:t>$). Достижение поставленны</w:t>
      </w:r>
      <w:r>
        <w:rPr>
          <w:rFonts w:ascii="Times New Roman" w:hAnsi="Times New Roman"/>
          <w:sz w:val="28"/>
          <w:szCs w:val="28"/>
        </w:rPr>
        <w:t>х</w:t>
      </w:r>
      <w:r w:rsidRPr="0043190C">
        <w:rPr>
          <w:rFonts w:ascii="Times New Roman" w:hAnsi="Times New Roman"/>
          <w:sz w:val="28"/>
          <w:szCs w:val="28"/>
        </w:rPr>
        <w:t xml:space="preserve"> целей составляет 85%.  93% выпускников в первые три месяца после выпуска – трудоустроены.</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91% составляют международные студенты. 100% преподавательского состава – доктора наук. </w:t>
      </w:r>
    </w:p>
    <w:p w:rsidR="002B4A1F" w:rsidRPr="00FC43AD" w:rsidRDefault="002B4A1F" w:rsidP="002B4A1F">
      <w:pPr>
        <w:pStyle w:val="a4"/>
        <w:spacing w:after="0" w:line="312" w:lineRule="auto"/>
        <w:ind w:left="709"/>
        <w:jc w:val="both"/>
        <w:rPr>
          <w:rFonts w:ascii="Times New Roman" w:hAnsi="Times New Roman"/>
          <w:i/>
          <w:iCs/>
          <w:sz w:val="28"/>
          <w:szCs w:val="28"/>
          <w:lang w:val="en-US"/>
        </w:rPr>
      </w:pPr>
      <w:r w:rsidRPr="00FC43AD">
        <w:rPr>
          <w:rFonts w:ascii="Times New Roman" w:hAnsi="Times New Roman"/>
          <w:i/>
          <w:iCs/>
          <w:sz w:val="28"/>
          <w:szCs w:val="28"/>
          <w:lang w:val="en-US"/>
        </w:rPr>
        <w:t xml:space="preserve">Stanford Graduate School of Business(US) </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На протяжении уже трех лет эта школа входит в пятерку лидеров мировых рейтингов бизнес-школ. Если проследить критерии, по которым оценивают выпускников бизнес школ, то здесь мы получим следующие результаты. На сегодняшний день выпускники получают 178,929 (</w:t>
      </w:r>
      <w:r w:rsidRPr="0043190C">
        <w:rPr>
          <w:rFonts w:ascii="Times New Roman" w:hAnsi="Times New Roman"/>
          <w:sz w:val="28"/>
          <w:szCs w:val="28"/>
          <w:lang w:val="en-US"/>
        </w:rPr>
        <w:t>US</w:t>
      </w:r>
      <w:r w:rsidRPr="0043190C">
        <w:rPr>
          <w:rFonts w:ascii="Times New Roman" w:hAnsi="Times New Roman"/>
          <w:sz w:val="28"/>
          <w:szCs w:val="28"/>
        </w:rPr>
        <w:t>$) (средняя зарплата за три года после выпуска). Взвешенная зарплата составляет 177,089 (</w:t>
      </w:r>
      <w:r w:rsidRPr="0043190C">
        <w:rPr>
          <w:rFonts w:ascii="Times New Roman" w:hAnsi="Times New Roman"/>
          <w:sz w:val="28"/>
          <w:szCs w:val="28"/>
          <w:lang w:val="en-US"/>
        </w:rPr>
        <w:t>US</w:t>
      </w:r>
      <w:r w:rsidRPr="0043190C">
        <w:rPr>
          <w:rFonts w:ascii="Times New Roman" w:hAnsi="Times New Roman"/>
          <w:sz w:val="28"/>
          <w:szCs w:val="28"/>
        </w:rPr>
        <w:t>$). Достижение поставленных целей составляет 82%.  92% выпускников в первые три месяца после выпуска – трудоустроены.</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44% составляют международные студенты. 96% преподавательского состава – доктора наук. </w:t>
      </w:r>
    </w:p>
    <w:p w:rsidR="002B4A1F" w:rsidRPr="00FC43AD" w:rsidRDefault="002B4A1F" w:rsidP="002B4A1F">
      <w:pPr>
        <w:pStyle w:val="a4"/>
        <w:spacing w:after="0" w:line="312" w:lineRule="auto"/>
        <w:ind w:left="709"/>
        <w:jc w:val="both"/>
        <w:rPr>
          <w:rFonts w:ascii="Times New Roman" w:hAnsi="Times New Roman"/>
          <w:i/>
          <w:iCs/>
          <w:sz w:val="28"/>
          <w:szCs w:val="28"/>
        </w:rPr>
      </w:pPr>
      <w:r w:rsidRPr="00FC43AD">
        <w:rPr>
          <w:rFonts w:ascii="Times New Roman" w:hAnsi="Times New Roman"/>
          <w:i/>
          <w:iCs/>
          <w:sz w:val="28"/>
          <w:szCs w:val="28"/>
          <w:lang w:val="en-US"/>
        </w:rPr>
        <w:t>I</w:t>
      </w:r>
      <w:hyperlink r:id="rId205" w:anchor="european-business-school-rankings-2014" w:history="1">
        <w:r w:rsidRPr="00FC43AD">
          <w:rPr>
            <w:rStyle w:val="a5"/>
            <w:rFonts w:ascii="Times New Roman" w:hAnsi="Times New Roman"/>
            <w:i/>
            <w:iCs/>
            <w:color w:val="auto"/>
            <w:sz w:val="28"/>
            <w:szCs w:val="28"/>
            <w:u w:val="none"/>
            <w:lang w:val="en-US"/>
          </w:rPr>
          <w:t>E</w:t>
        </w:r>
        <w:r w:rsidRPr="002B4A1F">
          <w:rPr>
            <w:rStyle w:val="a5"/>
            <w:rFonts w:ascii="Times New Roman" w:hAnsi="Times New Roman"/>
            <w:i/>
            <w:iCs/>
            <w:color w:val="auto"/>
            <w:sz w:val="28"/>
            <w:szCs w:val="28"/>
            <w:u w:val="none"/>
          </w:rPr>
          <w:t xml:space="preserve"> </w:t>
        </w:r>
        <w:r w:rsidRPr="00FC43AD">
          <w:rPr>
            <w:rStyle w:val="a5"/>
            <w:rFonts w:ascii="Times New Roman" w:hAnsi="Times New Roman"/>
            <w:i/>
            <w:iCs/>
            <w:color w:val="auto"/>
            <w:sz w:val="28"/>
            <w:szCs w:val="28"/>
            <w:u w:val="none"/>
            <w:lang w:val="en-US"/>
          </w:rPr>
          <w:t>Business</w:t>
        </w:r>
        <w:r w:rsidRPr="002B4A1F">
          <w:rPr>
            <w:rStyle w:val="a5"/>
            <w:rFonts w:ascii="Times New Roman" w:hAnsi="Times New Roman"/>
            <w:i/>
            <w:iCs/>
            <w:color w:val="auto"/>
            <w:sz w:val="28"/>
            <w:szCs w:val="28"/>
            <w:u w:val="none"/>
          </w:rPr>
          <w:t xml:space="preserve"> </w:t>
        </w:r>
        <w:r w:rsidRPr="00FC43AD">
          <w:rPr>
            <w:rStyle w:val="a5"/>
            <w:rFonts w:ascii="Times New Roman" w:hAnsi="Times New Roman"/>
            <w:i/>
            <w:iCs/>
            <w:color w:val="auto"/>
            <w:sz w:val="28"/>
            <w:szCs w:val="28"/>
            <w:u w:val="none"/>
            <w:lang w:val="en-US"/>
          </w:rPr>
          <w:t>School</w:t>
        </w:r>
      </w:hyperlink>
      <w:r w:rsidRPr="002B4A1F">
        <w:rPr>
          <w:rFonts w:ascii="Times New Roman" w:hAnsi="Times New Roman"/>
          <w:i/>
          <w:iCs/>
          <w:sz w:val="28"/>
          <w:szCs w:val="28"/>
        </w:rPr>
        <w:t xml:space="preserve"> (</w:t>
      </w:r>
      <w:r w:rsidRPr="00FC43AD">
        <w:rPr>
          <w:rFonts w:ascii="Times New Roman" w:hAnsi="Times New Roman"/>
          <w:i/>
          <w:iCs/>
          <w:sz w:val="28"/>
          <w:szCs w:val="28"/>
          <w:lang w:val="en-US"/>
        </w:rPr>
        <w:t>Spain</w:t>
      </w:r>
      <w:r w:rsidRPr="002B4A1F">
        <w:rPr>
          <w:rFonts w:ascii="Times New Roman" w:hAnsi="Times New Roman"/>
          <w:i/>
          <w:iCs/>
          <w:sz w:val="28"/>
          <w:szCs w:val="28"/>
        </w:rPr>
        <w:t>)</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На протяжении уже трех лет эта школа находит свое место на 12-13 позициях мирового рейтинга. Если проследить критерии, по которым оценивают выпускников бизнес школ, то здесь мы получим следующие результаты. На сегодняшний день выпускники получают 151,411 (</w:t>
      </w:r>
      <w:r w:rsidRPr="0043190C">
        <w:rPr>
          <w:rFonts w:ascii="Times New Roman" w:hAnsi="Times New Roman"/>
          <w:sz w:val="28"/>
          <w:szCs w:val="28"/>
          <w:lang w:val="en-US"/>
        </w:rPr>
        <w:t>US</w:t>
      </w:r>
      <w:r w:rsidRPr="0043190C">
        <w:rPr>
          <w:rFonts w:ascii="Times New Roman" w:hAnsi="Times New Roman"/>
          <w:sz w:val="28"/>
          <w:szCs w:val="28"/>
        </w:rPr>
        <w:t xml:space="preserve">$) (средняя зарплата за три года после выпуска). Взвешенная зарплата составляет </w:t>
      </w:r>
      <w:r w:rsidRPr="0043190C">
        <w:rPr>
          <w:rFonts w:ascii="Times New Roman" w:hAnsi="Times New Roman"/>
          <w:sz w:val="28"/>
          <w:szCs w:val="28"/>
        </w:rPr>
        <w:lastRenderedPageBreak/>
        <w:t>152,286 (</w:t>
      </w:r>
      <w:r w:rsidRPr="0043190C">
        <w:rPr>
          <w:rFonts w:ascii="Times New Roman" w:hAnsi="Times New Roman"/>
          <w:sz w:val="28"/>
          <w:szCs w:val="28"/>
          <w:lang w:val="en-US"/>
        </w:rPr>
        <w:t>US</w:t>
      </w:r>
      <w:r w:rsidRPr="0043190C">
        <w:rPr>
          <w:rFonts w:ascii="Times New Roman" w:hAnsi="Times New Roman"/>
          <w:sz w:val="28"/>
          <w:szCs w:val="28"/>
        </w:rPr>
        <w:t>$). Достижение поставленных целей составляет 81%.  92% выпускников в первые три месяца после выпуска – трудоустроены.</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91% составляют международные студенты. 97% преподавательского состава – доктора наук. </w:t>
      </w:r>
    </w:p>
    <w:p w:rsidR="002B4A1F" w:rsidRPr="00FC43AD" w:rsidRDefault="00FF2DB6" w:rsidP="002B4A1F">
      <w:pPr>
        <w:pStyle w:val="a4"/>
        <w:spacing w:after="0" w:line="312" w:lineRule="auto"/>
        <w:ind w:left="709"/>
        <w:jc w:val="both"/>
        <w:rPr>
          <w:rFonts w:ascii="Times New Roman" w:hAnsi="Times New Roman"/>
          <w:i/>
          <w:iCs/>
          <w:sz w:val="28"/>
          <w:szCs w:val="28"/>
        </w:rPr>
      </w:pPr>
      <w:hyperlink r:id="rId206" w:anchor="european-business-school-rankings-2014" w:history="1">
        <w:proofErr w:type="spellStart"/>
        <w:r w:rsidR="002B4A1F" w:rsidRPr="00FC43AD">
          <w:rPr>
            <w:rStyle w:val="a5"/>
            <w:rFonts w:ascii="Times New Roman" w:hAnsi="Times New Roman"/>
            <w:i/>
            <w:iCs/>
            <w:color w:val="auto"/>
            <w:sz w:val="28"/>
            <w:szCs w:val="28"/>
            <w:u w:val="none"/>
            <w:lang w:val="en-US"/>
          </w:rPr>
          <w:t>Iese</w:t>
        </w:r>
        <w:proofErr w:type="spellEnd"/>
        <w:r w:rsidR="002B4A1F" w:rsidRPr="002B4A1F">
          <w:rPr>
            <w:rStyle w:val="a5"/>
            <w:rFonts w:ascii="Times New Roman" w:hAnsi="Times New Roman"/>
            <w:i/>
            <w:iCs/>
            <w:color w:val="auto"/>
            <w:sz w:val="28"/>
            <w:szCs w:val="28"/>
            <w:u w:val="none"/>
          </w:rPr>
          <w:t xml:space="preserve"> </w:t>
        </w:r>
        <w:r w:rsidR="002B4A1F" w:rsidRPr="00FC43AD">
          <w:rPr>
            <w:rStyle w:val="a5"/>
            <w:rFonts w:ascii="Times New Roman" w:hAnsi="Times New Roman"/>
            <w:i/>
            <w:iCs/>
            <w:color w:val="auto"/>
            <w:sz w:val="28"/>
            <w:szCs w:val="28"/>
            <w:u w:val="none"/>
            <w:lang w:val="en-US"/>
          </w:rPr>
          <w:t>Business</w:t>
        </w:r>
        <w:r w:rsidR="002B4A1F" w:rsidRPr="002B4A1F">
          <w:rPr>
            <w:rStyle w:val="a5"/>
            <w:rFonts w:ascii="Times New Roman" w:hAnsi="Times New Roman"/>
            <w:i/>
            <w:iCs/>
            <w:color w:val="auto"/>
            <w:sz w:val="28"/>
            <w:szCs w:val="28"/>
            <w:u w:val="none"/>
          </w:rPr>
          <w:t xml:space="preserve"> </w:t>
        </w:r>
        <w:r w:rsidR="002B4A1F" w:rsidRPr="00FC43AD">
          <w:rPr>
            <w:rStyle w:val="a5"/>
            <w:rFonts w:ascii="Times New Roman" w:hAnsi="Times New Roman"/>
            <w:i/>
            <w:iCs/>
            <w:color w:val="auto"/>
            <w:sz w:val="28"/>
            <w:szCs w:val="28"/>
            <w:u w:val="none"/>
            <w:lang w:val="en-US"/>
          </w:rPr>
          <w:t>School</w:t>
        </w:r>
      </w:hyperlink>
      <w:r w:rsidR="002B4A1F" w:rsidRPr="002B4A1F">
        <w:rPr>
          <w:rFonts w:ascii="Times New Roman" w:hAnsi="Times New Roman"/>
          <w:i/>
          <w:iCs/>
          <w:sz w:val="28"/>
          <w:szCs w:val="28"/>
        </w:rPr>
        <w:t xml:space="preserve"> (</w:t>
      </w:r>
      <w:r w:rsidR="002B4A1F" w:rsidRPr="00FC43AD">
        <w:rPr>
          <w:rFonts w:ascii="Times New Roman" w:hAnsi="Times New Roman"/>
          <w:i/>
          <w:iCs/>
          <w:sz w:val="28"/>
          <w:szCs w:val="28"/>
          <w:lang w:val="en-US"/>
        </w:rPr>
        <w:t>Spain</w:t>
      </w:r>
      <w:r w:rsidR="002B4A1F" w:rsidRPr="002B4A1F">
        <w:rPr>
          <w:rFonts w:ascii="Times New Roman" w:hAnsi="Times New Roman"/>
          <w:i/>
          <w:iCs/>
          <w:sz w:val="28"/>
          <w:szCs w:val="28"/>
        </w:rPr>
        <w:t>)</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На протяжении уже трех лет эта школа прочно закрепила свои позиции на 7 строчке мирового рейтинга бизнес-школ. Если проследить критерии, по которым оценивают выпускников бизнес-школ, то здесь мы получим следующие результаты. На сегодняшний день выпускники получают 144,782 (</w:t>
      </w:r>
      <w:r w:rsidRPr="0043190C">
        <w:rPr>
          <w:rFonts w:ascii="Times New Roman" w:hAnsi="Times New Roman"/>
          <w:sz w:val="28"/>
          <w:szCs w:val="28"/>
          <w:lang w:val="en-US"/>
        </w:rPr>
        <w:t>US</w:t>
      </w:r>
      <w:r w:rsidRPr="0043190C">
        <w:rPr>
          <w:rFonts w:ascii="Times New Roman" w:hAnsi="Times New Roman"/>
          <w:sz w:val="28"/>
          <w:szCs w:val="28"/>
        </w:rPr>
        <w:t>$) (средняя зарплата за три года после выпуска). Взвешенная зарплата составляет 144,922 (</w:t>
      </w:r>
      <w:r w:rsidRPr="0043190C">
        <w:rPr>
          <w:rFonts w:ascii="Times New Roman" w:hAnsi="Times New Roman"/>
          <w:sz w:val="28"/>
          <w:szCs w:val="28"/>
          <w:lang w:val="en-US"/>
        </w:rPr>
        <w:t>US</w:t>
      </w:r>
      <w:r w:rsidRPr="0043190C">
        <w:rPr>
          <w:rFonts w:ascii="Times New Roman" w:hAnsi="Times New Roman"/>
          <w:sz w:val="28"/>
          <w:szCs w:val="28"/>
        </w:rPr>
        <w:t>$). Достижение поставленных целей составляет 85%.  91% выпускников в первые три месяца после выпуска – трудоустроены.</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84% составляют международные студенты.  100% преподавательского состава – доктора наук. </w:t>
      </w:r>
    </w:p>
    <w:p w:rsidR="002B4A1F" w:rsidRPr="00FC43AD" w:rsidRDefault="00FF2DB6" w:rsidP="002B4A1F">
      <w:pPr>
        <w:pStyle w:val="a4"/>
        <w:spacing w:after="0" w:line="312" w:lineRule="auto"/>
        <w:ind w:left="709"/>
        <w:jc w:val="both"/>
        <w:rPr>
          <w:rFonts w:ascii="Times New Roman" w:hAnsi="Times New Roman"/>
          <w:i/>
          <w:iCs/>
          <w:sz w:val="28"/>
          <w:szCs w:val="28"/>
          <w:lang w:val="en-US"/>
        </w:rPr>
      </w:pPr>
      <w:hyperlink r:id="rId207" w:anchor="european-business-school-rankings-2014" w:history="1">
        <w:r w:rsidR="002B4A1F" w:rsidRPr="00FC43AD">
          <w:rPr>
            <w:rStyle w:val="a5"/>
            <w:rFonts w:ascii="Times New Roman" w:hAnsi="Times New Roman"/>
            <w:i/>
            <w:iCs/>
            <w:color w:val="auto"/>
            <w:sz w:val="28"/>
            <w:szCs w:val="28"/>
            <w:u w:val="none"/>
            <w:lang w:val="en-US"/>
          </w:rPr>
          <w:t>St Petersburg State University Graduate School of Management</w:t>
        </w:r>
      </w:hyperlink>
      <w:r w:rsidR="002B4A1F" w:rsidRPr="00FC43AD">
        <w:rPr>
          <w:rFonts w:ascii="Times New Roman" w:hAnsi="Times New Roman"/>
          <w:i/>
          <w:iCs/>
          <w:sz w:val="28"/>
          <w:szCs w:val="28"/>
          <w:lang w:val="en-US"/>
        </w:rPr>
        <w:t xml:space="preserve"> (Russia)</w:t>
      </w:r>
    </w:p>
    <w:p w:rsidR="002B4A1F" w:rsidRPr="00DE0E87"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Последние два года данная школа смогла попасть в рейтинг европейских бизнес-школ и за год перешла с 74 на 61 место. Если проследить критерии, по которым оценивают выпускников бизнес школ, то здесь мы не получим данные о размере зарплаты и других показателях, так как данная школа только попала в рейтинг. На сегодняшний день выпускники получают 40,025 (</w:t>
      </w:r>
      <w:r w:rsidRPr="0043190C">
        <w:rPr>
          <w:rFonts w:ascii="Times New Roman" w:hAnsi="Times New Roman"/>
          <w:sz w:val="28"/>
          <w:szCs w:val="28"/>
          <w:lang w:val="en-US"/>
        </w:rPr>
        <w:t>US</w:t>
      </w:r>
      <w:r w:rsidRPr="0043190C">
        <w:rPr>
          <w:rFonts w:ascii="Times New Roman" w:hAnsi="Times New Roman"/>
          <w:sz w:val="28"/>
          <w:szCs w:val="28"/>
        </w:rPr>
        <w:t xml:space="preserve">$) (средняя зарплата за три года после выпуска). 2% составляют </w:t>
      </w:r>
      <w:r w:rsidRPr="00DE0E87">
        <w:rPr>
          <w:rFonts w:ascii="Times New Roman" w:hAnsi="Times New Roman"/>
          <w:sz w:val="28"/>
          <w:szCs w:val="28"/>
        </w:rPr>
        <w:t xml:space="preserve">международные студенты.  92% преподавательского состава – доктора наук. </w:t>
      </w:r>
    </w:p>
    <w:p w:rsidR="002B4A1F" w:rsidRPr="002B4A1F" w:rsidRDefault="002B4A1F" w:rsidP="002B4A1F">
      <w:pPr>
        <w:pStyle w:val="a4"/>
        <w:spacing w:after="0" w:line="312" w:lineRule="auto"/>
        <w:ind w:left="709"/>
        <w:jc w:val="both"/>
        <w:rPr>
          <w:rStyle w:val="a5"/>
          <w:rFonts w:ascii="Times New Roman" w:hAnsi="Times New Roman"/>
          <w:i/>
          <w:iCs/>
          <w:color w:val="auto"/>
          <w:sz w:val="28"/>
          <w:szCs w:val="28"/>
          <w:u w:val="none"/>
        </w:rPr>
      </w:pPr>
      <w:r w:rsidRPr="00821261">
        <w:rPr>
          <w:rStyle w:val="a5"/>
          <w:rFonts w:ascii="Times New Roman" w:hAnsi="Times New Roman"/>
          <w:i/>
          <w:iCs/>
          <w:color w:val="auto"/>
          <w:sz w:val="28"/>
          <w:szCs w:val="28"/>
          <w:u w:val="none"/>
          <w:lang w:val="en-US"/>
        </w:rPr>
        <w:t>Moscow</w:t>
      </w:r>
      <w:r w:rsidRPr="002B4A1F">
        <w:rPr>
          <w:rStyle w:val="a5"/>
          <w:rFonts w:ascii="Times New Roman" w:hAnsi="Times New Roman"/>
          <w:i/>
          <w:iCs/>
          <w:color w:val="auto"/>
          <w:sz w:val="28"/>
          <w:szCs w:val="28"/>
          <w:u w:val="none"/>
        </w:rPr>
        <w:t xml:space="preserve"> </w:t>
      </w:r>
      <w:r w:rsidRPr="00821261">
        <w:rPr>
          <w:rStyle w:val="a5"/>
          <w:rFonts w:ascii="Times New Roman" w:hAnsi="Times New Roman"/>
          <w:i/>
          <w:iCs/>
          <w:color w:val="auto"/>
          <w:sz w:val="28"/>
          <w:szCs w:val="28"/>
          <w:u w:val="none"/>
          <w:lang w:val="en-US"/>
        </w:rPr>
        <w:t>School</w:t>
      </w:r>
      <w:r w:rsidRPr="002B4A1F">
        <w:rPr>
          <w:rStyle w:val="a5"/>
          <w:rFonts w:ascii="Times New Roman" w:hAnsi="Times New Roman"/>
          <w:i/>
          <w:iCs/>
          <w:color w:val="auto"/>
          <w:sz w:val="28"/>
          <w:szCs w:val="28"/>
          <w:u w:val="none"/>
        </w:rPr>
        <w:t xml:space="preserve"> </w:t>
      </w:r>
      <w:r w:rsidRPr="00821261">
        <w:rPr>
          <w:rStyle w:val="a5"/>
          <w:rFonts w:ascii="Times New Roman" w:hAnsi="Times New Roman"/>
          <w:i/>
          <w:iCs/>
          <w:color w:val="auto"/>
          <w:sz w:val="28"/>
          <w:szCs w:val="28"/>
          <w:u w:val="none"/>
          <w:lang w:val="en-US"/>
        </w:rPr>
        <w:t>of</w:t>
      </w:r>
      <w:r w:rsidRPr="002B4A1F">
        <w:rPr>
          <w:rStyle w:val="a5"/>
          <w:rFonts w:ascii="Times New Roman" w:hAnsi="Times New Roman"/>
          <w:i/>
          <w:iCs/>
          <w:color w:val="auto"/>
          <w:sz w:val="28"/>
          <w:szCs w:val="28"/>
          <w:u w:val="none"/>
        </w:rPr>
        <w:t xml:space="preserve"> </w:t>
      </w:r>
      <w:r w:rsidRPr="00821261">
        <w:rPr>
          <w:rStyle w:val="a5"/>
          <w:rFonts w:ascii="Times New Roman" w:hAnsi="Times New Roman"/>
          <w:i/>
          <w:iCs/>
          <w:color w:val="auto"/>
          <w:sz w:val="28"/>
          <w:szCs w:val="28"/>
          <w:u w:val="none"/>
          <w:lang w:val="en-US"/>
        </w:rPr>
        <w:t>Management</w:t>
      </w:r>
      <w:r w:rsidRPr="002B4A1F">
        <w:rPr>
          <w:rStyle w:val="a5"/>
          <w:rFonts w:ascii="Times New Roman" w:hAnsi="Times New Roman"/>
          <w:i/>
          <w:iCs/>
          <w:color w:val="auto"/>
          <w:sz w:val="28"/>
          <w:szCs w:val="28"/>
          <w:u w:val="none"/>
        </w:rPr>
        <w:t xml:space="preserve"> </w:t>
      </w:r>
      <w:r w:rsidRPr="00821261">
        <w:rPr>
          <w:rStyle w:val="a5"/>
          <w:rFonts w:ascii="Times New Roman" w:hAnsi="Times New Roman"/>
          <w:i/>
          <w:iCs/>
          <w:color w:val="auto"/>
          <w:sz w:val="28"/>
          <w:szCs w:val="28"/>
          <w:u w:val="none"/>
          <w:lang w:val="en-US"/>
        </w:rPr>
        <w:t>SKOLKOVO</w:t>
      </w:r>
      <w:r w:rsidRPr="002B4A1F">
        <w:rPr>
          <w:rStyle w:val="a5"/>
          <w:rFonts w:ascii="Times New Roman" w:hAnsi="Times New Roman"/>
          <w:i/>
          <w:iCs/>
          <w:color w:val="auto"/>
          <w:sz w:val="28"/>
          <w:szCs w:val="28"/>
          <w:u w:val="none"/>
        </w:rPr>
        <w:t xml:space="preserve"> (</w:t>
      </w:r>
      <w:r w:rsidRPr="00821261">
        <w:rPr>
          <w:rStyle w:val="a5"/>
          <w:rFonts w:ascii="Times New Roman" w:hAnsi="Times New Roman"/>
          <w:i/>
          <w:iCs/>
          <w:color w:val="auto"/>
          <w:sz w:val="28"/>
          <w:szCs w:val="28"/>
          <w:u w:val="none"/>
          <w:lang w:val="en-US"/>
        </w:rPr>
        <w:t>Russia</w:t>
      </w:r>
      <w:r w:rsidRPr="002B4A1F">
        <w:rPr>
          <w:rStyle w:val="a5"/>
          <w:rFonts w:ascii="Times New Roman" w:hAnsi="Times New Roman"/>
          <w:i/>
          <w:iCs/>
          <w:color w:val="auto"/>
          <w:sz w:val="28"/>
          <w:szCs w:val="28"/>
          <w:u w:val="none"/>
        </w:rPr>
        <w:t xml:space="preserve">) </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На протяжении уже нескольких лет данная школа закрепила свое имя в сотне лучших бизнес-школ Европы. 80% выпускников в первые три месяца после выпуска – трудоустроены. В настоящее время проводится активная работа над привлечением иностранных студентов и расширением мирового сотрудничества. Данная школа отличается практической направленностью, что делает ее серьезным конкурентом на мировой арене. </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Проведя анализ деятельности ведущих бизнес школ и оценив их по мировым рейтингам, можем отметить особенности, характерные для успешного функционирования бизнес-школы. </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Во-первых, каждая из перечисленных школ интегрирована в мировое сообщество и выступает серьезным игроком на рынке бизнес-образования. Важным критерием попадания в рейтинги бизнес-школ служит </w:t>
      </w:r>
      <w:r w:rsidRPr="0043190C">
        <w:rPr>
          <w:rFonts w:ascii="Times New Roman" w:hAnsi="Times New Roman"/>
          <w:sz w:val="28"/>
          <w:szCs w:val="28"/>
        </w:rPr>
        <w:lastRenderedPageBreak/>
        <w:t>международная интеграция и коммуникация, как на уровне преподавательской среды, так и на уровне образовательных программ в целом.</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Во-вторых, каждая из школ выделила для себя особенную нишу, в которой она сильна и проектировала программы обучения, учитывая свои сильные стороны и ликвидируя отрицательные. </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В-третьих, узнаваемость – каждая из школ вплотную работает над своим имиджем и привлечением студентов. Имиджевые программы являются всесторонними, в том числе участие в бесплатных площадках обучения, где они представляют части своих серьезных курсов, чтобы привлечь студентов.</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 xml:space="preserve">В-четвертых, грантовые программы. Многие из этих школ участвуют совместно с различными фондами, которые помогают организовывать конкурсы, по результатам которых можно оплатить часть обучения, а другую часть оплачивает фонд. Это значительно повышает рейтинг школы и ее доступность для населения. </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В-пятых, работа с научной и исследовательской школами и приглашение ведущих профессоров со всего мира.</w:t>
      </w:r>
    </w:p>
    <w:p w:rsidR="002B4A1F" w:rsidRPr="0043190C" w:rsidRDefault="002B4A1F" w:rsidP="002B4A1F">
      <w:pPr>
        <w:pStyle w:val="a4"/>
        <w:spacing w:after="0" w:line="312" w:lineRule="auto"/>
        <w:ind w:left="0" w:firstLine="709"/>
        <w:jc w:val="both"/>
        <w:rPr>
          <w:rFonts w:ascii="Times New Roman" w:hAnsi="Times New Roman"/>
          <w:sz w:val="28"/>
          <w:szCs w:val="28"/>
        </w:rPr>
      </w:pPr>
      <w:r w:rsidRPr="0043190C">
        <w:rPr>
          <w:rFonts w:ascii="Times New Roman" w:hAnsi="Times New Roman"/>
          <w:sz w:val="28"/>
          <w:szCs w:val="28"/>
        </w:rPr>
        <w:t>Именно эти критерии помогли создать те школы, которые мы сейчас видим на вершине рейтинга. Это школы, которые отвечают за качество образования и делают своих выпускников высококвалифицированными специалистами в области бизнес-образования.</w:t>
      </w:r>
    </w:p>
    <w:p w:rsidR="002B4A1F" w:rsidRDefault="002B4A1F" w:rsidP="002B4A1F"/>
    <w:p w:rsidR="002B4A1F" w:rsidRPr="00821261" w:rsidRDefault="002B4A1F" w:rsidP="002B4A1F">
      <w:pPr>
        <w:pStyle w:val="1"/>
        <w:ind w:firstLine="709"/>
        <w:jc w:val="both"/>
        <w:rPr>
          <w:rFonts w:ascii="Times New Roman" w:hAnsi="Times New Roman" w:cs="Times New Roman"/>
          <w:color w:val="auto"/>
          <w:sz w:val="28"/>
          <w:szCs w:val="28"/>
        </w:rPr>
      </w:pPr>
      <w:bookmarkStart w:id="19" w:name="_Toc288145437"/>
      <w:r w:rsidRPr="00821261">
        <w:rPr>
          <w:rFonts w:ascii="Times New Roman" w:hAnsi="Times New Roman" w:cs="Times New Roman"/>
          <w:color w:val="auto"/>
          <w:sz w:val="28"/>
          <w:szCs w:val="28"/>
        </w:rPr>
        <w:t>4. Теория и методология бизнес-образования</w:t>
      </w:r>
      <w:bookmarkEnd w:id="19"/>
    </w:p>
    <w:p w:rsidR="002B4A1F" w:rsidRDefault="002B4A1F" w:rsidP="002B4A1F">
      <w:pPr>
        <w:spacing w:after="0" w:line="312" w:lineRule="auto"/>
        <w:ind w:firstLine="709"/>
        <w:jc w:val="both"/>
        <w:rPr>
          <w:rFonts w:ascii="Times New Roman" w:hAnsi="Times New Roman"/>
          <w:sz w:val="28"/>
          <w:szCs w:val="28"/>
        </w:rPr>
      </w:pP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Фундамента</w:t>
      </w:r>
      <w:r w:rsidRPr="00EE2D91">
        <w:rPr>
          <w:rFonts w:ascii="Times New Roman" w:hAnsi="Times New Roman"/>
          <w:sz w:val="28"/>
          <w:szCs w:val="28"/>
        </w:rPr>
        <w:t xml:space="preserve">льным </w:t>
      </w:r>
      <w:r>
        <w:rPr>
          <w:rFonts w:ascii="Times New Roman" w:hAnsi="Times New Roman"/>
          <w:sz w:val="28"/>
          <w:szCs w:val="28"/>
        </w:rPr>
        <w:t xml:space="preserve">тезисом в вопросе теории и методологии бизнес-образования в данной работе является утверждение Г.П. Щедровицкого: деятельность осваивается через деятельность. </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Методология ОРУА вкратце заключается в расщеплении менеджмента на:</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организацию целей</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руководство людьми</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управление процессами</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администрирование нормами.</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Школа ОРУА вполне корреспондирует с американской школой менеджмента, сформулированной примерно в то же время, параллельно.</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lastRenderedPageBreak/>
        <w:t>Следует также отметить, что отечественная школа бизнес-образования, в силу ряда ментальных, историко-географических и политических причин, ориентирована скорее на хозяйство, нежели на экономику. Главным образом это связано с</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а) отраслевой организацией экономики, что уникально в мировой практике</w:t>
      </w:r>
    </w:p>
    <w:p w:rsidR="002B4A1F" w:rsidRPr="00193CC6"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xml:space="preserve">б) </w:t>
      </w:r>
      <w:proofErr w:type="spellStart"/>
      <w:r>
        <w:rPr>
          <w:rFonts w:ascii="Times New Roman" w:hAnsi="Times New Roman"/>
          <w:sz w:val="28"/>
          <w:szCs w:val="28"/>
        </w:rPr>
        <w:t>архипелажным</w:t>
      </w:r>
      <w:proofErr w:type="spellEnd"/>
      <w:r>
        <w:rPr>
          <w:rFonts w:ascii="Times New Roman" w:hAnsi="Times New Roman"/>
          <w:sz w:val="28"/>
          <w:szCs w:val="28"/>
        </w:rPr>
        <w:t xml:space="preserve"> характером размещения, что также выделяет Россию даже среди близких с ней стран (Канада, Австралия, Бразилия). </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xml:space="preserve">Это значит: </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xml:space="preserve">- знаний и </w:t>
      </w:r>
      <w:proofErr w:type="spellStart"/>
      <w:r>
        <w:rPr>
          <w:rFonts w:ascii="Times New Roman" w:hAnsi="Times New Roman"/>
          <w:sz w:val="28"/>
          <w:szCs w:val="28"/>
        </w:rPr>
        <w:t>знаниевых</w:t>
      </w:r>
      <w:proofErr w:type="spellEnd"/>
      <w:r>
        <w:rPr>
          <w:rFonts w:ascii="Times New Roman" w:hAnsi="Times New Roman"/>
          <w:sz w:val="28"/>
          <w:szCs w:val="28"/>
        </w:rPr>
        <w:t xml:space="preserve"> структур, а равно теоретических оснований для деятельностного образования (а бизнес-образование является именно таковым, а не профессиональным образованием) недостаточно</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бизнес-образование является в основном практико-ориентированным, а потому во-многом ситуативным</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этим объясняется тот факт, что бизнес-образование строится на имитационном или реальном проектировании и эмпирике (</w:t>
      </w:r>
      <w:r>
        <w:rPr>
          <w:rFonts w:ascii="Times New Roman" w:hAnsi="Times New Roman"/>
          <w:sz w:val="28"/>
          <w:szCs w:val="28"/>
          <w:lang w:val="en-US"/>
        </w:rPr>
        <w:t>case</w:t>
      </w:r>
      <w:r>
        <w:rPr>
          <w:rFonts w:ascii="Times New Roman" w:hAnsi="Times New Roman"/>
          <w:sz w:val="28"/>
          <w:szCs w:val="28"/>
        </w:rPr>
        <w:t xml:space="preserve"> </w:t>
      </w:r>
      <w:r>
        <w:rPr>
          <w:rFonts w:ascii="Times New Roman" w:hAnsi="Times New Roman"/>
          <w:sz w:val="28"/>
          <w:szCs w:val="28"/>
          <w:lang w:val="en-US"/>
        </w:rPr>
        <w:t>studies</w:t>
      </w:r>
      <w:r>
        <w:rPr>
          <w:rFonts w:ascii="Times New Roman" w:hAnsi="Times New Roman"/>
          <w:sz w:val="28"/>
          <w:szCs w:val="28"/>
        </w:rPr>
        <w:t>)</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бизнес-образование в основном является самообразованием, основным средством такого образования является сам человек, его воля, фантазия, креативность, склонность к игре и азарту, стремление и способность к изменениям в самом себе</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Бизнес держится скорее на эмпирике и интуиции, нежели на знаниях и теории, а потому и бизнес-образование также, имея богатую практику, почти лишено теоретико-методологического основания.</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 xml:space="preserve">В целом можно говорить, что на сегодняшнем этапе развития бизнес-образования наблюдается интуитивный теоретический поиск, не оформленный ни в школы, ни </w:t>
      </w:r>
      <w:proofErr w:type="spellStart"/>
      <w:r>
        <w:rPr>
          <w:rFonts w:ascii="Times New Roman" w:hAnsi="Times New Roman"/>
          <w:sz w:val="28"/>
          <w:szCs w:val="28"/>
        </w:rPr>
        <w:t>парадигмально</w:t>
      </w:r>
      <w:proofErr w:type="spellEnd"/>
      <w:r>
        <w:rPr>
          <w:rFonts w:ascii="Times New Roman" w:hAnsi="Times New Roman"/>
          <w:sz w:val="28"/>
          <w:szCs w:val="28"/>
        </w:rPr>
        <w:t>.</w:t>
      </w:r>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Распределение по странам топ-100 лучших бизнес-школ мира представлено в таблице 3.</w:t>
      </w:r>
    </w:p>
    <w:p w:rsidR="002B4A1F" w:rsidRDefault="002B4A1F" w:rsidP="002B4A1F">
      <w:pPr>
        <w:spacing w:after="0" w:line="312" w:lineRule="auto"/>
        <w:ind w:firstLine="709"/>
        <w:jc w:val="both"/>
        <w:rPr>
          <w:rFonts w:ascii="Times New Roman" w:hAnsi="Times New Roman"/>
          <w:sz w:val="28"/>
          <w:szCs w:val="28"/>
        </w:rPr>
      </w:pPr>
    </w:p>
    <w:p w:rsidR="002B4A1F" w:rsidRDefault="002B4A1F" w:rsidP="002B4A1F">
      <w:pPr>
        <w:spacing w:after="0" w:line="240" w:lineRule="atLeast"/>
        <w:jc w:val="both"/>
        <w:rPr>
          <w:rFonts w:ascii="Times New Roman" w:hAnsi="Times New Roman"/>
          <w:sz w:val="28"/>
          <w:szCs w:val="28"/>
        </w:rPr>
      </w:pPr>
      <w:r>
        <w:rPr>
          <w:rFonts w:ascii="Times New Roman" w:hAnsi="Times New Roman"/>
          <w:sz w:val="28"/>
          <w:szCs w:val="28"/>
        </w:rPr>
        <w:t xml:space="preserve">География лучших бизнес-школ мира </w:t>
      </w:r>
    </w:p>
    <w:p w:rsidR="002B4A1F" w:rsidRPr="005339A1" w:rsidRDefault="002B4A1F" w:rsidP="002B4A1F">
      <w:pPr>
        <w:spacing w:after="0" w:line="240" w:lineRule="atLeast"/>
        <w:jc w:val="both"/>
        <w:rPr>
          <w:rFonts w:ascii="Times New Roman" w:hAnsi="Times New Roman"/>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5"/>
        <w:gridCol w:w="2126"/>
      </w:tblGrid>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Страны и континенты</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 xml:space="preserve">Число </w:t>
            </w:r>
            <w:r w:rsidRPr="00994104">
              <w:rPr>
                <w:rFonts w:ascii="Times New Roman" w:hAnsi="Times New Roman"/>
                <w:sz w:val="28"/>
                <w:szCs w:val="28"/>
              </w:rPr>
              <w:br/>
              <w:t>в топ-100</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США</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51</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lastRenderedPageBreak/>
              <w:t>Канада</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5</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Европа (Англия, Германия, Швеция, Франция, Италия, Испания, Португалия, Голландия, Бельгия, Швейцария)</w:t>
            </w:r>
          </w:p>
        </w:tc>
        <w:tc>
          <w:tcPr>
            <w:tcW w:w="2126" w:type="dxa"/>
            <w:shd w:val="clear" w:color="auto" w:fill="auto"/>
          </w:tcPr>
          <w:p w:rsidR="002B4A1F" w:rsidRPr="00994104" w:rsidRDefault="002B4A1F" w:rsidP="006521D8">
            <w:pPr>
              <w:jc w:val="center"/>
              <w:rPr>
                <w:rFonts w:ascii="Times New Roman" w:hAnsi="Times New Roman"/>
                <w:sz w:val="28"/>
                <w:szCs w:val="28"/>
              </w:rPr>
            </w:pPr>
          </w:p>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28</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Азия (Китай, Индия, Сингапур, Ю. Корея)</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11</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Австралия</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2</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ЮАР</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1</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Смешанные</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2</w:t>
            </w:r>
          </w:p>
        </w:tc>
      </w:tr>
      <w:tr w:rsidR="002B4A1F" w:rsidTr="006521D8">
        <w:tc>
          <w:tcPr>
            <w:tcW w:w="7225"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Итого</w:t>
            </w:r>
          </w:p>
        </w:tc>
        <w:tc>
          <w:tcPr>
            <w:tcW w:w="2126"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100</w:t>
            </w:r>
          </w:p>
        </w:tc>
      </w:tr>
    </w:tbl>
    <w:p w:rsidR="002B4A1F" w:rsidRDefault="002B4A1F" w:rsidP="002B4A1F">
      <w:pPr>
        <w:spacing w:line="240" w:lineRule="auto"/>
        <w:jc w:val="both"/>
        <w:rPr>
          <w:rFonts w:ascii="Times New Roman" w:hAnsi="Times New Roman"/>
          <w:sz w:val="28"/>
          <w:szCs w:val="28"/>
        </w:rPr>
      </w:pP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Здесь очевидна явная гегемония США, гораздо более выразительная, чем в университетских рейтингах.</w:t>
      </w:r>
      <w:r w:rsidRPr="005A37B8">
        <w:rPr>
          <w:rFonts w:ascii="Times New Roman" w:hAnsi="Times New Roman"/>
          <w:sz w:val="28"/>
          <w:szCs w:val="28"/>
        </w:rPr>
        <w:t xml:space="preserve"> </w:t>
      </w:r>
      <w:r>
        <w:rPr>
          <w:rFonts w:ascii="Times New Roman" w:hAnsi="Times New Roman"/>
          <w:sz w:val="28"/>
          <w:szCs w:val="28"/>
        </w:rPr>
        <w:t xml:space="preserve">При всём уважении к бизнес-школе Сколково, безусловно, лучшей в России, её в рейтинге пока нет. </w:t>
      </w: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Из 15 глобальных бизнес-школ онлайн 10 расположены в США, кроме того, в Англии (4) и Перу.</w:t>
      </w:r>
    </w:p>
    <w:p w:rsidR="002B4A1F"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Характерной особенностью европейских (прежде всего) бизнес-школ является их принадлежность церквям различных конфессий – этические основания бизнеса признаются чуть ли не важнейшими.</w:t>
      </w:r>
    </w:p>
    <w:p w:rsidR="002B4A1F" w:rsidRDefault="002B4A1F" w:rsidP="002B4A1F">
      <w:pPr>
        <w:spacing w:after="0" w:line="312" w:lineRule="auto"/>
        <w:ind w:firstLine="709"/>
        <w:contextualSpacing/>
        <w:jc w:val="both"/>
        <w:rPr>
          <w:rFonts w:ascii="Times New Roman" w:hAnsi="Times New Roman"/>
          <w:sz w:val="28"/>
          <w:szCs w:val="28"/>
        </w:rPr>
      </w:pPr>
    </w:p>
    <w:p w:rsidR="002B4A1F" w:rsidRPr="00821261" w:rsidRDefault="002B4A1F" w:rsidP="002B4A1F">
      <w:pPr>
        <w:pStyle w:val="2"/>
        <w:ind w:firstLine="709"/>
        <w:jc w:val="both"/>
        <w:rPr>
          <w:i/>
          <w:iCs/>
          <w:sz w:val="28"/>
          <w:szCs w:val="28"/>
        </w:rPr>
      </w:pPr>
      <w:bookmarkStart w:id="20" w:name="_Toc288145438"/>
      <w:r w:rsidRPr="00821261">
        <w:rPr>
          <w:i/>
          <w:iCs/>
          <w:sz w:val="28"/>
          <w:szCs w:val="28"/>
        </w:rPr>
        <w:t>Принципы бизнес-образования</w:t>
      </w:r>
      <w:bookmarkEnd w:id="20"/>
    </w:p>
    <w:p w:rsidR="002B4A1F" w:rsidRDefault="002B4A1F" w:rsidP="002B4A1F">
      <w:pPr>
        <w:spacing w:after="0" w:line="312" w:lineRule="auto"/>
        <w:ind w:firstLine="709"/>
        <w:contextualSpacing/>
        <w:jc w:val="both"/>
        <w:rPr>
          <w:rFonts w:ascii="Times New Roman" w:hAnsi="Times New Roman"/>
          <w:sz w:val="28"/>
          <w:szCs w:val="28"/>
        </w:rPr>
      </w:pP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Можно выделить несколько теоретических требований или принципов бизнес-образования:</w:t>
      </w:r>
    </w:p>
    <w:p w:rsidR="002B4A1F" w:rsidRPr="00500E09" w:rsidRDefault="002B4A1F" w:rsidP="000E23D9">
      <w:pPr>
        <w:pStyle w:val="a4"/>
        <w:numPr>
          <w:ilvl w:val="0"/>
          <w:numId w:val="43"/>
        </w:numPr>
        <w:spacing w:after="0" w:line="312" w:lineRule="auto"/>
        <w:ind w:left="0" w:firstLine="680"/>
        <w:jc w:val="both"/>
        <w:rPr>
          <w:rFonts w:ascii="Times New Roman" w:hAnsi="Times New Roman"/>
          <w:sz w:val="28"/>
          <w:szCs w:val="28"/>
        </w:rPr>
      </w:pPr>
      <w:r w:rsidRPr="00500E09">
        <w:rPr>
          <w:rFonts w:ascii="Times New Roman" w:hAnsi="Times New Roman"/>
          <w:sz w:val="28"/>
          <w:szCs w:val="28"/>
        </w:rPr>
        <w:t xml:space="preserve">В герменевтике существует так называемый герменевтический круг </w:t>
      </w:r>
      <w:proofErr w:type="spellStart"/>
      <w:r w:rsidRPr="00500E09">
        <w:rPr>
          <w:rFonts w:ascii="Times New Roman" w:hAnsi="Times New Roman"/>
          <w:sz w:val="28"/>
          <w:szCs w:val="28"/>
        </w:rPr>
        <w:t>Шляйермахера</w:t>
      </w:r>
      <w:proofErr w:type="spellEnd"/>
      <w:r w:rsidRPr="00500E09">
        <w:rPr>
          <w:rFonts w:ascii="Times New Roman" w:hAnsi="Times New Roman"/>
          <w:sz w:val="28"/>
          <w:szCs w:val="28"/>
        </w:rPr>
        <w:t xml:space="preserve">. Проблема это круга гласит: нельзя понять отдельный фрагмент целого, не понимая этого целого – нельзя понять целое, не понимая каждый фрагмент его. Решение этой проблемы предложил сам </w:t>
      </w:r>
      <w:proofErr w:type="spellStart"/>
      <w:r w:rsidRPr="00500E09">
        <w:rPr>
          <w:rFonts w:ascii="Times New Roman" w:hAnsi="Times New Roman"/>
          <w:sz w:val="28"/>
          <w:szCs w:val="28"/>
        </w:rPr>
        <w:t>Шляйермахер</w:t>
      </w:r>
      <w:proofErr w:type="spellEnd"/>
      <w:r w:rsidRPr="00500E09">
        <w:rPr>
          <w:rFonts w:ascii="Times New Roman" w:hAnsi="Times New Roman"/>
          <w:sz w:val="28"/>
          <w:szCs w:val="28"/>
        </w:rPr>
        <w:t xml:space="preserve">: не надо покидать круг и ходить, ходить по нему, по возможности, не останавливаясь, и каждый раз всё глубже понимая и постигая и целое и его фрагменты. На этом построены литургические циклы всех трех мировых религий (иудаизм, христианство и ислам: каждый год мы ходим по одному и тому же кругу, от праздника к празднику, от одного эпизода священной для </w:t>
      </w:r>
      <w:r w:rsidRPr="00500E09">
        <w:rPr>
          <w:rFonts w:ascii="Times New Roman" w:hAnsi="Times New Roman"/>
          <w:sz w:val="28"/>
          <w:szCs w:val="28"/>
        </w:rPr>
        <w:lastRenderedPageBreak/>
        <w:t>нас истории к следующему. И это не разочаровывает нас, но углубляет наше понимание священных текстов и укрепляет нашу веру.</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Принцип герменевтического круга заложен и в проект бизнес-образования нового типа.</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Бизнес-образование должно быть построено иерархическим образом: оно должно быть доступным (реальное право человека вести своё самостоятельное дело) и даже обязательным для всех, вступающих во взрослую жизнь: это вовсе не значит, что все должны стать бизнесменами, но любой должен иметь возможность попробовать и примерить это на себя и все должны понимать, что это такое, по каким законам и правилам существует.</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Следующей ступенью иерархии бизнес-образования является знание особенностей бизнеса в избранной человеком сфере деятельности\профессии. Это также необходимо, как освоение философии, иностранного языка, физкультуры и других базовых дисциплин.</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Бизнес-образование третьего уровня – для тех, кто собственно, занимается бизнесом или собирается им серьезно заняться.</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Элитное бизнес-образование – для избранных и тех, кто себя относит к таковым, для подлинных предпринимателей – новаторов человеческой деятельности.</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В особом ряду находится бизнес-образование для пенсионеров, людей с ограниченными физическими возможностями, но умудренных опытом и знаниями. Для них бизнес – задание смысла жизни на этом этапе жизни, поддержание социализации и своего присутствия в обществе.</w:t>
      </w:r>
    </w:p>
    <w:p w:rsidR="002B4A1F" w:rsidRPr="007D3769" w:rsidRDefault="002B4A1F" w:rsidP="002B4A1F">
      <w:pPr>
        <w:spacing w:after="0" w:line="312" w:lineRule="auto"/>
        <w:ind w:firstLine="709"/>
        <w:contextualSpacing/>
        <w:jc w:val="both"/>
        <w:rPr>
          <w:rFonts w:ascii="Times New Roman" w:hAnsi="Times New Roman"/>
          <w:sz w:val="28"/>
          <w:szCs w:val="28"/>
        </w:rPr>
      </w:pPr>
      <w:r>
        <w:rPr>
          <w:rFonts w:ascii="Times New Roman" w:hAnsi="Times New Roman"/>
          <w:sz w:val="28"/>
          <w:szCs w:val="28"/>
        </w:rPr>
        <w:t xml:space="preserve">2. </w:t>
      </w:r>
      <w:r w:rsidRPr="007D3769">
        <w:rPr>
          <w:rFonts w:ascii="Times New Roman" w:hAnsi="Times New Roman"/>
          <w:sz w:val="28"/>
          <w:szCs w:val="28"/>
        </w:rPr>
        <w:t>Если мониторинг выпускников обычных учебных заведений желателен, но не обязателен, в бизнес-образовании треть</w:t>
      </w:r>
      <w:r>
        <w:rPr>
          <w:rFonts w:ascii="Times New Roman" w:hAnsi="Times New Roman"/>
          <w:sz w:val="28"/>
          <w:szCs w:val="28"/>
        </w:rPr>
        <w:t>его и выше уровня он необходим</w:t>
      </w:r>
      <w:r w:rsidRPr="007D3769">
        <w:rPr>
          <w:rFonts w:ascii="Times New Roman" w:hAnsi="Times New Roman"/>
          <w:sz w:val="28"/>
          <w:szCs w:val="28"/>
        </w:rPr>
        <w:t xml:space="preserve"> по нескольким причинам:</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это увеличивает ответственность бизнес-школы</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это позволяет проводить индивидуализированный маркетинг и рекламу по «сарафанному радио»</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это открывает возможности внедрения в бизнес уже не с образовательными, а с консалтинговыми и исследовательскими целями</w:t>
      </w:r>
    </w:p>
    <w:p w:rsidR="002B4A1F" w:rsidRPr="007D3769" w:rsidRDefault="002B4A1F" w:rsidP="002B4A1F">
      <w:pPr>
        <w:spacing w:after="0" w:line="312" w:lineRule="auto"/>
        <w:ind w:firstLine="709"/>
        <w:contextualSpacing/>
        <w:jc w:val="both"/>
        <w:rPr>
          <w:rFonts w:ascii="Times New Roman" w:hAnsi="Times New Roman"/>
          <w:i/>
          <w:sz w:val="28"/>
          <w:szCs w:val="28"/>
        </w:rPr>
      </w:pPr>
      <w:r w:rsidRPr="007D3769">
        <w:rPr>
          <w:rFonts w:ascii="Times New Roman" w:hAnsi="Times New Roman"/>
          <w:sz w:val="28"/>
          <w:szCs w:val="28"/>
        </w:rPr>
        <w:t>- это становится потенциальным источником финансирования (</w:t>
      </w:r>
      <w:r w:rsidRPr="007D3769">
        <w:rPr>
          <w:rFonts w:ascii="Times New Roman" w:hAnsi="Times New Roman"/>
          <w:sz w:val="28"/>
          <w:szCs w:val="28"/>
          <w:lang w:val="en-US"/>
        </w:rPr>
        <w:t>donation</w:t>
      </w:r>
      <w:r w:rsidRPr="007D3769">
        <w:rPr>
          <w:rFonts w:ascii="Times New Roman" w:hAnsi="Times New Roman"/>
          <w:sz w:val="28"/>
          <w:szCs w:val="28"/>
        </w:rPr>
        <w:t xml:space="preserve"> и другие формы);</w:t>
      </w:r>
      <w:r>
        <w:rPr>
          <w:rFonts w:ascii="Times New Roman" w:hAnsi="Times New Roman"/>
          <w:sz w:val="28"/>
          <w:szCs w:val="28"/>
        </w:rPr>
        <w:t xml:space="preserve"> </w:t>
      </w:r>
      <w:r w:rsidRPr="007D3769">
        <w:rPr>
          <w:rFonts w:ascii="Times New Roman" w:hAnsi="Times New Roman"/>
          <w:sz w:val="28"/>
          <w:szCs w:val="28"/>
        </w:rPr>
        <w:t>использование успешных выпускников как вкладчиков – уже широко применяемая в мире практика.</w:t>
      </w:r>
    </w:p>
    <w:p w:rsidR="002B4A1F" w:rsidRPr="007D3769" w:rsidRDefault="002B4A1F" w:rsidP="002B4A1F">
      <w:pPr>
        <w:spacing w:after="0" w:line="312" w:lineRule="auto"/>
        <w:ind w:firstLine="709"/>
        <w:contextualSpacing/>
        <w:jc w:val="both"/>
        <w:rPr>
          <w:rFonts w:ascii="Times New Roman" w:hAnsi="Times New Roman"/>
          <w:sz w:val="28"/>
          <w:szCs w:val="28"/>
        </w:rPr>
      </w:pP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lastRenderedPageBreak/>
        <w:t>Социальная солидарность – вероятно, самое разительное различие российского и мирового образования. В российской ментальности внутригрупповая конкуренция неизбежно связывается не с соревновательностью, а с коммунальными конфликтами, ябедничеством, наветами, подставками, интригами и т.п.</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xml:space="preserve">Преодоление этого порока возможно, если наряду и на равных условиях с оценками преподавателей будет существовать взаимное оценивание внутри образовательной группы, при этом основным критерием всех оценок (включая внешние, например, заказчика) будет определение не того, кто лучше или хуже, а кто какой вклад внес в командное дело или проект.  </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Традиционным является бизнес-образование, включающее в себя четыре компонента:</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лекционный материал</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xml:space="preserve">- </w:t>
      </w:r>
      <w:r w:rsidRPr="007D3769">
        <w:rPr>
          <w:rFonts w:ascii="Times New Roman" w:hAnsi="Times New Roman"/>
          <w:sz w:val="28"/>
          <w:szCs w:val="28"/>
          <w:lang w:val="en-US"/>
        </w:rPr>
        <w:t>case</w:t>
      </w:r>
      <w:r>
        <w:rPr>
          <w:rFonts w:ascii="Times New Roman" w:hAnsi="Times New Roman"/>
          <w:sz w:val="28"/>
          <w:szCs w:val="28"/>
        </w:rPr>
        <w:t xml:space="preserve"> </w:t>
      </w:r>
      <w:r w:rsidRPr="007D3769">
        <w:rPr>
          <w:rFonts w:ascii="Times New Roman" w:hAnsi="Times New Roman"/>
          <w:sz w:val="28"/>
          <w:szCs w:val="28"/>
          <w:lang w:val="en-US"/>
        </w:rPr>
        <w:t>studies</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xml:space="preserve">- имитации, деловые игры и другие интерактивные формы </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групповые и индивидуальные проекты</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xml:space="preserve">Нетрудно заметить, что самостоятельность образовательных работ растет от </w:t>
      </w:r>
      <w:proofErr w:type="spellStart"/>
      <w:r w:rsidRPr="007D3769">
        <w:rPr>
          <w:rFonts w:ascii="Times New Roman" w:hAnsi="Times New Roman"/>
          <w:sz w:val="28"/>
          <w:szCs w:val="28"/>
        </w:rPr>
        <w:t>лекционности</w:t>
      </w:r>
      <w:proofErr w:type="spellEnd"/>
      <w:r w:rsidRPr="007D3769">
        <w:rPr>
          <w:rFonts w:ascii="Times New Roman" w:hAnsi="Times New Roman"/>
          <w:sz w:val="28"/>
          <w:szCs w:val="28"/>
        </w:rPr>
        <w:t xml:space="preserve"> к проектированию. </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xml:space="preserve">Важна также </w:t>
      </w:r>
      <w:proofErr w:type="spellStart"/>
      <w:r w:rsidRPr="007D3769">
        <w:rPr>
          <w:rFonts w:ascii="Times New Roman" w:hAnsi="Times New Roman"/>
          <w:sz w:val="28"/>
          <w:szCs w:val="28"/>
        </w:rPr>
        <w:t>темпоральность</w:t>
      </w:r>
      <w:proofErr w:type="spellEnd"/>
      <w:r w:rsidRPr="007D3769">
        <w:rPr>
          <w:rFonts w:ascii="Times New Roman" w:hAnsi="Times New Roman"/>
          <w:sz w:val="28"/>
          <w:szCs w:val="28"/>
        </w:rPr>
        <w:t xml:space="preserve"> этих работ: если лекция занимает всего два академических часа, то проектирование длится обычно целый семестр.</w:t>
      </w:r>
    </w:p>
    <w:p w:rsidR="002B4A1F" w:rsidRPr="007D3769" w:rsidRDefault="002B4A1F" w:rsidP="002B4A1F">
      <w:pPr>
        <w:spacing w:after="0" w:line="312" w:lineRule="auto"/>
        <w:ind w:firstLine="709"/>
        <w:contextualSpacing/>
        <w:jc w:val="both"/>
        <w:rPr>
          <w:rFonts w:ascii="Times New Roman" w:hAnsi="Times New Roman"/>
          <w:sz w:val="28"/>
          <w:szCs w:val="28"/>
        </w:rPr>
      </w:pPr>
      <w:r w:rsidRPr="007D3769">
        <w:rPr>
          <w:rFonts w:ascii="Times New Roman" w:hAnsi="Times New Roman"/>
          <w:sz w:val="28"/>
          <w:szCs w:val="28"/>
        </w:rPr>
        <w:t xml:space="preserve">Разумеется, все четыре формы существуют не каждая сама по себе, а перемежаясь между собой, дополняя и обогащая друг друга. В любом образовании приветствуется достижение </w:t>
      </w:r>
      <w:r w:rsidRPr="007D3769">
        <w:rPr>
          <w:rFonts w:ascii="Times New Roman" w:hAnsi="Times New Roman"/>
          <w:sz w:val="28"/>
          <w:szCs w:val="28"/>
          <w:lang w:val="en-US"/>
        </w:rPr>
        <w:t>integrative</w:t>
      </w:r>
      <w:r>
        <w:rPr>
          <w:rFonts w:ascii="Times New Roman" w:hAnsi="Times New Roman"/>
          <w:sz w:val="28"/>
          <w:szCs w:val="28"/>
        </w:rPr>
        <w:t xml:space="preserve"> </w:t>
      </w:r>
      <w:r w:rsidRPr="007D3769">
        <w:rPr>
          <w:rFonts w:ascii="Times New Roman" w:hAnsi="Times New Roman"/>
          <w:sz w:val="28"/>
          <w:szCs w:val="28"/>
          <w:lang w:val="en-US"/>
        </w:rPr>
        <w:t>skills</w:t>
      </w:r>
      <w:r w:rsidRPr="007D3769">
        <w:rPr>
          <w:rFonts w:ascii="Times New Roman" w:hAnsi="Times New Roman"/>
          <w:sz w:val="28"/>
          <w:szCs w:val="28"/>
        </w:rPr>
        <w:t xml:space="preserve">, но в бизнес-образовании оно имеет обязательный характер, поскольку предполагает, что любое принятие решений в бизнесе – интегрально. </w:t>
      </w:r>
    </w:p>
    <w:p w:rsidR="002B4A1F" w:rsidRPr="007D3769" w:rsidRDefault="002B4A1F" w:rsidP="002B4A1F">
      <w:pPr>
        <w:spacing w:after="0" w:line="312" w:lineRule="auto"/>
        <w:ind w:firstLine="709"/>
        <w:contextualSpacing/>
        <w:jc w:val="both"/>
        <w:rPr>
          <w:rFonts w:ascii="Times New Roman" w:hAnsi="Times New Roman"/>
          <w:sz w:val="28"/>
          <w:szCs w:val="28"/>
        </w:rPr>
      </w:pPr>
    </w:p>
    <w:p w:rsidR="002B4A1F" w:rsidRPr="00821261" w:rsidRDefault="002B4A1F" w:rsidP="002B4A1F">
      <w:pPr>
        <w:pStyle w:val="1"/>
        <w:ind w:firstLine="709"/>
        <w:jc w:val="both"/>
        <w:rPr>
          <w:rFonts w:ascii="Times New Roman" w:hAnsi="Times New Roman" w:cs="Times New Roman"/>
          <w:sz w:val="28"/>
          <w:szCs w:val="28"/>
        </w:rPr>
      </w:pPr>
      <w:bookmarkStart w:id="21" w:name="_Toc288145450"/>
      <w:r w:rsidRPr="00821261">
        <w:rPr>
          <w:rFonts w:ascii="Times New Roman" w:hAnsi="Times New Roman" w:cs="Times New Roman"/>
          <w:color w:val="auto"/>
          <w:sz w:val="28"/>
          <w:szCs w:val="28"/>
        </w:rPr>
        <w:t>5. Бизнес-образование и герменевтика</w:t>
      </w:r>
      <w:bookmarkEnd w:id="21"/>
    </w:p>
    <w:p w:rsidR="002B4A1F" w:rsidRPr="007D3769" w:rsidRDefault="002B4A1F" w:rsidP="002B4A1F">
      <w:pPr>
        <w:spacing w:after="0" w:line="312" w:lineRule="auto"/>
        <w:ind w:firstLine="709"/>
        <w:rPr>
          <w:rFonts w:ascii="Times New Roman" w:hAnsi="Times New Roman"/>
          <w:b/>
          <w:sz w:val="28"/>
          <w:szCs w:val="28"/>
        </w:rPr>
      </w:pPr>
    </w:p>
    <w:p w:rsidR="002B4A1F" w:rsidRPr="007D3769" w:rsidRDefault="002B4A1F" w:rsidP="002B4A1F">
      <w:pPr>
        <w:spacing w:after="0" w:line="312" w:lineRule="auto"/>
        <w:ind w:firstLine="709"/>
        <w:jc w:val="both"/>
        <w:rPr>
          <w:rFonts w:ascii="Times New Roman" w:hAnsi="Times New Roman"/>
          <w:sz w:val="28"/>
          <w:szCs w:val="28"/>
        </w:rPr>
      </w:pPr>
      <w:r w:rsidRPr="007D3769">
        <w:rPr>
          <w:rFonts w:ascii="Times New Roman" w:hAnsi="Times New Roman"/>
          <w:sz w:val="28"/>
          <w:szCs w:val="28"/>
        </w:rPr>
        <w:t xml:space="preserve">Понадобились десятилетия и </w:t>
      </w:r>
      <w:proofErr w:type="spellStart"/>
      <w:r w:rsidRPr="007D3769">
        <w:rPr>
          <w:rFonts w:ascii="Times New Roman" w:hAnsi="Times New Roman"/>
          <w:sz w:val="28"/>
          <w:szCs w:val="28"/>
        </w:rPr>
        <w:t>хеопсовы</w:t>
      </w:r>
      <w:proofErr w:type="spellEnd"/>
      <w:r w:rsidRPr="007D3769">
        <w:rPr>
          <w:rFonts w:ascii="Times New Roman" w:hAnsi="Times New Roman"/>
          <w:sz w:val="28"/>
          <w:szCs w:val="28"/>
        </w:rPr>
        <w:t xml:space="preserve"> пирамиды из миллионов </w:t>
      </w:r>
      <w:r w:rsidRPr="007D3769">
        <w:rPr>
          <w:rFonts w:ascii="Times New Roman" w:hAnsi="Times New Roman"/>
          <w:sz w:val="28"/>
          <w:szCs w:val="28"/>
          <w:lang w:val="en-US"/>
        </w:rPr>
        <w:t>causes</w:t>
      </w:r>
      <w:r>
        <w:rPr>
          <w:rFonts w:ascii="Times New Roman" w:hAnsi="Times New Roman"/>
          <w:sz w:val="28"/>
          <w:szCs w:val="28"/>
        </w:rPr>
        <w:t xml:space="preserve"> </w:t>
      </w:r>
      <w:r w:rsidRPr="007D3769">
        <w:rPr>
          <w:rFonts w:ascii="Times New Roman" w:hAnsi="Times New Roman"/>
          <w:sz w:val="28"/>
          <w:szCs w:val="28"/>
          <w:lang w:val="en-US"/>
        </w:rPr>
        <w:t>studies</w:t>
      </w:r>
      <w:r w:rsidRPr="007D3769">
        <w:rPr>
          <w:rFonts w:ascii="Times New Roman" w:hAnsi="Times New Roman"/>
          <w:sz w:val="28"/>
          <w:szCs w:val="28"/>
        </w:rPr>
        <w:t xml:space="preserve">, чтобы бизнес-образование убедилось в значительной бесполезности знаний обо всех этих бизнес-случаях, ведь даже очень похожие ситуации могут давать принципиально разные решения.  Вероятно, ни в одной другой сфере человеческой деятельности так нужны не знания, а понимание. Именно по этой причине бизнес-образование должно быть не столько </w:t>
      </w:r>
      <w:proofErr w:type="spellStart"/>
      <w:r w:rsidRPr="007D3769">
        <w:rPr>
          <w:rFonts w:ascii="Times New Roman" w:hAnsi="Times New Roman"/>
          <w:sz w:val="28"/>
          <w:szCs w:val="28"/>
        </w:rPr>
        <w:t>знаниевым</w:t>
      </w:r>
      <w:proofErr w:type="spellEnd"/>
      <w:r w:rsidRPr="007D3769">
        <w:rPr>
          <w:rFonts w:ascii="Times New Roman" w:hAnsi="Times New Roman"/>
          <w:sz w:val="28"/>
          <w:szCs w:val="28"/>
        </w:rPr>
        <w:t xml:space="preserve"> и </w:t>
      </w:r>
      <w:r w:rsidRPr="007D3769">
        <w:rPr>
          <w:rFonts w:ascii="Times New Roman" w:hAnsi="Times New Roman"/>
          <w:sz w:val="28"/>
          <w:szCs w:val="28"/>
        </w:rPr>
        <w:lastRenderedPageBreak/>
        <w:t xml:space="preserve">научным, сколько </w:t>
      </w:r>
      <w:proofErr w:type="spellStart"/>
      <w:r w:rsidRPr="007D3769">
        <w:rPr>
          <w:rFonts w:ascii="Times New Roman" w:hAnsi="Times New Roman"/>
          <w:sz w:val="28"/>
          <w:szCs w:val="28"/>
        </w:rPr>
        <w:t>герменевтичным</w:t>
      </w:r>
      <w:proofErr w:type="spellEnd"/>
      <w:r w:rsidRPr="007D3769">
        <w:rPr>
          <w:rFonts w:ascii="Times New Roman" w:hAnsi="Times New Roman"/>
          <w:sz w:val="28"/>
          <w:szCs w:val="28"/>
        </w:rPr>
        <w:t xml:space="preserve">. При этом предполагается, что понимание должно быть не только личным и эмпирическим, но и опирающимся на культурологические основания. </w:t>
      </w:r>
    </w:p>
    <w:p w:rsidR="002B4A1F" w:rsidRPr="00821261" w:rsidRDefault="002B4A1F" w:rsidP="002B4A1F">
      <w:pPr>
        <w:pStyle w:val="2"/>
        <w:ind w:firstLine="709"/>
        <w:jc w:val="both"/>
        <w:rPr>
          <w:i/>
          <w:iCs/>
          <w:sz w:val="28"/>
          <w:szCs w:val="28"/>
        </w:rPr>
      </w:pPr>
      <w:bookmarkStart w:id="22" w:name="_Toc288145451"/>
      <w:r w:rsidRPr="00821261">
        <w:rPr>
          <w:i/>
          <w:iCs/>
          <w:sz w:val="28"/>
          <w:szCs w:val="28"/>
        </w:rPr>
        <w:t>Герменевтические основания</w:t>
      </w:r>
      <w:bookmarkEnd w:id="22"/>
    </w:p>
    <w:p w:rsidR="002B4A1F" w:rsidRPr="007D3769" w:rsidRDefault="002B4A1F" w:rsidP="002B4A1F">
      <w:pPr>
        <w:spacing w:after="0" w:line="312" w:lineRule="auto"/>
        <w:ind w:firstLine="709"/>
        <w:jc w:val="both"/>
        <w:rPr>
          <w:rFonts w:ascii="Times New Roman" w:hAnsi="Times New Roman"/>
          <w:sz w:val="28"/>
          <w:szCs w:val="28"/>
        </w:rPr>
      </w:pPr>
      <w:r w:rsidRPr="007D3769">
        <w:rPr>
          <w:rFonts w:ascii="Times New Roman" w:hAnsi="Times New Roman"/>
          <w:b/>
          <w:sz w:val="28"/>
          <w:szCs w:val="28"/>
        </w:rPr>
        <w:t>Понимание</w:t>
      </w:r>
      <w:r w:rsidRPr="007D3769">
        <w:rPr>
          <w:rFonts w:ascii="Times New Roman" w:hAnsi="Times New Roman"/>
          <w:sz w:val="28"/>
          <w:szCs w:val="28"/>
        </w:rPr>
        <w:t xml:space="preserve"> – состояние управления, как </w:t>
      </w:r>
      <w:r>
        <w:rPr>
          <w:rFonts w:ascii="Times New Roman" w:hAnsi="Times New Roman"/>
          <w:sz w:val="28"/>
          <w:szCs w:val="28"/>
        </w:rPr>
        <w:t xml:space="preserve">и </w:t>
      </w:r>
      <w:r w:rsidRPr="007D3769">
        <w:rPr>
          <w:rFonts w:ascii="Times New Roman" w:hAnsi="Times New Roman"/>
          <w:sz w:val="28"/>
          <w:szCs w:val="28"/>
        </w:rPr>
        <w:t xml:space="preserve">управление – функция понимания. Они неразрывны, хотя и разное. У </w:t>
      </w:r>
      <w:proofErr w:type="spellStart"/>
      <w:r w:rsidRPr="007D3769">
        <w:rPr>
          <w:rFonts w:ascii="Times New Roman" w:hAnsi="Times New Roman"/>
          <w:sz w:val="28"/>
          <w:szCs w:val="28"/>
        </w:rPr>
        <w:t>Лефевра</w:t>
      </w:r>
      <w:proofErr w:type="spellEnd"/>
      <w:r w:rsidRPr="007D3769">
        <w:rPr>
          <w:rFonts w:ascii="Times New Roman" w:hAnsi="Times New Roman"/>
          <w:sz w:val="28"/>
          <w:szCs w:val="28"/>
        </w:rPr>
        <w:t xml:space="preserve"> есть такая формула понимания-управления:</w:t>
      </w:r>
    </w:p>
    <w:p w:rsidR="002B4A1F" w:rsidRPr="007D3769" w:rsidRDefault="002B4A1F" w:rsidP="002B4A1F">
      <w:pPr>
        <w:spacing w:after="0" w:line="312" w:lineRule="auto"/>
        <w:ind w:firstLine="709"/>
        <w:jc w:val="center"/>
        <w:rPr>
          <w:rFonts w:ascii="Times New Roman" w:hAnsi="Times New Roman"/>
          <w:sz w:val="28"/>
          <w:szCs w:val="28"/>
        </w:rPr>
      </w:pPr>
      <w:proofErr w:type="spellStart"/>
      <w:r w:rsidRPr="007D3769">
        <w:rPr>
          <w:rFonts w:ascii="Times New Roman" w:hAnsi="Times New Roman"/>
          <w:sz w:val="28"/>
          <w:szCs w:val="28"/>
        </w:rPr>
        <w:t>x→y→x</w:t>
      </w:r>
      <w:proofErr w:type="spellEnd"/>
    </w:p>
    <w:p w:rsidR="002B4A1F" w:rsidRPr="007D3769" w:rsidRDefault="002B4A1F" w:rsidP="002B4A1F">
      <w:pPr>
        <w:spacing w:after="0" w:line="312" w:lineRule="auto"/>
        <w:ind w:firstLine="709"/>
        <w:jc w:val="both"/>
        <w:rPr>
          <w:rFonts w:ascii="Times New Roman" w:hAnsi="Times New Roman"/>
          <w:sz w:val="28"/>
          <w:szCs w:val="28"/>
        </w:rPr>
      </w:pPr>
      <w:r w:rsidRPr="007D3769">
        <w:rPr>
          <w:rFonts w:ascii="Times New Roman" w:hAnsi="Times New Roman"/>
          <w:sz w:val="28"/>
          <w:szCs w:val="28"/>
        </w:rPr>
        <w:t xml:space="preserve">         "Я (X)</w:t>
      </w:r>
      <w:r>
        <w:rPr>
          <w:rFonts w:ascii="Times New Roman" w:hAnsi="Times New Roman"/>
          <w:sz w:val="28"/>
          <w:szCs w:val="28"/>
        </w:rPr>
        <w:t xml:space="preserve"> </w:t>
      </w:r>
      <w:r w:rsidRPr="007D3769">
        <w:rPr>
          <w:rFonts w:ascii="Times New Roman" w:hAnsi="Times New Roman"/>
          <w:sz w:val="28"/>
          <w:szCs w:val="28"/>
        </w:rPr>
        <w:t>думаю, что он (Y) думает, что я (X) думаю".</w:t>
      </w:r>
    </w:p>
    <w:p w:rsidR="002B4A1F" w:rsidRPr="00821261" w:rsidRDefault="002B4A1F" w:rsidP="002B4A1F">
      <w:pPr>
        <w:pStyle w:val="2"/>
        <w:ind w:firstLine="709"/>
        <w:jc w:val="both"/>
        <w:rPr>
          <w:i/>
          <w:iCs/>
          <w:sz w:val="28"/>
          <w:szCs w:val="28"/>
        </w:rPr>
      </w:pPr>
      <w:bookmarkStart w:id="23" w:name="_Toc288145452"/>
      <w:r w:rsidRPr="00821261">
        <w:rPr>
          <w:i/>
          <w:iCs/>
          <w:sz w:val="28"/>
          <w:szCs w:val="28"/>
        </w:rPr>
        <w:t>Понимание и коммуникация</w:t>
      </w:r>
      <w:bookmarkEnd w:id="23"/>
    </w:p>
    <w:p w:rsidR="002B4A1F" w:rsidRPr="007D3769" w:rsidRDefault="002B4A1F" w:rsidP="002B4A1F">
      <w:pPr>
        <w:spacing w:after="0" w:line="312" w:lineRule="auto"/>
        <w:ind w:firstLine="709"/>
        <w:jc w:val="both"/>
        <w:rPr>
          <w:rFonts w:ascii="Times New Roman" w:hAnsi="Times New Roman"/>
          <w:sz w:val="28"/>
          <w:szCs w:val="28"/>
        </w:rPr>
      </w:pPr>
      <w:r w:rsidRPr="007D3769">
        <w:rPr>
          <w:rFonts w:ascii="Times New Roman" w:hAnsi="Times New Roman"/>
          <w:sz w:val="28"/>
          <w:szCs w:val="28"/>
        </w:rPr>
        <w:t>Понимание всегда и по природе своей неполно, недостаточно и именно поэтому оно вызывает и порождает коммуникацию, за счет которой вскрываются и заполняются лакун</w:t>
      </w:r>
      <w:r>
        <w:rPr>
          <w:rFonts w:ascii="Times New Roman" w:hAnsi="Times New Roman"/>
          <w:sz w:val="28"/>
          <w:szCs w:val="28"/>
        </w:rPr>
        <w:t>ы и искривления понимания. Прави</w:t>
      </w:r>
      <w:r w:rsidRPr="007D3769">
        <w:rPr>
          <w:rFonts w:ascii="Times New Roman" w:hAnsi="Times New Roman"/>
          <w:sz w:val="28"/>
          <w:szCs w:val="28"/>
        </w:rPr>
        <w:t>льнее поэтому утверждать, что коммуникация возникает в непонимании.</w:t>
      </w:r>
    </w:p>
    <w:p w:rsidR="002B4A1F" w:rsidRPr="007D3769" w:rsidRDefault="002B4A1F" w:rsidP="002B4A1F">
      <w:pPr>
        <w:spacing w:after="0" w:line="312" w:lineRule="auto"/>
        <w:ind w:firstLine="709"/>
        <w:jc w:val="both"/>
        <w:rPr>
          <w:rFonts w:ascii="Times New Roman" w:hAnsi="Times New Roman"/>
          <w:sz w:val="28"/>
          <w:szCs w:val="28"/>
        </w:rPr>
      </w:pPr>
      <w:r w:rsidRPr="007D3769">
        <w:rPr>
          <w:rFonts w:ascii="Times New Roman" w:hAnsi="Times New Roman"/>
          <w:sz w:val="28"/>
          <w:szCs w:val="28"/>
        </w:rPr>
        <w:t xml:space="preserve">Сама коммуникация порождает мышление, по сути своей диалогичное, поскольку мышление </w:t>
      </w:r>
      <w:proofErr w:type="spellStart"/>
      <w:r w:rsidRPr="007D3769">
        <w:rPr>
          <w:rFonts w:ascii="Times New Roman" w:hAnsi="Times New Roman"/>
          <w:sz w:val="28"/>
          <w:szCs w:val="28"/>
        </w:rPr>
        <w:t>межличностно</w:t>
      </w:r>
      <w:proofErr w:type="spellEnd"/>
      <w:r w:rsidRPr="007D3769">
        <w:rPr>
          <w:rFonts w:ascii="Times New Roman" w:hAnsi="Times New Roman"/>
          <w:sz w:val="28"/>
          <w:szCs w:val="28"/>
        </w:rPr>
        <w:t xml:space="preserve"> и </w:t>
      </w:r>
      <w:proofErr w:type="spellStart"/>
      <w:r w:rsidRPr="007D3769">
        <w:rPr>
          <w:rFonts w:ascii="Times New Roman" w:hAnsi="Times New Roman"/>
          <w:sz w:val="28"/>
          <w:szCs w:val="28"/>
        </w:rPr>
        <w:t>безличностно</w:t>
      </w:r>
      <w:proofErr w:type="spellEnd"/>
      <w:r w:rsidRPr="007D3769">
        <w:rPr>
          <w:rFonts w:ascii="Times New Roman" w:hAnsi="Times New Roman"/>
          <w:sz w:val="28"/>
          <w:szCs w:val="28"/>
        </w:rPr>
        <w:t>: оно существует не в людях, а меж людьми и крепится на коммуникации.</w:t>
      </w:r>
    </w:p>
    <w:p w:rsidR="002B4A1F" w:rsidRPr="007D3769" w:rsidRDefault="002B4A1F" w:rsidP="002B4A1F">
      <w:pPr>
        <w:pStyle w:val="af0"/>
        <w:spacing w:line="312" w:lineRule="auto"/>
        <w:ind w:firstLine="709"/>
        <w:rPr>
          <w:sz w:val="28"/>
          <w:szCs w:val="28"/>
        </w:rPr>
      </w:pPr>
      <w:r w:rsidRPr="007D3769">
        <w:rPr>
          <w:sz w:val="28"/>
          <w:szCs w:val="28"/>
        </w:rPr>
        <w:t>Мы понимаем с помощью понятий.  </w:t>
      </w:r>
    </w:p>
    <w:p w:rsidR="002B4A1F" w:rsidRPr="002B4A1F" w:rsidRDefault="002B4A1F" w:rsidP="002B4A1F">
      <w:pPr>
        <w:pStyle w:val="a6"/>
        <w:spacing w:before="0" w:beforeAutospacing="0" w:after="0" w:afterAutospacing="0" w:line="312" w:lineRule="auto"/>
        <w:rPr>
          <w:color w:val="000000"/>
          <w:sz w:val="28"/>
          <w:szCs w:val="28"/>
          <w:lang w:val="ru-RU"/>
        </w:rPr>
      </w:pPr>
      <w:r w:rsidRPr="002B4A1F">
        <w:rPr>
          <w:color w:val="000000"/>
          <w:sz w:val="28"/>
          <w:szCs w:val="28"/>
          <w:lang w:val="ru-RU"/>
        </w:rPr>
        <w:t xml:space="preserve">Важнейшее свойство понятий – их коллективность, </w:t>
      </w:r>
      <w:proofErr w:type="spellStart"/>
      <w:r w:rsidRPr="002B4A1F">
        <w:rPr>
          <w:color w:val="000000"/>
          <w:sz w:val="28"/>
          <w:szCs w:val="28"/>
          <w:lang w:val="ru-RU"/>
        </w:rPr>
        <w:t>сопризнание</w:t>
      </w:r>
      <w:proofErr w:type="spellEnd"/>
      <w:r w:rsidRPr="002B4A1F">
        <w:rPr>
          <w:color w:val="000000"/>
          <w:sz w:val="28"/>
          <w:szCs w:val="28"/>
          <w:lang w:val="ru-RU"/>
        </w:rPr>
        <w:t xml:space="preserve"> их общими для участников коллективной </w:t>
      </w:r>
      <w:proofErr w:type="spellStart"/>
      <w:r w:rsidRPr="002B4A1F">
        <w:rPr>
          <w:color w:val="000000"/>
          <w:sz w:val="28"/>
          <w:szCs w:val="28"/>
          <w:lang w:val="ru-RU"/>
        </w:rPr>
        <w:t>мыследеятельности</w:t>
      </w:r>
      <w:proofErr w:type="spellEnd"/>
      <w:r w:rsidRPr="002B4A1F">
        <w:rPr>
          <w:color w:val="000000"/>
          <w:sz w:val="28"/>
          <w:szCs w:val="28"/>
          <w:lang w:val="ru-RU"/>
        </w:rPr>
        <w:t>, в данном конкретном случае – образовательной деятельности, деятельности по освоению иностранного языка. Понятия возникают (вспыхивают) на пересечениях индивидуальных представлений и воспринимаются как единицы и ощутимые доказательства взаимопонимания.</w:t>
      </w:r>
    </w:p>
    <w:p w:rsidR="002B4A1F" w:rsidRPr="00821261" w:rsidRDefault="002B4A1F" w:rsidP="002B4A1F">
      <w:pPr>
        <w:pStyle w:val="1"/>
        <w:ind w:firstLine="709"/>
        <w:contextualSpacing/>
        <w:jc w:val="both"/>
        <w:rPr>
          <w:rFonts w:ascii="Times New Roman" w:hAnsi="Times New Roman" w:cs="Times New Roman"/>
          <w:color w:val="auto"/>
          <w:sz w:val="28"/>
          <w:szCs w:val="28"/>
        </w:rPr>
      </w:pPr>
      <w:bookmarkStart w:id="24" w:name="_Toc288145455"/>
      <w:r w:rsidRPr="00821261">
        <w:rPr>
          <w:rFonts w:ascii="Times New Roman" w:hAnsi="Times New Roman" w:cs="Times New Roman"/>
          <w:color w:val="auto"/>
          <w:sz w:val="28"/>
          <w:szCs w:val="28"/>
        </w:rPr>
        <w:t xml:space="preserve">6. </w:t>
      </w:r>
      <w:proofErr w:type="spellStart"/>
      <w:r w:rsidRPr="00821261">
        <w:rPr>
          <w:rFonts w:ascii="Times New Roman" w:hAnsi="Times New Roman" w:cs="Times New Roman"/>
          <w:color w:val="auto"/>
          <w:sz w:val="28"/>
          <w:szCs w:val="28"/>
        </w:rPr>
        <w:t>Антропотехника</w:t>
      </w:r>
      <w:proofErr w:type="spellEnd"/>
      <w:r w:rsidRPr="00821261">
        <w:rPr>
          <w:rFonts w:ascii="Times New Roman" w:hAnsi="Times New Roman" w:cs="Times New Roman"/>
          <w:color w:val="auto"/>
          <w:sz w:val="28"/>
          <w:szCs w:val="28"/>
        </w:rPr>
        <w:t xml:space="preserve"> и бизнес-образование</w:t>
      </w:r>
      <w:bookmarkEnd w:id="24"/>
    </w:p>
    <w:p w:rsidR="002B4A1F" w:rsidRPr="006F7ABA" w:rsidRDefault="002B4A1F" w:rsidP="002B4A1F">
      <w:pPr>
        <w:spacing w:after="0" w:line="312" w:lineRule="auto"/>
        <w:ind w:firstLine="709"/>
        <w:contextualSpacing/>
        <w:jc w:val="both"/>
        <w:rPr>
          <w:rFonts w:ascii="Times New Roman" w:hAnsi="Times New Roman"/>
          <w:sz w:val="28"/>
          <w:szCs w:val="28"/>
        </w:rPr>
      </w:pPr>
      <w:r w:rsidRPr="006F7ABA">
        <w:rPr>
          <w:rFonts w:ascii="Times New Roman" w:hAnsi="Times New Roman"/>
          <w:sz w:val="28"/>
          <w:szCs w:val="28"/>
        </w:rPr>
        <w:t xml:space="preserve">В традиционном бизнес-образовании уделяется непропорционально большое внимание искусству, технике и методам управления, но явно недостаточное внимание – искусству, технике и методам быть управляемым. Если это </w:t>
      </w:r>
      <w:r>
        <w:rPr>
          <w:rFonts w:ascii="Times New Roman" w:hAnsi="Times New Roman"/>
          <w:sz w:val="28"/>
          <w:szCs w:val="28"/>
        </w:rPr>
        <w:t>адекватно</w:t>
      </w:r>
      <w:r w:rsidRPr="006F7ABA">
        <w:rPr>
          <w:rFonts w:ascii="Times New Roman" w:hAnsi="Times New Roman"/>
          <w:sz w:val="28"/>
          <w:szCs w:val="28"/>
        </w:rPr>
        <w:t xml:space="preserve"> (да и то лишь отчасти) для высшего бизнес-образования, то для массового и начального бизнес-образования это достаточно бессмысленная потеря времени: лишь несколько процент</w:t>
      </w:r>
      <w:r>
        <w:rPr>
          <w:rFonts w:ascii="Times New Roman" w:hAnsi="Times New Roman"/>
          <w:sz w:val="28"/>
          <w:szCs w:val="28"/>
        </w:rPr>
        <w:t>ов</w:t>
      </w:r>
      <w:r w:rsidRPr="006F7ABA">
        <w:rPr>
          <w:rFonts w:ascii="Times New Roman" w:hAnsi="Times New Roman"/>
          <w:sz w:val="28"/>
          <w:szCs w:val="28"/>
        </w:rPr>
        <w:t xml:space="preserve"> обучающихся и лишь спустя несколько лет занимают позиции, связанные с управлением.</w:t>
      </w:r>
    </w:p>
    <w:p w:rsidR="002B4A1F" w:rsidRPr="006F7ABA" w:rsidRDefault="002B4A1F" w:rsidP="002B4A1F">
      <w:pPr>
        <w:spacing w:after="0" w:line="312" w:lineRule="auto"/>
        <w:ind w:firstLine="709"/>
        <w:contextualSpacing/>
        <w:jc w:val="both"/>
        <w:rPr>
          <w:rFonts w:ascii="Times New Roman" w:hAnsi="Times New Roman"/>
          <w:sz w:val="28"/>
          <w:szCs w:val="28"/>
        </w:rPr>
      </w:pPr>
      <w:r w:rsidRPr="006F7ABA">
        <w:rPr>
          <w:rFonts w:ascii="Times New Roman" w:hAnsi="Times New Roman"/>
          <w:sz w:val="28"/>
          <w:szCs w:val="28"/>
        </w:rPr>
        <w:lastRenderedPageBreak/>
        <w:t xml:space="preserve">В результате во всех или многих развитых странах работодатели высказывают заслуженные претензии к выпускникам бизнес-школ и факультетов менеджмента, которым свойственны непомерные ожидания и притязания на управляющие должности и позиции, не подкрепленные личным опытом быть подчиненными. </w:t>
      </w:r>
    </w:p>
    <w:p w:rsidR="002B4A1F" w:rsidRPr="00821261" w:rsidRDefault="002B4A1F" w:rsidP="002B4A1F">
      <w:pPr>
        <w:pStyle w:val="1"/>
        <w:ind w:firstLine="709"/>
        <w:jc w:val="both"/>
        <w:rPr>
          <w:rFonts w:ascii="Times New Roman" w:hAnsi="Times New Roman" w:cs="Times New Roman"/>
          <w:color w:val="auto"/>
          <w:sz w:val="28"/>
          <w:szCs w:val="28"/>
        </w:rPr>
      </w:pPr>
      <w:bookmarkStart w:id="25" w:name="_Toc416854524"/>
      <w:r w:rsidRPr="00821261">
        <w:rPr>
          <w:rFonts w:ascii="Times New Roman" w:hAnsi="Times New Roman" w:cs="Times New Roman"/>
          <w:color w:val="auto"/>
          <w:sz w:val="28"/>
          <w:szCs w:val="28"/>
        </w:rPr>
        <w:t>7. Проектные идеи и предложения по формированию бизнес-образования нового типа</w:t>
      </w:r>
      <w:bookmarkEnd w:id="25"/>
    </w:p>
    <w:p w:rsidR="002B4A1F" w:rsidRDefault="002B4A1F" w:rsidP="002B4A1F">
      <w:pPr>
        <w:spacing w:after="0" w:line="312" w:lineRule="auto"/>
        <w:ind w:firstLine="709"/>
        <w:jc w:val="both"/>
        <w:rPr>
          <w:rFonts w:ascii="Times New Roman" w:hAnsi="Times New Roman"/>
          <w:sz w:val="28"/>
          <w:szCs w:val="28"/>
        </w:rPr>
      </w:pPr>
      <w:r>
        <w:rPr>
          <w:rFonts w:ascii="Times New Roman" w:hAnsi="Times New Roman"/>
          <w:sz w:val="28"/>
          <w:szCs w:val="28"/>
        </w:rPr>
        <w:t>Основной идеей проекта бизнес-школы нового типа является формирование интегративного мастерства (</w:t>
      </w:r>
      <w:r>
        <w:rPr>
          <w:rFonts w:ascii="Times New Roman" w:hAnsi="Times New Roman"/>
          <w:sz w:val="28"/>
          <w:szCs w:val="28"/>
          <w:lang w:val="en-US"/>
        </w:rPr>
        <w:t>integrative</w:t>
      </w:r>
      <w:r>
        <w:rPr>
          <w:rFonts w:ascii="Times New Roman" w:hAnsi="Times New Roman"/>
          <w:sz w:val="28"/>
          <w:szCs w:val="28"/>
        </w:rPr>
        <w:t xml:space="preserve"> </w:t>
      </w:r>
      <w:r>
        <w:rPr>
          <w:rFonts w:ascii="Times New Roman" w:hAnsi="Times New Roman"/>
          <w:sz w:val="28"/>
          <w:szCs w:val="28"/>
          <w:lang w:val="en-US"/>
        </w:rPr>
        <w:t>skills</w:t>
      </w:r>
      <w:r>
        <w:rPr>
          <w:rFonts w:ascii="Times New Roman" w:hAnsi="Times New Roman"/>
          <w:sz w:val="28"/>
          <w:szCs w:val="28"/>
        </w:rPr>
        <w:t>) на основе самопознания</w:t>
      </w:r>
    </w:p>
    <w:p w:rsidR="002B4A1F" w:rsidRPr="002A37BF" w:rsidRDefault="002B4A1F" w:rsidP="002B4A1F">
      <w:pPr>
        <w:spacing w:after="0" w:line="240" w:lineRule="atLeast"/>
        <w:jc w:val="center"/>
        <w:rPr>
          <w:rFonts w:ascii="Times New Roman" w:hAnsi="Times New Roman"/>
          <w:sz w:val="28"/>
          <w:szCs w:val="28"/>
        </w:rPr>
      </w:pPr>
      <w:r>
        <w:rPr>
          <w:rFonts w:ascii="Times New Roman" w:hAnsi="Times New Roman"/>
          <w:sz w:val="28"/>
          <w:szCs w:val="28"/>
        </w:rPr>
        <w:t>Уровни бизнес-образования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6"/>
        <w:gridCol w:w="1488"/>
        <w:gridCol w:w="1701"/>
        <w:gridCol w:w="1984"/>
        <w:gridCol w:w="1985"/>
      </w:tblGrid>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Уровни бизнес образования</w:t>
            </w:r>
          </w:p>
        </w:tc>
        <w:tc>
          <w:tcPr>
            <w:tcW w:w="1488" w:type="dxa"/>
            <w:shd w:val="clear" w:color="auto" w:fill="auto"/>
          </w:tcPr>
          <w:p w:rsidR="002B4A1F" w:rsidRPr="00994104" w:rsidRDefault="002B4A1F" w:rsidP="006521D8">
            <w:pPr>
              <w:ind w:right="-108" w:hanging="38"/>
              <w:rPr>
                <w:rFonts w:ascii="Times New Roman" w:hAnsi="Times New Roman"/>
                <w:sz w:val="28"/>
                <w:szCs w:val="28"/>
              </w:rPr>
            </w:pPr>
            <w:r w:rsidRPr="00994104">
              <w:rPr>
                <w:rFonts w:ascii="Times New Roman" w:hAnsi="Times New Roman"/>
                <w:sz w:val="28"/>
                <w:szCs w:val="28"/>
              </w:rPr>
              <w:t>сложность</w:t>
            </w:r>
          </w:p>
        </w:tc>
        <w:tc>
          <w:tcPr>
            <w:tcW w:w="1701" w:type="dxa"/>
            <w:shd w:val="clear" w:color="auto" w:fill="auto"/>
          </w:tcPr>
          <w:p w:rsidR="002B4A1F" w:rsidRPr="00994104" w:rsidRDefault="002B4A1F" w:rsidP="006521D8">
            <w:pPr>
              <w:ind w:left="-108" w:right="-108"/>
              <w:rPr>
                <w:rFonts w:ascii="Times New Roman" w:hAnsi="Times New Roman"/>
                <w:sz w:val="28"/>
                <w:szCs w:val="28"/>
              </w:rPr>
            </w:pPr>
            <w:proofErr w:type="spellStart"/>
            <w:r w:rsidRPr="00994104">
              <w:rPr>
                <w:rFonts w:ascii="Times New Roman" w:hAnsi="Times New Roman"/>
                <w:sz w:val="28"/>
                <w:szCs w:val="28"/>
              </w:rPr>
              <w:t>Технологич-ность</w:t>
            </w:r>
            <w:proofErr w:type="spellEnd"/>
            <w:r w:rsidRPr="00994104">
              <w:rPr>
                <w:rFonts w:ascii="Times New Roman" w:hAnsi="Times New Roman"/>
                <w:sz w:val="28"/>
                <w:szCs w:val="28"/>
              </w:rPr>
              <w:t xml:space="preserve"> и </w:t>
            </w:r>
            <w:proofErr w:type="spellStart"/>
            <w:r w:rsidRPr="00994104">
              <w:rPr>
                <w:rFonts w:ascii="Times New Roman" w:hAnsi="Times New Roman"/>
                <w:sz w:val="28"/>
                <w:szCs w:val="28"/>
              </w:rPr>
              <w:t>стандартизи</w:t>
            </w:r>
            <w:proofErr w:type="spellEnd"/>
            <w:r w:rsidRPr="00994104">
              <w:rPr>
                <w:rFonts w:ascii="Times New Roman" w:hAnsi="Times New Roman"/>
                <w:sz w:val="28"/>
                <w:szCs w:val="28"/>
              </w:rPr>
              <w:t>-</w:t>
            </w:r>
          </w:p>
          <w:p w:rsidR="002B4A1F" w:rsidRPr="00994104" w:rsidRDefault="002B4A1F" w:rsidP="006521D8">
            <w:pPr>
              <w:ind w:left="-108" w:right="-108"/>
              <w:rPr>
                <w:rFonts w:ascii="Times New Roman" w:hAnsi="Times New Roman"/>
                <w:sz w:val="28"/>
                <w:szCs w:val="28"/>
              </w:rPr>
            </w:pPr>
            <w:proofErr w:type="spellStart"/>
            <w:r w:rsidRPr="00994104">
              <w:rPr>
                <w:rFonts w:ascii="Times New Roman" w:hAnsi="Times New Roman"/>
                <w:sz w:val="28"/>
                <w:szCs w:val="28"/>
              </w:rPr>
              <w:t>рованность</w:t>
            </w:r>
            <w:proofErr w:type="spellEnd"/>
          </w:p>
        </w:tc>
        <w:tc>
          <w:tcPr>
            <w:tcW w:w="1984" w:type="dxa"/>
            <w:shd w:val="clear" w:color="auto" w:fill="auto"/>
          </w:tcPr>
          <w:p w:rsidR="002B4A1F" w:rsidRPr="00994104" w:rsidRDefault="002B4A1F" w:rsidP="006521D8">
            <w:pPr>
              <w:ind w:left="-108" w:right="-108"/>
              <w:rPr>
                <w:rFonts w:ascii="Times New Roman" w:hAnsi="Times New Roman"/>
                <w:sz w:val="28"/>
                <w:szCs w:val="28"/>
              </w:rPr>
            </w:pPr>
            <w:proofErr w:type="spellStart"/>
            <w:r w:rsidRPr="00994104">
              <w:rPr>
                <w:rFonts w:ascii="Times New Roman" w:hAnsi="Times New Roman"/>
                <w:sz w:val="28"/>
                <w:szCs w:val="28"/>
              </w:rPr>
              <w:t>Индивидуали-зация</w:t>
            </w:r>
            <w:proofErr w:type="spellEnd"/>
          </w:p>
        </w:tc>
        <w:tc>
          <w:tcPr>
            <w:tcW w:w="1985" w:type="dxa"/>
            <w:shd w:val="clear" w:color="auto" w:fill="auto"/>
          </w:tcPr>
          <w:p w:rsidR="002B4A1F" w:rsidRPr="00994104" w:rsidRDefault="002B4A1F" w:rsidP="006521D8">
            <w:pPr>
              <w:ind w:left="-108" w:right="-108"/>
              <w:rPr>
                <w:rFonts w:ascii="Times New Roman" w:hAnsi="Times New Roman"/>
                <w:sz w:val="28"/>
                <w:szCs w:val="28"/>
              </w:rPr>
            </w:pPr>
            <w:r w:rsidRPr="00994104">
              <w:rPr>
                <w:rFonts w:ascii="Times New Roman" w:hAnsi="Times New Roman"/>
                <w:sz w:val="28"/>
                <w:szCs w:val="28"/>
              </w:rPr>
              <w:t>Соотношение</w:t>
            </w:r>
          </w:p>
          <w:p w:rsidR="002B4A1F" w:rsidRPr="00994104" w:rsidRDefault="002B4A1F" w:rsidP="006521D8">
            <w:pPr>
              <w:ind w:left="-108" w:right="-108"/>
              <w:rPr>
                <w:rFonts w:ascii="Times New Roman" w:hAnsi="Times New Roman"/>
                <w:sz w:val="28"/>
                <w:szCs w:val="28"/>
              </w:rPr>
            </w:pPr>
            <w:proofErr w:type="spellStart"/>
            <w:r w:rsidRPr="00994104">
              <w:rPr>
                <w:rFonts w:ascii="Times New Roman" w:hAnsi="Times New Roman"/>
                <w:sz w:val="28"/>
                <w:szCs w:val="28"/>
              </w:rPr>
              <w:t>Преподаватель:студент</w:t>
            </w:r>
            <w:proofErr w:type="spellEnd"/>
          </w:p>
        </w:tc>
      </w:tr>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Школьный всеобуч</w:t>
            </w:r>
          </w:p>
        </w:tc>
        <w:tc>
          <w:tcPr>
            <w:tcW w:w="1488"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Действия и нормы</w:t>
            </w:r>
          </w:p>
        </w:tc>
        <w:tc>
          <w:tcPr>
            <w:tcW w:w="1701" w:type="dxa"/>
            <w:vMerge w:val="restart"/>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Максимальная</w:t>
            </w:r>
          </w:p>
        </w:tc>
        <w:tc>
          <w:tcPr>
            <w:tcW w:w="1984" w:type="dxa"/>
            <w:vMerge w:val="restart"/>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Минимальная +</w:t>
            </w:r>
          </w:p>
          <w:p w:rsidR="002B4A1F" w:rsidRPr="00994104" w:rsidRDefault="002B4A1F" w:rsidP="006521D8">
            <w:pPr>
              <w:rPr>
                <w:rFonts w:ascii="Times New Roman" w:hAnsi="Times New Roman"/>
                <w:sz w:val="28"/>
                <w:szCs w:val="28"/>
              </w:rPr>
            </w:pPr>
            <w:r w:rsidRPr="00994104">
              <w:rPr>
                <w:rFonts w:ascii="Times New Roman" w:hAnsi="Times New Roman"/>
                <w:sz w:val="28"/>
                <w:szCs w:val="28"/>
              </w:rPr>
              <w:t>интерактив</w:t>
            </w:r>
          </w:p>
        </w:tc>
        <w:tc>
          <w:tcPr>
            <w:tcW w:w="1985" w:type="dxa"/>
            <w:vMerge w:val="restart"/>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1 универсал:</w:t>
            </w:r>
          </w:p>
          <w:p w:rsidR="002B4A1F" w:rsidRPr="00994104" w:rsidRDefault="002B4A1F" w:rsidP="006521D8">
            <w:pPr>
              <w:rPr>
                <w:rFonts w:ascii="Times New Roman" w:hAnsi="Times New Roman"/>
                <w:sz w:val="28"/>
                <w:szCs w:val="28"/>
              </w:rPr>
            </w:pPr>
            <w:r w:rsidRPr="00994104">
              <w:rPr>
                <w:rFonts w:ascii="Times New Roman" w:hAnsi="Times New Roman"/>
                <w:sz w:val="28"/>
                <w:szCs w:val="28"/>
              </w:rPr>
              <w:t>группа</w:t>
            </w:r>
          </w:p>
        </w:tc>
      </w:tr>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Вузовский всеобуч</w:t>
            </w:r>
          </w:p>
        </w:tc>
        <w:tc>
          <w:tcPr>
            <w:tcW w:w="1488"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Законы и понятия</w:t>
            </w:r>
          </w:p>
        </w:tc>
        <w:tc>
          <w:tcPr>
            <w:tcW w:w="1701" w:type="dxa"/>
            <w:vMerge/>
            <w:shd w:val="clear" w:color="auto" w:fill="auto"/>
          </w:tcPr>
          <w:p w:rsidR="002B4A1F" w:rsidRPr="00994104" w:rsidRDefault="002B4A1F" w:rsidP="006521D8">
            <w:pPr>
              <w:rPr>
                <w:rFonts w:ascii="Times New Roman" w:hAnsi="Times New Roman"/>
                <w:sz w:val="28"/>
                <w:szCs w:val="28"/>
              </w:rPr>
            </w:pPr>
          </w:p>
        </w:tc>
        <w:tc>
          <w:tcPr>
            <w:tcW w:w="1984" w:type="dxa"/>
            <w:vMerge/>
            <w:shd w:val="clear" w:color="auto" w:fill="auto"/>
          </w:tcPr>
          <w:p w:rsidR="002B4A1F" w:rsidRPr="00994104" w:rsidRDefault="002B4A1F" w:rsidP="006521D8">
            <w:pPr>
              <w:rPr>
                <w:rFonts w:ascii="Times New Roman" w:hAnsi="Times New Roman"/>
                <w:sz w:val="28"/>
                <w:szCs w:val="28"/>
              </w:rPr>
            </w:pPr>
          </w:p>
        </w:tc>
        <w:tc>
          <w:tcPr>
            <w:tcW w:w="1985" w:type="dxa"/>
            <w:vMerge/>
            <w:shd w:val="clear" w:color="auto" w:fill="auto"/>
          </w:tcPr>
          <w:p w:rsidR="002B4A1F" w:rsidRPr="00994104" w:rsidRDefault="002B4A1F" w:rsidP="006521D8">
            <w:pPr>
              <w:rPr>
                <w:rFonts w:ascii="Times New Roman" w:hAnsi="Times New Roman"/>
                <w:sz w:val="28"/>
                <w:szCs w:val="28"/>
              </w:rPr>
            </w:pPr>
          </w:p>
        </w:tc>
      </w:tr>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Начальное профобразование</w:t>
            </w:r>
          </w:p>
        </w:tc>
        <w:tc>
          <w:tcPr>
            <w:tcW w:w="1488" w:type="dxa"/>
            <w:shd w:val="clear" w:color="auto" w:fill="auto"/>
          </w:tcPr>
          <w:p w:rsidR="002B4A1F" w:rsidRPr="00994104" w:rsidRDefault="002B4A1F" w:rsidP="006521D8">
            <w:pPr>
              <w:rPr>
                <w:rFonts w:ascii="Times New Roman" w:hAnsi="Times New Roman"/>
                <w:sz w:val="28"/>
                <w:szCs w:val="28"/>
                <w:lang w:val="en-US"/>
              </w:rPr>
            </w:pPr>
            <w:r w:rsidRPr="00994104">
              <w:rPr>
                <w:rFonts w:ascii="Times New Roman" w:hAnsi="Times New Roman"/>
                <w:sz w:val="28"/>
                <w:szCs w:val="28"/>
                <w:lang w:val="en-US"/>
              </w:rPr>
              <w:t>Critical thinking</w:t>
            </w:r>
          </w:p>
        </w:tc>
        <w:tc>
          <w:tcPr>
            <w:tcW w:w="1701" w:type="dxa"/>
            <w:vMerge w:val="restart"/>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Средняя</w:t>
            </w:r>
          </w:p>
        </w:tc>
        <w:tc>
          <w:tcPr>
            <w:tcW w:w="1984" w:type="dxa"/>
            <w:vMerge w:val="restart"/>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Интерактив</w:t>
            </w:r>
          </w:p>
        </w:tc>
        <w:tc>
          <w:tcPr>
            <w:tcW w:w="1985" w:type="dxa"/>
            <w:vMerge w:val="restart"/>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4:группа последовательно</w:t>
            </w:r>
          </w:p>
        </w:tc>
      </w:tr>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Высшее профобразование</w:t>
            </w:r>
          </w:p>
        </w:tc>
        <w:tc>
          <w:tcPr>
            <w:tcW w:w="1488"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lang w:val="en-US"/>
              </w:rPr>
              <w:t>Critical thinking</w:t>
            </w:r>
          </w:p>
        </w:tc>
        <w:tc>
          <w:tcPr>
            <w:tcW w:w="1701" w:type="dxa"/>
            <w:vMerge/>
            <w:shd w:val="clear" w:color="auto" w:fill="auto"/>
          </w:tcPr>
          <w:p w:rsidR="002B4A1F" w:rsidRPr="00994104" w:rsidRDefault="002B4A1F" w:rsidP="006521D8">
            <w:pPr>
              <w:rPr>
                <w:rFonts w:ascii="Times New Roman" w:hAnsi="Times New Roman"/>
                <w:sz w:val="28"/>
                <w:szCs w:val="28"/>
              </w:rPr>
            </w:pPr>
          </w:p>
        </w:tc>
        <w:tc>
          <w:tcPr>
            <w:tcW w:w="1984" w:type="dxa"/>
            <w:vMerge/>
            <w:shd w:val="clear" w:color="auto" w:fill="auto"/>
          </w:tcPr>
          <w:p w:rsidR="002B4A1F" w:rsidRPr="00994104" w:rsidRDefault="002B4A1F" w:rsidP="006521D8">
            <w:pPr>
              <w:rPr>
                <w:rFonts w:ascii="Times New Roman" w:hAnsi="Times New Roman"/>
                <w:sz w:val="28"/>
                <w:szCs w:val="28"/>
              </w:rPr>
            </w:pPr>
          </w:p>
        </w:tc>
        <w:tc>
          <w:tcPr>
            <w:tcW w:w="1985" w:type="dxa"/>
            <w:vMerge/>
            <w:shd w:val="clear" w:color="auto" w:fill="auto"/>
          </w:tcPr>
          <w:p w:rsidR="002B4A1F" w:rsidRPr="00994104" w:rsidRDefault="002B4A1F" w:rsidP="006521D8">
            <w:pPr>
              <w:rPr>
                <w:rFonts w:ascii="Times New Roman" w:hAnsi="Times New Roman"/>
                <w:sz w:val="28"/>
                <w:szCs w:val="28"/>
              </w:rPr>
            </w:pPr>
          </w:p>
        </w:tc>
      </w:tr>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Продвинутое профобразование</w:t>
            </w:r>
          </w:p>
        </w:tc>
        <w:tc>
          <w:tcPr>
            <w:tcW w:w="1488" w:type="dxa"/>
            <w:shd w:val="clear" w:color="auto" w:fill="auto"/>
          </w:tcPr>
          <w:p w:rsidR="002B4A1F" w:rsidRPr="00994104" w:rsidRDefault="002B4A1F" w:rsidP="006521D8">
            <w:pPr>
              <w:rPr>
                <w:rFonts w:ascii="Times New Roman" w:hAnsi="Times New Roman"/>
                <w:sz w:val="28"/>
                <w:szCs w:val="28"/>
                <w:lang w:val="en-US"/>
              </w:rPr>
            </w:pPr>
            <w:r w:rsidRPr="00994104">
              <w:rPr>
                <w:rFonts w:ascii="Times New Roman" w:hAnsi="Times New Roman"/>
                <w:sz w:val="28"/>
                <w:szCs w:val="28"/>
                <w:lang w:val="en-US"/>
              </w:rPr>
              <w:t>Creative thinking</w:t>
            </w:r>
          </w:p>
        </w:tc>
        <w:tc>
          <w:tcPr>
            <w:tcW w:w="1701" w:type="dxa"/>
            <w:vMerge/>
            <w:shd w:val="clear" w:color="auto" w:fill="auto"/>
          </w:tcPr>
          <w:p w:rsidR="002B4A1F" w:rsidRPr="00994104" w:rsidRDefault="002B4A1F" w:rsidP="006521D8">
            <w:pPr>
              <w:rPr>
                <w:rFonts w:ascii="Times New Roman" w:hAnsi="Times New Roman"/>
                <w:sz w:val="28"/>
                <w:szCs w:val="28"/>
              </w:rPr>
            </w:pPr>
          </w:p>
        </w:tc>
        <w:tc>
          <w:tcPr>
            <w:tcW w:w="1984" w:type="dxa"/>
            <w:vMerge/>
            <w:shd w:val="clear" w:color="auto" w:fill="auto"/>
          </w:tcPr>
          <w:p w:rsidR="002B4A1F" w:rsidRPr="00994104" w:rsidRDefault="002B4A1F" w:rsidP="006521D8">
            <w:pPr>
              <w:rPr>
                <w:rFonts w:ascii="Times New Roman" w:hAnsi="Times New Roman"/>
                <w:sz w:val="28"/>
                <w:szCs w:val="28"/>
              </w:rPr>
            </w:pPr>
          </w:p>
        </w:tc>
        <w:tc>
          <w:tcPr>
            <w:tcW w:w="1985"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4:группа одновременно</w:t>
            </w:r>
          </w:p>
        </w:tc>
      </w:tr>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Элитное профобразование</w:t>
            </w:r>
          </w:p>
        </w:tc>
        <w:tc>
          <w:tcPr>
            <w:tcW w:w="1488" w:type="dxa"/>
            <w:shd w:val="clear" w:color="auto" w:fill="auto"/>
          </w:tcPr>
          <w:p w:rsidR="002B4A1F" w:rsidRPr="00994104" w:rsidRDefault="002B4A1F" w:rsidP="006521D8">
            <w:pPr>
              <w:rPr>
                <w:rFonts w:ascii="Times New Roman" w:hAnsi="Times New Roman"/>
                <w:sz w:val="28"/>
                <w:szCs w:val="28"/>
                <w:lang w:val="en-US"/>
              </w:rPr>
            </w:pPr>
            <w:r w:rsidRPr="00994104">
              <w:rPr>
                <w:rFonts w:ascii="Times New Roman" w:hAnsi="Times New Roman"/>
                <w:sz w:val="28"/>
                <w:szCs w:val="28"/>
                <w:lang w:val="en-US"/>
              </w:rPr>
              <w:t>Creative activity</w:t>
            </w:r>
          </w:p>
        </w:tc>
        <w:tc>
          <w:tcPr>
            <w:tcW w:w="1701"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Отсутствует</w:t>
            </w:r>
          </w:p>
        </w:tc>
        <w:tc>
          <w:tcPr>
            <w:tcW w:w="1984"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Максимальная</w:t>
            </w:r>
          </w:p>
        </w:tc>
        <w:tc>
          <w:tcPr>
            <w:tcW w:w="1985"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4:1 одновременно</w:t>
            </w:r>
          </w:p>
        </w:tc>
      </w:tr>
      <w:tr w:rsidR="002B4A1F" w:rsidRPr="008642F4" w:rsidTr="006521D8">
        <w:tc>
          <w:tcPr>
            <w:tcW w:w="2306" w:type="dxa"/>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Бизнес-образование для пенсионеров</w:t>
            </w:r>
          </w:p>
        </w:tc>
        <w:tc>
          <w:tcPr>
            <w:tcW w:w="7158" w:type="dxa"/>
            <w:gridSpan w:val="4"/>
            <w:shd w:val="clear" w:color="auto" w:fill="auto"/>
          </w:tcPr>
          <w:p w:rsidR="002B4A1F" w:rsidRPr="00994104" w:rsidRDefault="002B4A1F" w:rsidP="006521D8">
            <w:pPr>
              <w:rPr>
                <w:rFonts w:ascii="Times New Roman" w:hAnsi="Times New Roman"/>
                <w:sz w:val="28"/>
                <w:szCs w:val="28"/>
              </w:rPr>
            </w:pPr>
            <w:r w:rsidRPr="00994104">
              <w:rPr>
                <w:rFonts w:ascii="Times New Roman" w:hAnsi="Times New Roman"/>
                <w:sz w:val="28"/>
                <w:szCs w:val="28"/>
              </w:rPr>
              <w:t>Один из уровней профобразования, в зависимости от аудитории</w:t>
            </w:r>
          </w:p>
        </w:tc>
      </w:tr>
    </w:tbl>
    <w:p w:rsidR="002B4A1F" w:rsidRPr="00C228A2" w:rsidRDefault="002B4A1F" w:rsidP="002B4A1F">
      <w:pPr>
        <w:spacing w:after="0" w:line="240" w:lineRule="atLeast"/>
        <w:jc w:val="center"/>
        <w:rPr>
          <w:rFonts w:ascii="Times New Roman" w:hAnsi="Times New Roman"/>
          <w:sz w:val="28"/>
          <w:szCs w:val="28"/>
        </w:rPr>
      </w:pPr>
      <w:r>
        <w:rPr>
          <w:rFonts w:ascii="Times New Roman" w:hAnsi="Times New Roman"/>
          <w:sz w:val="28"/>
          <w:szCs w:val="28"/>
        </w:rPr>
        <w:t>Учебные компоненты по уровням бизнес-образования</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127"/>
        <w:gridCol w:w="1700"/>
        <w:gridCol w:w="1276"/>
        <w:gridCol w:w="1949"/>
      </w:tblGrid>
      <w:tr w:rsidR="002B4A1F" w:rsidTr="006521D8">
        <w:tc>
          <w:tcPr>
            <w:tcW w:w="2660" w:type="dxa"/>
            <w:shd w:val="clear" w:color="auto" w:fill="auto"/>
          </w:tcPr>
          <w:p w:rsidR="002B4A1F" w:rsidRPr="00994104" w:rsidRDefault="002B4A1F" w:rsidP="006521D8">
            <w:pPr>
              <w:jc w:val="center"/>
              <w:rPr>
                <w:rFonts w:ascii="Times New Roman" w:hAnsi="Times New Roman"/>
                <w:sz w:val="28"/>
                <w:szCs w:val="28"/>
              </w:rPr>
            </w:pPr>
          </w:p>
        </w:tc>
        <w:tc>
          <w:tcPr>
            <w:tcW w:w="2127" w:type="dxa"/>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экономика</w:t>
            </w:r>
          </w:p>
        </w:tc>
        <w:tc>
          <w:tcPr>
            <w:tcW w:w="1700" w:type="dxa"/>
            <w:shd w:val="clear" w:color="auto" w:fill="auto"/>
          </w:tcPr>
          <w:p w:rsidR="002B4A1F" w:rsidRPr="00994104" w:rsidRDefault="002B4A1F" w:rsidP="006521D8">
            <w:pPr>
              <w:ind w:left="34"/>
              <w:jc w:val="center"/>
              <w:rPr>
                <w:rFonts w:ascii="Times New Roman" w:hAnsi="Times New Roman"/>
                <w:sz w:val="28"/>
                <w:szCs w:val="28"/>
              </w:rPr>
            </w:pPr>
            <w:r w:rsidRPr="00994104">
              <w:rPr>
                <w:rFonts w:ascii="Times New Roman" w:hAnsi="Times New Roman"/>
                <w:sz w:val="28"/>
                <w:szCs w:val="28"/>
              </w:rPr>
              <w:t>коммерция</w:t>
            </w:r>
          </w:p>
        </w:tc>
        <w:tc>
          <w:tcPr>
            <w:tcW w:w="1276" w:type="dxa"/>
            <w:shd w:val="clear" w:color="auto" w:fill="auto"/>
          </w:tcPr>
          <w:p w:rsidR="002B4A1F" w:rsidRPr="00994104" w:rsidRDefault="002B4A1F" w:rsidP="006521D8">
            <w:pPr>
              <w:jc w:val="center"/>
              <w:rPr>
                <w:rFonts w:ascii="Times New Roman" w:hAnsi="Times New Roman"/>
                <w:sz w:val="28"/>
                <w:szCs w:val="28"/>
              </w:rPr>
            </w:pPr>
            <w:proofErr w:type="spellStart"/>
            <w:r w:rsidRPr="00994104">
              <w:rPr>
                <w:rFonts w:ascii="Times New Roman" w:hAnsi="Times New Roman"/>
                <w:sz w:val="28"/>
                <w:szCs w:val="28"/>
              </w:rPr>
              <w:t>менедж</w:t>
            </w:r>
            <w:proofErr w:type="spellEnd"/>
            <w:r w:rsidRPr="00994104">
              <w:rPr>
                <w:rFonts w:ascii="Times New Roman" w:hAnsi="Times New Roman"/>
                <w:sz w:val="28"/>
                <w:szCs w:val="28"/>
              </w:rPr>
              <w:t>-мент</w:t>
            </w:r>
          </w:p>
        </w:tc>
        <w:tc>
          <w:tcPr>
            <w:tcW w:w="1949" w:type="dxa"/>
            <w:shd w:val="clear" w:color="auto" w:fill="auto"/>
          </w:tcPr>
          <w:p w:rsidR="002B4A1F" w:rsidRPr="00994104" w:rsidRDefault="002B4A1F" w:rsidP="006521D8">
            <w:pPr>
              <w:jc w:val="center"/>
              <w:rPr>
                <w:rFonts w:ascii="Times New Roman" w:hAnsi="Times New Roman"/>
                <w:sz w:val="28"/>
                <w:szCs w:val="28"/>
              </w:rPr>
            </w:pPr>
            <w:proofErr w:type="spellStart"/>
            <w:r w:rsidRPr="00994104">
              <w:rPr>
                <w:rFonts w:ascii="Times New Roman" w:hAnsi="Times New Roman"/>
                <w:sz w:val="28"/>
                <w:szCs w:val="28"/>
              </w:rPr>
              <w:t>предпринима-тельство</w:t>
            </w:r>
            <w:proofErr w:type="spellEnd"/>
          </w:p>
        </w:tc>
      </w:tr>
      <w:tr w:rsidR="002B4A1F" w:rsidTr="006521D8">
        <w:tc>
          <w:tcPr>
            <w:tcW w:w="2660"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Школьный всеобуч</w:t>
            </w:r>
          </w:p>
        </w:tc>
        <w:tc>
          <w:tcPr>
            <w:tcW w:w="7052" w:type="dxa"/>
            <w:gridSpan w:val="4"/>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нормы и правила (потребительские компетенции)</w:t>
            </w:r>
          </w:p>
        </w:tc>
      </w:tr>
      <w:tr w:rsidR="002B4A1F" w:rsidTr="006521D8">
        <w:tc>
          <w:tcPr>
            <w:tcW w:w="2660"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lastRenderedPageBreak/>
              <w:t>Вузовский всеобуч</w:t>
            </w:r>
          </w:p>
        </w:tc>
        <w:tc>
          <w:tcPr>
            <w:tcW w:w="7052" w:type="dxa"/>
            <w:gridSpan w:val="4"/>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понятия (</w:t>
            </w:r>
            <w:proofErr w:type="spellStart"/>
            <w:r w:rsidRPr="00994104">
              <w:rPr>
                <w:rFonts w:ascii="Times New Roman" w:hAnsi="Times New Roman"/>
                <w:sz w:val="28"/>
                <w:szCs w:val="28"/>
              </w:rPr>
              <w:t>юзерские</w:t>
            </w:r>
            <w:proofErr w:type="spellEnd"/>
            <w:r w:rsidRPr="00994104">
              <w:rPr>
                <w:rFonts w:ascii="Times New Roman" w:hAnsi="Times New Roman"/>
                <w:sz w:val="28"/>
                <w:szCs w:val="28"/>
              </w:rPr>
              <w:t xml:space="preserve"> компетенции)</w:t>
            </w:r>
          </w:p>
        </w:tc>
      </w:tr>
      <w:tr w:rsidR="002B4A1F" w:rsidTr="006521D8">
        <w:tc>
          <w:tcPr>
            <w:tcW w:w="2660"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Начальное профессиональное бизнес-образование</w:t>
            </w:r>
          </w:p>
        </w:tc>
        <w:tc>
          <w:tcPr>
            <w:tcW w:w="2127"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общие законы</w:t>
            </w:r>
          </w:p>
        </w:tc>
        <w:tc>
          <w:tcPr>
            <w:tcW w:w="2976" w:type="dxa"/>
            <w:gridSpan w:val="2"/>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исполнительские компетенции</w:t>
            </w:r>
          </w:p>
        </w:tc>
        <w:tc>
          <w:tcPr>
            <w:tcW w:w="1949" w:type="dxa"/>
            <w:vMerge w:val="restart"/>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креативные</w:t>
            </w:r>
          </w:p>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 xml:space="preserve">компетенции разных уровней </w:t>
            </w:r>
          </w:p>
        </w:tc>
      </w:tr>
      <w:tr w:rsidR="002B4A1F" w:rsidTr="006521D8">
        <w:tc>
          <w:tcPr>
            <w:tcW w:w="2660"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Высшее профессиональное бизнес-образование</w:t>
            </w:r>
          </w:p>
        </w:tc>
        <w:tc>
          <w:tcPr>
            <w:tcW w:w="2127" w:type="dxa"/>
            <w:shd w:val="clear" w:color="auto" w:fill="auto"/>
          </w:tcPr>
          <w:p w:rsidR="002B4A1F" w:rsidRPr="00994104" w:rsidRDefault="002B4A1F" w:rsidP="006521D8">
            <w:pPr>
              <w:ind w:left="-108" w:right="-107"/>
              <w:jc w:val="both"/>
              <w:rPr>
                <w:rFonts w:ascii="Times New Roman" w:hAnsi="Times New Roman"/>
                <w:sz w:val="28"/>
                <w:szCs w:val="28"/>
              </w:rPr>
            </w:pPr>
            <w:r w:rsidRPr="00994104">
              <w:rPr>
                <w:rFonts w:ascii="Times New Roman" w:hAnsi="Times New Roman"/>
                <w:sz w:val="28"/>
                <w:szCs w:val="28"/>
              </w:rPr>
              <w:t>частные законы и закономерности</w:t>
            </w:r>
          </w:p>
        </w:tc>
        <w:tc>
          <w:tcPr>
            <w:tcW w:w="1700" w:type="dxa"/>
            <w:vMerge w:val="restart"/>
            <w:shd w:val="clear" w:color="auto" w:fill="auto"/>
          </w:tcPr>
          <w:p w:rsidR="002B4A1F" w:rsidRPr="00994104" w:rsidRDefault="002B4A1F" w:rsidP="006521D8">
            <w:pPr>
              <w:ind w:left="-109" w:right="-108"/>
              <w:jc w:val="both"/>
              <w:rPr>
                <w:rFonts w:ascii="Times New Roman" w:hAnsi="Times New Roman"/>
                <w:sz w:val="28"/>
                <w:szCs w:val="28"/>
              </w:rPr>
            </w:pPr>
            <w:r w:rsidRPr="00994104">
              <w:rPr>
                <w:rFonts w:ascii="Times New Roman" w:hAnsi="Times New Roman"/>
                <w:sz w:val="28"/>
                <w:szCs w:val="28"/>
              </w:rPr>
              <w:t>компетенции в сфере маркетинга и рекламы</w:t>
            </w:r>
          </w:p>
        </w:tc>
        <w:tc>
          <w:tcPr>
            <w:tcW w:w="1276"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управленческие компетенции</w:t>
            </w:r>
          </w:p>
        </w:tc>
        <w:tc>
          <w:tcPr>
            <w:tcW w:w="1949" w:type="dxa"/>
            <w:vMerge/>
            <w:shd w:val="clear" w:color="auto" w:fill="auto"/>
          </w:tcPr>
          <w:p w:rsidR="002B4A1F" w:rsidRPr="00994104" w:rsidRDefault="002B4A1F" w:rsidP="006521D8">
            <w:pPr>
              <w:jc w:val="both"/>
              <w:rPr>
                <w:rFonts w:ascii="Times New Roman" w:hAnsi="Times New Roman"/>
                <w:sz w:val="28"/>
                <w:szCs w:val="28"/>
              </w:rPr>
            </w:pPr>
          </w:p>
        </w:tc>
      </w:tr>
      <w:tr w:rsidR="002B4A1F" w:rsidTr="006521D8">
        <w:tc>
          <w:tcPr>
            <w:tcW w:w="2660"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Элитное бизнес-образование</w:t>
            </w:r>
          </w:p>
        </w:tc>
        <w:tc>
          <w:tcPr>
            <w:tcW w:w="2127"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экономические школы, экономическая политика</w:t>
            </w:r>
          </w:p>
        </w:tc>
        <w:tc>
          <w:tcPr>
            <w:tcW w:w="1700" w:type="dxa"/>
            <w:vMerge/>
            <w:shd w:val="clear" w:color="auto" w:fill="auto"/>
          </w:tcPr>
          <w:p w:rsidR="002B4A1F" w:rsidRPr="00994104" w:rsidRDefault="002B4A1F" w:rsidP="006521D8">
            <w:pPr>
              <w:jc w:val="both"/>
              <w:rPr>
                <w:rFonts w:ascii="Times New Roman" w:hAnsi="Times New Roman"/>
                <w:sz w:val="28"/>
                <w:szCs w:val="28"/>
              </w:rPr>
            </w:pPr>
          </w:p>
        </w:tc>
        <w:tc>
          <w:tcPr>
            <w:tcW w:w="1276"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стратегические компетенции</w:t>
            </w:r>
          </w:p>
        </w:tc>
        <w:tc>
          <w:tcPr>
            <w:tcW w:w="1949" w:type="dxa"/>
            <w:vMerge/>
            <w:shd w:val="clear" w:color="auto" w:fill="auto"/>
          </w:tcPr>
          <w:p w:rsidR="002B4A1F" w:rsidRPr="00994104" w:rsidRDefault="002B4A1F" w:rsidP="006521D8">
            <w:pPr>
              <w:jc w:val="both"/>
              <w:rPr>
                <w:rFonts w:ascii="Times New Roman" w:hAnsi="Times New Roman"/>
                <w:sz w:val="28"/>
                <w:szCs w:val="28"/>
              </w:rPr>
            </w:pPr>
          </w:p>
        </w:tc>
      </w:tr>
      <w:tr w:rsidR="002B4A1F" w:rsidTr="006521D8">
        <w:tc>
          <w:tcPr>
            <w:tcW w:w="2660"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 xml:space="preserve">Бизнес-образование </w:t>
            </w:r>
            <w:r>
              <w:rPr>
                <w:rFonts w:ascii="Times New Roman" w:hAnsi="Times New Roman"/>
                <w:sz w:val="28"/>
                <w:szCs w:val="28"/>
              </w:rPr>
              <w:t>пенсионеров</w:t>
            </w:r>
          </w:p>
        </w:tc>
        <w:tc>
          <w:tcPr>
            <w:tcW w:w="7052" w:type="dxa"/>
            <w:gridSpan w:val="4"/>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Конфигурация в зависимости от требований обучающихся</w:t>
            </w:r>
          </w:p>
        </w:tc>
      </w:tr>
      <w:tr w:rsidR="002B4A1F" w:rsidTr="006521D8">
        <w:tc>
          <w:tcPr>
            <w:tcW w:w="2660" w:type="dxa"/>
            <w:shd w:val="clear" w:color="auto" w:fill="auto"/>
          </w:tcPr>
          <w:p w:rsidR="002B4A1F" w:rsidRPr="00994104" w:rsidRDefault="002B4A1F" w:rsidP="006521D8">
            <w:pPr>
              <w:jc w:val="both"/>
              <w:rPr>
                <w:rFonts w:ascii="Times New Roman" w:hAnsi="Times New Roman"/>
                <w:sz w:val="28"/>
                <w:szCs w:val="28"/>
              </w:rPr>
            </w:pPr>
            <w:r w:rsidRPr="00994104">
              <w:rPr>
                <w:rFonts w:ascii="Times New Roman" w:hAnsi="Times New Roman"/>
                <w:sz w:val="28"/>
                <w:szCs w:val="28"/>
              </w:rPr>
              <w:t>Корпоративное профессиональное бизнес-образование</w:t>
            </w:r>
          </w:p>
        </w:tc>
        <w:tc>
          <w:tcPr>
            <w:tcW w:w="7052" w:type="dxa"/>
            <w:gridSpan w:val="4"/>
            <w:shd w:val="clear" w:color="auto" w:fill="auto"/>
          </w:tcPr>
          <w:p w:rsidR="002B4A1F" w:rsidRPr="00994104" w:rsidRDefault="002B4A1F" w:rsidP="006521D8">
            <w:pPr>
              <w:jc w:val="center"/>
              <w:rPr>
                <w:rFonts w:ascii="Times New Roman" w:hAnsi="Times New Roman"/>
                <w:sz w:val="28"/>
                <w:szCs w:val="28"/>
              </w:rPr>
            </w:pPr>
            <w:r w:rsidRPr="00994104">
              <w:rPr>
                <w:rFonts w:ascii="Times New Roman" w:hAnsi="Times New Roman"/>
                <w:sz w:val="28"/>
                <w:szCs w:val="28"/>
              </w:rPr>
              <w:t>Конфигурация под конкретные задачи и цели корпорации</w:t>
            </w:r>
          </w:p>
        </w:tc>
      </w:tr>
    </w:tbl>
    <w:p w:rsidR="002B4A1F" w:rsidRDefault="002B4A1F" w:rsidP="002B4A1F">
      <w:pPr>
        <w:rPr>
          <w:rFonts w:ascii="Times New Roman" w:hAnsi="Times New Roman" w:cs="Times New Roman"/>
          <w:sz w:val="28"/>
          <w:szCs w:val="28"/>
        </w:rPr>
      </w:pPr>
    </w:p>
    <w:p w:rsidR="002B4A1F" w:rsidRPr="00821261" w:rsidRDefault="002B4A1F" w:rsidP="002B4A1F">
      <w:pPr>
        <w:rPr>
          <w:rFonts w:ascii="Times New Roman" w:hAnsi="Times New Roman" w:cs="Times New Roman"/>
          <w:i/>
          <w:iCs/>
          <w:sz w:val="28"/>
          <w:szCs w:val="28"/>
        </w:rPr>
      </w:pPr>
      <w:r w:rsidRPr="00821261">
        <w:rPr>
          <w:rFonts w:ascii="Times New Roman" w:hAnsi="Times New Roman" w:cs="Times New Roman"/>
          <w:i/>
          <w:iCs/>
          <w:sz w:val="28"/>
          <w:szCs w:val="28"/>
        </w:rPr>
        <w:t>Сентябрь 2015</w:t>
      </w:r>
    </w:p>
    <w:p w:rsidR="002B4A1F" w:rsidRDefault="002B4A1F" w:rsidP="002B4A1F">
      <w:pPr>
        <w:ind w:firstLine="288"/>
        <w:jc w:val="both"/>
        <w:rPr>
          <w:rFonts w:ascii="Times New Roman" w:hAnsi="Times New Roman" w:cs="Times New Roman"/>
          <w:i/>
          <w:iCs/>
          <w:sz w:val="28"/>
          <w:szCs w:val="28"/>
        </w:rPr>
      </w:pPr>
    </w:p>
    <w:p w:rsidR="002B4A1F" w:rsidRDefault="002B4A1F" w:rsidP="002B4A1F">
      <w:pPr>
        <w:ind w:firstLine="709"/>
        <w:jc w:val="both"/>
        <w:rPr>
          <w:rFonts w:ascii="Times New Roman" w:hAnsi="Times New Roman" w:cs="Times New Roman"/>
          <w:b/>
          <w:sz w:val="28"/>
          <w:szCs w:val="28"/>
        </w:rPr>
      </w:pPr>
      <w:r>
        <w:rPr>
          <w:rFonts w:ascii="Times New Roman" w:hAnsi="Times New Roman" w:cs="Times New Roman"/>
          <w:b/>
          <w:sz w:val="28"/>
          <w:szCs w:val="28"/>
        </w:rPr>
        <w:t>Стратиграфия образования</w:t>
      </w:r>
    </w:p>
    <w:p w:rsidR="002B4A1F" w:rsidRDefault="002B4A1F" w:rsidP="002B4A1F">
      <w:pPr>
        <w:ind w:firstLine="709"/>
        <w:jc w:val="right"/>
        <w:rPr>
          <w:rFonts w:ascii="Times New Roman" w:hAnsi="Times New Roman" w:cs="Times New Roman"/>
          <w:sz w:val="28"/>
          <w:szCs w:val="28"/>
        </w:rPr>
      </w:pPr>
      <w:r w:rsidRPr="00350A70">
        <w:rPr>
          <w:rFonts w:ascii="Times New Roman" w:hAnsi="Times New Roman" w:cs="Times New Roman"/>
          <w:sz w:val="28"/>
          <w:szCs w:val="28"/>
        </w:rPr>
        <w:t>И сказали друг другу: наделаем кирпичей и обожжём огнём.</w:t>
      </w:r>
    </w:p>
    <w:p w:rsidR="002B4A1F" w:rsidRPr="00350A70" w:rsidRDefault="002B4A1F" w:rsidP="002B4A1F">
      <w:pPr>
        <w:ind w:firstLine="709"/>
        <w:jc w:val="right"/>
        <w:rPr>
          <w:rFonts w:ascii="Times New Roman" w:hAnsi="Times New Roman" w:cs="Times New Roman"/>
          <w:i/>
          <w:sz w:val="28"/>
          <w:szCs w:val="28"/>
        </w:rPr>
      </w:pPr>
      <w:r>
        <w:rPr>
          <w:rFonts w:ascii="Times New Roman" w:hAnsi="Times New Roman" w:cs="Times New Roman"/>
          <w:i/>
          <w:sz w:val="28"/>
          <w:szCs w:val="28"/>
        </w:rPr>
        <w:t>Быт. 11. 4</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Повторение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«Повторение – мать учения» – излюбленная поговорка всех учителей. И школьники вынуждены повторять: за учителем, решать по двадцать примеров дома и двадцать примеров в классе на каждое новое грамматическое или математическое правило, учить наизусть, зубрить стихи, прозу, правила и законы, теоремы, формулы и реакции, торжественные обещания и клятвы, теперь вот ещё молитвы. В четвёртой четверти года они ещё раз повторяют материал всего учебного года, а в первой восстанавливают забытое за лето. В этих бесконечных повторениях они «усваивают» знания, по большей части уже мёртвые и бесполезные. Они выносят их из школы, как выносят мусор, вёдрами.</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Учителя гордятся теми, кто запомнил много знаний, кто спёкся от них в кирпич, точнее, груду, даже не кладку кирпичей: по математике, истории, литературе, биологии, физике и всем остальным предметам: грудой, потому что эти кирпичи никак друг с другом не связаны.</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И каждый учитель, будучи сам хорошо обожжённым кирпичом, гордится, что налепил и обжог в «горниле знаний» ещё одну партию кирпичиков, как в «Стене» «</w:t>
      </w:r>
      <w:proofErr w:type="spellStart"/>
      <w:r>
        <w:rPr>
          <w:rFonts w:ascii="Times New Roman" w:hAnsi="Times New Roman" w:cs="Times New Roman"/>
          <w:sz w:val="28"/>
          <w:szCs w:val="28"/>
        </w:rPr>
        <w:t>Пинк</w:t>
      </w:r>
      <w:proofErr w:type="spellEnd"/>
      <w:r>
        <w:rPr>
          <w:rFonts w:ascii="Times New Roman" w:hAnsi="Times New Roman" w:cs="Times New Roman"/>
          <w:sz w:val="28"/>
          <w:szCs w:val="28"/>
        </w:rPr>
        <w:t xml:space="preserve"> Флойда»: </w:t>
      </w:r>
    </w:p>
    <w:p w:rsidR="002B4A1F" w:rsidRDefault="002B4A1F" w:rsidP="002B4A1F">
      <w:pPr>
        <w:ind w:firstLine="709"/>
        <w:jc w:val="center"/>
        <w:rPr>
          <w:rFonts w:ascii="Times New Roman" w:hAnsi="Times New Roman" w:cs="Times New Roman"/>
          <w:sz w:val="28"/>
          <w:szCs w:val="28"/>
          <w:shd w:val="clear" w:color="auto" w:fill="FFFFFF"/>
          <w:lang w:val="en-US"/>
        </w:rPr>
      </w:pPr>
      <w:r w:rsidRPr="00F4505F">
        <w:rPr>
          <w:rFonts w:ascii="Times New Roman" w:hAnsi="Times New Roman" w:cs="Times New Roman"/>
          <w:sz w:val="28"/>
          <w:szCs w:val="28"/>
          <w:shd w:val="clear" w:color="auto" w:fill="FFFFFF"/>
          <w:lang w:val="en-US"/>
        </w:rPr>
        <w:t>All in all it</w:t>
      </w:r>
      <w:r>
        <w:rPr>
          <w:rFonts w:ascii="Times New Roman" w:hAnsi="Times New Roman" w:cs="Times New Roman"/>
          <w:sz w:val="28"/>
          <w:szCs w:val="28"/>
          <w:shd w:val="clear" w:color="auto" w:fill="FFFFFF"/>
          <w:lang w:val="en-US"/>
        </w:rPr>
        <w:t>’</w:t>
      </w:r>
      <w:r w:rsidRPr="00F4505F">
        <w:rPr>
          <w:rFonts w:ascii="Times New Roman" w:hAnsi="Times New Roman" w:cs="Times New Roman"/>
          <w:sz w:val="28"/>
          <w:szCs w:val="28"/>
          <w:shd w:val="clear" w:color="auto" w:fill="FFFFFF"/>
          <w:lang w:val="en-US"/>
        </w:rPr>
        <w:t xml:space="preserve">s just another brick in the wall. </w:t>
      </w:r>
    </w:p>
    <w:p w:rsidR="002B4A1F" w:rsidRPr="00F4505F" w:rsidRDefault="002B4A1F" w:rsidP="002B4A1F">
      <w:pPr>
        <w:ind w:firstLine="709"/>
        <w:jc w:val="center"/>
        <w:rPr>
          <w:rFonts w:ascii="Times New Roman" w:hAnsi="Times New Roman" w:cs="Times New Roman"/>
          <w:sz w:val="28"/>
          <w:szCs w:val="28"/>
          <w:shd w:val="clear" w:color="auto" w:fill="FFFFFF"/>
          <w:lang w:val="en-US"/>
        </w:rPr>
      </w:pPr>
      <w:r w:rsidRPr="00F4505F">
        <w:rPr>
          <w:rFonts w:ascii="Times New Roman" w:hAnsi="Times New Roman" w:cs="Times New Roman"/>
          <w:sz w:val="28"/>
          <w:szCs w:val="28"/>
          <w:shd w:val="clear" w:color="auto" w:fill="FFFFFF"/>
          <w:lang w:val="en-US"/>
        </w:rPr>
        <w:t>All in all you</w:t>
      </w:r>
      <w:r>
        <w:rPr>
          <w:rFonts w:ascii="Times New Roman" w:hAnsi="Times New Roman" w:cs="Times New Roman"/>
          <w:sz w:val="28"/>
          <w:szCs w:val="28"/>
          <w:shd w:val="clear" w:color="auto" w:fill="FFFFFF"/>
          <w:lang w:val="en-US"/>
        </w:rPr>
        <w:t>’</w:t>
      </w:r>
      <w:r w:rsidRPr="00F4505F">
        <w:rPr>
          <w:rFonts w:ascii="Times New Roman" w:hAnsi="Times New Roman" w:cs="Times New Roman"/>
          <w:sz w:val="28"/>
          <w:szCs w:val="28"/>
          <w:shd w:val="clear" w:color="auto" w:fill="FFFFFF"/>
          <w:lang w:val="en-US"/>
        </w:rPr>
        <w:t xml:space="preserve">re just another brick in the wall. </w:t>
      </w:r>
    </w:p>
    <w:p w:rsidR="002B4A1F" w:rsidRDefault="002B4A1F" w:rsidP="002B4A1F">
      <w:pPr>
        <w:ind w:firstLine="709"/>
        <w:jc w:val="center"/>
        <w:rPr>
          <w:rFonts w:ascii="Times New Roman" w:hAnsi="Times New Roman" w:cs="Times New Roman"/>
          <w:sz w:val="28"/>
          <w:szCs w:val="28"/>
          <w:shd w:val="clear" w:color="auto" w:fill="FFFFFF"/>
        </w:rPr>
      </w:pPr>
      <w:r w:rsidRPr="00F4505F">
        <w:rPr>
          <w:rFonts w:ascii="Times New Roman" w:hAnsi="Times New Roman" w:cs="Times New Roman"/>
          <w:sz w:val="28"/>
          <w:szCs w:val="28"/>
          <w:shd w:val="clear" w:color="auto" w:fill="FFFFFF"/>
        </w:rPr>
        <w:t>В конце концов, это всего лишь очередной ки</w:t>
      </w:r>
      <w:r>
        <w:rPr>
          <w:rFonts w:ascii="Times New Roman" w:hAnsi="Times New Roman" w:cs="Times New Roman"/>
          <w:sz w:val="28"/>
          <w:szCs w:val="28"/>
          <w:shd w:val="clear" w:color="auto" w:fill="FFFFFF"/>
        </w:rPr>
        <w:t xml:space="preserve">рпич в стене. </w:t>
      </w:r>
    </w:p>
    <w:p w:rsidR="002B4A1F" w:rsidRDefault="002B4A1F" w:rsidP="002B4A1F">
      <w:pPr>
        <w:ind w:firstLine="709"/>
        <w:jc w:val="center"/>
        <w:rPr>
          <w:sz w:val="21"/>
          <w:szCs w:val="21"/>
          <w:shd w:val="clear" w:color="auto" w:fill="FFFFFF"/>
        </w:rPr>
      </w:pPr>
      <w:r>
        <w:rPr>
          <w:rFonts w:ascii="Times New Roman" w:hAnsi="Times New Roman" w:cs="Times New Roman"/>
          <w:sz w:val="28"/>
          <w:szCs w:val="28"/>
          <w:shd w:val="clear" w:color="auto" w:fill="FFFFFF"/>
        </w:rPr>
        <w:t>В конце концов, ты сам</w:t>
      </w:r>
      <w:r w:rsidRPr="00F4505F">
        <w:rPr>
          <w:rFonts w:ascii="Times New Roman" w:hAnsi="Times New Roman" w:cs="Times New Roman"/>
          <w:sz w:val="28"/>
          <w:szCs w:val="28"/>
          <w:shd w:val="clear" w:color="auto" w:fill="FFFFFF"/>
        </w:rPr>
        <w:t xml:space="preserve"> всего лишь очередной кирпич в стене.</w:t>
      </w:r>
      <w:r w:rsidRPr="00F4505F">
        <w:rPr>
          <w:rFonts w:ascii="Helvetica" w:hAnsi="Helvetica"/>
          <w:sz w:val="21"/>
          <w:szCs w:val="21"/>
          <w:shd w:val="clear" w:color="auto" w:fill="FFFFFF"/>
        </w:rPr>
        <w:t xml:space="preserve"> </w:t>
      </w:r>
    </w:p>
    <w:p w:rsidR="002B4A1F" w:rsidRDefault="002B4A1F" w:rsidP="002B4A1F">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Из идеологии и парадигмы учения как повторения (того, что сказал учитель) тянутся: Канон (обязательный список литературы, которую должен прочитать ученик в определенный год жизни и учёбы), географическая номенклатура морей, рек, озёр, гор, стран и их столиц, исторические хронологии и пр. </w:t>
      </w:r>
    </w:p>
    <w:p w:rsidR="002B4A1F" w:rsidRPr="0044501E" w:rsidRDefault="002B4A1F" w:rsidP="002B4A1F">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этом о понимании никто не заботится, и даже страшатся его: а вдруг по молодости лет ученик что-нибудь поймёт неправильно и посчитает </w:t>
      </w:r>
      <w:proofErr w:type="spellStart"/>
      <w:r>
        <w:rPr>
          <w:rFonts w:ascii="Times New Roman" w:hAnsi="Times New Roman" w:cs="Times New Roman"/>
          <w:sz w:val="28"/>
          <w:szCs w:val="28"/>
          <w:shd w:val="clear" w:color="auto" w:fill="FFFFFF"/>
        </w:rPr>
        <w:t>Печёрина</w:t>
      </w:r>
      <w:proofErr w:type="spellEnd"/>
      <w:r>
        <w:rPr>
          <w:rFonts w:ascii="Times New Roman" w:hAnsi="Times New Roman" w:cs="Times New Roman"/>
          <w:sz w:val="28"/>
          <w:szCs w:val="28"/>
          <w:shd w:val="clear" w:color="auto" w:fill="FFFFFF"/>
        </w:rPr>
        <w:t xml:space="preserve"> нелишним человеком, а «2+2=4» редко встречающимся в жизни явлением, потому что две лисички плюс два зайчика равны двум лисичкам, а один мальчик плюс одна девочка через сорок недель очень часто равняется трём.      </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Понимание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Понимающее или герменевтическое образование давно, уже несколько десятилетий сложилось как набор умений в разных дисциплинах и разной сложности (от дошкольника до выпускника):</w:t>
      </w:r>
    </w:p>
    <w:p w:rsidR="002B4A1F" w:rsidRPr="00F93F2F" w:rsidRDefault="002B4A1F" w:rsidP="002B4A1F">
      <w:pPr>
        <w:ind w:firstLine="709"/>
        <w:jc w:val="both"/>
        <w:rPr>
          <w:rFonts w:ascii="Times New Roman" w:hAnsi="Times New Roman" w:cs="Times New Roman"/>
          <w:sz w:val="28"/>
          <w:szCs w:val="28"/>
          <w:lang w:val="en-US"/>
        </w:rPr>
      </w:pPr>
      <w:r w:rsidRPr="00F93F2F">
        <w:rPr>
          <w:rFonts w:ascii="Times New Roman" w:hAnsi="Times New Roman" w:cs="Times New Roman"/>
          <w:sz w:val="28"/>
          <w:szCs w:val="28"/>
          <w:lang w:val="en-US"/>
        </w:rPr>
        <w:t xml:space="preserve">- </w:t>
      </w:r>
      <w:r>
        <w:rPr>
          <w:rFonts w:ascii="Times New Roman" w:hAnsi="Times New Roman" w:cs="Times New Roman"/>
          <w:sz w:val="28"/>
          <w:szCs w:val="28"/>
        </w:rPr>
        <w:t>понимающее</w:t>
      </w:r>
      <w:r w:rsidRPr="00F93F2F">
        <w:rPr>
          <w:rFonts w:ascii="Times New Roman" w:hAnsi="Times New Roman" w:cs="Times New Roman"/>
          <w:sz w:val="28"/>
          <w:szCs w:val="28"/>
          <w:lang w:val="en-US"/>
        </w:rPr>
        <w:t xml:space="preserve"> </w:t>
      </w:r>
      <w:r>
        <w:rPr>
          <w:rFonts w:ascii="Times New Roman" w:hAnsi="Times New Roman" w:cs="Times New Roman"/>
          <w:sz w:val="28"/>
          <w:szCs w:val="28"/>
        </w:rPr>
        <w:t>чтение</w:t>
      </w:r>
      <w:r w:rsidRPr="00F93F2F">
        <w:rPr>
          <w:rFonts w:ascii="Times New Roman" w:hAnsi="Times New Roman" w:cs="Times New Roman"/>
          <w:sz w:val="28"/>
          <w:szCs w:val="28"/>
          <w:lang w:val="en-US"/>
        </w:rPr>
        <w:t xml:space="preserve"> (</w:t>
      </w:r>
      <w:r>
        <w:rPr>
          <w:rFonts w:ascii="Times New Roman" w:hAnsi="Times New Roman" w:cs="Times New Roman"/>
          <w:sz w:val="28"/>
          <w:szCs w:val="28"/>
          <w:lang w:val="en-US"/>
        </w:rPr>
        <w:t>reading comprehension</w:t>
      </w:r>
      <w:r w:rsidRPr="00F93F2F">
        <w:rPr>
          <w:rFonts w:ascii="Times New Roman" w:hAnsi="Times New Roman" w:cs="Times New Roman"/>
          <w:sz w:val="28"/>
          <w:szCs w:val="28"/>
          <w:lang w:val="en-US"/>
        </w:rPr>
        <w:t>)</w:t>
      </w:r>
    </w:p>
    <w:p w:rsidR="002B4A1F" w:rsidRPr="00F93F2F" w:rsidRDefault="002B4A1F" w:rsidP="002B4A1F">
      <w:pPr>
        <w:ind w:firstLine="709"/>
        <w:jc w:val="both"/>
        <w:rPr>
          <w:rFonts w:ascii="Times New Roman" w:hAnsi="Times New Roman" w:cs="Times New Roman"/>
          <w:sz w:val="28"/>
          <w:szCs w:val="28"/>
          <w:lang w:val="en-US"/>
        </w:rPr>
      </w:pPr>
      <w:r w:rsidRPr="00F93F2F">
        <w:rPr>
          <w:rFonts w:ascii="Times New Roman" w:hAnsi="Times New Roman" w:cs="Times New Roman"/>
          <w:sz w:val="28"/>
          <w:szCs w:val="28"/>
          <w:lang w:val="en-US"/>
        </w:rPr>
        <w:t xml:space="preserve">- </w:t>
      </w:r>
      <w:r>
        <w:rPr>
          <w:rFonts w:ascii="Times New Roman" w:hAnsi="Times New Roman" w:cs="Times New Roman"/>
          <w:sz w:val="28"/>
          <w:szCs w:val="28"/>
        </w:rPr>
        <w:t>понимающее</w:t>
      </w:r>
      <w:r w:rsidRPr="00F93F2F">
        <w:rPr>
          <w:rFonts w:ascii="Times New Roman" w:hAnsi="Times New Roman" w:cs="Times New Roman"/>
          <w:sz w:val="28"/>
          <w:szCs w:val="28"/>
          <w:lang w:val="en-US"/>
        </w:rPr>
        <w:t xml:space="preserve"> </w:t>
      </w:r>
      <w:r>
        <w:rPr>
          <w:rFonts w:ascii="Times New Roman" w:hAnsi="Times New Roman" w:cs="Times New Roman"/>
          <w:sz w:val="28"/>
          <w:szCs w:val="28"/>
        </w:rPr>
        <w:t>письмо</w:t>
      </w:r>
      <w:r w:rsidRPr="00F93F2F">
        <w:rPr>
          <w:rFonts w:ascii="Times New Roman" w:hAnsi="Times New Roman" w:cs="Times New Roman"/>
          <w:sz w:val="28"/>
          <w:szCs w:val="28"/>
          <w:lang w:val="en-US"/>
        </w:rPr>
        <w:t xml:space="preserve"> (</w:t>
      </w:r>
      <w:r>
        <w:rPr>
          <w:rFonts w:ascii="Times New Roman" w:hAnsi="Times New Roman" w:cs="Times New Roman"/>
          <w:sz w:val="28"/>
          <w:szCs w:val="28"/>
          <w:lang w:val="en-US"/>
        </w:rPr>
        <w:t>writing comprehension</w:t>
      </w:r>
      <w:r w:rsidRPr="00F93F2F">
        <w:rPr>
          <w:rFonts w:ascii="Times New Roman" w:hAnsi="Times New Roman" w:cs="Times New Roman"/>
          <w:sz w:val="28"/>
          <w:szCs w:val="28"/>
          <w:lang w:val="en-US"/>
        </w:rPr>
        <w:t>)</w:t>
      </w:r>
    </w:p>
    <w:p w:rsidR="002B4A1F" w:rsidRPr="00F93F2F" w:rsidRDefault="002B4A1F" w:rsidP="002B4A1F">
      <w:pPr>
        <w:ind w:firstLine="709"/>
        <w:jc w:val="both"/>
        <w:rPr>
          <w:rFonts w:ascii="Times New Roman" w:hAnsi="Times New Roman" w:cs="Times New Roman"/>
          <w:sz w:val="28"/>
          <w:szCs w:val="28"/>
          <w:lang w:val="en-US"/>
        </w:rPr>
      </w:pPr>
      <w:r w:rsidRPr="00F93F2F">
        <w:rPr>
          <w:rFonts w:ascii="Times New Roman" w:hAnsi="Times New Roman" w:cs="Times New Roman"/>
          <w:sz w:val="28"/>
          <w:szCs w:val="28"/>
          <w:lang w:val="en-US"/>
        </w:rPr>
        <w:t xml:space="preserve">- </w:t>
      </w:r>
      <w:r>
        <w:rPr>
          <w:rFonts w:ascii="Times New Roman" w:hAnsi="Times New Roman" w:cs="Times New Roman"/>
          <w:sz w:val="28"/>
          <w:szCs w:val="28"/>
        </w:rPr>
        <w:t>понимающее</w:t>
      </w:r>
      <w:r w:rsidRPr="00F93F2F">
        <w:rPr>
          <w:rFonts w:ascii="Times New Roman" w:hAnsi="Times New Roman" w:cs="Times New Roman"/>
          <w:sz w:val="28"/>
          <w:szCs w:val="28"/>
          <w:lang w:val="en-US"/>
        </w:rPr>
        <w:t xml:space="preserve"> </w:t>
      </w:r>
      <w:r>
        <w:rPr>
          <w:rFonts w:ascii="Times New Roman" w:hAnsi="Times New Roman" w:cs="Times New Roman"/>
          <w:sz w:val="28"/>
          <w:szCs w:val="28"/>
        </w:rPr>
        <w:t>слушание</w:t>
      </w:r>
      <w:r w:rsidRPr="00F93F2F">
        <w:rPr>
          <w:rFonts w:ascii="Times New Roman" w:hAnsi="Times New Roman" w:cs="Times New Roman"/>
          <w:sz w:val="28"/>
          <w:szCs w:val="28"/>
          <w:lang w:val="en-US"/>
        </w:rPr>
        <w:t xml:space="preserve"> (</w:t>
      </w:r>
      <w:r>
        <w:rPr>
          <w:rFonts w:ascii="Times New Roman" w:hAnsi="Times New Roman" w:cs="Times New Roman"/>
          <w:sz w:val="28"/>
          <w:szCs w:val="28"/>
          <w:lang w:val="en-US"/>
        </w:rPr>
        <w:t>listening comprehension</w:t>
      </w:r>
      <w:r w:rsidRPr="00F93F2F">
        <w:rPr>
          <w:rFonts w:ascii="Times New Roman" w:hAnsi="Times New Roman" w:cs="Times New Roman"/>
          <w:sz w:val="28"/>
          <w:szCs w:val="28"/>
          <w:lang w:val="en-US"/>
        </w:rPr>
        <w:t>)</w:t>
      </w:r>
    </w:p>
    <w:p w:rsidR="002B4A1F" w:rsidRPr="00F93F2F" w:rsidRDefault="002B4A1F" w:rsidP="002B4A1F">
      <w:pPr>
        <w:ind w:firstLine="709"/>
        <w:jc w:val="both"/>
        <w:rPr>
          <w:rFonts w:ascii="Times New Roman" w:hAnsi="Times New Roman" w:cs="Times New Roman"/>
          <w:sz w:val="28"/>
          <w:szCs w:val="28"/>
          <w:lang w:val="en-US"/>
        </w:rPr>
      </w:pPr>
      <w:r w:rsidRPr="00F93F2F">
        <w:rPr>
          <w:rFonts w:ascii="Times New Roman" w:hAnsi="Times New Roman" w:cs="Times New Roman"/>
          <w:sz w:val="28"/>
          <w:szCs w:val="28"/>
          <w:lang w:val="en-US"/>
        </w:rPr>
        <w:t xml:space="preserve">- </w:t>
      </w:r>
      <w:r>
        <w:rPr>
          <w:rFonts w:ascii="Times New Roman" w:hAnsi="Times New Roman" w:cs="Times New Roman"/>
          <w:sz w:val="28"/>
          <w:szCs w:val="28"/>
        </w:rPr>
        <w:t>понимающее</w:t>
      </w:r>
      <w:r w:rsidRPr="00F93F2F">
        <w:rPr>
          <w:rFonts w:ascii="Times New Roman" w:hAnsi="Times New Roman" w:cs="Times New Roman"/>
          <w:sz w:val="28"/>
          <w:szCs w:val="28"/>
          <w:lang w:val="en-US"/>
        </w:rPr>
        <w:t xml:space="preserve"> </w:t>
      </w:r>
      <w:r>
        <w:rPr>
          <w:rFonts w:ascii="Times New Roman" w:hAnsi="Times New Roman" w:cs="Times New Roman"/>
          <w:sz w:val="28"/>
          <w:szCs w:val="28"/>
        </w:rPr>
        <w:t>говорение</w:t>
      </w:r>
      <w:r w:rsidRPr="00F93F2F">
        <w:rPr>
          <w:rFonts w:ascii="Times New Roman" w:hAnsi="Times New Roman" w:cs="Times New Roman"/>
          <w:sz w:val="28"/>
          <w:szCs w:val="28"/>
          <w:lang w:val="en-US"/>
        </w:rPr>
        <w:t xml:space="preserve"> (</w:t>
      </w:r>
      <w:r>
        <w:rPr>
          <w:rFonts w:ascii="Times New Roman" w:hAnsi="Times New Roman" w:cs="Times New Roman"/>
          <w:sz w:val="28"/>
          <w:szCs w:val="28"/>
          <w:lang w:val="en-US"/>
        </w:rPr>
        <w:t>speaking comprehension</w:t>
      </w:r>
      <w:r w:rsidRPr="00F93F2F">
        <w:rPr>
          <w:rFonts w:ascii="Times New Roman" w:hAnsi="Times New Roman" w:cs="Times New Roman"/>
          <w:sz w:val="28"/>
          <w:szCs w:val="28"/>
          <w:lang w:val="en-US"/>
        </w:rPr>
        <w:t>)</w:t>
      </w:r>
    </w:p>
    <w:p w:rsidR="002B4A1F" w:rsidRPr="00D82EFB" w:rsidRDefault="002B4A1F" w:rsidP="002B4A1F">
      <w:pPr>
        <w:ind w:firstLine="709"/>
        <w:jc w:val="both"/>
        <w:rPr>
          <w:rFonts w:ascii="Times New Roman" w:hAnsi="Times New Roman" w:cs="Times New Roman"/>
          <w:sz w:val="28"/>
          <w:szCs w:val="28"/>
        </w:rPr>
      </w:pPr>
      <w:r w:rsidRPr="00D82EFB">
        <w:rPr>
          <w:rFonts w:ascii="Times New Roman" w:hAnsi="Times New Roman" w:cs="Times New Roman"/>
          <w:sz w:val="28"/>
          <w:szCs w:val="28"/>
        </w:rPr>
        <w:t xml:space="preserve">- </w:t>
      </w:r>
      <w:r>
        <w:rPr>
          <w:rFonts w:ascii="Times New Roman" w:hAnsi="Times New Roman" w:cs="Times New Roman"/>
          <w:sz w:val="28"/>
          <w:szCs w:val="28"/>
        </w:rPr>
        <w:t>понимающее</w:t>
      </w:r>
      <w:r w:rsidRPr="00D82EFB">
        <w:rPr>
          <w:rFonts w:ascii="Times New Roman" w:hAnsi="Times New Roman" w:cs="Times New Roman"/>
          <w:sz w:val="28"/>
          <w:szCs w:val="28"/>
        </w:rPr>
        <w:t xml:space="preserve"> </w:t>
      </w:r>
      <w:r>
        <w:rPr>
          <w:rFonts w:ascii="Times New Roman" w:hAnsi="Times New Roman" w:cs="Times New Roman"/>
          <w:sz w:val="28"/>
          <w:szCs w:val="28"/>
        </w:rPr>
        <w:t>мышление</w:t>
      </w:r>
      <w:r w:rsidRPr="00D82EFB">
        <w:rPr>
          <w:rFonts w:ascii="Times New Roman" w:hAnsi="Times New Roman" w:cs="Times New Roman"/>
          <w:sz w:val="28"/>
          <w:szCs w:val="28"/>
        </w:rPr>
        <w:t xml:space="preserve"> (</w:t>
      </w:r>
      <w:r>
        <w:rPr>
          <w:rFonts w:ascii="Times New Roman" w:hAnsi="Times New Roman" w:cs="Times New Roman"/>
          <w:sz w:val="28"/>
          <w:szCs w:val="28"/>
          <w:lang w:val="en-US"/>
        </w:rPr>
        <w:t>thinking</w:t>
      </w:r>
      <w:r w:rsidRPr="00D82EFB">
        <w:rPr>
          <w:rFonts w:ascii="Times New Roman" w:hAnsi="Times New Roman" w:cs="Times New Roman"/>
          <w:sz w:val="28"/>
          <w:szCs w:val="28"/>
        </w:rPr>
        <w:t xml:space="preserve"> </w:t>
      </w:r>
      <w:r>
        <w:rPr>
          <w:rFonts w:ascii="Times New Roman" w:hAnsi="Times New Roman" w:cs="Times New Roman"/>
          <w:sz w:val="28"/>
          <w:szCs w:val="28"/>
          <w:lang w:val="en-US"/>
        </w:rPr>
        <w:t>comprehension</w:t>
      </w:r>
      <w:r w:rsidRPr="00D82EFB">
        <w:rPr>
          <w:rFonts w:ascii="Times New Roman" w:hAnsi="Times New Roman" w:cs="Times New Roman"/>
          <w:sz w:val="28"/>
          <w:szCs w:val="28"/>
        </w:rPr>
        <w:t>)</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При этом сразу, давно и прочно понято, что а) это касается всех школьных предметов в равной степени и б) надо добиваться комплексного умения (</w:t>
      </w:r>
      <w:r>
        <w:rPr>
          <w:rFonts w:ascii="Times New Roman" w:hAnsi="Times New Roman" w:cs="Times New Roman"/>
          <w:sz w:val="28"/>
          <w:szCs w:val="28"/>
          <w:lang w:val="en-US"/>
        </w:rPr>
        <w:t>integrative</w:t>
      </w:r>
      <w:r w:rsidRPr="00F93F2F">
        <w:rPr>
          <w:rFonts w:ascii="Times New Roman" w:hAnsi="Times New Roman" w:cs="Times New Roman"/>
          <w:sz w:val="28"/>
          <w:szCs w:val="28"/>
        </w:rPr>
        <w:t xml:space="preserve"> </w:t>
      </w:r>
      <w:r>
        <w:rPr>
          <w:rFonts w:ascii="Times New Roman" w:hAnsi="Times New Roman" w:cs="Times New Roman"/>
          <w:sz w:val="28"/>
          <w:szCs w:val="28"/>
          <w:lang w:val="en-US"/>
        </w:rPr>
        <w:t>skills</w:t>
      </w:r>
      <w:r w:rsidRPr="00F93F2F">
        <w:rPr>
          <w:rFonts w:ascii="Times New Roman" w:hAnsi="Times New Roman" w:cs="Times New Roman"/>
          <w:sz w:val="28"/>
          <w:szCs w:val="28"/>
        </w:rPr>
        <w:t>)</w:t>
      </w:r>
      <w:r>
        <w:rPr>
          <w:rFonts w:ascii="Times New Roman" w:hAnsi="Times New Roman" w:cs="Times New Roman"/>
          <w:sz w:val="28"/>
          <w:szCs w:val="28"/>
        </w:rPr>
        <w:t xml:space="preserve">, а, следовательно, и методика понимающего образования должна иметь этот интегративный характер. </w:t>
      </w:r>
    </w:p>
    <w:p w:rsidR="002B4A1F" w:rsidRPr="00F93F2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Понимающее образование заключается, прежде всего, в построении и освоении понятий, а, следовательно, в культурологическом анализе (этимологическом, историческом, сравнительном и т.п.).</w:t>
      </w:r>
    </w:p>
    <w:p w:rsidR="002B4A1F" w:rsidRPr="00120041"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Интерпретация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Следующей за пониманием образовательной стратой является умение интерпретировать. Интерпретация – активное понимание, способность переноса понятого в другую действительность. Если понимание всегда субъективно окрашено, то интерпретация – это попытка объективации понятого. Сюда можно отнести </w:t>
      </w:r>
      <w:proofErr w:type="spellStart"/>
      <w:r>
        <w:rPr>
          <w:rFonts w:ascii="Times New Roman" w:hAnsi="Times New Roman" w:cs="Times New Roman"/>
          <w:sz w:val="28"/>
          <w:szCs w:val="28"/>
        </w:rPr>
        <w:t>инсценирование</w:t>
      </w:r>
      <w:proofErr w:type="spellEnd"/>
      <w:r>
        <w:rPr>
          <w:rFonts w:ascii="Times New Roman" w:hAnsi="Times New Roman" w:cs="Times New Roman"/>
          <w:sz w:val="28"/>
          <w:szCs w:val="28"/>
        </w:rPr>
        <w:t xml:space="preserve"> и экранизацию, переложение текста на музыку и в танец, в живопись, скульптуру и архитектуру, пересказ увиденного или услышанного, перевод с языка на язык. </w:t>
      </w:r>
    </w:p>
    <w:p w:rsidR="002B4A1F" w:rsidRPr="00120041"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Интерпретационное образование носит у нас осколочный характер: оно встречается в ряде религий (но только не ортодоксальном христианстве), изучении иностранных языков, художественном образовании (музыкальном, театральном и близких к ним) и из-за свей </w:t>
      </w:r>
      <w:proofErr w:type="spellStart"/>
      <w:r>
        <w:rPr>
          <w:rFonts w:ascii="Times New Roman" w:hAnsi="Times New Roman" w:cs="Times New Roman"/>
          <w:sz w:val="28"/>
          <w:szCs w:val="28"/>
        </w:rPr>
        <w:t>осколочности</w:t>
      </w:r>
      <w:proofErr w:type="spellEnd"/>
      <w:r>
        <w:rPr>
          <w:rFonts w:ascii="Times New Roman" w:hAnsi="Times New Roman" w:cs="Times New Roman"/>
          <w:sz w:val="28"/>
          <w:szCs w:val="28"/>
        </w:rPr>
        <w:t xml:space="preserve"> достаточно элитарно. </w:t>
      </w:r>
    </w:p>
    <w:p w:rsidR="002B4A1F" w:rsidRPr="00120041"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Импровизация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тему», «по мотивам», «по поводу» – пример импровизационного образования. Оно часто выражается в </w:t>
      </w:r>
      <w:r>
        <w:rPr>
          <w:rFonts w:ascii="Times New Roman" w:hAnsi="Times New Roman" w:cs="Times New Roman"/>
          <w:sz w:val="28"/>
          <w:szCs w:val="28"/>
          <w:lang w:val="en-US"/>
        </w:rPr>
        <w:t>critical</w:t>
      </w:r>
      <w:r w:rsidRPr="009871EE">
        <w:rPr>
          <w:rFonts w:ascii="Times New Roman" w:hAnsi="Times New Roman" w:cs="Times New Roman"/>
          <w:sz w:val="28"/>
          <w:szCs w:val="28"/>
        </w:rPr>
        <w:t xml:space="preserve"> </w:t>
      </w:r>
      <w:r>
        <w:rPr>
          <w:rFonts w:ascii="Times New Roman" w:hAnsi="Times New Roman" w:cs="Times New Roman"/>
          <w:sz w:val="28"/>
          <w:szCs w:val="28"/>
          <w:lang w:val="en-US"/>
        </w:rPr>
        <w:t>thinking</w:t>
      </w:r>
      <w:r>
        <w:rPr>
          <w:rFonts w:ascii="Times New Roman" w:hAnsi="Times New Roman" w:cs="Times New Roman"/>
          <w:sz w:val="28"/>
          <w:szCs w:val="28"/>
        </w:rPr>
        <w:t xml:space="preserve">, логически простроенном дискурсе (не пересказе) о жанре текста (под текстом может подразумеваться картина, музыкальное произведение, фильм и т.п.), его </w:t>
      </w:r>
      <w:r>
        <w:rPr>
          <w:rFonts w:ascii="Times New Roman" w:hAnsi="Times New Roman" w:cs="Times New Roman"/>
          <w:sz w:val="28"/>
          <w:szCs w:val="28"/>
          <w:lang w:val="en-US"/>
        </w:rPr>
        <w:t>main</w:t>
      </w:r>
      <w:r w:rsidRPr="009871EE">
        <w:rPr>
          <w:rFonts w:ascii="Times New Roman" w:hAnsi="Times New Roman" w:cs="Times New Roman"/>
          <w:sz w:val="28"/>
          <w:szCs w:val="28"/>
        </w:rPr>
        <w:t xml:space="preserve"> </w:t>
      </w:r>
      <w:r>
        <w:rPr>
          <w:rFonts w:ascii="Times New Roman" w:hAnsi="Times New Roman" w:cs="Times New Roman"/>
          <w:sz w:val="28"/>
          <w:szCs w:val="28"/>
          <w:lang w:val="en-US"/>
        </w:rPr>
        <w:t>idea</w:t>
      </w:r>
      <w:r>
        <w:rPr>
          <w:rFonts w:ascii="Times New Roman" w:hAnsi="Times New Roman" w:cs="Times New Roman"/>
          <w:sz w:val="28"/>
          <w:szCs w:val="28"/>
        </w:rPr>
        <w:t xml:space="preserve">, структуре текста, его ценностных и целевых основаниях, </w:t>
      </w:r>
      <w:proofErr w:type="spellStart"/>
      <w:r>
        <w:rPr>
          <w:rFonts w:ascii="Times New Roman" w:hAnsi="Times New Roman" w:cs="Times New Roman"/>
          <w:sz w:val="28"/>
          <w:szCs w:val="28"/>
        </w:rPr>
        <w:t>бекграунде</w:t>
      </w:r>
      <w:proofErr w:type="spellEnd"/>
      <w:r>
        <w:rPr>
          <w:rFonts w:ascii="Times New Roman" w:hAnsi="Times New Roman" w:cs="Times New Roman"/>
          <w:sz w:val="28"/>
          <w:szCs w:val="28"/>
        </w:rPr>
        <w:t xml:space="preserve"> и историческом, социокультурном либо политическом контексте. </w:t>
      </w:r>
    </w:p>
    <w:p w:rsidR="002B4A1F" w:rsidRPr="009871EE"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для американской, европейской и некоторых других систем образования </w:t>
      </w:r>
      <w:r>
        <w:rPr>
          <w:rFonts w:ascii="Times New Roman" w:hAnsi="Times New Roman" w:cs="Times New Roman"/>
          <w:sz w:val="28"/>
          <w:szCs w:val="28"/>
          <w:lang w:val="en-US"/>
        </w:rPr>
        <w:t>critical</w:t>
      </w:r>
      <w:r w:rsidRPr="009871EE">
        <w:rPr>
          <w:rFonts w:ascii="Times New Roman" w:hAnsi="Times New Roman" w:cs="Times New Roman"/>
          <w:sz w:val="28"/>
          <w:szCs w:val="28"/>
        </w:rPr>
        <w:t xml:space="preserve"> </w:t>
      </w:r>
      <w:r>
        <w:rPr>
          <w:rFonts w:ascii="Times New Roman" w:hAnsi="Times New Roman" w:cs="Times New Roman"/>
          <w:sz w:val="28"/>
          <w:szCs w:val="28"/>
          <w:lang w:val="en-US"/>
        </w:rPr>
        <w:t>thinking</w:t>
      </w:r>
      <w:r>
        <w:rPr>
          <w:rFonts w:ascii="Times New Roman" w:hAnsi="Times New Roman" w:cs="Times New Roman"/>
          <w:sz w:val="28"/>
          <w:szCs w:val="28"/>
        </w:rPr>
        <w:t xml:space="preserve"> и импровизация – проживаемая актуальность, то для нас – далёкая и недостижимая экзотика: даже в очень продвинутом московском университете студенты и магистранты так и не смогли освоить этот способ, а в школе о нём вовсе, кажется, ничего неизвестно. </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Творчество</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В будущем, которое, к сожалению, опять пройдёт мимо нас, гегемоном станет креативный класс. Имея эту перспективу, образование интенсивно переходит на </w:t>
      </w:r>
      <w:r>
        <w:rPr>
          <w:rFonts w:ascii="Times New Roman" w:hAnsi="Times New Roman" w:cs="Times New Roman"/>
          <w:sz w:val="28"/>
          <w:szCs w:val="28"/>
          <w:lang w:val="en-US"/>
        </w:rPr>
        <w:t>creative</w:t>
      </w:r>
      <w:r w:rsidRPr="003556B1">
        <w:rPr>
          <w:rFonts w:ascii="Times New Roman" w:hAnsi="Times New Roman" w:cs="Times New Roman"/>
          <w:sz w:val="28"/>
          <w:szCs w:val="28"/>
        </w:rPr>
        <w:t xml:space="preserve"> </w:t>
      </w:r>
      <w:r>
        <w:rPr>
          <w:rFonts w:ascii="Times New Roman" w:hAnsi="Times New Roman" w:cs="Times New Roman"/>
          <w:sz w:val="28"/>
          <w:szCs w:val="28"/>
          <w:lang w:val="en-US"/>
        </w:rPr>
        <w:t>thinking</w:t>
      </w:r>
      <w:r>
        <w:rPr>
          <w:rFonts w:ascii="Times New Roman" w:hAnsi="Times New Roman" w:cs="Times New Roman"/>
          <w:sz w:val="28"/>
          <w:szCs w:val="28"/>
        </w:rPr>
        <w:t>, на способности и компетенции создавать новое – не одиночками, а массово и в ходе совместной деятельности.</w:t>
      </w:r>
    </w:p>
    <w:p w:rsidR="002B4A1F" w:rsidRDefault="002B4A1F" w:rsidP="002B4A1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Высшее и </w:t>
      </w:r>
      <w:proofErr w:type="spellStart"/>
      <w:r>
        <w:rPr>
          <w:rFonts w:ascii="Times New Roman" w:hAnsi="Times New Roman" w:cs="Times New Roman"/>
          <w:i/>
          <w:sz w:val="28"/>
          <w:szCs w:val="28"/>
        </w:rPr>
        <w:t>поствысшее</w:t>
      </w:r>
      <w:proofErr w:type="spellEnd"/>
      <w:r>
        <w:rPr>
          <w:rFonts w:ascii="Times New Roman" w:hAnsi="Times New Roman" w:cs="Times New Roman"/>
          <w:i/>
          <w:sz w:val="28"/>
          <w:szCs w:val="28"/>
        </w:rPr>
        <w:t xml:space="preserve"> образование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Закончив школу гармонически развитым кирпичом, мы быстро овладеваем профессией обжига кирпичей из подрастающего поколения.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Но, если избран иной, непедагогический путь профессионализации (но без педагогической практики нам всё равно не обойтись, как не обойтись без детей и внуков), то мы всё равно остаёмся в парадигме кирпичного производства: курсовые и дипломные работы, магистерские, кандидатские и докторские диссертации по сути своей – квалификационные работы, в которых новизна, проблемность, креативность – опасны и не нужны. Нужна предсказуемость результатов, демонстрация владения научным аппаратом и соблюдение требований. Длительный (20 и более лет) путь </w:t>
      </w:r>
      <w:proofErr w:type="spellStart"/>
      <w:r>
        <w:rPr>
          <w:rFonts w:ascii="Times New Roman" w:hAnsi="Times New Roman" w:cs="Times New Roman"/>
          <w:sz w:val="28"/>
          <w:szCs w:val="28"/>
        </w:rPr>
        <w:t>кирпичеподобного</w:t>
      </w:r>
      <w:proofErr w:type="spellEnd"/>
      <w:r>
        <w:rPr>
          <w:rFonts w:ascii="Times New Roman" w:hAnsi="Times New Roman" w:cs="Times New Roman"/>
          <w:sz w:val="28"/>
          <w:szCs w:val="28"/>
        </w:rPr>
        <w:t xml:space="preserve"> образования делает выход на подлинные исследования, подлинное проектирование, подлинный </w:t>
      </w:r>
      <w:proofErr w:type="spellStart"/>
      <w:r>
        <w:rPr>
          <w:rFonts w:ascii="Times New Roman" w:hAnsi="Times New Roman" w:cs="Times New Roman"/>
          <w:sz w:val="28"/>
          <w:szCs w:val="28"/>
        </w:rPr>
        <w:t>инжениринг</w:t>
      </w:r>
      <w:proofErr w:type="spellEnd"/>
      <w:r>
        <w:rPr>
          <w:rFonts w:ascii="Times New Roman" w:hAnsi="Times New Roman" w:cs="Times New Roman"/>
          <w:sz w:val="28"/>
          <w:szCs w:val="28"/>
        </w:rPr>
        <w:t xml:space="preserve"> весьма сомнительным и затруднённым.</w:t>
      </w:r>
    </w:p>
    <w:p w:rsidR="002B4A1F" w:rsidRPr="00D97E42"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Разница между нами, цепляющимися за каноны, зубрёжку и «повторение – мать учения», и теми, кто осваивает творческое образование, </w:t>
      </w:r>
      <w:r>
        <w:rPr>
          <w:rFonts w:ascii="Times New Roman" w:hAnsi="Times New Roman" w:cs="Times New Roman"/>
          <w:sz w:val="28"/>
          <w:szCs w:val="28"/>
          <w:lang w:val="en-US"/>
        </w:rPr>
        <w:t>creative</w:t>
      </w:r>
      <w:r w:rsidRPr="003556B1">
        <w:rPr>
          <w:rFonts w:ascii="Times New Roman" w:hAnsi="Times New Roman" w:cs="Times New Roman"/>
          <w:sz w:val="28"/>
          <w:szCs w:val="28"/>
        </w:rPr>
        <w:t xml:space="preserve"> </w:t>
      </w:r>
      <w:r>
        <w:rPr>
          <w:rFonts w:ascii="Times New Roman" w:hAnsi="Times New Roman" w:cs="Times New Roman"/>
          <w:sz w:val="28"/>
          <w:szCs w:val="28"/>
          <w:lang w:val="en-US"/>
        </w:rPr>
        <w:t>thinking</w:t>
      </w:r>
      <w:r>
        <w:rPr>
          <w:rFonts w:ascii="Times New Roman" w:hAnsi="Times New Roman" w:cs="Times New Roman"/>
          <w:sz w:val="28"/>
          <w:szCs w:val="28"/>
        </w:rPr>
        <w:t>, измеряется десятилетиями, возможно, многими: мы ломаем копья за понимающее образование как смелую инновацию, а у других, которые составляют большинство, это – рутина. И чем упорней мы будем в своём консерватизме, тем быстрей будем отставать. А прыгать через ступеньки, от повторений сразу к творчеству, как показывает печальный опыт фильма «Общество мёртвых поэтов» (</w:t>
      </w:r>
      <w:r>
        <w:rPr>
          <w:rFonts w:ascii="Times New Roman" w:hAnsi="Times New Roman" w:cs="Times New Roman"/>
          <w:sz w:val="28"/>
          <w:szCs w:val="28"/>
          <w:lang w:val="en-US"/>
        </w:rPr>
        <w:t>Dead</w:t>
      </w:r>
      <w:r w:rsidRPr="00044414">
        <w:rPr>
          <w:rFonts w:ascii="Times New Roman" w:hAnsi="Times New Roman" w:cs="Times New Roman"/>
          <w:sz w:val="28"/>
          <w:szCs w:val="28"/>
        </w:rPr>
        <w:t xml:space="preserve"> </w:t>
      </w:r>
      <w:r>
        <w:rPr>
          <w:rFonts w:ascii="Times New Roman" w:hAnsi="Times New Roman" w:cs="Times New Roman"/>
          <w:sz w:val="28"/>
          <w:szCs w:val="28"/>
          <w:lang w:val="en-US"/>
        </w:rPr>
        <w:t>Poets</w:t>
      </w:r>
      <w:r w:rsidRPr="00044414">
        <w:rPr>
          <w:rFonts w:ascii="Times New Roman" w:hAnsi="Times New Roman" w:cs="Times New Roman"/>
          <w:sz w:val="28"/>
          <w:szCs w:val="28"/>
        </w:rPr>
        <w:t xml:space="preserve"> </w:t>
      </w:r>
      <w:r>
        <w:rPr>
          <w:rFonts w:ascii="Times New Roman" w:hAnsi="Times New Roman" w:cs="Times New Roman"/>
          <w:sz w:val="28"/>
          <w:szCs w:val="28"/>
          <w:lang w:val="en-US"/>
        </w:rPr>
        <w:t>Society</w:t>
      </w:r>
      <w:r>
        <w:rPr>
          <w:rFonts w:ascii="Times New Roman" w:hAnsi="Times New Roman" w:cs="Times New Roman"/>
          <w:sz w:val="28"/>
          <w:szCs w:val="28"/>
        </w:rPr>
        <w:t xml:space="preserve">), очень опасно.  </w:t>
      </w:r>
    </w:p>
    <w:p w:rsidR="002B4A1F" w:rsidRPr="00F61392" w:rsidRDefault="002B4A1F" w:rsidP="002B4A1F">
      <w:pPr>
        <w:ind w:firstLine="709"/>
        <w:jc w:val="both"/>
        <w:rPr>
          <w:rFonts w:ascii="Times New Roman" w:hAnsi="Times New Roman" w:cs="Times New Roman"/>
          <w:i/>
          <w:iCs/>
          <w:sz w:val="28"/>
          <w:szCs w:val="28"/>
        </w:rPr>
      </w:pPr>
    </w:p>
    <w:p w:rsidR="002B4A1F" w:rsidRPr="00F61392" w:rsidRDefault="002B4A1F" w:rsidP="002B4A1F">
      <w:pPr>
        <w:jc w:val="both"/>
        <w:rPr>
          <w:rFonts w:ascii="Times New Roman" w:hAnsi="Times New Roman" w:cs="Times New Roman"/>
          <w:i/>
          <w:iCs/>
          <w:sz w:val="28"/>
          <w:szCs w:val="28"/>
        </w:rPr>
      </w:pPr>
      <w:r w:rsidRPr="00F61392">
        <w:rPr>
          <w:rFonts w:ascii="Times New Roman" w:hAnsi="Times New Roman" w:cs="Times New Roman"/>
          <w:i/>
          <w:iCs/>
          <w:sz w:val="28"/>
          <w:szCs w:val="28"/>
        </w:rPr>
        <w:t>Январь 2016</w:t>
      </w:r>
    </w:p>
    <w:p w:rsidR="002B4A1F" w:rsidRDefault="002B4A1F" w:rsidP="002B4A1F">
      <w:pPr>
        <w:jc w:val="both"/>
        <w:rPr>
          <w:rFonts w:ascii="Times New Roman" w:hAnsi="Times New Roman" w:cs="Times New Roman"/>
          <w:sz w:val="28"/>
          <w:szCs w:val="28"/>
        </w:rPr>
      </w:pPr>
    </w:p>
    <w:p w:rsidR="002B4A1F" w:rsidRPr="00874A13" w:rsidRDefault="002B4A1F" w:rsidP="002B4A1F">
      <w:pPr>
        <w:ind w:firstLine="709"/>
        <w:jc w:val="both"/>
        <w:rPr>
          <w:rFonts w:ascii="Times New Roman" w:hAnsi="Times New Roman" w:cs="Times New Roman"/>
          <w:b/>
          <w:sz w:val="28"/>
          <w:szCs w:val="28"/>
        </w:rPr>
      </w:pPr>
      <w:r>
        <w:rPr>
          <w:rFonts w:ascii="Times New Roman" w:hAnsi="Times New Roman" w:cs="Times New Roman"/>
          <w:b/>
          <w:sz w:val="28"/>
          <w:szCs w:val="28"/>
        </w:rPr>
        <w:t>Инновационное образование в Москве</w:t>
      </w:r>
    </w:p>
    <w:p w:rsidR="002B4A1F" w:rsidRDefault="002B4A1F" w:rsidP="002B4A1F">
      <w:pPr>
        <w:ind w:firstLine="709"/>
        <w:jc w:val="both"/>
        <w:rPr>
          <w:rFonts w:ascii="Times New Roman" w:hAnsi="Times New Roman" w:cs="Times New Roman"/>
          <w:sz w:val="28"/>
          <w:szCs w:val="28"/>
        </w:rPr>
      </w:pP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Чем живут, чем растут современные города? – промышленность из них ушла, торговля, за исключением таких городов, как Париж, Милан, Лондон и им подобных, ограничена местным спросом, туризм? – да, но и он доступен далеко не всем городам. И тем не менее, современные города быстро растут и развиваются.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При недавней поездке по Израилю я обратил внимание: не во всех, но в большинстве городов и городков имеются свои силиконовые долинки, полянки, лужайки и просто технопарки. Они множатся и плодятся, как грибы после дождя.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За счёт чего?</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мире, в условиях инновационной экономики, основным градообразующим фактором и одновременно основным средством разгона экономики становятся венчурные </w:t>
      </w: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бизнесы. Стало понятно, что идей, </w:t>
      </w:r>
      <w:r>
        <w:rPr>
          <w:rFonts w:ascii="Times New Roman" w:hAnsi="Times New Roman" w:cs="Times New Roman"/>
          <w:sz w:val="28"/>
          <w:szCs w:val="28"/>
        </w:rPr>
        <w:lastRenderedPageBreak/>
        <w:t xml:space="preserve">исследований, проектов уже недостаточно. Нужны прямые переходы от идей к мультипликации их реализации. Примерная схема здесь такова: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порождение идеи</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проектно-конструкторские работы, включая сопровождающие исследования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доведение реализации до промышленного образца</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подготовка венчурной группы до высоколиквидной фирмы товарной кондиции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маркетинговые исследования по внедрению и массовому производству инновационной продукции</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Современные </w:t>
      </w: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ы доводят идеи до готового продукта или программы, которые полностью готовы к массовому производству и распространению. Эти продукты, а также сами венчурные </w:t>
      </w: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фирмы, расходятся на рынке как горячие пирожки, но, в отличие от пирожков, индифферентны к транспортно-географическим проблемам и требованиям: они никак не привязаны к ареалам распространения, так как распространяются по всему миру практически мгновенно. Сразу создаются новые рабочие места широкой гаммы квалификации: от менеджмента до сервиса. Крохотная венчурная группа после продажи очень быстро превращается в крупного разработчика новинки, оказывающейся нужной всем или многим.</w:t>
      </w:r>
      <w:r w:rsidRPr="00E8696D">
        <w:rPr>
          <w:rFonts w:ascii="Times New Roman" w:hAnsi="Times New Roman" w:cs="Times New Roman"/>
          <w:sz w:val="28"/>
          <w:szCs w:val="28"/>
        </w:rPr>
        <w:t xml:space="preserve"> </w:t>
      </w:r>
      <w:r>
        <w:rPr>
          <w:rFonts w:ascii="Times New Roman" w:hAnsi="Times New Roman" w:cs="Times New Roman"/>
          <w:sz w:val="28"/>
          <w:szCs w:val="28"/>
        </w:rPr>
        <w:t xml:space="preserve">При этом, новые фирмы не превращаются в рутинные предприятия, как это происходит в промышленности и других индустриях, где устойчивость технологического цикла – залог экономического и коммерческого успеха. </w:t>
      </w:r>
    </w:p>
    <w:p w:rsidR="002B4A1F" w:rsidRPr="00B8101C"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В новом сегменте экономики технологическое обновление и совершенствование становятся постоянными требованиями, что обеспечивается, помимо всего прочего, участием в этих фирмах-продуцентах всё тех же представителей креативного класса.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фирмы, разработавшие то или иное изделие, продаются на корню, а сами разработчики приступают к реализации следующей идеи, имея солидный запас технологической и финансовой прочности от предыдущей продажи или продаж. </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По сути, эти креативные </w:t>
      </w: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ы и лежат в основе инновационной экономики. Именно это обстоятельство делает креативный класс ведущим, моторным в современном обществе. </w:t>
      </w: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фирмы играют решающую роль и в образовательной среде городов и стран, предъявляя специфические требования к подготовке кадров, а главное, требуя именно креативного, наиболее востребованного в обществе образования.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Возвращаясь в Израиль, следует сделать следующее замечание.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своё время эта страна нашла свою уникальную нишу в мировой экономике: цена 1 карата алмазов составляет в среднем 70-80 долларов, цена готового, ограненного бриллианта – 10 000 долларов за карат: 99.2-99.3% этого продукта приходится на мастерство и другие интеллектуальные и технические средства. Израиль производит и продает более половины всех бриллиантов в мире. Современный </w:t>
      </w: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бизнес Израиля довёл интеллектуальную составляющую в своей продукции практически до 100%. Как производитель </w:t>
      </w:r>
      <w:r>
        <w:rPr>
          <w:rFonts w:ascii="Times New Roman" w:hAnsi="Times New Roman" w:cs="Times New Roman"/>
          <w:sz w:val="28"/>
          <w:szCs w:val="28"/>
          <w:lang w:val="en-US"/>
        </w:rPr>
        <w:t>start</w:t>
      </w:r>
      <w:r w:rsidRPr="00B8101C">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фирм страна занимает одно из первых мест в мире.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Что в этом отношении можем предложить мы, занимающиеся московским городским образованием?</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Четыре года работы преподавателем географии в Центральной музыкальной школе при Московской консерватории и пять лет в Московском </w:t>
      </w:r>
      <w:proofErr w:type="spellStart"/>
      <w:r>
        <w:rPr>
          <w:rFonts w:ascii="Times New Roman" w:hAnsi="Times New Roman" w:cs="Times New Roman"/>
          <w:sz w:val="28"/>
          <w:szCs w:val="28"/>
        </w:rPr>
        <w:t>киноколледже</w:t>
      </w:r>
      <w:proofErr w:type="spellEnd"/>
      <w:r>
        <w:rPr>
          <w:rFonts w:ascii="Times New Roman" w:hAnsi="Times New Roman" w:cs="Times New Roman"/>
          <w:sz w:val="28"/>
          <w:szCs w:val="28"/>
        </w:rPr>
        <w:t>-международной киношколе, я подготовил специфический курс географии для одарённых детей, учащихся в профессиональных школах. Этот курс ориентирован:</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на специфические навыки и умения, ориентированные на их предстоящую профессиональную деятельность</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на мировоззренческие аспекты их географического образования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на специфическое знание ими географии города</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на географию их профессиональной деятельности</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Кроме того, этот курс строится на материале проведенных или проводимых мною исследований, а потому непрерывно пополняется и обновляется.</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Этот курс можно рассматривать как для образовательных учреждений ранней профессиональной ориентации детей, включая географическую ориентацию.</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ни все три педагогических образовательных учреждения Москвы, где готовят географов и учителей географии (МГУ, МПГУ и МГПУ), ни Институт географии РАН не готовы стать потребителями географического   </w:t>
      </w:r>
      <w:r>
        <w:rPr>
          <w:rFonts w:ascii="Times New Roman" w:hAnsi="Times New Roman" w:cs="Times New Roman"/>
          <w:sz w:val="28"/>
          <w:szCs w:val="28"/>
          <w:lang w:val="en-US"/>
        </w:rPr>
        <w:t>start</w:t>
      </w:r>
      <w:r w:rsidRPr="00874A13">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курса, как, впрочем, и по всем другим образовательным дисциплинам. Для реализации этой инновации необходимо:</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компактной венчурной группы в рамках Института системных проектов МГПУ</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консолидация заявок образовательных учреждений ранней профессиональной ориентации детей и формирование рынка инновационного образования в Москве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имеющиеся технопарки, Сколково и только создающийся при МГУ, носят преимущественно демонстрационный характер и не играют заметной роли в экономической жизни города. </w:t>
      </w:r>
    </w:p>
    <w:p w:rsidR="002B4A1F" w:rsidRPr="001B41A6"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Инновационное образование позволит, по нашему мнению, начать формирование инновационной экономики в Москве, готовить креативные силы для неё – не демонстративно, а на практической основе.</w:t>
      </w:r>
    </w:p>
    <w:p w:rsidR="002B4A1F" w:rsidRDefault="002B4A1F" w:rsidP="002B4A1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2B4A1F" w:rsidRPr="00BB7B20" w:rsidRDefault="002B4A1F" w:rsidP="002B4A1F">
      <w:pPr>
        <w:ind w:firstLine="709"/>
        <w:jc w:val="both"/>
        <w:rPr>
          <w:rFonts w:ascii="Times New Roman" w:hAnsi="Times New Roman" w:cs="Times New Roman"/>
          <w:b/>
          <w:sz w:val="28"/>
          <w:szCs w:val="28"/>
        </w:rPr>
      </w:pPr>
      <w:r w:rsidRPr="00BB7B20">
        <w:rPr>
          <w:rFonts w:ascii="Times New Roman" w:hAnsi="Times New Roman" w:cs="Times New Roman"/>
          <w:b/>
          <w:sz w:val="28"/>
          <w:szCs w:val="28"/>
        </w:rPr>
        <w:t>Свобода и консерватизм в креативном образовании</w:t>
      </w:r>
    </w:p>
    <w:p w:rsidR="002B4A1F" w:rsidRPr="00BB7B20" w:rsidRDefault="002B4A1F" w:rsidP="002B4A1F">
      <w:pPr>
        <w:ind w:firstLine="709"/>
        <w:jc w:val="both"/>
        <w:rPr>
          <w:rFonts w:ascii="Times New Roman" w:eastAsia="Times New Roman" w:hAnsi="Times New Roman" w:cs="Times New Roman"/>
          <w:color w:val="252525"/>
          <w:sz w:val="28"/>
          <w:szCs w:val="28"/>
          <w:lang w:eastAsia="ru-RU"/>
        </w:rPr>
      </w:pPr>
      <w:r w:rsidRPr="00BB7B20">
        <w:rPr>
          <w:rFonts w:ascii="Times New Roman" w:hAnsi="Times New Roman" w:cs="Times New Roman"/>
          <w:sz w:val="28"/>
          <w:szCs w:val="28"/>
        </w:rPr>
        <w:t xml:space="preserve">Прошло всего 14 лет, как американский географ Ричард Флорида опубликовал свою книгу </w:t>
      </w:r>
      <w:r w:rsidRPr="00BB7B20">
        <w:rPr>
          <w:rFonts w:ascii="Times New Roman" w:eastAsia="Times New Roman" w:hAnsi="Times New Roman" w:cs="Times New Roman"/>
          <w:color w:val="252525"/>
          <w:sz w:val="28"/>
          <w:szCs w:val="28"/>
          <w:lang w:val="en-US" w:eastAsia="ru-RU"/>
        </w:rPr>
        <w:t>Rise</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of</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the</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Creative</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Class</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And</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How</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It</w:t>
      </w:r>
      <w:r w:rsidRPr="00BB7B20">
        <w:rPr>
          <w:rFonts w:ascii="Times New Roman" w:eastAsia="Times New Roman" w:hAnsi="Times New Roman" w:cs="Times New Roman"/>
          <w:color w:val="252525"/>
          <w:sz w:val="28"/>
          <w:szCs w:val="28"/>
          <w:lang w:eastAsia="ru-RU"/>
        </w:rPr>
        <w:t>'</w:t>
      </w:r>
      <w:r w:rsidRPr="00BB7B20">
        <w:rPr>
          <w:rFonts w:ascii="Times New Roman" w:eastAsia="Times New Roman" w:hAnsi="Times New Roman" w:cs="Times New Roman"/>
          <w:color w:val="252525"/>
          <w:sz w:val="28"/>
          <w:szCs w:val="28"/>
          <w:lang w:val="en-US" w:eastAsia="ru-RU"/>
        </w:rPr>
        <w:t>s</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Transforming</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Work</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Leisure</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and</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Everyday</w:t>
      </w:r>
      <w:r w:rsidRPr="00BB7B20">
        <w:rPr>
          <w:rFonts w:ascii="Times New Roman" w:eastAsia="Times New Roman" w:hAnsi="Times New Roman" w:cs="Times New Roman"/>
          <w:color w:val="252525"/>
          <w:sz w:val="28"/>
          <w:szCs w:val="28"/>
          <w:lang w:eastAsia="ru-RU"/>
        </w:rPr>
        <w:t xml:space="preserve"> </w:t>
      </w:r>
      <w:r w:rsidRPr="00BB7B20">
        <w:rPr>
          <w:rFonts w:ascii="Times New Roman" w:eastAsia="Times New Roman" w:hAnsi="Times New Roman" w:cs="Times New Roman"/>
          <w:color w:val="252525"/>
          <w:sz w:val="28"/>
          <w:szCs w:val="28"/>
          <w:lang w:val="en-US" w:eastAsia="ru-RU"/>
        </w:rPr>
        <w:t>Life</w:t>
      </w:r>
      <w:r w:rsidRPr="00BB7B20">
        <w:rPr>
          <w:rFonts w:ascii="Times New Roman" w:eastAsia="Times New Roman" w:hAnsi="Times New Roman" w:cs="Times New Roman"/>
          <w:color w:val="252525"/>
          <w:sz w:val="28"/>
          <w:szCs w:val="28"/>
          <w:lang w:eastAsia="ru-RU"/>
        </w:rPr>
        <w:t xml:space="preserve"> (Креативный класс: люди, которые меняют будущее) (2002 год), ставшую тут же научным бестселлером, а его прогноз зримо реализовался в передовых странах мира.</w:t>
      </w:r>
    </w:p>
    <w:p w:rsidR="002B4A1F" w:rsidRPr="00BB7B20" w:rsidRDefault="002B4A1F" w:rsidP="002B4A1F">
      <w:pPr>
        <w:ind w:firstLine="709"/>
        <w:jc w:val="both"/>
        <w:rPr>
          <w:rFonts w:ascii="Times New Roman" w:eastAsia="Times New Roman" w:hAnsi="Times New Roman" w:cs="Times New Roman"/>
          <w:color w:val="252525"/>
          <w:sz w:val="28"/>
          <w:szCs w:val="28"/>
          <w:lang w:eastAsia="ru-RU"/>
        </w:rPr>
      </w:pPr>
      <w:r w:rsidRPr="00BB7B20">
        <w:rPr>
          <w:rFonts w:ascii="Times New Roman" w:hAnsi="Times New Roman" w:cs="Times New Roman"/>
          <w:sz w:val="28"/>
          <w:szCs w:val="28"/>
        </w:rPr>
        <w:t>В последнее время много говорится и пишется о креативном классе, как ведущей силе общества будущего, о том, что творчество демократизируется и становится доступным не избранным одиночкам, а массово, о креативном образовании, но пока, по крайней мере, в нашей стране, само креативное образование не изучается и не обсуждается.  Т</w:t>
      </w:r>
      <w:r w:rsidRPr="00BB7B20">
        <w:rPr>
          <w:rFonts w:ascii="Times New Roman" w:eastAsia="Times New Roman" w:hAnsi="Times New Roman" w:cs="Times New Roman"/>
          <w:color w:val="252525"/>
          <w:sz w:val="28"/>
          <w:szCs w:val="28"/>
          <w:lang w:eastAsia="ru-RU"/>
        </w:rPr>
        <w:t xml:space="preserve">ворчество одиночек – удел деспотий, тираний и автаркий, демократия открывает просторы и возможности массового творчества. Легализация положения людей нетрадиционной ориентации, как правило, более креативных, чем обычное большинство, значительно повысила человеческий ресурс творчества. Миру стали скучны расчётливость, рутина, обязательность, </w:t>
      </w:r>
      <w:proofErr w:type="spellStart"/>
      <w:r w:rsidRPr="00BB7B20">
        <w:rPr>
          <w:rFonts w:ascii="Times New Roman" w:eastAsia="Times New Roman" w:hAnsi="Times New Roman" w:cs="Times New Roman"/>
          <w:color w:val="252525"/>
          <w:sz w:val="28"/>
          <w:szCs w:val="28"/>
          <w:lang w:eastAsia="ru-RU"/>
        </w:rPr>
        <w:t>заданность</w:t>
      </w:r>
      <w:proofErr w:type="spellEnd"/>
      <w:r w:rsidRPr="00BB7B20">
        <w:rPr>
          <w:rFonts w:ascii="Times New Roman" w:eastAsia="Times New Roman" w:hAnsi="Times New Roman" w:cs="Times New Roman"/>
          <w:color w:val="252525"/>
          <w:sz w:val="28"/>
          <w:szCs w:val="28"/>
          <w:lang w:eastAsia="ru-RU"/>
        </w:rPr>
        <w:t xml:space="preserve"> и определённость технологии, прилежание, тупое исполнительство – это лишает жизнь красок и смыслов.</w:t>
      </w:r>
    </w:p>
    <w:p w:rsidR="002B4A1F" w:rsidRPr="00BB7B20" w:rsidRDefault="002B4A1F" w:rsidP="002B4A1F">
      <w:pPr>
        <w:ind w:firstLine="709"/>
        <w:jc w:val="both"/>
        <w:rPr>
          <w:rFonts w:ascii="Times New Roman" w:eastAsia="Times New Roman" w:hAnsi="Times New Roman" w:cs="Times New Roman"/>
          <w:color w:val="252525"/>
          <w:sz w:val="28"/>
          <w:szCs w:val="28"/>
          <w:lang w:eastAsia="ru-RU"/>
        </w:rPr>
      </w:pPr>
      <w:r w:rsidRPr="00BB7B20">
        <w:rPr>
          <w:rFonts w:ascii="Times New Roman" w:eastAsia="Times New Roman" w:hAnsi="Times New Roman" w:cs="Times New Roman"/>
          <w:color w:val="252525"/>
          <w:sz w:val="28"/>
          <w:szCs w:val="28"/>
          <w:lang w:eastAsia="ru-RU"/>
        </w:rPr>
        <w:t xml:space="preserve">Мне глубоко симпатичная мысль Людвига фон Хайека: культурный (=нормальный) человек ориентируется на историю и прошлое, забота о будущем – удел диктаторов и </w:t>
      </w:r>
      <w:proofErr w:type="spellStart"/>
      <w:r w:rsidRPr="00BB7B20">
        <w:rPr>
          <w:rFonts w:ascii="Times New Roman" w:eastAsia="Times New Roman" w:hAnsi="Times New Roman" w:cs="Times New Roman"/>
          <w:color w:val="252525"/>
          <w:sz w:val="28"/>
          <w:szCs w:val="28"/>
          <w:lang w:eastAsia="ru-RU"/>
        </w:rPr>
        <w:t>тоталитаристов</w:t>
      </w:r>
      <w:proofErr w:type="spellEnd"/>
      <w:r w:rsidRPr="00BB7B20">
        <w:rPr>
          <w:rFonts w:ascii="Times New Roman" w:eastAsia="Times New Roman" w:hAnsi="Times New Roman" w:cs="Times New Roman"/>
          <w:color w:val="252525"/>
          <w:sz w:val="28"/>
          <w:szCs w:val="28"/>
          <w:lang w:eastAsia="ru-RU"/>
        </w:rPr>
        <w:t xml:space="preserve">. Каждый из них стремится, подобно фараону Сети </w:t>
      </w:r>
      <w:r w:rsidRPr="00BB7B20">
        <w:rPr>
          <w:rFonts w:ascii="Times New Roman" w:eastAsia="Times New Roman" w:hAnsi="Times New Roman" w:cs="Times New Roman"/>
          <w:color w:val="252525"/>
          <w:sz w:val="28"/>
          <w:szCs w:val="28"/>
          <w:lang w:val="en-US" w:eastAsia="ru-RU"/>
        </w:rPr>
        <w:t>I</w:t>
      </w:r>
      <w:r w:rsidRPr="00BB7B20">
        <w:rPr>
          <w:rFonts w:ascii="Times New Roman" w:eastAsia="Times New Roman" w:hAnsi="Times New Roman" w:cs="Times New Roman"/>
          <w:color w:val="252525"/>
          <w:sz w:val="28"/>
          <w:szCs w:val="28"/>
          <w:lang w:eastAsia="ru-RU"/>
        </w:rPr>
        <w:t xml:space="preserve">, перебившему на </w:t>
      </w:r>
      <w:proofErr w:type="spellStart"/>
      <w:r w:rsidRPr="00BB7B20">
        <w:rPr>
          <w:rFonts w:ascii="Times New Roman" w:eastAsia="Times New Roman" w:hAnsi="Times New Roman" w:cs="Times New Roman"/>
          <w:color w:val="252525"/>
          <w:sz w:val="28"/>
          <w:szCs w:val="28"/>
          <w:lang w:eastAsia="ru-RU"/>
        </w:rPr>
        <w:t>Луксорском</w:t>
      </w:r>
      <w:proofErr w:type="spellEnd"/>
      <w:r w:rsidRPr="00BB7B20">
        <w:rPr>
          <w:rFonts w:ascii="Times New Roman" w:eastAsia="Times New Roman" w:hAnsi="Times New Roman" w:cs="Times New Roman"/>
          <w:color w:val="252525"/>
          <w:sz w:val="28"/>
          <w:szCs w:val="28"/>
          <w:lang w:eastAsia="ru-RU"/>
        </w:rPr>
        <w:t xml:space="preserve"> барельефе имена всех предыдущих фараонов на своё, начать всемирную историю с себя, а, подвернись шанс, и закончить эту историю собой (Гитлер, Сталин). Наше недавнее прошлое, наш отказ от «буржуазной истории», буржуазного права и буржуазных понятий – о том же. Наше сегодняшнее – о том же: оставляя в истории только одну её версию, мы уничтожаем её.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eastAsia="Times New Roman" w:hAnsi="Times New Roman" w:cs="Times New Roman"/>
          <w:color w:val="252525"/>
          <w:sz w:val="28"/>
          <w:szCs w:val="28"/>
          <w:lang w:eastAsia="ru-RU"/>
        </w:rPr>
        <w:lastRenderedPageBreak/>
        <w:t>К идее Л. фон Хайека я бы добавил: и только культурный (=нормальный) человек свободен. Ведь традиции (приверженность к культуре) и консерватизм (приверженность к истории) не делают нас рабами того и другого. В креативном творчестве, в отличие от эвристики) мы стремимся преодолеть своё прошлое, сказать и сделать нечто новое, но ведь для этого надо хорошо знать старое, имеющееся. Креативное творчество и, следовательно, креативное образование – это прежде всего освоение себя как свободного человека, освобождающегося и освобождающего других. В несвободном обществе креативное образование невозможно, разве что точечно, спонтанно и случайно.</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Цели данного текста – начать разговор о принципах и содержании креативного образования на семейном, самом надёжном и адекватном уровне.</w:t>
      </w:r>
    </w:p>
    <w:p w:rsidR="002B4A1F" w:rsidRPr="00BB7B20" w:rsidRDefault="002B4A1F" w:rsidP="002B4A1F">
      <w:pPr>
        <w:ind w:firstLine="709"/>
        <w:jc w:val="both"/>
        <w:rPr>
          <w:rFonts w:ascii="Times New Roman" w:hAnsi="Times New Roman" w:cs="Times New Roman"/>
          <w:i/>
          <w:sz w:val="28"/>
          <w:szCs w:val="28"/>
        </w:rPr>
      </w:pPr>
      <w:proofErr w:type="spellStart"/>
      <w:r w:rsidRPr="00BB7B20">
        <w:rPr>
          <w:rFonts w:ascii="Times New Roman" w:hAnsi="Times New Roman" w:cs="Times New Roman"/>
          <w:i/>
          <w:sz w:val="28"/>
          <w:szCs w:val="28"/>
        </w:rPr>
        <w:t>Автопоэзис</w:t>
      </w:r>
      <w:proofErr w:type="spellEnd"/>
      <w:r w:rsidRPr="00BB7B20">
        <w:rPr>
          <w:rFonts w:ascii="Times New Roman" w:hAnsi="Times New Roman" w:cs="Times New Roman"/>
          <w:i/>
          <w:sz w:val="28"/>
          <w:szCs w:val="28"/>
        </w:rPr>
        <w:t xml:space="preserve">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Творчество начинается с себя, своей истории жизни (</w:t>
      </w:r>
      <w:r w:rsidRPr="00BB7B20">
        <w:rPr>
          <w:rFonts w:ascii="Times New Roman" w:hAnsi="Times New Roman" w:cs="Times New Roman"/>
          <w:sz w:val="28"/>
          <w:szCs w:val="28"/>
          <w:lang w:val="en-US"/>
        </w:rPr>
        <w:t>way</w:t>
      </w:r>
      <w:r w:rsidRPr="00BB7B20">
        <w:rPr>
          <w:rFonts w:ascii="Times New Roman" w:hAnsi="Times New Roman" w:cs="Times New Roman"/>
          <w:sz w:val="28"/>
          <w:szCs w:val="28"/>
        </w:rPr>
        <w:t xml:space="preserve"> </w:t>
      </w:r>
      <w:r w:rsidRPr="00BB7B20">
        <w:rPr>
          <w:rFonts w:ascii="Times New Roman" w:hAnsi="Times New Roman" w:cs="Times New Roman"/>
          <w:sz w:val="28"/>
          <w:szCs w:val="28"/>
          <w:lang w:val="en-US"/>
        </w:rPr>
        <w:t>of</w:t>
      </w:r>
      <w:r w:rsidRPr="00BB7B20">
        <w:rPr>
          <w:rFonts w:ascii="Times New Roman" w:hAnsi="Times New Roman" w:cs="Times New Roman"/>
          <w:sz w:val="28"/>
          <w:szCs w:val="28"/>
        </w:rPr>
        <w:t xml:space="preserve"> </w:t>
      </w:r>
      <w:r w:rsidRPr="00BB7B20">
        <w:rPr>
          <w:rFonts w:ascii="Times New Roman" w:hAnsi="Times New Roman" w:cs="Times New Roman"/>
          <w:sz w:val="28"/>
          <w:szCs w:val="28"/>
          <w:lang w:val="en-US"/>
        </w:rPr>
        <w:t>life</w:t>
      </w:r>
      <w:r w:rsidRPr="00BB7B20">
        <w:rPr>
          <w:rFonts w:ascii="Times New Roman" w:hAnsi="Times New Roman" w:cs="Times New Roman"/>
          <w:sz w:val="28"/>
          <w:szCs w:val="28"/>
        </w:rPr>
        <w:t>) и своей среды существования. Именно поэтому креативное образование – это, конечно же, самообразование.</w:t>
      </w:r>
    </w:p>
    <w:p w:rsidR="002B4A1F"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Схема акта образования</w:t>
      </w:r>
    </w:p>
    <w:p w:rsidR="002B4A1F" w:rsidRPr="00BB7B20" w:rsidRDefault="002B4A1F" w:rsidP="002B4A1F">
      <w:pPr>
        <w:ind w:firstLine="709"/>
        <w:jc w:val="both"/>
        <w:rPr>
          <w:rFonts w:ascii="Times New Roman" w:hAnsi="Times New Roman" w:cs="Times New Roman"/>
          <w:sz w:val="28"/>
          <w:szCs w:val="28"/>
        </w:rPr>
      </w:pP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object w:dxaOrig="9836" w:dyaOrig="6774">
          <v:shape id="_x0000_i1027" type="#_x0000_t75" style="width:435pt;height:276.75pt" o:ole="">
            <v:imagedata r:id="rId208" o:title=""/>
          </v:shape>
          <o:OLEObject Type="Embed" ProgID="Visio.Drawing.11" ShapeID="_x0000_i1027" DrawAspect="Content" ObjectID="_1625572342" r:id="rId209"/>
        </w:objec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Образование, таким образом, включает в себя не только реальные изменения в образующемся человеке, но и изменения в его идеальных представлениях о себе.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lastRenderedPageBreak/>
        <w:t>Акт образования есть фиксация процесса образования и рефлексивное самоутверждение в том, что оба эти изменения произошли. Для объективации этих фиксаций и утверждений существует различного рода тесты и испытания, но они касаются, как правило, только изменений в реальности, и проблема заключается в том, чтобы найти средства объективации изменений в идеальных представлениях.</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Воображение</w:t>
      </w:r>
    </w:p>
    <w:p w:rsidR="002B4A1F" w:rsidRPr="002B4A1F" w:rsidRDefault="002B4A1F" w:rsidP="002B4A1F">
      <w:pPr>
        <w:pStyle w:val="a6"/>
        <w:ind w:firstLine="709"/>
        <w:jc w:val="both"/>
        <w:rPr>
          <w:sz w:val="28"/>
          <w:szCs w:val="28"/>
          <w:lang w:val="ru-RU"/>
        </w:rPr>
      </w:pPr>
      <w:r w:rsidRPr="002B4A1F">
        <w:rPr>
          <w:sz w:val="28"/>
          <w:szCs w:val="28"/>
          <w:lang w:val="ru-RU"/>
        </w:rPr>
        <w:t xml:space="preserve">Так как, по М. Бахтину, человек – существо становящееся и вечно несовершенное, но совершенствующееся, то сам процесс образования становится </w:t>
      </w:r>
      <w:r w:rsidRPr="00D539EB">
        <w:rPr>
          <w:sz w:val="28"/>
          <w:szCs w:val="28"/>
        </w:rPr>
        <w:t>long</w:t>
      </w:r>
      <w:r w:rsidRPr="002B4A1F">
        <w:rPr>
          <w:sz w:val="28"/>
          <w:szCs w:val="28"/>
          <w:lang w:val="ru-RU"/>
        </w:rPr>
        <w:t xml:space="preserve"> </w:t>
      </w:r>
      <w:r w:rsidRPr="00D539EB">
        <w:rPr>
          <w:sz w:val="28"/>
          <w:szCs w:val="28"/>
        </w:rPr>
        <w:t>life</w:t>
      </w:r>
      <w:r w:rsidRPr="002B4A1F">
        <w:rPr>
          <w:sz w:val="28"/>
          <w:szCs w:val="28"/>
          <w:lang w:val="ru-RU"/>
        </w:rPr>
        <w:t xml:space="preserve"> </w:t>
      </w:r>
      <w:r w:rsidRPr="00D539EB">
        <w:rPr>
          <w:sz w:val="28"/>
          <w:szCs w:val="28"/>
        </w:rPr>
        <w:t>education</w:t>
      </w:r>
      <w:r w:rsidRPr="002B4A1F">
        <w:rPr>
          <w:sz w:val="28"/>
          <w:szCs w:val="28"/>
          <w:lang w:val="ru-RU"/>
        </w:rPr>
        <w:t xml:space="preserve"> в силу того, что оно индуцируется и провоцируется самим человеком, его интеллектуальными усилиями по формированию своего идеального образа.</w:t>
      </w:r>
    </w:p>
    <w:p w:rsidR="002B4A1F" w:rsidRPr="002B4A1F" w:rsidRDefault="002B4A1F" w:rsidP="002B4A1F">
      <w:pPr>
        <w:pStyle w:val="a6"/>
        <w:ind w:firstLine="709"/>
        <w:jc w:val="both"/>
        <w:rPr>
          <w:sz w:val="28"/>
          <w:szCs w:val="28"/>
          <w:lang w:val="ru-RU"/>
        </w:rPr>
      </w:pPr>
      <w:r w:rsidRPr="002B4A1F">
        <w:rPr>
          <w:sz w:val="28"/>
          <w:szCs w:val="28"/>
          <w:lang w:val="ru-RU"/>
        </w:rPr>
        <w:t xml:space="preserve">Фиксация наиболее значимых и заметных изменений в себе самом и в своих образах себя представляет некоторую, рефлексивно выстраиваемую галерею актов образования, составляющую жизненный образовательный путь.  </w:t>
      </w:r>
    </w:p>
    <w:p w:rsidR="002B4A1F" w:rsidRPr="002B4A1F" w:rsidRDefault="002B4A1F" w:rsidP="002B4A1F">
      <w:pPr>
        <w:pStyle w:val="a6"/>
        <w:ind w:firstLine="709"/>
        <w:jc w:val="both"/>
        <w:rPr>
          <w:sz w:val="28"/>
          <w:szCs w:val="28"/>
          <w:lang w:val="ru-RU"/>
        </w:rPr>
      </w:pPr>
      <w:r w:rsidRPr="002B4A1F">
        <w:rPr>
          <w:sz w:val="28"/>
          <w:szCs w:val="28"/>
          <w:lang w:val="ru-RU"/>
        </w:rPr>
        <w:t xml:space="preserve">По нашему мнению (существуют и другие мнения, например, немецкая герменевтическая школа, утверждающая, что творчество осваивается лишь при решении заведомо невыполнимых задач), креативные способности человека связаны с воображением: способности человека не только создавать те или иные </w:t>
      </w:r>
      <w:r w:rsidRPr="002B4A1F">
        <w:rPr>
          <w:i/>
          <w:sz w:val="28"/>
          <w:szCs w:val="28"/>
          <w:lang w:val="ru-RU"/>
        </w:rPr>
        <w:t>образы</w:t>
      </w:r>
      <w:r w:rsidRPr="002B4A1F">
        <w:rPr>
          <w:sz w:val="28"/>
          <w:szCs w:val="28"/>
          <w:lang w:val="ru-RU"/>
        </w:rPr>
        <w:t xml:space="preserve">, но и помещать, вмешать в них себя, действовать самому (а не вымышленными персонажами) в воображаемых мирах, имитируя последующую реализацию этих креатур. </w:t>
      </w:r>
    </w:p>
    <w:p w:rsidR="002B4A1F" w:rsidRPr="00D539EB" w:rsidRDefault="002B4A1F" w:rsidP="002B4A1F">
      <w:pPr>
        <w:pStyle w:val="a6"/>
        <w:ind w:firstLine="709"/>
        <w:jc w:val="center"/>
        <w:rPr>
          <w:sz w:val="28"/>
          <w:szCs w:val="28"/>
        </w:rPr>
      </w:pPr>
      <w:proofErr w:type="spellStart"/>
      <w:r w:rsidRPr="00D539EB">
        <w:rPr>
          <w:sz w:val="28"/>
          <w:szCs w:val="28"/>
        </w:rPr>
        <w:t>Схема</w:t>
      </w:r>
      <w:proofErr w:type="spellEnd"/>
      <w:r w:rsidRPr="00D539EB">
        <w:rPr>
          <w:sz w:val="28"/>
          <w:szCs w:val="28"/>
        </w:rPr>
        <w:t xml:space="preserve"> </w:t>
      </w:r>
      <w:proofErr w:type="spellStart"/>
      <w:r w:rsidRPr="00D539EB">
        <w:rPr>
          <w:sz w:val="28"/>
          <w:szCs w:val="28"/>
        </w:rPr>
        <w:t>воображения</w:t>
      </w:r>
      <w:proofErr w:type="spellEnd"/>
    </w:p>
    <w:p w:rsidR="002B4A1F" w:rsidRPr="00D539EB" w:rsidRDefault="002B4A1F" w:rsidP="002B4A1F">
      <w:pPr>
        <w:pStyle w:val="a6"/>
        <w:ind w:firstLine="709"/>
        <w:jc w:val="center"/>
        <w:rPr>
          <w:sz w:val="28"/>
          <w:szCs w:val="28"/>
        </w:rPr>
      </w:pPr>
      <w:r w:rsidRPr="00D539EB">
        <w:rPr>
          <w:sz w:val="28"/>
          <w:szCs w:val="28"/>
        </w:rPr>
        <w:object w:dxaOrig="9080" w:dyaOrig="3474">
          <v:shape id="_x0000_i1028" type="#_x0000_t75" style="width:453.75pt;height:174pt" o:ole="">
            <v:imagedata r:id="rId193" o:title=""/>
          </v:shape>
          <o:OLEObject Type="Embed" ProgID="Visio.Drawing.11" ShapeID="_x0000_i1028" DrawAspect="Content" ObjectID="_1625572343" r:id="rId210"/>
        </w:objec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Таким образом, возможно возрождение и античных традиций образования (</w:t>
      </w:r>
      <w:proofErr w:type="spellStart"/>
      <w:r w:rsidRPr="00BB7B20">
        <w:rPr>
          <w:rFonts w:ascii="Times New Roman" w:hAnsi="Times New Roman" w:cs="Times New Roman"/>
          <w:sz w:val="28"/>
          <w:szCs w:val="28"/>
        </w:rPr>
        <w:t>το</w:t>
      </w:r>
      <w:proofErr w:type="spellEnd"/>
      <w:r w:rsidRPr="00BB7B20">
        <w:rPr>
          <w:rFonts w:ascii="Times New Roman" w:hAnsi="Times New Roman" w:cs="Times New Roman"/>
          <w:sz w:val="28"/>
          <w:szCs w:val="28"/>
        </w:rPr>
        <w:t xml:space="preserve"> </w:t>
      </w:r>
      <w:proofErr w:type="spellStart"/>
      <w:r w:rsidRPr="00BB7B20">
        <w:rPr>
          <w:rFonts w:ascii="Times New Roman" w:hAnsi="Times New Roman" w:cs="Times New Roman"/>
          <w:sz w:val="28"/>
          <w:szCs w:val="28"/>
        </w:rPr>
        <w:t>δι</w:t>
      </w:r>
      <w:proofErr w:type="spellEnd"/>
      <w:r w:rsidRPr="00BB7B20">
        <w:rPr>
          <w:rFonts w:ascii="Times New Roman" w:hAnsi="Times New Roman" w:cs="Times New Roman"/>
          <w:sz w:val="28"/>
          <w:szCs w:val="28"/>
        </w:rPr>
        <w:t>α</w:t>
      </w:r>
      <w:r w:rsidRPr="00BB7B20">
        <w:rPr>
          <w:rFonts w:ascii="Times New Roman" w:hAnsi="Times New Roman" w:cs="Times New Roman"/>
          <w:i/>
          <w:sz w:val="28"/>
          <w:szCs w:val="28"/>
        </w:rPr>
        <w:t>μορφ</w:t>
      </w:r>
      <w:r w:rsidRPr="00BB7B20">
        <w:rPr>
          <w:rFonts w:ascii="Times New Roman" w:hAnsi="Times New Roman" w:cs="Times New Roman"/>
          <w:sz w:val="28"/>
          <w:szCs w:val="28"/>
        </w:rPr>
        <w:t xml:space="preserve">ωοη от </w:t>
      </w:r>
      <w:proofErr w:type="spellStart"/>
      <w:r w:rsidRPr="00BB7B20">
        <w:rPr>
          <w:rFonts w:ascii="Times New Roman" w:hAnsi="Times New Roman" w:cs="Times New Roman"/>
          <w:i/>
          <w:sz w:val="28"/>
          <w:szCs w:val="28"/>
        </w:rPr>
        <w:t>μορφη</w:t>
      </w:r>
      <w:proofErr w:type="spellEnd"/>
      <w:r w:rsidRPr="00BB7B20">
        <w:rPr>
          <w:rFonts w:ascii="Times New Roman" w:hAnsi="Times New Roman" w:cs="Times New Roman"/>
          <w:sz w:val="28"/>
          <w:szCs w:val="28"/>
        </w:rPr>
        <w:t xml:space="preserve"> – образ), немецкого </w:t>
      </w:r>
      <w:proofErr w:type="spellStart"/>
      <w:r w:rsidRPr="00BB7B20">
        <w:rPr>
          <w:rFonts w:ascii="Times New Roman" w:hAnsi="Times New Roman" w:cs="Times New Roman"/>
          <w:sz w:val="28"/>
          <w:szCs w:val="28"/>
        </w:rPr>
        <w:t>догумбольдтовского</w:t>
      </w:r>
      <w:proofErr w:type="spellEnd"/>
      <w:r w:rsidRPr="00BB7B20">
        <w:rPr>
          <w:rFonts w:ascii="Times New Roman" w:hAnsi="Times New Roman" w:cs="Times New Roman"/>
          <w:sz w:val="28"/>
          <w:szCs w:val="28"/>
        </w:rPr>
        <w:t xml:space="preserve"> университетского образования (</w:t>
      </w:r>
      <w:r w:rsidRPr="00BB7B20">
        <w:rPr>
          <w:rFonts w:ascii="Times New Roman" w:hAnsi="Times New Roman" w:cs="Times New Roman"/>
          <w:sz w:val="28"/>
          <w:szCs w:val="28"/>
          <w:lang w:val="en-US"/>
        </w:rPr>
        <w:t>das</w:t>
      </w:r>
      <w:r w:rsidRPr="00BB7B20">
        <w:rPr>
          <w:rFonts w:ascii="Times New Roman" w:hAnsi="Times New Roman" w:cs="Times New Roman"/>
          <w:sz w:val="28"/>
          <w:szCs w:val="28"/>
        </w:rPr>
        <w:t xml:space="preserve"> </w:t>
      </w:r>
      <w:proofErr w:type="spellStart"/>
      <w:r w:rsidRPr="00BB7B20">
        <w:rPr>
          <w:rFonts w:ascii="Times New Roman" w:hAnsi="Times New Roman" w:cs="Times New Roman"/>
          <w:sz w:val="28"/>
          <w:szCs w:val="28"/>
          <w:lang w:val="en-US"/>
        </w:rPr>
        <w:t>Bildung</w:t>
      </w:r>
      <w:proofErr w:type="spellEnd"/>
      <w:r w:rsidRPr="00BB7B20">
        <w:rPr>
          <w:rFonts w:ascii="Times New Roman" w:hAnsi="Times New Roman" w:cs="Times New Roman"/>
          <w:sz w:val="28"/>
          <w:szCs w:val="28"/>
        </w:rPr>
        <w:t xml:space="preserve">) и образования как </w:t>
      </w:r>
      <w:r w:rsidRPr="00BB7B20">
        <w:rPr>
          <w:rFonts w:ascii="Times New Roman" w:hAnsi="Times New Roman" w:cs="Times New Roman"/>
          <w:i/>
          <w:sz w:val="28"/>
          <w:szCs w:val="28"/>
        </w:rPr>
        <w:t>образ</w:t>
      </w:r>
      <w:r w:rsidRPr="00BB7B20">
        <w:rPr>
          <w:rFonts w:ascii="Times New Roman" w:hAnsi="Times New Roman" w:cs="Times New Roman"/>
          <w:sz w:val="28"/>
          <w:szCs w:val="28"/>
        </w:rPr>
        <w:t xml:space="preserve">ования или того, что по-английски должно звучать как </w:t>
      </w:r>
      <w:r w:rsidRPr="00BB7B20">
        <w:rPr>
          <w:rFonts w:ascii="Times New Roman" w:hAnsi="Times New Roman" w:cs="Times New Roman"/>
          <w:i/>
          <w:sz w:val="28"/>
          <w:szCs w:val="28"/>
          <w:lang w:val="en-US"/>
        </w:rPr>
        <w:t>imag</w:t>
      </w:r>
      <w:r w:rsidRPr="00BB7B20">
        <w:rPr>
          <w:rFonts w:ascii="Times New Roman" w:hAnsi="Times New Roman" w:cs="Times New Roman"/>
          <w:sz w:val="28"/>
          <w:szCs w:val="28"/>
          <w:lang w:val="en-US"/>
        </w:rPr>
        <w:t>ination</w:t>
      </w:r>
      <w:r w:rsidRPr="00BB7B20">
        <w:rPr>
          <w:rFonts w:ascii="Times New Roman" w:hAnsi="Times New Roman" w:cs="Times New Roman"/>
          <w:sz w:val="28"/>
          <w:szCs w:val="28"/>
        </w:rPr>
        <w:t>.</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lastRenderedPageBreak/>
        <w:t>Эстетика</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Креативное образование начинается с освоения образцов красоты. Красивое воспринимается ребёнком мгновенно и самостоятельно. Красивое завораживает и чарует его, притягивает, требует возвращения к себе вновь и вновь. Так в структуры сознания и психики впечатываются эстетические идеалы, лекала красоты, образцы.</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sz w:val="28"/>
          <w:szCs w:val="28"/>
        </w:rPr>
        <w:t>Основным историческим достижением креативного общества и креативного образования станет вполне естественный выход на эстетические ценности и оправдания человеческого существования.</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Эстетически ориентированное общество найдет в себе капитальный и невосполнимый изъян – недостижимость идеалов красоты. Подобно тому, как человек Аристотеля ощущал в своей смертности свое несовершенство в сравнении с богами и героями, бессмертный человек отдаленного будущего будет ощущать своё несовершенство в сравнении с Божественной красотой.</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Пройдя сквозь герменевтическое и креативное образование, общество отдаленного будущего будет подготовлено – традициями и установлениями – к своему новому состоянию.</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 Эстетическое образование организационно будет во многом противоположно нынешнему: огромное количество независимых друг от друга школ красоты и практически неограниченный ничем, включая меркантильные соображения, выбор каждого человека, уверенного в своем практическом бессмертии.  Если к тому времени и сохранятся товарно-денежные отношения, то платить за образование будут не получающие образование, а дающие его (в целях повышения своей конкурентоспособности и привлекательности): эстетически неприемлемо зарабатывать на красоте и школе красоты. Вообще, по-видимому, мы вернемся во времена Цицерона, когда наемный труд для свободного человека был позором: в отдаленном будущем занятие по найму (аренде) станет уделом биороботов и любых других машин и механизмов, человек же в позоре наемного труда найдет себе оправдание перед проигрышем своим техническим порождениям.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В обществе отдаленного будущего проблема критерия красоты, столь значимая для нас (но дальше «золотого сечения» мы, кажется, в этом вопросе так и не прошли), исчезнет, но зато возникнет проблема пути или путей: именно это станет наиболее мучительным и наиболее обсуждаемым вопросом эстетического образования: Богоискательства, Богоборчества, </w:t>
      </w:r>
      <w:proofErr w:type="spellStart"/>
      <w:r w:rsidRPr="00BB7B20">
        <w:rPr>
          <w:rFonts w:ascii="Times New Roman" w:hAnsi="Times New Roman" w:cs="Times New Roman"/>
          <w:sz w:val="28"/>
          <w:szCs w:val="28"/>
        </w:rPr>
        <w:t>Богопротивостояния</w:t>
      </w:r>
      <w:proofErr w:type="spellEnd"/>
      <w:r w:rsidRPr="00BB7B20">
        <w:rPr>
          <w:rFonts w:ascii="Times New Roman" w:hAnsi="Times New Roman" w:cs="Times New Roman"/>
          <w:sz w:val="28"/>
          <w:szCs w:val="28"/>
        </w:rPr>
        <w:t xml:space="preserve"> и т.п. Вполне возможно, в языке возникнут новые грамматические формы, такие как желаемое совершенное будущее (</w:t>
      </w:r>
      <w:r w:rsidRPr="00BB7B20">
        <w:rPr>
          <w:rFonts w:ascii="Times New Roman" w:hAnsi="Times New Roman" w:cs="Times New Roman"/>
          <w:sz w:val="28"/>
          <w:szCs w:val="28"/>
          <w:lang w:val="en-US"/>
        </w:rPr>
        <w:t>desired</w:t>
      </w:r>
      <w:r w:rsidRPr="00BB7B20">
        <w:rPr>
          <w:rFonts w:ascii="Times New Roman" w:hAnsi="Times New Roman" w:cs="Times New Roman"/>
          <w:sz w:val="28"/>
          <w:szCs w:val="28"/>
        </w:rPr>
        <w:t xml:space="preserve"> </w:t>
      </w:r>
      <w:r w:rsidRPr="00BB7B20">
        <w:rPr>
          <w:rFonts w:ascii="Times New Roman" w:hAnsi="Times New Roman" w:cs="Times New Roman"/>
          <w:sz w:val="28"/>
          <w:szCs w:val="28"/>
          <w:lang w:val="en-US"/>
        </w:rPr>
        <w:t>perfect</w:t>
      </w:r>
      <w:r w:rsidRPr="00BB7B20">
        <w:rPr>
          <w:rFonts w:ascii="Times New Roman" w:hAnsi="Times New Roman" w:cs="Times New Roman"/>
          <w:sz w:val="28"/>
          <w:szCs w:val="28"/>
        </w:rPr>
        <w:t xml:space="preserve"> </w:t>
      </w:r>
      <w:r w:rsidRPr="00BB7B20">
        <w:rPr>
          <w:rFonts w:ascii="Times New Roman" w:hAnsi="Times New Roman" w:cs="Times New Roman"/>
          <w:sz w:val="28"/>
          <w:szCs w:val="28"/>
          <w:lang w:val="en-US"/>
        </w:rPr>
        <w:t>future</w:t>
      </w:r>
      <w:r w:rsidRPr="00BB7B20">
        <w:rPr>
          <w:rFonts w:ascii="Times New Roman" w:hAnsi="Times New Roman" w:cs="Times New Roman"/>
          <w:sz w:val="28"/>
          <w:szCs w:val="28"/>
        </w:rPr>
        <w:t xml:space="preserve"> и недостижимое совершенное будущее (</w:t>
      </w:r>
      <w:proofErr w:type="spellStart"/>
      <w:r w:rsidRPr="00BB7B20">
        <w:rPr>
          <w:rFonts w:ascii="Times New Roman" w:hAnsi="Times New Roman" w:cs="Times New Roman"/>
          <w:sz w:val="28"/>
          <w:szCs w:val="28"/>
          <w:shd w:val="clear" w:color="auto" w:fill="FFFFFF"/>
        </w:rPr>
        <w:t>unattainable</w:t>
      </w:r>
      <w:proofErr w:type="spellEnd"/>
      <w:r w:rsidRPr="00BB7B20">
        <w:rPr>
          <w:rFonts w:ascii="Times New Roman" w:hAnsi="Times New Roman" w:cs="Times New Roman"/>
          <w:sz w:val="28"/>
          <w:szCs w:val="28"/>
        </w:rPr>
        <w:t xml:space="preserve"> </w:t>
      </w:r>
      <w:r w:rsidRPr="00BB7B20">
        <w:rPr>
          <w:rFonts w:ascii="Times New Roman" w:hAnsi="Times New Roman" w:cs="Times New Roman"/>
          <w:sz w:val="28"/>
          <w:szCs w:val="28"/>
          <w:lang w:val="en-US"/>
        </w:rPr>
        <w:t>perfect</w:t>
      </w:r>
      <w:r w:rsidRPr="00BB7B20">
        <w:rPr>
          <w:rFonts w:ascii="Times New Roman" w:hAnsi="Times New Roman" w:cs="Times New Roman"/>
          <w:sz w:val="28"/>
          <w:szCs w:val="28"/>
        </w:rPr>
        <w:t xml:space="preserve"> </w:t>
      </w:r>
      <w:r w:rsidRPr="00BB7B20">
        <w:rPr>
          <w:rFonts w:ascii="Times New Roman" w:hAnsi="Times New Roman" w:cs="Times New Roman"/>
          <w:sz w:val="28"/>
          <w:szCs w:val="28"/>
          <w:lang w:val="en-US"/>
        </w:rPr>
        <w:t>future</w:t>
      </w:r>
      <w:r w:rsidRPr="00BB7B20">
        <w:rPr>
          <w:rFonts w:ascii="Times New Roman" w:hAnsi="Times New Roman" w:cs="Times New Roman"/>
          <w:sz w:val="28"/>
          <w:szCs w:val="28"/>
        </w:rPr>
        <w:t xml:space="preserve">). </w:t>
      </w:r>
    </w:p>
    <w:p w:rsidR="002B4A1F" w:rsidRPr="00BB7B20" w:rsidRDefault="002B4A1F" w:rsidP="002B4A1F">
      <w:pPr>
        <w:ind w:firstLine="709"/>
        <w:jc w:val="both"/>
        <w:rPr>
          <w:rFonts w:ascii="Times New Roman" w:hAnsi="Times New Roman" w:cs="Times New Roman"/>
          <w:color w:val="000000"/>
          <w:sz w:val="28"/>
          <w:szCs w:val="28"/>
        </w:rPr>
      </w:pPr>
      <w:r w:rsidRPr="00BB7B20">
        <w:rPr>
          <w:rFonts w:ascii="Times New Roman" w:hAnsi="Times New Roman" w:cs="Times New Roman"/>
          <w:color w:val="000000"/>
          <w:sz w:val="28"/>
          <w:szCs w:val="28"/>
        </w:rPr>
        <w:lastRenderedPageBreak/>
        <w:t>Таким образом, можно сформулировать некоторые, далеко не все, эстетические требования к креативному образованию:</w:t>
      </w:r>
    </w:p>
    <w:p w:rsidR="002B4A1F" w:rsidRPr="00BB7B20" w:rsidRDefault="002B4A1F" w:rsidP="002B4A1F">
      <w:pPr>
        <w:ind w:firstLine="709"/>
        <w:jc w:val="both"/>
        <w:rPr>
          <w:rFonts w:ascii="Times New Roman" w:hAnsi="Times New Roman" w:cs="Times New Roman"/>
          <w:color w:val="000000"/>
          <w:sz w:val="28"/>
          <w:szCs w:val="28"/>
        </w:rPr>
      </w:pPr>
      <w:r w:rsidRPr="00BB7B20">
        <w:rPr>
          <w:rFonts w:ascii="Times New Roman" w:hAnsi="Times New Roman" w:cs="Times New Roman"/>
          <w:color w:val="000000"/>
          <w:sz w:val="28"/>
          <w:szCs w:val="28"/>
        </w:rPr>
        <w:t>- полная декомпозиция стандартов</w:t>
      </w:r>
    </w:p>
    <w:p w:rsidR="002B4A1F" w:rsidRPr="00BB7B20" w:rsidRDefault="002B4A1F" w:rsidP="002B4A1F">
      <w:pPr>
        <w:ind w:firstLine="709"/>
        <w:jc w:val="both"/>
        <w:rPr>
          <w:rFonts w:ascii="Times New Roman" w:hAnsi="Times New Roman" w:cs="Times New Roman"/>
          <w:color w:val="000000"/>
          <w:sz w:val="28"/>
          <w:szCs w:val="28"/>
        </w:rPr>
      </w:pPr>
      <w:r w:rsidRPr="00BB7B20">
        <w:rPr>
          <w:rFonts w:ascii="Times New Roman" w:hAnsi="Times New Roman" w:cs="Times New Roman"/>
          <w:color w:val="000000"/>
          <w:sz w:val="28"/>
          <w:szCs w:val="28"/>
        </w:rPr>
        <w:t>- всеобщность образовательной деятельности (все учат всех)</w:t>
      </w:r>
    </w:p>
    <w:p w:rsidR="002B4A1F" w:rsidRPr="00BB7B20" w:rsidRDefault="002B4A1F" w:rsidP="002B4A1F">
      <w:pPr>
        <w:ind w:firstLine="709"/>
        <w:jc w:val="both"/>
        <w:rPr>
          <w:rFonts w:ascii="Times New Roman" w:hAnsi="Times New Roman" w:cs="Times New Roman"/>
          <w:color w:val="000000"/>
          <w:sz w:val="28"/>
          <w:szCs w:val="28"/>
        </w:rPr>
      </w:pPr>
      <w:r w:rsidRPr="00BB7B20">
        <w:rPr>
          <w:rFonts w:ascii="Times New Roman" w:hAnsi="Times New Roman" w:cs="Times New Roman"/>
          <w:color w:val="000000"/>
          <w:sz w:val="28"/>
          <w:szCs w:val="28"/>
        </w:rPr>
        <w:t>- бесконечность процесса образования</w:t>
      </w:r>
    </w:p>
    <w:p w:rsidR="002B4A1F" w:rsidRPr="00BB7B20" w:rsidRDefault="002B4A1F" w:rsidP="002B4A1F">
      <w:pPr>
        <w:ind w:firstLine="709"/>
        <w:jc w:val="both"/>
        <w:rPr>
          <w:rFonts w:ascii="Times New Roman" w:hAnsi="Times New Roman" w:cs="Times New Roman"/>
          <w:color w:val="000000"/>
          <w:sz w:val="28"/>
          <w:szCs w:val="28"/>
        </w:rPr>
      </w:pPr>
      <w:r w:rsidRPr="00BB7B20">
        <w:rPr>
          <w:rFonts w:ascii="Times New Roman" w:hAnsi="Times New Roman" w:cs="Times New Roman"/>
          <w:color w:val="000000"/>
          <w:sz w:val="28"/>
          <w:szCs w:val="28"/>
        </w:rPr>
        <w:t>- категорический отказ от дефинитивных (окончательных) форм образования</w:t>
      </w:r>
    </w:p>
    <w:p w:rsidR="002B4A1F" w:rsidRPr="00BB7B20" w:rsidRDefault="002B4A1F" w:rsidP="002B4A1F">
      <w:pPr>
        <w:ind w:firstLine="709"/>
        <w:jc w:val="both"/>
        <w:rPr>
          <w:rFonts w:ascii="Times New Roman" w:hAnsi="Times New Roman" w:cs="Times New Roman"/>
          <w:color w:val="000000"/>
          <w:sz w:val="28"/>
          <w:szCs w:val="28"/>
        </w:rPr>
      </w:pPr>
      <w:r w:rsidRPr="00BB7B20">
        <w:rPr>
          <w:rFonts w:ascii="Times New Roman" w:hAnsi="Times New Roman" w:cs="Times New Roman"/>
          <w:color w:val="000000"/>
          <w:sz w:val="28"/>
          <w:szCs w:val="28"/>
        </w:rPr>
        <w:t>- полная индивидуализация образовательных траекторий</w:t>
      </w:r>
    </w:p>
    <w:p w:rsidR="002B4A1F" w:rsidRPr="00BB7B20" w:rsidRDefault="002B4A1F" w:rsidP="002B4A1F">
      <w:pPr>
        <w:ind w:firstLine="709"/>
        <w:jc w:val="both"/>
        <w:rPr>
          <w:rFonts w:ascii="Times New Roman" w:hAnsi="Times New Roman" w:cs="Times New Roman"/>
          <w:color w:val="000000"/>
          <w:sz w:val="28"/>
          <w:szCs w:val="28"/>
        </w:rPr>
      </w:pPr>
      <w:r w:rsidRPr="00BB7B20">
        <w:rPr>
          <w:rFonts w:ascii="Times New Roman" w:hAnsi="Times New Roman" w:cs="Times New Roman"/>
          <w:color w:val="000000"/>
          <w:sz w:val="28"/>
          <w:szCs w:val="28"/>
        </w:rPr>
        <w:t>- осмысление образования как поиска и попыток достижения образа Бога</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Традиции</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Важно не просто знание и соблюдение традиций, но вживание в них – только в этом случае их преодоление (а творчество – всегда преодоление существующих норм и традиций, существующей культуры) становится экзистенционально значимым, переживается одновременно и как трагедия, и как </w:t>
      </w:r>
      <w:proofErr w:type="spellStart"/>
      <w:r w:rsidRPr="00BB7B20">
        <w:rPr>
          <w:rFonts w:ascii="Times New Roman" w:hAnsi="Times New Roman" w:cs="Times New Roman"/>
          <w:sz w:val="28"/>
          <w:szCs w:val="28"/>
        </w:rPr>
        <w:t>анабасис</w:t>
      </w:r>
      <w:proofErr w:type="spellEnd"/>
      <w:r w:rsidRPr="00BB7B20">
        <w:rPr>
          <w:rFonts w:ascii="Times New Roman" w:hAnsi="Times New Roman" w:cs="Times New Roman"/>
          <w:sz w:val="28"/>
          <w:szCs w:val="28"/>
        </w:rPr>
        <w:t xml:space="preserve"> (восхождение).  В противном случае творчество – безответственное </w:t>
      </w:r>
      <w:proofErr w:type="spellStart"/>
      <w:r w:rsidRPr="00BB7B20">
        <w:rPr>
          <w:rFonts w:ascii="Times New Roman" w:hAnsi="Times New Roman" w:cs="Times New Roman"/>
          <w:sz w:val="28"/>
          <w:szCs w:val="28"/>
        </w:rPr>
        <w:t>обормотство</w:t>
      </w:r>
      <w:proofErr w:type="spellEnd"/>
      <w:r w:rsidRPr="00BB7B20">
        <w:rPr>
          <w:rFonts w:ascii="Times New Roman" w:hAnsi="Times New Roman" w:cs="Times New Roman"/>
          <w:sz w:val="28"/>
          <w:szCs w:val="28"/>
        </w:rPr>
        <w:t xml:space="preserve"> и выпендрёж. </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Играючи</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Имитации и симуляции хороши при освоении той или иной деятельности (обучение) либо для установления </w:t>
      </w:r>
      <w:proofErr w:type="spellStart"/>
      <w:r w:rsidRPr="00BB7B20">
        <w:rPr>
          <w:rFonts w:ascii="Times New Roman" w:hAnsi="Times New Roman" w:cs="Times New Roman"/>
          <w:sz w:val="28"/>
          <w:szCs w:val="28"/>
        </w:rPr>
        <w:t>внутриколлективных</w:t>
      </w:r>
      <w:proofErr w:type="spellEnd"/>
      <w:r w:rsidRPr="00BB7B20">
        <w:rPr>
          <w:rFonts w:ascii="Times New Roman" w:hAnsi="Times New Roman" w:cs="Times New Roman"/>
          <w:sz w:val="28"/>
          <w:szCs w:val="28"/>
        </w:rPr>
        <w:t xml:space="preserve"> отношений (воспитание). Креативные игры – это когда задание на игру, круг игры и правила игры устанавливаются самостоятельно играющими.</w:t>
      </w:r>
    </w:p>
    <w:p w:rsidR="002B4A1F" w:rsidRDefault="002B4A1F" w:rsidP="002B4A1F">
      <w:pPr>
        <w:pStyle w:val="HTML"/>
        <w:ind w:firstLine="680"/>
        <w:jc w:val="both"/>
        <w:rPr>
          <w:rFonts w:ascii="Times New Roman" w:hAnsi="Times New Roman" w:cs="Times New Roman"/>
          <w:sz w:val="28"/>
          <w:szCs w:val="28"/>
        </w:rPr>
      </w:pPr>
      <w:r w:rsidRPr="00D459A2">
        <w:rPr>
          <w:rFonts w:ascii="Times New Roman" w:hAnsi="Times New Roman" w:cs="Times New Roman"/>
          <w:sz w:val="28"/>
          <w:szCs w:val="28"/>
        </w:rPr>
        <w:t xml:space="preserve">Игра, как это тонко подметил Й. </w:t>
      </w:r>
      <w:proofErr w:type="spellStart"/>
      <w:r w:rsidRPr="00D459A2">
        <w:rPr>
          <w:rFonts w:ascii="Times New Roman" w:hAnsi="Times New Roman" w:cs="Times New Roman"/>
          <w:sz w:val="28"/>
          <w:szCs w:val="28"/>
        </w:rPr>
        <w:t>Хейзинга</w:t>
      </w:r>
      <w:proofErr w:type="spellEnd"/>
      <w:r w:rsidRPr="00D459A2">
        <w:rPr>
          <w:rFonts w:ascii="Times New Roman" w:hAnsi="Times New Roman" w:cs="Times New Roman"/>
          <w:sz w:val="28"/>
          <w:szCs w:val="28"/>
        </w:rPr>
        <w:t xml:space="preserve"> в своей классической</w:t>
      </w:r>
      <w:r>
        <w:rPr>
          <w:rFonts w:ascii="Times New Roman" w:hAnsi="Times New Roman" w:cs="Times New Roman"/>
          <w:sz w:val="28"/>
          <w:szCs w:val="28"/>
        </w:rPr>
        <w:t xml:space="preserve"> </w:t>
      </w:r>
      <w:r w:rsidRPr="00CE63E8">
        <w:rPr>
          <w:rFonts w:ascii="Times New Roman" w:hAnsi="Times New Roman" w:cs="Times New Roman"/>
          <w:sz w:val="28"/>
          <w:szCs w:val="28"/>
        </w:rPr>
        <w:t>работе «</w:t>
      </w:r>
      <w:proofErr w:type="spellStart"/>
      <w:r w:rsidRPr="00CE63E8">
        <w:rPr>
          <w:rFonts w:ascii="Times New Roman" w:hAnsi="Times New Roman" w:cs="Times New Roman"/>
          <w:sz w:val="28"/>
          <w:szCs w:val="28"/>
        </w:rPr>
        <w:t>Homo</w:t>
      </w:r>
      <w:proofErr w:type="spellEnd"/>
      <w:r w:rsidRPr="00CE63E8">
        <w:rPr>
          <w:rFonts w:ascii="Times New Roman" w:hAnsi="Times New Roman" w:cs="Times New Roman"/>
          <w:sz w:val="28"/>
          <w:szCs w:val="28"/>
        </w:rPr>
        <w:t xml:space="preserve"> </w:t>
      </w:r>
      <w:proofErr w:type="spellStart"/>
      <w:r w:rsidRPr="00CE63E8">
        <w:rPr>
          <w:rFonts w:ascii="Times New Roman" w:hAnsi="Times New Roman" w:cs="Times New Roman"/>
          <w:sz w:val="28"/>
          <w:szCs w:val="28"/>
        </w:rPr>
        <w:t>ludens</w:t>
      </w:r>
      <w:proofErr w:type="spellEnd"/>
      <w:r w:rsidRPr="00CE63E8">
        <w:rPr>
          <w:rFonts w:ascii="Times New Roman" w:hAnsi="Times New Roman" w:cs="Times New Roman"/>
          <w:sz w:val="28"/>
          <w:szCs w:val="28"/>
        </w:rPr>
        <w:t xml:space="preserve">» («Человек играющий»), имеет двойную природу. С одной стороны,  </w:t>
      </w:r>
      <w:r>
        <w:rPr>
          <w:rFonts w:ascii="Times New Roman" w:hAnsi="Times New Roman" w:cs="Times New Roman"/>
          <w:sz w:val="28"/>
          <w:szCs w:val="28"/>
        </w:rPr>
        <w:t>«и</w:t>
      </w:r>
      <w:r w:rsidRPr="00CE63E8">
        <w:rPr>
          <w:rFonts w:ascii="Times New Roman" w:hAnsi="Times New Roman" w:cs="Times New Roman"/>
          <w:sz w:val="28"/>
          <w:szCs w:val="28"/>
        </w:rPr>
        <w:t>гра старше культуры, ибо понятие культуры, сколь неудовлетворительно его ни описывали бы, в любом случае предполагает человеческое сообщество, тогда как животные вовсе не дожидались появления человека, чтобы он научил их играть</w:t>
      </w:r>
      <w:r>
        <w:rPr>
          <w:rFonts w:ascii="Times New Roman" w:hAnsi="Times New Roman" w:cs="Times New Roman"/>
          <w:sz w:val="28"/>
          <w:szCs w:val="28"/>
        </w:rPr>
        <w:t xml:space="preserve">», с другой </w:t>
      </w:r>
      <w:r w:rsidRPr="00CE63E8">
        <w:rPr>
          <w:rFonts w:ascii="Times New Roman" w:hAnsi="Times New Roman" w:cs="Times New Roman"/>
          <w:sz w:val="28"/>
          <w:szCs w:val="28"/>
        </w:rPr>
        <w:t>– это чисто человеческое занятие: «Когда мы, люди, оказались далеко не столь мыслящими, каковыми век более</w:t>
      </w:r>
      <w:r>
        <w:rPr>
          <w:rFonts w:ascii="Times New Roman" w:hAnsi="Times New Roman" w:cs="Times New Roman"/>
          <w:sz w:val="28"/>
          <w:szCs w:val="28"/>
        </w:rPr>
        <w:t xml:space="preserve"> </w:t>
      </w:r>
      <w:r w:rsidRPr="00CE63E8">
        <w:rPr>
          <w:rFonts w:ascii="Times New Roman" w:hAnsi="Times New Roman" w:cs="Times New Roman"/>
          <w:sz w:val="28"/>
          <w:szCs w:val="28"/>
        </w:rPr>
        <w:t>радостный'' счел нас в своем почитании Разума, для наименования нашего вида</w:t>
      </w:r>
      <w:r>
        <w:rPr>
          <w:rFonts w:ascii="Times New Roman" w:hAnsi="Times New Roman" w:cs="Times New Roman"/>
          <w:sz w:val="28"/>
          <w:szCs w:val="28"/>
        </w:rPr>
        <w:t xml:space="preserve"> </w:t>
      </w:r>
      <w:r w:rsidRPr="00CE63E8">
        <w:rPr>
          <w:rFonts w:ascii="Times New Roman" w:hAnsi="Times New Roman" w:cs="Times New Roman"/>
          <w:sz w:val="28"/>
          <w:szCs w:val="28"/>
        </w:rPr>
        <w:t xml:space="preserve">рядом с </w:t>
      </w:r>
      <w:proofErr w:type="spellStart"/>
      <w:r w:rsidRPr="00CE63E8">
        <w:rPr>
          <w:rFonts w:ascii="Times New Roman" w:hAnsi="Times New Roman" w:cs="Times New Roman"/>
          <w:sz w:val="28"/>
          <w:szCs w:val="28"/>
        </w:rPr>
        <w:t>homo</w:t>
      </w:r>
      <w:proofErr w:type="spellEnd"/>
      <w:r w:rsidRPr="00CE63E8">
        <w:rPr>
          <w:rFonts w:ascii="Times New Roman" w:hAnsi="Times New Roman" w:cs="Times New Roman"/>
          <w:sz w:val="28"/>
          <w:szCs w:val="28"/>
        </w:rPr>
        <w:t xml:space="preserve"> </w:t>
      </w:r>
      <w:proofErr w:type="spellStart"/>
      <w:r w:rsidRPr="00CE63E8">
        <w:rPr>
          <w:rFonts w:ascii="Times New Roman" w:hAnsi="Times New Roman" w:cs="Times New Roman"/>
          <w:sz w:val="28"/>
          <w:szCs w:val="28"/>
        </w:rPr>
        <w:t>sapiens</w:t>
      </w:r>
      <w:proofErr w:type="spellEnd"/>
      <w:r w:rsidRPr="00CE63E8">
        <w:rPr>
          <w:rFonts w:ascii="Times New Roman" w:hAnsi="Times New Roman" w:cs="Times New Roman"/>
          <w:sz w:val="28"/>
          <w:szCs w:val="28"/>
        </w:rPr>
        <w:t xml:space="preserve"> поставили </w:t>
      </w:r>
      <w:proofErr w:type="spellStart"/>
      <w:r w:rsidRPr="00CE63E8">
        <w:rPr>
          <w:rFonts w:ascii="Times New Roman" w:hAnsi="Times New Roman" w:cs="Times New Roman"/>
          <w:sz w:val="28"/>
          <w:szCs w:val="28"/>
        </w:rPr>
        <w:t>homo</w:t>
      </w:r>
      <w:proofErr w:type="spellEnd"/>
      <w:r w:rsidRPr="00CE63E8">
        <w:rPr>
          <w:rFonts w:ascii="Times New Roman" w:hAnsi="Times New Roman" w:cs="Times New Roman"/>
          <w:sz w:val="28"/>
          <w:szCs w:val="28"/>
        </w:rPr>
        <w:t xml:space="preserve"> </w:t>
      </w:r>
      <w:proofErr w:type="spellStart"/>
      <w:r w:rsidRPr="00CE63E8">
        <w:rPr>
          <w:rFonts w:ascii="Times New Roman" w:hAnsi="Times New Roman" w:cs="Times New Roman"/>
          <w:sz w:val="28"/>
          <w:szCs w:val="28"/>
        </w:rPr>
        <w:t>faber</w:t>
      </w:r>
      <w:proofErr w:type="spellEnd"/>
      <w:r w:rsidRPr="00CE63E8">
        <w:rPr>
          <w:rFonts w:ascii="Times New Roman" w:hAnsi="Times New Roman" w:cs="Times New Roman"/>
          <w:sz w:val="28"/>
          <w:szCs w:val="28"/>
        </w:rPr>
        <w:t>, человек-делатель</w:t>
      </w:r>
      <w:r>
        <w:rPr>
          <w:rFonts w:ascii="Times New Roman" w:hAnsi="Times New Roman" w:cs="Times New Roman"/>
          <w:sz w:val="28"/>
          <w:szCs w:val="28"/>
        </w:rPr>
        <w:t>…</w:t>
      </w:r>
      <w:r w:rsidRPr="00CE63E8">
        <w:rPr>
          <w:rFonts w:ascii="Times New Roman" w:hAnsi="Times New Roman" w:cs="Times New Roman"/>
          <w:sz w:val="28"/>
          <w:szCs w:val="28"/>
        </w:rPr>
        <w:t xml:space="preserve">  Все же, мне кажется, </w:t>
      </w:r>
      <w:proofErr w:type="spellStart"/>
      <w:r w:rsidRPr="00CE63E8">
        <w:rPr>
          <w:rFonts w:ascii="Times New Roman" w:hAnsi="Times New Roman" w:cs="Times New Roman"/>
          <w:sz w:val="28"/>
          <w:szCs w:val="28"/>
        </w:rPr>
        <w:t>homo</w:t>
      </w:r>
      <w:proofErr w:type="spellEnd"/>
      <w:r w:rsidRPr="00CE63E8">
        <w:rPr>
          <w:rFonts w:ascii="Times New Roman" w:hAnsi="Times New Roman" w:cs="Times New Roman"/>
          <w:sz w:val="28"/>
          <w:szCs w:val="28"/>
        </w:rPr>
        <w:t xml:space="preserve"> </w:t>
      </w:r>
      <w:proofErr w:type="spellStart"/>
      <w:r w:rsidRPr="00CE63E8">
        <w:rPr>
          <w:rFonts w:ascii="Times New Roman" w:hAnsi="Times New Roman" w:cs="Times New Roman"/>
          <w:sz w:val="28"/>
          <w:szCs w:val="28"/>
        </w:rPr>
        <w:t>ludens</w:t>
      </w:r>
      <w:proofErr w:type="spellEnd"/>
      <w:r w:rsidRPr="00CE63E8">
        <w:rPr>
          <w:rFonts w:ascii="Times New Roman" w:hAnsi="Times New Roman" w:cs="Times New Roman"/>
          <w:sz w:val="28"/>
          <w:szCs w:val="28"/>
        </w:rPr>
        <w:t>, человек</w:t>
      </w:r>
      <w:r>
        <w:rPr>
          <w:rFonts w:ascii="Times New Roman" w:hAnsi="Times New Roman" w:cs="Times New Roman"/>
          <w:sz w:val="28"/>
          <w:szCs w:val="28"/>
        </w:rPr>
        <w:t xml:space="preserve"> </w:t>
      </w:r>
      <w:r w:rsidRPr="00CE63E8">
        <w:rPr>
          <w:rFonts w:ascii="Times New Roman" w:hAnsi="Times New Roman" w:cs="Times New Roman"/>
          <w:sz w:val="28"/>
          <w:szCs w:val="28"/>
        </w:rPr>
        <w:t>играющий, указывает на столь же важную функцию, что и делание, и поэтому, наряду</w:t>
      </w:r>
      <w:r>
        <w:rPr>
          <w:rFonts w:ascii="Times New Roman" w:hAnsi="Times New Roman" w:cs="Times New Roman"/>
          <w:sz w:val="28"/>
          <w:szCs w:val="28"/>
        </w:rPr>
        <w:t xml:space="preserve"> </w:t>
      </w:r>
      <w:r w:rsidRPr="00CE63E8">
        <w:rPr>
          <w:rFonts w:ascii="Times New Roman" w:hAnsi="Times New Roman" w:cs="Times New Roman"/>
          <w:sz w:val="28"/>
          <w:szCs w:val="28"/>
        </w:rPr>
        <w:t xml:space="preserve">с </w:t>
      </w:r>
      <w:proofErr w:type="spellStart"/>
      <w:r w:rsidRPr="00CE63E8">
        <w:rPr>
          <w:rFonts w:ascii="Times New Roman" w:hAnsi="Times New Roman" w:cs="Times New Roman"/>
          <w:sz w:val="28"/>
          <w:szCs w:val="28"/>
        </w:rPr>
        <w:t>homo</w:t>
      </w:r>
      <w:proofErr w:type="spellEnd"/>
      <w:r w:rsidRPr="00CE63E8">
        <w:rPr>
          <w:rFonts w:ascii="Times New Roman" w:hAnsi="Times New Roman" w:cs="Times New Roman"/>
          <w:sz w:val="28"/>
          <w:szCs w:val="28"/>
        </w:rPr>
        <w:t xml:space="preserve"> </w:t>
      </w:r>
      <w:proofErr w:type="spellStart"/>
      <w:r w:rsidRPr="00CE63E8">
        <w:rPr>
          <w:rFonts w:ascii="Times New Roman" w:hAnsi="Times New Roman" w:cs="Times New Roman"/>
          <w:sz w:val="28"/>
          <w:szCs w:val="28"/>
        </w:rPr>
        <w:t>faber</w:t>
      </w:r>
      <w:proofErr w:type="spellEnd"/>
      <w:r w:rsidRPr="00CE63E8">
        <w:rPr>
          <w:rFonts w:ascii="Times New Roman" w:hAnsi="Times New Roman" w:cs="Times New Roman"/>
          <w:sz w:val="28"/>
          <w:szCs w:val="28"/>
        </w:rPr>
        <w:t>, вполне заслуживает права на существование</w:t>
      </w:r>
      <w:r>
        <w:rPr>
          <w:rFonts w:ascii="Times New Roman" w:hAnsi="Times New Roman" w:cs="Times New Roman"/>
          <w:sz w:val="28"/>
          <w:szCs w:val="28"/>
        </w:rPr>
        <w:t>»</w:t>
      </w:r>
      <w:r w:rsidRPr="00CE63E8">
        <w:rPr>
          <w:rFonts w:ascii="Times New Roman" w:hAnsi="Times New Roman" w:cs="Times New Roman"/>
          <w:sz w:val="28"/>
          <w:szCs w:val="28"/>
        </w:rPr>
        <w:t>.</w:t>
      </w:r>
      <w:r>
        <w:rPr>
          <w:rFonts w:ascii="Times New Roman" w:hAnsi="Times New Roman" w:cs="Times New Roman"/>
          <w:sz w:val="28"/>
          <w:szCs w:val="28"/>
        </w:rPr>
        <w:t xml:space="preserve"> </w:t>
      </w:r>
    </w:p>
    <w:p w:rsidR="002B4A1F" w:rsidRDefault="002B4A1F" w:rsidP="002B4A1F">
      <w:pPr>
        <w:pStyle w:val="HTML"/>
        <w:ind w:firstLine="680"/>
        <w:jc w:val="both"/>
        <w:rPr>
          <w:rFonts w:ascii="Times New Roman" w:hAnsi="Times New Roman" w:cs="Times New Roman"/>
          <w:sz w:val="28"/>
          <w:szCs w:val="28"/>
        </w:rPr>
      </w:pPr>
      <w:r>
        <w:rPr>
          <w:rFonts w:ascii="Times New Roman" w:hAnsi="Times New Roman" w:cs="Times New Roman"/>
          <w:sz w:val="28"/>
          <w:szCs w:val="28"/>
        </w:rPr>
        <w:t xml:space="preserve">Эта двойственность природы игры позволяет выделить два типологических основания: естественное (природное, </w:t>
      </w:r>
      <w:proofErr w:type="spellStart"/>
      <w:r>
        <w:rPr>
          <w:rFonts w:ascii="Times New Roman" w:hAnsi="Times New Roman" w:cs="Times New Roman"/>
          <w:sz w:val="28"/>
          <w:szCs w:val="28"/>
        </w:rPr>
        <w:t>докультурное</w:t>
      </w:r>
      <w:proofErr w:type="spellEnd"/>
      <w:r>
        <w:rPr>
          <w:rFonts w:ascii="Times New Roman" w:hAnsi="Times New Roman" w:cs="Times New Roman"/>
          <w:sz w:val="28"/>
          <w:szCs w:val="28"/>
        </w:rPr>
        <w:t>) и искусственно-техническое (деятельностное, интеллектуальное).</w:t>
      </w:r>
    </w:p>
    <w:p w:rsidR="002B4A1F" w:rsidRPr="00CE63E8" w:rsidRDefault="002B4A1F" w:rsidP="002B4A1F">
      <w:pPr>
        <w:pStyle w:val="HTML"/>
        <w:ind w:firstLine="680"/>
        <w:jc w:val="both"/>
        <w:rPr>
          <w:rFonts w:ascii="Times New Roman" w:hAnsi="Times New Roman" w:cs="Times New Roman"/>
          <w:sz w:val="28"/>
          <w:szCs w:val="28"/>
        </w:rPr>
      </w:pPr>
      <w:r>
        <w:rPr>
          <w:rFonts w:ascii="Times New Roman" w:hAnsi="Times New Roman" w:cs="Times New Roman"/>
          <w:sz w:val="28"/>
          <w:szCs w:val="28"/>
        </w:rPr>
        <w:t xml:space="preserve">Первое укладывается в триаду Й. </w:t>
      </w:r>
      <w:proofErr w:type="spellStart"/>
      <w:r>
        <w:rPr>
          <w:rFonts w:ascii="Times New Roman" w:hAnsi="Times New Roman" w:cs="Times New Roman"/>
          <w:sz w:val="28"/>
          <w:szCs w:val="28"/>
        </w:rPr>
        <w:t>Хейзинги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paydia</w:t>
      </w:r>
      <w:r w:rsidRPr="00CE63E8">
        <w:rPr>
          <w:rFonts w:ascii="Times New Roman" w:hAnsi="Times New Roman" w:cs="Times New Roman"/>
          <w:sz w:val="28"/>
          <w:szCs w:val="28"/>
        </w:rPr>
        <w:t>-</w:t>
      </w:r>
      <w:r>
        <w:rPr>
          <w:rFonts w:ascii="Times New Roman" w:hAnsi="Times New Roman" w:cs="Times New Roman"/>
          <w:sz w:val="28"/>
          <w:szCs w:val="28"/>
        </w:rPr>
        <w:t>aturo</w:t>
      </w:r>
      <w:r w:rsidRPr="00CE63E8">
        <w:rPr>
          <w:rFonts w:ascii="Times New Roman" w:hAnsi="Times New Roman" w:cs="Times New Roman"/>
          <w:sz w:val="28"/>
          <w:szCs w:val="28"/>
        </w:rPr>
        <w:t>-</w:t>
      </w:r>
      <w:r>
        <w:rPr>
          <w:rFonts w:ascii="Times New Roman" w:hAnsi="Times New Roman" w:cs="Times New Roman"/>
          <w:sz w:val="28"/>
          <w:szCs w:val="28"/>
        </w:rPr>
        <w:t>agon</w:t>
      </w:r>
      <w:proofErr w:type="spellEnd"/>
      <w:r>
        <w:rPr>
          <w:rFonts w:ascii="Times New Roman" w:hAnsi="Times New Roman" w:cs="Times New Roman"/>
          <w:sz w:val="28"/>
          <w:szCs w:val="28"/>
        </w:rPr>
        <w:t>» («ребячество-пустое-круг»).</w:t>
      </w:r>
    </w:p>
    <w:p w:rsidR="002B4A1F" w:rsidRDefault="002B4A1F" w:rsidP="002B4A1F">
      <w:pPr>
        <w:pStyle w:val="HTML"/>
        <w:ind w:firstLine="680"/>
        <w:jc w:val="both"/>
        <w:rPr>
          <w:rFonts w:ascii="Times New Roman" w:hAnsi="Times New Roman" w:cs="Times New Roman"/>
          <w:sz w:val="28"/>
          <w:szCs w:val="28"/>
        </w:rPr>
      </w:pPr>
      <w:r>
        <w:rPr>
          <w:rFonts w:ascii="Times New Roman" w:hAnsi="Times New Roman" w:cs="Times New Roman"/>
          <w:b/>
          <w:sz w:val="28"/>
          <w:szCs w:val="28"/>
        </w:rPr>
        <w:lastRenderedPageBreak/>
        <w:t xml:space="preserve">Ребячество </w:t>
      </w:r>
      <w:r w:rsidRPr="00203106">
        <w:rPr>
          <w:rFonts w:ascii="Times New Roman" w:hAnsi="Times New Roman" w:cs="Times New Roman"/>
          <w:b/>
          <w:sz w:val="28"/>
          <w:szCs w:val="28"/>
        </w:rPr>
        <w:t xml:space="preserve">– </w:t>
      </w:r>
      <w:r>
        <w:rPr>
          <w:rFonts w:ascii="Times New Roman" w:hAnsi="Times New Roman" w:cs="Times New Roman"/>
          <w:sz w:val="28"/>
          <w:szCs w:val="28"/>
        </w:rPr>
        <w:t>это и милая щенячья возня, и кокетливое кошачье царапанье, и мужское всенощное бдение мужчин в преферанс по копеечке, и почти инстинктивный женский флирт и макияж, и бег в мешках, и беспричинная увлеченность мальчиков разбирать все подряд на детальки и девочек – лечение и воспитание всех подряд. Инфантилизм и – до известной меры – аутизм: робкая и жалкая, но жадная страсть возвращения к собственному природному естеству.</w:t>
      </w:r>
    </w:p>
    <w:p w:rsidR="002B4A1F" w:rsidRDefault="002B4A1F" w:rsidP="002B4A1F">
      <w:pPr>
        <w:pStyle w:val="HTML"/>
        <w:ind w:firstLine="680"/>
        <w:jc w:val="both"/>
        <w:rPr>
          <w:rFonts w:ascii="Times New Roman" w:hAnsi="Times New Roman" w:cs="Times New Roman"/>
          <w:sz w:val="28"/>
          <w:szCs w:val="28"/>
        </w:rPr>
      </w:pPr>
      <w:proofErr w:type="spellStart"/>
      <w:r>
        <w:rPr>
          <w:rFonts w:ascii="Times New Roman" w:hAnsi="Times New Roman" w:cs="Times New Roman"/>
          <w:b/>
          <w:sz w:val="28"/>
          <w:szCs w:val="28"/>
        </w:rPr>
        <w:t>Атуро</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 та самая пустота, которая лишает естественные игры целей и желаний хоть какого-нибудь результата. И вместе с тем это – нарочитая пустота, которую заполняют своим воображением играющие, пустота, взыскующая к фантазии и заполнению содержанием, пустота варежки, превращаемой детским умишкой в щенка. Если звериная пустота гарантирует безопасность зверя, то пустота человеческих игр – приучение человека к пустоте сознания и внутреннего мира, которые полнятся только при их посещении и нагромождении туда всяческого содержания: предрассудков, стереотипов, мифов, правил, законов, «жизненного опыта» и тому подобного. </w:t>
      </w:r>
    </w:p>
    <w:p w:rsidR="002B4A1F" w:rsidRDefault="002B4A1F" w:rsidP="002B4A1F">
      <w:pPr>
        <w:pStyle w:val="HTML"/>
        <w:ind w:firstLine="680"/>
        <w:jc w:val="both"/>
        <w:rPr>
          <w:rFonts w:ascii="Times New Roman" w:hAnsi="Times New Roman" w:cs="Times New Roman"/>
          <w:sz w:val="28"/>
          <w:szCs w:val="28"/>
        </w:rPr>
      </w:pPr>
      <w:proofErr w:type="spellStart"/>
      <w:r>
        <w:rPr>
          <w:rFonts w:ascii="Times New Roman" w:hAnsi="Times New Roman" w:cs="Times New Roman"/>
          <w:b/>
          <w:sz w:val="28"/>
          <w:szCs w:val="28"/>
        </w:rPr>
        <w:t>Агон</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 круг игры, за пределами которого игра теряет свою серьезность и приобретает черты просто потехи и забавы. Именно </w:t>
      </w:r>
      <w:proofErr w:type="spellStart"/>
      <w:r>
        <w:rPr>
          <w:rFonts w:ascii="Times New Roman" w:hAnsi="Times New Roman" w:cs="Times New Roman"/>
          <w:sz w:val="28"/>
          <w:szCs w:val="28"/>
        </w:rPr>
        <w:t>агон</w:t>
      </w:r>
      <w:proofErr w:type="spellEnd"/>
      <w:r>
        <w:rPr>
          <w:rFonts w:ascii="Times New Roman" w:hAnsi="Times New Roman" w:cs="Times New Roman"/>
          <w:sz w:val="28"/>
          <w:szCs w:val="28"/>
        </w:rPr>
        <w:t xml:space="preserve"> отделяет пустое (для внешнего наблюдателя) от содержательного (для играющего). </w:t>
      </w:r>
      <w:proofErr w:type="spellStart"/>
      <w:r>
        <w:rPr>
          <w:rFonts w:ascii="Times New Roman" w:hAnsi="Times New Roman" w:cs="Times New Roman"/>
          <w:sz w:val="28"/>
          <w:szCs w:val="28"/>
        </w:rPr>
        <w:t>Агон</w:t>
      </w:r>
      <w:proofErr w:type="spellEnd"/>
      <w:r>
        <w:rPr>
          <w:rFonts w:ascii="Times New Roman" w:hAnsi="Times New Roman" w:cs="Times New Roman"/>
          <w:sz w:val="28"/>
          <w:szCs w:val="28"/>
        </w:rPr>
        <w:t xml:space="preserve"> – граница большого мира от малого игрового, являющегося имитацией этого большого мира. Внутри </w:t>
      </w:r>
      <w:proofErr w:type="spellStart"/>
      <w:r>
        <w:rPr>
          <w:rFonts w:ascii="Times New Roman" w:hAnsi="Times New Roman" w:cs="Times New Roman"/>
          <w:sz w:val="28"/>
          <w:szCs w:val="28"/>
        </w:rPr>
        <w:t>агона</w:t>
      </w:r>
      <w:proofErr w:type="spellEnd"/>
      <w:r>
        <w:rPr>
          <w:rFonts w:ascii="Times New Roman" w:hAnsi="Times New Roman" w:cs="Times New Roman"/>
          <w:sz w:val="28"/>
          <w:szCs w:val="28"/>
        </w:rPr>
        <w:t xml:space="preserve"> – свои правила, законы, иерархии, нарушение которых изгоняет из круга игры. Войти в </w:t>
      </w:r>
      <w:proofErr w:type="spellStart"/>
      <w:r>
        <w:rPr>
          <w:rFonts w:ascii="Times New Roman" w:hAnsi="Times New Roman" w:cs="Times New Roman"/>
          <w:sz w:val="28"/>
          <w:szCs w:val="28"/>
        </w:rPr>
        <w:t>агон</w:t>
      </w:r>
      <w:proofErr w:type="spellEnd"/>
      <w:r>
        <w:rPr>
          <w:rFonts w:ascii="Times New Roman" w:hAnsi="Times New Roman" w:cs="Times New Roman"/>
          <w:sz w:val="28"/>
          <w:szCs w:val="28"/>
        </w:rPr>
        <w:t xml:space="preserve"> – войти в соперничество, соревнование, содружество, команду, партнерство. Выход из </w:t>
      </w:r>
      <w:proofErr w:type="spellStart"/>
      <w:r>
        <w:rPr>
          <w:rFonts w:ascii="Times New Roman" w:hAnsi="Times New Roman" w:cs="Times New Roman"/>
          <w:sz w:val="28"/>
          <w:szCs w:val="28"/>
        </w:rPr>
        <w:t>агона</w:t>
      </w:r>
      <w:proofErr w:type="spellEnd"/>
      <w:r>
        <w:rPr>
          <w:rFonts w:ascii="Times New Roman" w:hAnsi="Times New Roman" w:cs="Times New Roman"/>
          <w:sz w:val="28"/>
          <w:szCs w:val="28"/>
        </w:rPr>
        <w:t xml:space="preserve"> – чаще не спасение, а уныние от возвращения из праздника в будни. Да, выход из </w:t>
      </w:r>
      <w:proofErr w:type="spellStart"/>
      <w:r>
        <w:rPr>
          <w:rFonts w:ascii="Times New Roman" w:hAnsi="Times New Roman" w:cs="Times New Roman"/>
          <w:sz w:val="28"/>
          <w:szCs w:val="28"/>
        </w:rPr>
        <w:t>агона</w:t>
      </w:r>
      <w:proofErr w:type="spellEnd"/>
      <w:r>
        <w:rPr>
          <w:rFonts w:ascii="Times New Roman" w:hAnsi="Times New Roman" w:cs="Times New Roman"/>
          <w:sz w:val="28"/>
          <w:szCs w:val="28"/>
        </w:rPr>
        <w:t>, это всегда пробуждение, горестное, полное разочарования и обиды покидания игры.</w:t>
      </w:r>
    </w:p>
    <w:p w:rsidR="002B4A1F" w:rsidRDefault="002B4A1F" w:rsidP="002B4A1F">
      <w:pPr>
        <w:pStyle w:val="HTML"/>
        <w:ind w:firstLine="680"/>
        <w:jc w:val="both"/>
        <w:rPr>
          <w:rFonts w:ascii="Times New Roman" w:hAnsi="Times New Roman" w:cs="Times New Roman"/>
          <w:sz w:val="28"/>
          <w:szCs w:val="28"/>
        </w:rPr>
      </w:pPr>
      <w:r>
        <w:rPr>
          <w:rFonts w:ascii="Times New Roman" w:hAnsi="Times New Roman" w:cs="Times New Roman"/>
          <w:sz w:val="28"/>
          <w:szCs w:val="28"/>
        </w:rPr>
        <w:t xml:space="preserve">Таковы свойства игры по Й. </w:t>
      </w:r>
      <w:proofErr w:type="spellStart"/>
      <w:r>
        <w:rPr>
          <w:rFonts w:ascii="Times New Roman" w:hAnsi="Times New Roman" w:cs="Times New Roman"/>
          <w:sz w:val="28"/>
          <w:szCs w:val="28"/>
        </w:rPr>
        <w:t>Хейзинге</w:t>
      </w:r>
      <w:proofErr w:type="spellEnd"/>
      <w:r>
        <w:rPr>
          <w:rFonts w:ascii="Times New Roman" w:hAnsi="Times New Roman" w:cs="Times New Roman"/>
          <w:sz w:val="28"/>
          <w:szCs w:val="28"/>
        </w:rPr>
        <w:t>, «естественной» игры.</w:t>
      </w:r>
    </w:p>
    <w:p w:rsidR="002B4A1F" w:rsidRDefault="002B4A1F" w:rsidP="002B4A1F">
      <w:pPr>
        <w:pStyle w:val="HTML"/>
        <w:ind w:firstLine="680"/>
        <w:jc w:val="both"/>
        <w:rPr>
          <w:rFonts w:ascii="Times New Roman" w:hAnsi="Times New Roman" w:cs="Times New Roman"/>
          <w:sz w:val="28"/>
          <w:szCs w:val="28"/>
        </w:rPr>
      </w:pPr>
      <w:r>
        <w:rPr>
          <w:rFonts w:ascii="Times New Roman" w:hAnsi="Times New Roman" w:cs="Times New Roman"/>
          <w:sz w:val="28"/>
          <w:szCs w:val="28"/>
        </w:rPr>
        <w:t>«Искусственные» игры строятся на другой триаде: «</w:t>
      </w:r>
      <w:proofErr w:type="spellStart"/>
      <w:r>
        <w:rPr>
          <w:rFonts w:ascii="Times New Roman" w:hAnsi="Times New Roman" w:cs="Times New Roman"/>
          <w:sz w:val="28"/>
          <w:szCs w:val="28"/>
        </w:rPr>
        <w:t>play</w:t>
      </w:r>
      <w:r w:rsidRPr="00EF68B5">
        <w:rPr>
          <w:rFonts w:ascii="Times New Roman" w:hAnsi="Times New Roman" w:cs="Times New Roman"/>
          <w:sz w:val="28"/>
          <w:szCs w:val="28"/>
        </w:rPr>
        <w:t>-</w:t>
      </w:r>
      <w:r>
        <w:rPr>
          <w:rFonts w:ascii="Times New Roman" w:hAnsi="Times New Roman" w:cs="Times New Roman"/>
          <w:sz w:val="28"/>
          <w:szCs w:val="28"/>
        </w:rPr>
        <w:t>game</w:t>
      </w:r>
      <w:r w:rsidRPr="00EF68B5">
        <w:rPr>
          <w:rFonts w:ascii="Times New Roman" w:hAnsi="Times New Roman" w:cs="Times New Roman"/>
          <w:sz w:val="28"/>
          <w:szCs w:val="28"/>
        </w:rPr>
        <w:t>-</w:t>
      </w:r>
      <w:r>
        <w:rPr>
          <w:rFonts w:ascii="Times New Roman" w:hAnsi="Times New Roman" w:cs="Times New Roman"/>
          <w:sz w:val="28"/>
          <w:szCs w:val="28"/>
        </w:rPr>
        <w:t>performance</w:t>
      </w:r>
      <w:proofErr w:type="spellEnd"/>
      <w:r>
        <w:rPr>
          <w:rFonts w:ascii="Times New Roman" w:hAnsi="Times New Roman" w:cs="Times New Roman"/>
          <w:sz w:val="28"/>
          <w:szCs w:val="28"/>
        </w:rPr>
        <w:t>».</w:t>
      </w:r>
    </w:p>
    <w:p w:rsidR="002B4A1F" w:rsidRPr="00EF68B5" w:rsidRDefault="002B4A1F" w:rsidP="002B4A1F">
      <w:pPr>
        <w:pStyle w:val="HTML"/>
        <w:ind w:firstLine="680"/>
        <w:jc w:val="both"/>
        <w:rPr>
          <w:rFonts w:ascii="Times New Roman" w:hAnsi="Times New Roman" w:cs="Times New Roman"/>
          <w:sz w:val="28"/>
          <w:szCs w:val="28"/>
        </w:rPr>
      </w:pPr>
      <w:proofErr w:type="spellStart"/>
      <w:r>
        <w:rPr>
          <w:rFonts w:ascii="Times New Roman" w:hAnsi="Times New Roman" w:cs="Times New Roman"/>
          <w:b/>
          <w:sz w:val="28"/>
          <w:szCs w:val="28"/>
        </w:rPr>
        <w:t>Плей</w:t>
      </w:r>
      <w:proofErr w:type="spellEnd"/>
      <w:r>
        <w:rPr>
          <w:rFonts w:ascii="Times New Roman" w:hAnsi="Times New Roman" w:cs="Times New Roman"/>
          <w:b/>
          <w:sz w:val="28"/>
          <w:szCs w:val="28"/>
        </w:rPr>
        <w:t xml:space="preserve"> </w:t>
      </w:r>
      <w:r>
        <w:rPr>
          <w:rFonts w:ascii="Times New Roman" w:hAnsi="Times New Roman" w:cs="Times New Roman"/>
          <w:sz w:val="28"/>
          <w:szCs w:val="28"/>
        </w:rPr>
        <w:t>– игра есть игра. В эту тавтологию укладывается игра и пианиста, и теннисиста, и актера, и биржевая, и бонвивана, и шахматиста, и даже игра судьбы или стихий.</w:t>
      </w:r>
    </w:p>
    <w:p w:rsidR="002B4A1F" w:rsidRDefault="002B4A1F" w:rsidP="002B4A1F">
      <w:pPr>
        <w:pStyle w:val="HTML"/>
        <w:ind w:firstLine="680"/>
        <w:jc w:val="both"/>
        <w:rPr>
          <w:rFonts w:ascii="Times New Roman" w:hAnsi="Times New Roman" w:cs="Times New Roman"/>
          <w:b/>
          <w:sz w:val="28"/>
          <w:szCs w:val="28"/>
        </w:rPr>
      </w:pPr>
      <w:r>
        <w:rPr>
          <w:rFonts w:ascii="Times New Roman" w:hAnsi="Times New Roman" w:cs="Times New Roman"/>
          <w:b/>
          <w:sz w:val="28"/>
          <w:szCs w:val="28"/>
        </w:rPr>
        <w:t xml:space="preserve">Гейм – </w:t>
      </w:r>
      <w:r w:rsidRPr="00EF68B5">
        <w:rPr>
          <w:rFonts w:ascii="Times New Roman" w:hAnsi="Times New Roman" w:cs="Times New Roman"/>
          <w:sz w:val="28"/>
          <w:szCs w:val="28"/>
        </w:rPr>
        <w:t>игра по правилам</w:t>
      </w:r>
      <w:r>
        <w:rPr>
          <w:rFonts w:ascii="Times New Roman" w:hAnsi="Times New Roman" w:cs="Times New Roman"/>
          <w:sz w:val="28"/>
          <w:szCs w:val="28"/>
        </w:rPr>
        <w:t xml:space="preserve">: международным или только что придуманным.  Правила – не только средство канонизации игры или ее </w:t>
      </w:r>
      <w:proofErr w:type="spellStart"/>
      <w:r>
        <w:rPr>
          <w:rFonts w:ascii="Times New Roman" w:hAnsi="Times New Roman" w:cs="Times New Roman"/>
          <w:sz w:val="28"/>
          <w:szCs w:val="28"/>
        </w:rPr>
        <w:t>технологизации</w:t>
      </w:r>
      <w:proofErr w:type="spellEnd"/>
      <w:r>
        <w:rPr>
          <w:rFonts w:ascii="Times New Roman" w:hAnsi="Times New Roman" w:cs="Times New Roman"/>
          <w:sz w:val="28"/>
          <w:szCs w:val="28"/>
        </w:rPr>
        <w:t>. Правила формируют игровую действительность, отличающуюся и от «практической» действительности и от реальности. Правила формируют мир игры, придают ему шарм и привлекательность – и внешнюю и внутреннюю, а также неукоснительность и неотвратимость этого зыбкого мира.</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b/>
          <w:sz w:val="28"/>
          <w:szCs w:val="28"/>
        </w:rPr>
        <w:t xml:space="preserve">Перформанс – </w:t>
      </w:r>
      <w:r w:rsidRPr="00BB7B20">
        <w:rPr>
          <w:rFonts w:ascii="Times New Roman" w:hAnsi="Times New Roman" w:cs="Times New Roman"/>
          <w:sz w:val="28"/>
          <w:szCs w:val="28"/>
        </w:rPr>
        <w:t xml:space="preserve">игра как представление, как спектакль, зрелище, на которое валит народ. При этом важно, ощущают ли играющие этот перформанс или нет. Трудно назвать игрой расправу львов над </w:t>
      </w:r>
      <w:proofErr w:type="spellStart"/>
      <w:r w:rsidRPr="00BB7B20">
        <w:rPr>
          <w:rFonts w:ascii="Times New Roman" w:hAnsi="Times New Roman" w:cs="Times New Roman"/>
          <w:sz w:val="28"/>
          <w:szCs w:val="28"/>
        </w:rPr>
        <w:t>первохристианами</w:t>
      </w:r>
      <w:proofErr w:type="spellEnd"/>
      <w:r w:rsidRPr="00BB7B20">
        <w:rPr>
          <w:rFonts w:ascii="Times New Roman" w:hAnsi="Times New Roman" w:cs="Times New Roman"/>
          <w:sz w:val="28"/>
          <w:szCs w:val="28"/>
        </w:rPr>
        <w:t xml:space="preserve"> в Колизеях, хотя перформанс для толпы зрителей несомненен. </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lastRenderedPageBreak/>
        <w:t>Мастерство</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Английское </w:t>
      </w:r>
      <w:r w:rsidRPr="00BB7B20">
        <w:rPr>
          <w:rFonts w:ascii="Times New Roman" w:hAnsi="Times New Roman" w:cs="Times New Roman"/>
          <w:sz w:val="28"/>
          <w:szCs w:val="28"/>
          <w:lang w:val="en-US"/>
        </w:rPr>
        <w:t>mastering</w:t>
      </w:r>
      <w:r w:rsidRPr="00BB7B20">
        <w:rPr>
          <w:rFonts w:ascii="Times New Roman" w:hAnsi="Times New Roman" w:cs="Times New Roman"/>
          <w:sz w:val="28"/>
          <w:szCs w:val="28"/>
        </w:rPr>
        <w:t xml:space="preserve"> – освоение и присвоение средств творчества (в отличие от </w:t>
      </w:r>
      <w:r w:rsidRPr="00BB7B20">
        <w:rPr>
          <w:rFonts w:ascii="Times New Roman" w:hAnsi="Times New Roman" w:cs="Times New Roman"/>
          <w:sz w:val="28"/>
          <w:szCs w:val="28"/>
          <w:lang w:val="en-US"/>
        </w:rPr>
        <w:t>development</w:t>
      </w:r>
      <w:r w:rsidRPr="00BB7B20">
        <w:rPr>
          <w:rFonts w:ascii="Times New Roman" w:hAnsi="Times New Roman" w:cs="Times New Roman"/>
          <w:sz w:val="28"/>
          <w:szCs w:val="28"/>
        </w:rPr>
        <w:t xml:space="preserve"> – освоение внешнего мира). Мастерство подобно точильному кругу, оно требует непрерывного совершенствования и утончения средств. Любое повторение пагубно как пагубна рутина вообще. Хоть на йоту, но сегодня надо сделать лучше, чем вчера. И эта аскеза мастерства, как аскеза школярства, обязательства учиться (</w:t>
      </w:r>
      <w:proofErr w:type="spellStart"/>
      <w:r w:rsidRPr="00BB7B20">
        <w:rPr>
          <w:rFonts w:ascii="Times New Roman" w:hAnsi="Times New Roman" w:cs="Times New Roman"/>
          <w:sz w:val="28"/>
          <w:szCs w:val="28"/>
          <w:lang w:val="en-US"/>
        </w:rPr>
        <w:t>disciplina</w:t>
      </w:r>
      <w:proofErr w:type="spellEnd"/>
      <w:r w:rsidRPr="00BB7B20">
        <w:rPr>
          <w:rFonts w:ascii="Times New Roman" w:hAnsi="Times New Roman" w:cs="Times New Roman"/>
          <w:sz w:val="28"/>
          <w:szCs w:val="28"/>
        </w:rPr>
        <w:t>) и аскеза трудолюбия (</w:t>
      </w:r>
      <w:proofErr w:type="spellStart"/>
      <w:r w:rsidRPr="00BB7B20">
        <w:rPr>
          <w:rFonts w:ascii="Times New Roman" w:hAnsi="Times New Roman" w:cs="Times New Roman"/>
          <w:sz w:val="28"/>
          <w:szCs w:val="28"/>
          <w:lang w:val="en-US"/>
        </w:rPr>
        <w:t>industria</w:t>
      </w:r>
      <w:proofErr w:type="spellEnd"/>
      <w:r w:rsidRPr="00BB7B20">
        <w:rPr>
          <w:rFonts w:ascii="Times New Roman" w:hAnsi="Times New Roman" w:cs="Times New Roman"/>
          <w:sz w:val="28"/>
          <w:szCs w:val="28"/>
        </w:rPr>
        <w:t xml:space="preserve">) являются строго необходимыми в креативном образовании. </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Неожиданность и непредсказуемость. Видение необычного в обычном</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Начну с банального: смотрение – процесс физиологический, видение – интеллектуальный. Иногда между ними – разительное несходство.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Мы видим обычно то, на что другие смотрят равнодушно и бессмысленно. Всё дело в способности нашего мозга создавать неконтролируемые нами ассоциативные связи. Да, мозг много умней нас самих. И тут важна </w:t>
      </w:r>
      <w:proofErr w:type="spellStart"/>
      <w:r w:rsidRPr="00BB7B20">
        <w:rPr>
          <w:rFonts w:ascii="Times New Roman" w:hAnsi="Times New Roman" w:cs="Times New Roman"/>
          <w:sz w:val="28"/>
          <w:szCs w:val="28"/>
        </w:rPr>
        <w:t>синектика</w:t>
      </w:r>
      <w:proofErr w:type="spellEnd"/>
      <w:r w:rsidRPr="00BB7B20">
        <w:rPr>
          <w:rFonts w:ascii="Times New Roman" w:hAnsi="Times New Roman" w:cs="Times New Roman"/>
          <w:sz w:val="28"/>
          <w:szCs w:val="28"/>
        </w:rPr>
        <w:t xml:space="preserve"> – метод активизации творческого процесса за счет коммуникации разнородных профессий, </w:t>
      </w:r>
      <w:proofErr w:type="spellStart"/>
      <w:r w:rsidRPr="00BB7B20">
        <w:rPr>
          <w:rFonts w:ascii="Times New Roman" w:hAnsi="Times New Roman" w:cs="Times New Roman"/>
          <w:sz w:val="28"/>
          <w:szCs w:val="28"/>
        </w:rPr>
        <w:t>студийность</w:t>
      </w:r>
      <w:proofErr w:type="spellEnd"/>
      <w:r w:rsidRPr="00BB7B20">
        <w:rPr>
          <w:rFonts w:ascii="Times New Roman" w:hAnsi="Times New Roman" w:cs="Times New Roman"/>
          <w:sz w:val="28"/>
          <w:szCs w:val="28"/>
        </w:rPr>
        <w:t xml:space="preserve"> общения художников, поэтов, музыкантов, дающая неожиданные результаты. Строго говоря, это могут быть даже нетворческие специальности – </w:t>
      </w:r>
      <w:proofErr w:type="spellStart"/>
      <w:r w:rsidRPr="00BB7B20">
        <w:rPr>
          <w:rFonts w:ascii="Times New Roman" w:hAnsi="Times New Roman" w:cs="Times New Roman"/>
          <w:sz w:val="28"/>
          <w:szCs w:val="28"/>
        </w:rPr>
        <w:t>синектические</w:t>
      </w:r>
      <w:proofErr w:type="spellEnd"/>
      <w:r w:rsidRPr="00BB7B20">
        <w:rPr>
          <w:rFonts w:ascii="Times New Roman" w:hAnsi="Times New Roman" w:cs="Times New Roman"/>
          <w:sz w:val="28"/>
          <w:szCs w:val="28"/>
        </w:rPr>
        <w:t xml:space="preserve"> эффекты всё равно возможны и даже неизбежны. </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Фантастика</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Не надо останавливать враки – пусть враль врёт дальше, он тренирует свои способности фантазировать. Если к вракам относиться несерьёзно и не обращать на них особое внимание, требуя подтверждений, доказательств и т.п., никаких последствий от этого трёпа не будет, но лучше фантазёр с пухлым воображением, чем тощий аналитик.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Фантастика всегда </w:t>
      </w:r>
      <w:proofErr w:type="spellStart"/>
      <w:r w:rsidRPr="00BB7B20">
        <w:rPr>
          <w:rFonts w:ascii="Times New Roman" w:hAnsi="Times New Roman" w:cs="Times New Roman"/>
          <w:sz w:val="28"/>
          <w:szCs w:val="28"/>
        </w:rPr>
        <w:t>эвристична</w:t>
      </w:r>
      <w:proofErr w:type="spellEnd"/>
      <w:r w:rsidRPr="00BB7B20">
        <w:rPr>
          <w:rFonts w:ascii="Times New Roman" w:hAnsi="Times New Roman" w:cs="Times New Roman"/>
          <w:sz w:val="28"/>
          <w:szCs w:val="28"/>
        </w:rPr>
        <w:t>.</w:t>
      </w:r>
    </w:p>
    <w:p w:rsidR="002B4A1F" w:rsidRPr="00BB7B20" w:rsidRDefault="002B4A1F" w:rsidP="002B4A1F">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BB7B20">
        <w:rPr>
          <w:rFonts w:ascii="Times New Roman" w:eastAsia="Times New Roman" w:hAnsi="Times New Roman" w:cs="Times New Roman"/>
          <w:i/>
          <w:sz w:val="28"/>
          <w:szCs w:val="28"/>
          <w:lang w:eastAsia="ru-RU"/>
        </w:rPr>
        <w:t>Эвристика</w:t>
      </w:r>
      <w:r w:rsidRPr="00BB7B20">
        <w:rPr>
          <w:rFonts w:ascii="Times New Roman" w:eastAsia="Times New Roman" w:hAnsi="Times New Roman" w:cs="Times New Roman"/>
          <w:sz w:val="28"/>
          <w:szCs w:val="28"/>
          <w:lang w:eastAsia="ru-RU"/>
        </w:rPr>
        <w:t xml:space="preserve"> (от греческого </w:t>
      </w:r>
      <w:proofErr w:type="spellStart"/>
      <w:r w:rsidRPr="00BB7B20">
        <w:rPr>
          <w:rFonts w:ascii="Times New Roman" w:eastAsia="Times New Roman" w:hAnsi="Times New Roman" w:cs="Times New Roman"/>
          <w:sz w:val="28"/>
          <w:szCs w:val="28"/>
          <w:lang w:val="en-US" w:eastAsia="ru-RU"/>
        </w:rPr>
        <w:t>heuriskein</w:t>
      </w:r>
      <w:proofErr w:type="spellEnd"/>
      <w:r w:rsidRPr="00BB7B20">
        <w:rPr>
          <w:rFonts w:ascii="Times New Roman" w:eastAsia="Times New Roman" w:hAnsi="Times New Roman" w:cs="Times New Roman"/>
          <w:sz w:val="28"/>
          <w:szCs w:val="28"/>
          <w:lang w:eastAsia="ru-RU"/>
        </w:rPr>
        <w:t xml:space="preserve">, «нашёл») – неожиданная находка, наитие, обрушивающееся на человека, в христианской традиции – харизма (Дух Святой), </w:t>
      </w:r>
      <w:proofErr w:type="spellStart"/>
      <w:r w:rsidRPr="00BB7B20">
        <w:rPr>
          <w:rFonts w:ascii="Times New Roman" w:eastAsia="Times New Roman" w:hAnsi="Times New Roman" w:cs="Times New Roman"/>
          <w:sz w:val="28"/>
          <w:szCs w:val="28"/>
          <w:lang w:eastAsia="ru-RU"/>
        </w:rPr>
        <w:t>Боговдохновение</w:t>
      </w:r>
      <w:proofErr w:type="spellEnd"/>
      <w:r w:rsidRPr="00BB7B20">
        <w:rPr>
          <w:rFonts w:ascii="Times New Roman" w:eastAsia="Times New Roman" w:hAnsi="Times New Roman" w:cs="Times New Roman"/>
          <w:sz w:val="28"/>
          <w:szCs w:val="28"/>
          <w:lang w:eastAsia="ru-RU"/>
        </w:rPr>
        <w:t xml:space="preserve">. Так, например, написан Апокалипсис, тёмный для нашего социокультурного мира до сих пор. </w:t>
      </w:r>
    </w:p>
    <w:p w:rsidR="002B4A1F" w:rsidRPr="00BB7B20" w:rsidRDefault="002B4A1F" w:rsidP="002B4A1F">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BB7B20">
        <w:rPr>
          <w:rFonts w:ascii="Times New Roman" w:eastAsia="Times New Roman" w:hAnsi="Times New Roman" w:cs="Times New Roman"/>
          <w:sz w:val="28"/>
          <w:szCs w:val="28"/>
          <w:lang w:eastAsia="ru-RU"/>
        </w:rPr>
        <w:t xml:space="preserve">Пришедшее из Пустоты, эвристическое творчество и знание, уходит в Пустоту, в бессмертие, оставляя нам в утешение возможность интерпретировать найденное когда-то.  </w:t>
      </w:r>
    </w:p>
    <w:p w:rsidR="002B4A1F" w:rsidRPr="00BB7B20" w:rsidRDefault="002B4A1F" w:rsidP="002B4A1F">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BB7B20">
        <w:rPr>
          <w:rFonts w:ascii="Times New Roman" w:eastAsia="Times New Roman" w:hAnsi="Times New Roman" w:cs="Times New Roman"/>
          <w:sz w:val="28"/>
          <w:szCs w:val="28"/>
          <w:lang w:eastAsia="ru-RU"/>
        </w:rPr>
        <w:t xml:space="preserve">В отличие от эвристики, </w:t>
      </w:r>
      <w:r w:rsidRPr="00BB7B20">
        <w:rPr>
          <w:rFonts w:ascii="Times New Roman" w:eastAsia="Times New Roman" w:hAnsi="Times New Roman" w:cs="Times New Roman"/>
          <w:i/>
          <w:sz w:val="28"/>
          <w:szCs w:val="28"/>
          <w:lang w:eastAsia="ru-RU"/>
        </w:rPr>
        <w:t xml:space="preserve">креатив </w:t>
      </w:r>
      <w:r w:rsidRPr="00BB7B20">
        <w:rPr>
          <w:rFonts w:ascii="Times New Roman" w:eastAsia="Times New Roman" w:hAnsi="Times New Roman" w:cs="Times New Roman"/>
          <w:sz w:val="28"/>
          <w:szCs w:val="28"/>
          <w:lang w:eastAsia="ru-RU"/>
        </w:rPr>
        <w:t xml:space="preserve">(от латинского </w:t>
      </w:r>
      <w:r w:rsidRPr="00BB7B20">
        <w:rPr>
          <w:rFonts w:ascii="Times New Roman" w:eastAsia="Times New Roman" w:hAnsi="Times New Roman" w:cs="Times New Roman"/>
          <w:sz w:val="28"/>
          <w:szCs w:val="28"/>
          <w:lang w:val="en-US" w:eastAsia="ru-RU"/>
        </w:rPr>
        <w:t>creates</w:t>
      </w:r>
      <w:r w:rsidRPr="00BB7B20">
        <w:rPr>
          <w:rFonts w:ascii="Times New Roman" w:eastAsia="Times New Roman" w:hAnsi="Times New Roman" w:cs="Times New Roman"/>
          <w:sz w:val="28"/>
          <w:szCs w:val="28"/>
          <w:lang w:eastAsia="ru-RU"/>
        </w:rPr>
        <w:t xml:space="preserve">, сделать, рождать, производить, созидать) – целенаправленное творчество, направленное из Пустоты, из </w:t>
      </w:r>
      <w:proofErr w:type="spellStart"/>
      <w:r w:rsidRPr="00BB7B20">
        <w:rPr>
          <w:rFonts w:ascii="Times New Roman" w:eastAsia="Times New Roman" w:hAnsi="Times New Roman" w:cs="Times New Roman"/>
          <w:sz w:val="28"/>
          <w:szCs w:val="28"/>
          <w:lang w:eastAsia="ru-RU"/>
        </w:rPr>
        <w:t>универсумально</w:t>
      </w:r>
      <w:proofErr w:type="spellEnd"/>
      <w:r w:rsidRPr="00BB7B20">
        <w:rPr>
          <w:rFonts w:ascii="Times New Roman" w:eastAsia="Times New Roman" w:hAnsi="Times New Roman" w:cs="Times New Roman"/>
          <w:sz w:val="28"/>
          <w:szCs w:val="28"/>
          <w:lang w:eastAsia="ru-RU"/>
        </w:rPr>
        <w:t xml:space="preserve">-духовного мира, свыше, к людям и их культуре.   </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 xml:space="preserve">Онтология, а не логика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lastRenderedPageBreak/>
        <w:t xml:space="preserve">Креативное образование </w:t>
      </w:r>
      <w:proofErr w:type="spellStart"/>
      <w:r w:rsidRPr="00BB7B20">
        <w:rPr>
          <w:rFonts w:ascii="Times New Roman" w:hAnsi="Times New Roman" w:cs="Times New Roman"/>
          <w:sz w:val="28"/>
          <w:szCs w:val="28"/>
        </w:rPr>
        <w:t>онтологично</w:t>
      </w:r>
      <w:proofErr w:type="spellEnd"/>
      <w:r w:rsidRPr="00BB7B20">
        <w:rPr>
          <w:rFonts w:ascii="Times New Roman" w:hAnsi="Times New Roman" w:cs="Times New Roman"/>
          <w:sz w:val="28"/>
          <w:szCs w:val="28"/>
        </w:rPr>
        <w:t>, а не логично. Даже математику можно преподавать не как освоение логических процедур в доказательстве теорем и решении задач. Вот, например:</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В Единой Коллекции Цифровых Образовательных Ресурсов на сайте </w:t>
      </w:r>
      <w:hyperlink r:id="rId211" w:history="1">
        <w:r w:rsidRPr="00BB7B20">
          <w:rPr>
            <w:rStyle w:val="a5"/>
            <w:rFonts w:ascii="Times New Roman" w:hAnsi="Times New Roman" w:cs="Times New Roman"/>
            <w:sz w:val="28"/>
            <w:szCs w:val="28"/>
          </w:rPr>
          <w:t>http://school-collection.edu.ru</w:t>
        </w:r>
      </w:hyperlink>
      <w:r w:rsidRPr="00BB7B20">
        <w:rPr>
          <w:rFonts w:ascii="Times New Roman" w:hAnsi="Times New Roman" w:cs="Times New Roman"/>
          <w:sz w:val="28"/>
          <w:szCs w:val="28"/>
        </w:rPr>
        <w:t xml:space="preserve"> имеется 317 задач на подобие треугольников и бесконечное число примеров. Чуть не полмесяца семиклассники долбят эту тему, решают десятками примеры и задачки, пока, наконец, непонимание этой проблемы не доводится до автоматизма: правильные ответы отскакивают от зубов и шариковых ручек совершенно безболезненно, а между тем история эта весьма поучительна именно с точки зрения гуманизации образования.</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Древнегреческий философ Фалес (625-545 гг. до н.э.) с помощью слуги измерил высоту египетских пирамид: однажды в полдень он отмерил длину своей тени, а слуга – тени, отброшенной пирамидой. Зная собственный рост, Фалес вычислил высоту пирамиды, таким образом впервые решив задачу на подобие треугольников. Другой древнегреческий философ, Протагор (490-420 гг.. до н.э.), извлек из этого случая ставшую знаменитой фразу-поучение: «Человек есть мера всех вещей существующих, что они существуют, и не существующих, что они не существуют». Собственно, вот и всё, что нам стоит рассказать учащемуся, а самому учащемуся понять. Для наглядности можно добавить:</w:t>
      </w:r>
    </w:p>
    <w:p w:rsidR="002B4A1F" w:rsidRPr="00BB7B20" w:rsidRDefault="002B4A1F" w:rsidP="002B4A1F">
      <w:pPr>
        <w:ind w:firstLine="709"/>
        <w:jc w:val="both"/>
        <w:rPr>
          <w:rFonts w:ascii="Times New Roman" w:hAnsi="Times New Roman" w:cs="Times New Roman"/>
          <w:iCs/>
          <w:sz w:val="28"/>
          <w:szCs w:val="28"/>
        </w:rPr>
      </w:pPr>
      <w:r w:rsidRPr="00BB7B20">
        <w:rPr>
          <w:rFonts w:ascii="Times New Roman" w:hAnsi="Times New Roman" w:cs="Times New Roman"/>
          <w:iCs/>
          <w:sz w:val="28"/>
          <w:szCs w:val="28"/>
        </w:rPr>
        <w:t xml:space="preserve">В толщине пальца укладывается шесть злаковых зерен как шесть дней творения мира. На ладони умещается в ширину четыре пальца (без большого). Три ладони составляют пядь (расстояние между кончиками большого и среднего пальцев вытянутой кисти), две пяди составляют локоть (аршин), четыре локтя составляют объятие (по-гречески – оргия), которое не только символизирует открытость человека миру и любовь к миру, но и переходит в меру пашни (оргия равна стадии или сажени): сеятель берет в ладонь зёрна (выходит, что 288 зерен) и разбрасывает их на одной сажени своего пути по пашне. 600-700 саженей составляют версту – один оборот плуга. Под высокие дисканты жаворонков, в розовом мареве черной пашни, пышущей парным теплом, сеятель мерно и истово разбрасывает семя, осеняя ждущую новой жизни утробу земли, и молитвой своей придает прозаическому действию ритуальное таинство. Так мы, в подражании Богу, творим новый мир и новую жизнь в виде предстоящего урожая. Прошли тысячелетия и сменилось множество агротехнологий, но мера (норма) высева осталась неизменной. И тайные смыслы меры, погребенные повседневными делами и заботами, не исчезают и доступны нам в наших размышлениях. </w:t>
      </w:r>
    </w:p>
    <w:p w:rsidR="002B4A1F" w:rsidRPr="00BB7B20" w:rsidRDefault="002B4A1F" w:rsidP="002B4A1F">
      <w:pPr>
        <w:ind w:firstLine="709"/>
        <w:jc w:val="both"/>
        <w:rPr>
          <w:rFonts w:ascii="Times New Roman" w:hAnsi="Times New Roman" w:cs="Times New Roman"/>
          <w:iCs/>
          <w:sz w:val="28"/>
          <w:szCs w:val="28"/>
        </w:rPr>
      </w:pPr>
      <w:r w:rsidRPr="00BB7B20">
        <w:rPr>
          <w:rFonts w:ascii="Times New Roman" w:hAnsi="Times New Roman" w:cs="Times New Roman"/>
          <w:iCs/>
          <w:sz w:val="28"/>
          <w:szCs w:val="28"/>
        </w:rPr>
        <w:t xml:space="preserve">Человек избрал самого себя в качестве меры всем остальным вещам, как существующим, так и не существующим, и в этом смысле всякая мера –предельная абстракция всех вещей – бывших, настоящих, будущих, могущих </w:t>
      </w:r>
      <w:r w:rsidRPr="00BB7B20">
        <w:rPr>
          <w:rFonts w:ascii="Times New Roman" w:hAnsi="Times New Roman" w:cs="Times New Roman"/>
          <w:iCs/>
          <w:sz w:val="28"/>
          <w:szCs w:val="28"/>
        </w:rPr>
        <w:lastRenderedPageBreak/>
        <w:t xml:space="preserve">и не могущих быть. Мера более абстрактна, чем число, и в этой ее абстрактности и заключена ее особая ценность. </w:t>
      </w:r>
    </w:p>
    <w:p w:rsidR="002B4A1F" w:rsidRPr="00BB7B20" w:rsidRDefault="002B4A1F" w:rsidP="002B4A1F">
      <w:pPr>
        <w:ind w:firstLine="709"/>
        <w:jc w:val="both"/>
        <w:rPr>
          <w:rFonts w:ascii="Times New Roman" w:hAnsi="Times New Roman" w:cs="Times New Roman"/>
          <w:iCs/>
          <w:sz w:val="28"/>
          <w:szCs w:val="28"/>
        </w:rPr>
      </w:pPr>
      <w:r w:rsidRPr="00BB7B20">
        <w:rPr>
          <w:rFonts w:ascii="Times New Roman" w:hAnsi="Times New Roman" w:cs="Times New Roman"/>
          <w:iCs/>
          <w:sz w:val="28"/>
          <w:szCs w:val="28"/>
        </w:rPr>
        <w:t xml:space="preserve">Кроме того, будучи от человека, мера становится защитой человека. Меря всё на себя и собой, мы не вторгаемся в безмерные для нас пределы и не занимаемся, например, переустройством Вселенной и ее законов.   </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Гуманитарные знания</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Гуманитарное знание только тогда становится гуманитарным, когда предполагает и допускает множественность других знаний, таких же истинных, как и оно само. Физика </w:t>
      </w:r>
      <w:proofErr w:type="spellStart"/>
      <w:r w:rsidRPr="00BB7B20">
        <w:rPr>
          <w:rFonts w:ascii="Times New Roman" w:hAnsi="Times New Roman" w:cs="Times New Roman"/>
          <w:sz w:val="28"/>
          <w:szCs w:val="28"/>
        </w:rPr>
        <w:t>гуманитарна</w:t>
      </w:r>
      <w:proofErr w:type="spellEnd"/>
      <w:r w:rsidRPr="00BB7B20">
        <w:rPr>
          <w:rFonts w:ascii="Times New Roman" w:hAnsi="Times New Roman" w:cs="Times New Roman"/>
          <w:sz w:val="28"/>
          <w:szCs w:val="28"/>
        </w:rPr>
        <w:t>, поскольку в ней сосуществует англиканская физика Ньютона, католическая физика Декарта и «</w:t>
      </w:r>
      <w:proofErr w:type="spellStart"/>
      <w:r w:rsidRPr="00BB7B20">
        <w:rPr>
          <w:rFonts w:ascii="Times New Roman" w:hAnsi="Times New Roman" w:cs="Times New Roman"/>
          <w:sz w:val="28"/>
          <w:szCs w:val="28"/>
        </w:rPr>
        <w:t>жидо</w:t>
      </w:r>
      <w:proofErr w:type="spellEnd"/>
      <w:r w:rsidRPr="00BB7B20">
        <w:rPr>
          <w:rFonts w:ascii="Times New Roman" w:hAnsi="Times New Roman" w:cs="Times New Roman"/>
          <w:sz w:val="28"/>
          <w:szCs w:val="28"/>
        </w:rPr>
        <w:t>-масонская» физика Эйнштейна. Геометрия Лобачевского-</w:t>
      </w:r>
      <w:proofErr w:type="spellStart"/>
      <w:r w:rsidRPr="00BB7B20">
        <w:rPr>
          <w:rFonts w:ascii="Times New Roman" w:hAnsi="Times New Roman" w:cs="Times New Roman"/>
          <w:sz w:val="28"/>
          <w:szCs w:val="28"/>
        </w:rPr>
        <w:t>Рихмана</w:t>
      </w:r>
      <w:proofErr w:type="spellEnd"/>
      <w:r w:rsidRPr="00BB7B20">
        <w:rPr>
          <w:rFonts w:ascii="Times New Roman" w:hAnsi="Times New Roman" w:cs="Times New Roman"/>
          <w:sz w:val="28"/>
          <w:szCs w:val="28"/>
        </w:rPr>
        <w:t xml:space="preserve"> не опровергает геометрию Эвклида, Шарко и Фрейд, конечно, могут объявлять друг друга шарлатанами, но мы знаем еще несколько психологических теорий и моделей человека. Восточная медицина исходит из представлений о человеке, весьма контрастных западным представлениям – и так далее.</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Оставаясь в рамках гуманизма, мы должны предоставлять право на существование всех и любых систем знаний, понимая, что все они несовершенны.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В этом смысле все религии, церкви и секты </w:t>
      </w:r>
      <w:proofErr w:type="spellStart"/>
      <w:r w:rsidRPr="00BB7B20">
        <w:rPr>
          <w:rFonts w:ascii="Times New Roman" w:hAnsi="Times New Roman" w:cs="Times New Roman"/>
          <w:sz w:val="28"/>
          <w:szCs w:val="28"/>
        </w:rPr>
        <w:t>антигуманистичны</w:t>
      </w:r>
      <w:proofErr w:type="spellEnd"/>
      <w:r w:rsidRPr="00BB7B20">
        <w:rPr>
          <w:rFonts w:ascii="Times New Roman" w:hAnsi="Times New Roman" w:cs="Times New Roman"/>
          <w:sz w:val="28"/>
          <w:szCs w:val="28"/>
        </w:rPr>
        <w:t xml:space="preserve">, потому что служат не человеку, а богу или богам, включая атеистические учения, и потому, что только себя считают истинными, а все остальные учения о Боге – ложными или недостаточными. Аргумент истинности свидетельствует не об истинности, а об </w:t>
      </w:r>
      <w:proofErr w:type="spellStart"/>
      <w:r w:rsidRPr="00BB7B20">
        <w:rPr>
          <w:rFonts w:ascii="Times New Roman" w:hAnsi="Times New Roman" w:cs="Times New Roman"/>
          <w:sz w:val="28"/>
          <w:szCs w:val="28"/>
        </w:rPr>
        <w:t>антигуманности</w:t>
      </w:r>
      <w:proofErr w:type="spellEnd"/>
      <w:r w:rsidRPr="00BB7B20">
        <w:rPr>
          <w:rFonts w:ascii="Times New Roman" w:hAnsi="Times New Roman" w:cs="Times New Roman"/>
          <w:sz w:val="28"/>
          <w:szCs w:val="28"/>
        </w:rPr>
        <w:t xml:space="preserve">.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В задачнике по жизни в конце нет ответов – на каждую жизненную задачу имеется бесконечное число решений, как уже принятых, так и возможных для принятия в будущем. Тем и хорош этот задачник, что заглядывать в конец в поисках подсказки бессмысленно. По этой же причине бессмысленны сожаления: «мне бы, дураку, надо было бы вот так поступить, а не так, как я поступил» – жизнь не «</w:t>
      </w:r>
      <w:proofErr w:type="spellStart"/>
      <w:r w:rsidRPr="00BB7B20">
        <w:rPr>
          <w:rFonts w:ascii="Times New Roman" w:hAnsi="Times New Roman" w:cs="Times New Roman"/>
          <w:sz w:val="28"/>
          <w:szCs w:val="28"/>
        </w:rPr>
        <w:t>перерёшивается</w:t>
      </w:r>
      <w:proofErr w:type="spellEnd"/>
      <w:r w:rsidRPr="00BB7B20">
        <w:rPr>
          <w:rFonts w:ascii="Times New Roman" w:hAnsi="Times New Roman" w:cs="Times New Roman"/>
          <w:sz w:val="28"/>
          <w:szCs w:val="28"/>
        </w:rPr>
        <w:t xml:space="preserve">», но даётся нам для рефлексии и понимания  </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Понимание как одна из базовых </w:t>
      </w:r>
      <w:proofErr w:type="spellStart"/>
      <w:r w:rsidRPr="00BB7B20">
        <w:rPr>
          <w:rFonts w:ascii="Times New Roman" w:hAnsi="Times New Roman" w:cs="Times New Roman"/>
          <w:sz w:val="28"/>
          <w:szCs w:val="28"/>
        </w:rPr>
        <w:t>интеллехий</w:t>
      </w:r>
      <w:proofErr w:type="spellEnd"/>
      <w:r w:rsidRPr="00BB7B20">
        <w:rPr>
          <w:rFonts w:ascii="Times New Roman" w:hAnsi="Times New Roman" w:cs="Times New Roman"/>
          <w:sz w:val="28"/>
          <w:szCs w:val="28"/>
        </w:rPr>
        <w:t xml:space="preserve"> человека связано не столько со знаниями и информацией, сколько с памятью, понятиями и смыслами, представляющими собой ядра понятий. Более того, только благодаря пониманию и в силу понимания мы можем порождать новые смыслы, обогащая понятия, давая им историческую перспективу разворачивания. Знания отчуждаемы от человека, понимание – не отдираемо, но может быть разделяемо между людьми. В этом – один из кардинальных смыслов гуманизации. </w:t>
      </w:r>
    </w:p>
    <w:p w:rsidR="002B4A1F" w:rsidRPr="00BB7B20" w:rsidRDefault="002B4A1F" w:rsidP="002B4A1F">
      <w:pPr>
        <w:ind w:firstLine="709"/>
        <w:jc w:val="both"/>
        <w:rPr>
          <w:rFonts w:ascii="Times New Roman" w:hAnsi="Times New Roman" w:cs="Times New Roman"/>
          <w:i/>
          <w:sz w:val="28"/>
          <w:szCs w:val="28"/>
        </w:rPr>
      </w:pP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Нагрузка на левое полушарие</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 xml:space="preserve">Психологи и нейрофизиологи утверждают, что за творчество, за онтологию, за </w:t>
      </w:r>
      <w:r w:rsidRPr="00BB7B20">
        <w:rPr>
          <w:rFonts w:ascii="Times New Roman" w:hAnsi="Times New Roman" w:cs="Times New Roman"/>
          <w:sz w:val="28"/>
          <w:szCs w:val="28"/>
          <w:lang w:val="en-US"/>
        </w:rPr>
        <w:t>big</w:t>
      </w:r>
      <w:r w:rsidRPr="00BB7B20">
        <w:rPr>
          <w:rFonts w:ascii="Times New Roman" w:hAnsi="Times New Roman" w:cs="Times New Roman"/>
          <w:sz w:val="28"/>
          <w:szCs w:val="28"/>
        </w:rPr>
        <w:t>-</w:t>
      </w:r>
      <w:r w:rsidRPr="00BB7B20">
        <w:rPr>
          <w:rFonts w:ascii="Times New Roman" w:hAnsi="Times New Roman" w:cs="Times New Roman"/>
          <w:sz w:val="28"/>
          <w:szCs w:val="28"/>
          <w:lang w:val="en-US"/>
        </w:rPr>
        <w:t>picture</w:t>
      </w:r>
      <w:r w:rsidRPr="00BB7B20">
        <w:rPr>
          <w:rFonts w:ascii="Times New Roman" w:hAnsi="Times New Roman" w:cs="Times New Roman"/>
          <w:sz w:val="28"/>
          <w:szCs w:val="28"/>
        </w:rPr>
        <w:t xml:space="preserve"> мышление отвечает левое полушарие мозга, и что развитие этого полушария возможно целевым образом, но, что гораздо важнее, нельзя подавлять его – это может оказаться катастрофой для человека. </w:t>
      </w:r>
    </w:p>
    <w:p w:rsidR="002B4A1F" w:rsidRPr="00BB7B20" w:rsidRDefault="002B4A1F" w:rsidP="002B4A1F">
      <w:pPr>
        <w:ind w:firstLine="709"/>
        <w:jc w:val="both"/>
        <w:rPr>
          <w:rFonts w:ascii="Times New Roman" w:hAnsi="Times New Roman" w:cs="Times New Roman"/>
          <w:i/>
          <w:sz w:val="28"/>
          <w:szCs w:val="28"/>
        </w:rPr>
      </w:pPr>
      <w:proofErr w:type="spellStart"/>
      <w:r w:rsidRPr="00BB7B20">
        <w:rPr>
          <w:rFonts w:ascii="Times New Roman" w:hAnsi="Times New Roman" w:cs="Times New Roman"/>
          <w:i/>
          <w:sz w:val="28"/>
          <w:szCs w:val="28"/>
        </w:rPr>
        <w:t>Мусическое</w:t>
      </w:r>
      <w:proofErr w:type="spellEnd"/>
      <w:r w:rsidRPr="00BB7B20">
        <w:rPr>
          <w:rFonts w:ascii="Times New Roman" w:hAnsi="Times New Roman" w:cs="Times New Roman"/>
          <w:i/>
          <w:sz w:val="28"/>
          <w:szCs w:val="28"/>
        </w:rPr>
        <w:t xml:space="preserve">, а не </w:t>
      </w:r>
      <w:proofErr w:type="spellStart"/>
      <w:r w:rsidRPr="00BB7B20">
        <w:rPr>
          <w:rFonts w:ascii="Times New Roman" w:hAnsi="Times New Roman" w:cs="Times New Roman"/>
          <w:i/>
          <w:sz w:val="28"/>
          <w:szCs w:val="28"/>
        </w:rPr>
        <w:t>гимнасическое</w:t>
      </w:r>
      <w:proofErr w:type="spellEnd"/>
    </w:p>
    <w:p w:rsidR="002B4A1F" w:rsidRPr="00BB7B20" w:rsidRDefault="002B4A1F" w:rsidP="002B4A1F">
      <w:pPr>
        <w:ind w:firstLine="709"/>
        <w:jc w:val="both"/>
        <w:rPr>
          <w:rFonts w:ascii="Times New Roman" w:hAnsi="Times New Roman" w:cs="Times New Roman"/>
          <w:sz w:val="28"/>
          <w:szCs w:val="28"/>
        </w:rPr>
      </w:pPr>
      <w:proofErr w:type="spellStart"/>
      <w:r w:rsidRPr="00BB7B20">
        <w:rPr>
          <w:rFonts w:ascii="Times New Roman" w:hAnsi="Times New Roman" w:cs="Times New Roman"/>
          <w:sz w:val="28"/>
          <w:szCs w:val="28"/>
        </w:rPr>
        <w:t>Мусическое</w:t>
      </w:r>
      <w:proofErr w:type="spellEnd"/>
      <w:r w:rsidRPr="00BB7B20">
        <w:rPr>
          <w:rFonts w:ascii="Times New Roman" w:hAnsi="Times New Roman" w:cs="Times New Roman"/>
          <w:sz w:val="28"/>
          <w:szCs w:val="28"/>
        </w:rPr>
        <w:t xml:space="preserve"> образование строится прежде всего на развитии памяти, её ёмкости и лёгкости воспоминаний: Мнемозина, богиня памяти – мать всех муз. </w:t>
      </w:r>
      <w:proofErr w:type="spellStart"/>
      <w:r w:rsidRPr="00BB7B20">
        <w:rPr>
          <w:rFonts w:ascii="Times New Roman" w:hAnsi="Times New Roman" w:cs="Times New Roman"/>
          <w:sz w:val="28"/>
          <w:szCs w:val="28"/>
        </w:rPr>
        <w:t>Гимнасическое</w:t>
      </w:r>
      <w:proofErr w:type="spellEnd"/>
      <w:r w:rsidRPr="00BB7B20">
        <w:rPr>
          <w:rFonts w:ascii="Times New Roman" w:hAnsi="Times New Roman" w:cs="Times New Roman"/>
          <w:sz w:val="28"/>
          <w:szCs w:val="28"/>
        </w:rPr>
        <w:t xml:space="preserve"> образование строится на идее повторения, что, конечно, важно в спорте, музыке, но убийственно в творчестве. Лучше вообще не знать и не уметь, чем знать и уметь механически.  </w:t>
      </w:r>
    </w:p>
    <w:p w:rsidR="002B4A1F" w:rsidRPr="00BB7B20" w:rsidRDefault="002B4A1F" w:rsidP="002B4A1F">
      <w:pPr>
        <w:ind w:firstLine="709"/>
        <w:jc w:val="both"/>
        <w:rPr>
          <w:rFonts w:ascii="Times New Roman" w:hAnsi="Times New Roman" w:cs="Times New Roman"/>
          <w:i/>
          <w:sz w:val="28"/>
          <w:szCs w:val="28"/>
        </w:rPr>
      </w:pPr>
      <w:r w:rsidRPr="00BB7B20">
        <w:rPr>
          <w:rFonts w:ascii="Times New Roman" w:hAnsi="Times New Roman" w:cs="Times New Roman"/>
          <w:i/>
          <w:sz w:val="28"/>
          <w:szCs w:val="28"/>
        </w:rPr>
        <w:t>Бильд-образование, а не форм-образование</w:t>
      </w:r>
    </w:p>
    <w:p w:rsidR="002B4A1F" w:rsidRPr="00BB7B20" w:rsidRDefault="002B4A1F" w:rsidP="002B4A1F">
      <w:pPr>
        <w:ind w:firstLine="709"/>
        <w:jc w:val="both"/>
        <w:rPr>
          <w:rFonts w:ascii="Times New Roman" w:hAnsi="Times New Roman" w:cs="Times New Roman"/>
          <w:sz w:val="28"/>
          <w:szCs w:val="28"/>
        </w:rPr>
      </w:pPr>
      <w:r w:rsidRPr="00BB7B20">
        <w:rPr>
          <w:rFonts w:ascii="Times New Roman" w:hAnsi="Times New Roman" w:cs="Times New Roman"/>
          <w:sz w:val="28"/>
          <w:szCs w:val="28"/>
        </w:rPr>
        <w:t>Это различение ввёл и обсуждал в «Истине и методе» Г.-Г. Гадамер. Бильд-образование (</w:t>
      </w:r>
      <w:r w:rsidRPr="00BB7B20">
        <w:rPr>
          <w:rFonts w:ascii="Times New Roman" w:hAnsi="Times New Roman" w:cs="Times New Roman"/>
          <w:sz w:val="28"/>
          <w:szCs w:val="28"/>
          <w:lang w:val="en-US"/>
        </w:rPr>
        <w:t>Bild</w:t>
      </w:r>
      <w:r w:rsidRPr="00BB7B20">
        <w:rPr>
          <w:rFonts w:ascii="Times New Roman" w:hAnsi="Times New Roman" w:cs="Times New Roman"/>
          <w:sz w:val="28"/>
          <w:szCs w:val="28"/>
        </w:rPr>
        <w:t>-</w:t>
      </w:r>
      <w:proofErr w:type="spellStart"/>
      <w:r w:rsidRPr="00BB7B20">
        <w:rPr>
          <w:rFonts w:ascii="Times New Roman" w:hAnsi="Times New Roman" w:cs="Times New Roman"/>
          <w:sz w:val="28"/>
          <w:szCs w:val="28"/>
          <w:lang w:val="en-US"/>
        </w:rPr>
        <w:t>Bildung</w:t>
      </w:r>
      <w:proofErr w:type="spellEnd"/>
      <w:r w:rsidRPr="00BB7B20">
        <w:rPr>
          <w:rFonts w:ascii="Times New Roman" w:hAnsi="Times New Roman" w:cs="Times New Roman"/>
          <w:sz w:val="28"/>
          <w:szCs w:val="28"/>
        </w:rPr>
        <w:t>) и есть креативное образование. К сожалению, во всём мире доминирует форм-образование (</w:t>
      </w:r>
      <w:r w:rsidRPr="00BB7B20">
        <w:rPr>
          <w:rFonts w:ascii="Times New Roman" w:hAnsi="Times New Roman" w:cs="Times New Roman"/>
          <w:sz w:val="28"/>
          <w:szCs w:val="28"/>
          <w:lang w:val="en-US"/>
        </w:rPr>
        <w:t>Form</w:t>
      </w:r>
      <w:r w:rsidRPr="00BB7B20">
        <w:rPr>
          <w:rFonts w:ascii="Times New Roman" w:hAnsi="Times New Roman" w:cs="Times New Roman"/>
          <w:sz w:val="28"/>
          <w:szCs w:val="28"/>
        </w:rPr>
        <w:t>-</w:t>
      </w:r>
      <w:proofErr w:type="spellStart"/>
      <w:r w:rsidRPr="00BB7B20">
        <w:rPr>
          <w:rFonts w:ascii="Times New Roman" w:hAnsi="Times New Roman" w:cs="Times New Roman"/>
          <w:sz w:val="28"/>
          <w:szCs w:val="28"/>
          <w:lang w:val="en-US"/>
        </w:rPr>
        <w:t>Bildung</w:t>
      </w:r>
      <w:proofErr w:type="spellEnd"/>
      <w:r w:rsidRPr="00BB7B20">
        <w:rPr>
          <w:rFonts w:ascii="Times New Roman" w:hAnsi="Times New Roman" w:cs="Times New Roman"/>
          <w:sz w:val="28"/>
          <w:szCs w:val="28"/>
        </w:rPr>
        <w:t>), имеющее несравненно более мощные методические и дидактические разработки.</w:t>
      </w:r>
    </w:p>
    <w:p w:rsidR="002B4A1F" w:rsidRPr="00F61392" w:rsidRDefault="002B4A1F" w:rsidP="002B4A1F">
      <w:pPr>
        <w:ind w:firstLine="709"/>
        <w:jc w:val="both"/>
        <w:rPr>
          <w:rFonts w:ascii="Times New Roman" w:hAnsi="Times New Roman" w:cs="Times New Roman"/>
          <w:i/>
          <w:iCs/>
          <w:sz w:val="28"/>
          <w:szCs w:val="28"/>
        </w:rPr>
      </w:pPr>
      <w:r w:rsidRPr="00F61392">
        <w:rPr>
          <w:rFonts w:ascii="Times New Roman" w:hAnsi="Times New Roman" w:cs="Times New Roman"/>
          <w:i/>
          <w:iCs/>
          <w:sz w:val="28"/>
          <w:szCs w:val="28"/>
        </w:rPr>
        <w:t>Октябрь 2016</w:t>
      </w:r>
    </w:p>
    <w:p w:rsidR="002B4A1F" w:rsidRDefault="002B4A1F" w:rsidP="002B4A1F">
      <w:pPr>
        <w:ind w:firstLine="288"/>
        <w:jc w:val="both"/>
        <w:rPr>
          <w:rFonts w:ascii="Times New Roman" w:hAnsi="Times New Roman" w:cs="Times New Roman"/>
          <w:i/>
          <w:iCs/>
          <w:sz w:val="28"/>
          <w:szCs w:val="28"/>
        </w:rPr>
      </w:pPr>
    </w:p>
    <w:p w:rsidR="002B4A1F" w:rsidRPr="00C320CA" w:rsidRDefault="002B4A1F" w:rsidP="002B4A1F">
      <w:pPr>
        <w:spacing w:after="0" w:line="240" w:lineRule="auto"/>
        <w:ind w:firstLine="709"/>
        <w:jc w:val="both"/>
        <w:rPr>
          <w:rFonts w:ascii="Times New Roman" w:eastAsia="Times New Roman" w:hAnsi="Times New Roman" w:cs="Times New Roman"/>
          <w:b/>
          <w:color w:val="333333"/>
          <w:sz w:val="28"/>
          <w:szCs w:val="28"/>
          <w:lang w:eastAsia="ru-RU"/>
        </w:rPr>
      </w:pPr>
      <w:r w:rsidRPr="00C320CA">
        <w:rPr>
          <w:rFonts w:ascii="Times New Roman" w:eastAsia="Times New Roman" w:hAnsi="Times New Roman" w:cs="Times New Roman"/>
          <w:b/>
          <w:color w:val="333333"/>
          <w:sz w:val="28"/>
          <w:szCs w:val="28"/>
          <w:lang w:eastAsia="ru-RU"/>
        </w:rPr>
        <w:t xml:space="preserve">Требования к организации и содержанию креативного образования </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val="en-US" w:eastAsia="ru-RU"/>
        </w:rPr>
      </w:pPr>
      <w:r w:rsidRPr="00C320CA">
        <w:rPr>
          <w:rFonts w:ascii="Times New Roman" w:eastAsia="Times New Roman" w:hAnsi="Times New Roman" w:cs="Times New Roman"/>
          <w:color w:val="333333"/>
          <w:sz w:val="28"/>
          <w:szCs w:val="28"/>
          <w:lang w:eastAsia="ru-RU"/>
        </w:rPr>
        <w:t>Ключевые</w:t>
      </w:r>
      <w:r w:rsidRPr="00C320CA">
        <w:rPr>
          <w:rFonts w:ascii="Times New Roman" w:eastAsia="Times New Roman" w:hAnsi="Times New Roman" w:cs="Times New Roman"/>
          <w:color w:val="333333"/>
          <w:sz w:val="28"/>
          <w:szCs w:val="28"/>
          <w:lang w:val="en-US" w:eastAsia="ru-RU"/>
        </w:rPr>
        <w:t xml:space="preserve"> </w:t>
      </w:r>
      <w:r w:rsidRPr="00C320CA">
        <w:rPr>
          <w:rFonts w:ascii="Times New Roman" w:eastAsia="Times New Roman" w:hAnsi="Times New Roman" w:cs="Times New Roman"/>
          <w:color w:val="333333"/>
          <w:sz w:val="28"/>
          <w:szCs w:val="28"/>
          <w:lang w:eastAsia="ru-RU"/>
        </w:rPr>
        <w:t>слова</w:t>
      </w:r>
      <w:r w:rsidRPr="00C320CA">
        <w:rPr>
          <w:rFonts w:ascii="Times New Roman" w:eastAsia="Times New Roman" w:hAnsi="Times New Roman" w:cs="Times New Roman"/>
          <w:color w:val="333333"/>
          <w:sz w:val="28"/>
          <w:szCs w:val="28"/>
          <w:lang w:val="en-US" w:eastAsia="ru-RU"/>
        </w:rPr>
        <w:t xml:space="preserve">: Critical thinking, creative thinking, integrative skills, </w:t>
      </w:r>
      <w:r w:rsidRPr="00C320CA">
        <w:rPr>
          <w:rFonts w:ascii="Times New Roman" w:eastAsia="Times New Roman" w:hAnsi="Times New Roman" w:cs="Times New Roman"/>
          <w:color w:val="333333"/>
          <w:sz w:val="28"/>
          <w:szCs w:val="28"/>
          <w:lang w:eastAsia="ru-RU"/>
        </w:rPr>
        <w:t>креативная</w:t>
      </w:r>
      <w:r w:rsidRPr="00C320CA">
        <w:rPr>
          <w:rFonts w:ascii="Times New Roman" w:eastAsia="Times New Roman" w:hAnsi="Times New Roman" w:cs="Times New Roman"/>
          <w:color w:val="333333"/>
          <w:sz w:val="28"/>
          <w:szCs w:val="28"/>
          <w:lang w:val="en-US" w:eastAsia="ru-RU"/>
        </w:rPr>
        <w:t xml:space="preserve"> </w:t>
      </w:r>
      <w:r w:rsidRPr="00C320CA">
        <w:rPr>
          <w:rFonts w:ascii="Times New Roman" w:eastAsia="Times New Roman" w:hAnsi="Times New Roman" w:cs="Times New Roman"/>
          <w:color w:val="333333"/>
          <w:sz w:val="28"/>
          <w:szCs w:val="28"/>
          <w:lang w:eastAsia="ru-RU"/>
        </w:rPr>
        <w:t>деятельность</w:t>
      </w:r>
      <w:r w:rsidRPr="00C320CA">
        <w:rPr>
          <w:rFonts w:ascii="Times New Roman" w:eastAsia="Times New Roman" w:hAnsi="Times New Roman" w:cs="Times New Roman"/>
          <w:color w:val="333333"/>
          <w:sz w:val="28"/>
          <w:szCs w:val="28"/>
          <w:lang w:val="en-US" w:eastAsia="ru-RU"/>
        </w:rPr>
        <w:t xml:space="preserve">, </w:t>
      </w:r>
      <w:r w:rsidRPr="00C320CA">
        <w:rPr>
          <w:rFonts w:ascii="Times New Roman" w:eastAsia="Times New Roman" w:hAnsi="Times New Roman" w:cs="Times New Roman"/>
          <w:color w:val="333333"/>
          <w:sz w:val="28"/>
          <w:szCs w:val="28"/>
          <w:lang w:eastAsia="ru-RU"/>
        </w:rPr>
        <w:t>эвристика</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val="en-US" w:eastAsia="ru-RU"/>
        </w:rPr>
      </w:pP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val="en-US" w:eastAsia="ru-RU"/>
        </w:rPr>
      </w:pP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proofErr w:type="spellStart"/>
      <w:r w:rsidRPr="00C320CA">
        <w:rPr>
          <w:rFonts w:ascii="Times New Roman" w:eastAsia="Times New Roman" w:hAnsi="Times New Roman" w:cs="Times New Roman"/>
          <w:color w:val="333333"/>
          <w:sz w:val="28"/>
          <w:szCs w:val="28"/>
          <w:lang w:eastAsia="ru-RU"/>
        </w:rPr>
        <w:t>Эгалитаризация</w:t>
      </w:r>
      <w:proofErr w:type="spellEnd"/>
      <w:r w:rsidRPr="00C320CA">
        <w:rPr>
          <w:rFonts w:ascii="Times New Roman" w:eastAsia="Times New Roman" w:hAnsi="Times New Roman" w:cs="Times New Roman"/>
          <w:color w:val="333333"/>
          <w:sz w:val="28"/>
          <w:szCs w:val="28"/>
          <w:lang w:eastAsia="ru-RU"/>
        </w:rPr>
        <w:t xml:space="preserve"> творческого образования становится на повестку дня и не хотелось бы, чтобы эта инновация опять прошла мимо нас и пришла бы к нам в виде пародий и повторений западных образцов.</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eastAsia="Times New Roman" w:hAnsi="Times New Roman" w:cs="Times New Roman"/>
          <w:color w:val="333333"/>
          <w:sz w:val="28"/>
          <w:szCs w:val="28"/>
          <w:lang w:eastAsia="ru-RU"/>
        </w:rPr>
        <w:t xml:space="preserve">В журнале «География в школе» (март 2006) вышла моя статья «География для </w:t>
      </w:r>
      <w:proofErr w:type="spellStart"/>
      <w:r w:rsidRPr="00C320CA">
        <w:rPr>
          <w:rFonts w:ascii="Times New Roman" w:eastAsia="Times New Roman" w:hAnsi="Times New Roman" w:cs="Times New Roman"/>
          <w:color w:val="333333"/>
          <w:sz w:val="28"/>
          <w:szCs w:val="28"/>
          <w:lang w:eastAsia="ru-RU"/>
        </w:rPr>
        <w:t>негеографов</w:t>
      </w:r>
      <w:proofErr w:type="spellEnd"/>
      <w:r w:rsidRPr="00C320CA">
        <w:rPr>
          <w:rFonts w:ascii="Times New Roman" w:eastAsia="Times New Roman" w:hAnsi="Times New Roman" w:cs="Times New Roman"/>
          <w:color w:val="333333"/>
          <w:sz w:val="28"/>
          <w:szCs w:val="28"/>
          <w:lang w:eastAsia="ru-RU"/>
        </w:rPr>
        <w:t>», что послужило причиной приглашения меня в  Центральную Музыкальную Школу при Московской Консерватории для преподавания географии, где я проработал четыре года, а затем, в 2010 году – в Московскую киношколу-</w:t>
      </w:r>
      <w:proofErr w:type="spellStart"/>
      <w:r w:rsidRPr="00C320CA">
        <w:rPr>
          <w:rFonts w:ascii="Times New Roman" w:eastAsia="Times New Roman" w:hAnsi="Times New Roman" w:cs="Times New Roman"/>
          <w:color w:val="333333"/>
          <w:sz w:val="28"/>
          <w:szCs w:val="28"/>
          <w:lang w:eastAsia="ru-RU"/>
        </w:rPr>
        <w:t>киноколледж</w:t>
      </w:r>
      <w:proofErr w:type="spellEnd"/>
      <w:r w:rsidRPr="00C320CA">
        <w:rPr>
          <w:rFonts w:ascii="Times New Roman" w:eastAsia="Times New Roman" w:hAnsi="Times New Roman" w:cs="Times New Roman"/>
          <w:color w:val="333333"/>
          <w:sz w:val="28"/>
          <w:szCs w:val="28"/>
          <w:lang w:eastAsia="ru-RU"/>
        </w:rPr>
        <w:t>, где  работаю по сей день.</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eastAsia="Times New Roman" w:hAnsi="Times New Roman" w:cs="Times New Roman"/>
          <w:color w:val="333333"/>
          <w:sz w:val="28"/>
          <w:szCs w:val="28"/>
          <w:lang w:eastAsia="ru-RU"/>
        </w:rPr>
        <w:t>Опыт работы с творчески одаренными детьми, ориентированными на профессиональную креативную деятельность, показал:</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eastAsia="Times New Roman" w:hAnsi="Times New Roman" w:cs="Times New Roman"/>
          <w:color w:val="333333"/>
          <w:sz w:val="28"/>
          <w:szCs w:val="28"/>
          <w:lang w:eastAsia="ru-RU"/>
        </w:rPr>
        <w:t>- лучше никаких географических знаний, чем бесполезные</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eastAsia="Times New Roman" w:hAnsi="Times New Roman" w:cs="Times New Roman"/>
          <w:color w:val="333333"/>
          <w:sz w:val="28"/>
          <w:szCs w:val="28"/>
          <w:lang w:eastAsia="ru-RU"/>
        </w:rPr>
        <w:lastRenderedPageBreak/>
        <w:t xml:space="preserve">- они с увлечением осваивают географические аспекты мировоззрения, </w:t>
      </w:r>
      <w:proofErr w:type="spellStart"/>
      <w:r w:rsidRPr="00C320CA">
        <w:rPr>
          <w:rFonts w:ascii="Times New Roman" w:eastAsia="Times New Roman" w:hAnsi="Times New Roman" w:cs="Times New Roman"/>
          <w:color w:val="333333"/>
          <w:sz w:val="28"/>
          <w:szCs w:val="28"/>
          <w:lang w:eastAsia="ru-RU"/>
        </w:rPr>
        <w:t>юзерские</w:t>
      </w:r>
      <w:proofErr w:type="spellEnd"/>
      <w:r w:rsidRPr="00C320CA">
        <w:rPr>
          <w:rFonts w:ascii="Times New Roman" w:eastAsia="Times New Roman" w:hAnsi="Times New Roman" w:cs="Times New Roman"/>
          <w:color w:val="333333"/>
          <w:sz w:val="28"/>
          <w:szCs w:val="28"/>
          <w:lang w:eastAsia="ru-RU"/>
        </w:rPr>
        <w:t xml:space="preserve"> географические компетенции (например, практику путешествий) и географию своей профессиональной деятельности.</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eastAsia="Times New Roman" w:hAnsi="Times New Roman" w:cs="Times New Roman"/>
          <w:color w:val="333333"/>
          <w:sz w:val="28"/>
          <w:szCs w:val="28"/>
          <w:lang w:eastAsia="ru-RU"/>
        </w:rPr>
        <w:t xml:space="preserve">Так, например, музыканты в рамках уроков географии писали эссе по географии своих музыкальных инструментов, делали презентации «Музыкальная жизнь… (Парижа, Вены, Лондона, Москвы, </w:t>
      </w:r>
      <w:proofErr w:type="spellStart"/>
      <w:r w:rsidRPr="00C320CA">
        <w:rPr>
          <w:rFonts w:ascii="Times New Roman" w:eastAsia="Times New Roman" w:hAnsi="Times New Roman" w:cs="Times New Roman"/>
          <w:color w:val="333333"/>
          <w:sz w:val="28"/>
          <w:szCs w:val="28"/>
          <w:lang w:eastAsia="ru-RU"/>
        </w:rPr>
        <w:t>Ростова</w:t>
      </w:r>
      <w:proofErr w:type="spellEnd"/>
      <w:r w:rsidRPr="00C320CA">
        <w:rPr>
          <w:rFonts w:ascii="Times New Roman" w:eastAsia="Times New Roman" w:hAnsi="Times New Roman" w:cs="Times New Roman"/>
          <w:color w:val="333333"/>
          <w:sz w:val="28"/>
          <w:szCs w:val="28"/>
          <w:lang w:eastAsia="ru-RU"/>
        </w:rPr>
        <w:t xml:space="preserve">, Новосибирска – родного города или города, где они побывали и который полюбили)», а также делали курсовые проекты по теме «Музыкальные фестивали мира или России». </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eastAsia="Times New Roman" w:hAnsi="Times New Roman" w:cs="Times New Roman"/>
          <w:color w:val="333333"/>
          <w:sz w:val="28"/>
          <w:szCs w:val="28"/>
          <w:lang w:eastAsia="ru-RU"/>
        </w:rPr>
        <w:t xml:space="preserve">В </w:t>
      </w:r>
      <w:proofErr w:type="spellStart"/>
      <w:r w:rsidRPr="00C320CA">
        <w:rPr>
          <w:rFonts w:ascii="Times New Roman" w:eastAsia="Times New Roman" w:hAnsi="Times New Roman" w:cs="Times New Roman"/>
          <w:color w:val="333333"/>
          <w:sz w:val="28"/>
          <w:szCs w:val="28"/>
          <w:lang w:eastAsia="ru-RU"/>
        </w:rPr>
        <w:t>киноколледже</w:t>
      </w:r>
      <w:proofErr w:type="spellEnd"/>
      <w:r w:rsidRPr="00C320CA">
        <w:rPr>
          <w:rFonts w:ascii="Times New Roman" w:eastAsia="Times New Roman" w:hAnsi="Times New Roman" w:cs="Times New Roman"/>
          <w:color w:val="333333"/>
          <w:sz w:val="28"/>
          <w:szCs w:val="28"/>
          <w:lang w:eastAsia="ru-RU"/>
        </w:rPr>
        <w:t xml:space="preserve">-киношколе студенты изучают Москву и различные аспекты жизни города по художественным фильмам и собственным </w:t>
      </w:r>
      <w:proofErr w:type="spellStart"/>
      <w:r w:rsidRPr="00C320CA">
        <w:rPr>
          <w:rFonts w:ascii="Times New Roman" w:eastAsia="Times New Roman" w:hAnsi="Times New Roman" w:cs="Times New Roman"/>
          <w:color w:val="333333"/>
          <w:sz w:val="28"/>
          <w:szCs w:val="28"/>
          <w:lang w:eastAsia="ru-RU"/>
        </w:rPr>
        <w:t>кинонаблюдениям</w:t>
      </w:r>
      <w:proofErr w:type="spellEnd"/>
      <w:r w:rsidRPr="00C320CA">
        <w:rPr>
          <w:rFonts w:ascii="Times New Roman" w:eastAsia="Times New Roman" w:hAnsi="Times New Roman" w:cs="Times New Roman"/>
          <w:color w:val="333333"/>
          <w:sz w:val="28"/>
          <w:szCs w:val="28"/>
          <w:lang w:eastAsia="ru-RU"/>
        </w:rPr>
        <w:t>, создают карты кинофестивалей мира и России, осваивают опыт организации экспедиций и т.д.</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eastAsia="Times New Roman" w:hAnsi="Times New Roman" w:cs="Times New Roman"/>
          <w:color w:val="333333"/>
          <w:sz w:val="28"/>
          <w:szCs w:val="28"/>
          <w:lang w:eastAsia="ru-RU"/>
        </w:rPr>
        <w:t xml:space="preserve">Несомненно, в художественных школах должна быть своя география, отличная от других творческих специальностей и общеобразовательных школ. </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p>
    <w:p w:rsidR="002B4A1F" w:rsidRPr="00C320CA" w:rsidRDefault="002B4A1F" w:rsidP="002B4A1F">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C320CA">
        <w:rPr>
          <w:rFonts w:ascii="Times New Roman" w:eastAsia="Times New Roman" w:hAnsi="Times New Roman" w:cs="Times New Roman"/>
          <w:i/>
          <w:sz w:val="28"/>
          <w:szCs w:val="28"/>
          <w:lang w:eastAsia="ru-RU"/>
        </w:rPr>
        <w:t>Эвристика</w:t>
      </w:r>
      <w:r w:rsidRPr="00C320CA">
        <w:rPr>
          <w:rFonts w:ascii="Times New Roman" w:eastAsia="Times New Roman" w:hAnsi="Times New Roman" w:cs="Times New Roman"/>
          <w:sz w:val="28"/>
          <w:szCs w:val="28"/>
          <w:lang w:eastAsia="ru-RU"/>
        </w:rPr>
        <w:t xml:space="preserve"> (от греческого </w:t>
      </w:r>
      <w:proofErr w:type="spellStart"/>
      <w:r w:rsidRPr="00C320CA">
        <w:rPr>
          <w:rFonts w:ascii="Times New Roman" w:eastAsia="Times New Roman" w:hAnsi="Times New Roman" w:cs="Times New Roman"/>
          <w:sz w:val="28"/>
          <w:szCs w:val="28"/>
          <w:lang w:val="en-US" w:eastAsia="ru-RU"/>
        </w:rPr>
        <w:t>heuriskein</w:t>
      </w:r>
      <w:proofErr w:type="spellEnd"/>
      <w:r w:rsidRPr="00C320CA">
        <w:rPr>
          <w:rFonts w:ascii="Times New Roman" w:eastAsia="Times New Roman" w:hAnsi="Times New Roman" w:cs="Times New Roman"/>
          <w:sz w:val="28"/>
          <w:szCs w:val="28"/>
          <w:lang w:eastAsia="ru-RU"/>
        </w:rPr>
        <w:t xml:space="preserve">, «нашёл») – неожиданная находка, наитие, обрушивающееся на человека, в христианской традиции – харизма (Дух Святой), </w:t>
      </w:r>
      <w:proofErr w:type="spellStart"/>
      <w:r w:rsidRPr="00C320CA">
        <w:rPr>
          <w:rFonts w:ascii="Times New Roman" w:eastAsia="Times New Roman" w:hAnsi="Times New Roman" w:cs="Times New Roman"/>
          <w:sz w:val="28"/>
          <w:szCs w:val="28"/>
          <w:lang w:eastAsia="ru-RU"/>
        </w:rPr>
        <w:t>Боговдохновение</w:t>
      </w:r>
      <w:proofErr w:type="spellEnd"/>
      <w:r w:rsidRPr="00C320CA">
        <w:rPr>
          <w:rFonts w:ascii="Times New Roman" w:eastAsia="Times New Roman" w:hAnsi="Times New Roman" w:cs="Times New Roman"/>
          <w:sz w:val="28"/>
          <w:szCs w:val="28"/>
          <w:lang w:eastAsia="ru-RU"/>
        </w:rPr>
        <w:t xml:space="preserve">. Так, например, написан Апокалипсис, тёмный для нашего социокультурного мира до сих пор. </w:t>
      </w:r>
    </w:p>
    <w:p w:rsidR="002B4A1F" w:rsidRPr="00C320CA" w:rsidRDefault="002B4A1F" w:rsidP="002B4A1F">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C320CA">
        <w:rPr>
          <w:rFonts w:ascii="Times New Roman" w:eastAsia="Times New Roman" w:hAnsi="Times New Roman" w:cs="Times New Roman"/>
          <w:sz w:val="28"/>
          <w:szCs w:val="28"/>
          <w:lang w:eastAsia="ru-RU"/>
        </w:rPr>
        <w:t xml:space="preserve">Пришедшее из Пустоты, эвристическое творчество и знание и уходит в Пустоту, в бессмертие, оставляя нам в утешение возможность интерпретировать найденное когда-то.  </w:t>
      </w:r>
    </w:p>
    <w:p w:rsidR="002B4A1F" w:rsidRPr="00C320CA" w:rsidRDefault="002B4A1F" w:rsidP="002B4A1F">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C320CA">
        <w:rPr>
          <w:rFonts w:ascii="Times New Roman" w:eastAsia="Times New Roman" w:hAnsi="Times New Roman" w:cs="Times New Roman"/>
          <w:sz w:val="28"/>
          <w:szCs w:val="28"/>
          <w:lang w:eastAsia="ru-RU"/>
        </w:rPr>
        <w:t xml:space="preserve">В отличие от эвристики, </w:t>
      </w:r>
      <w:r w:rsidRPr="00C320CA">
        <w:rPr>
          <w:rFonts w:ascii="Times New Roman" w:eastAsia="Times New Roman" w:hAnsi="Times New Roman" w:cs="Times New Roman"/>
          <w:i/>
          <w:sz w:val="28"/>
          <w:szCs w:val="28"/>
          <w:lang w:eastAsia="ru-RU"/>
        </w:rPr>
        <w:t xml:space="preserve">креатив </w:t>
      </w:r>
      <w:r w:rsidRPr="00C320CA">
        <w:rPr>
          <w:rFonts w:ascii="Times New Roman" w:eastAsia="Times New Roman" w:hAnsi="Times New Roman" w:cs="Times New Roman"/>
          <w:sz w:val="28"/>
          <w:szCs w:val="28"/>
          <w:lang w:eastAsia="ru-RU"/>
        </w:rPr>
        <w:t xml:space="preserve">(от латинского </w:t>
      </w:r>
      <w:r w:rsidRPr="00C320CA">
        <w:rPr>
          <w:rFonts w:ascii="Times New Roman" w:eastAsia="Times New Roman" w:hAnsi="Times New Roman" w:cs="Times New Roman"/>
          <w:sz w:val="28"/>
          <w:szCs w:val="28"/>
          <w:lang w:val="en-US" w:eastAsia="ru-RU"/>
        </w:rPr>
        <w:t>creates</w:t>
      </w:r>
      <w:r w:rsidRPr="00C320CA">
        <w:rPr>
          <w:rFonts w:ascii="Times New Roman" w:eastAsia="Times New Roman" w:hAnsi="Times New Roman" w:cs="Times New Roman"/>
          <w:sz w:val="28"/>
          <w:szCs w:val="28"/>
          <w:lang w:eastAsia="ru-RU"/>
        </w:rPr>
        <w:t xml:space="preserve">, сделать, рождать, производить, созидать) – целенаправленное творчество, направленное из Пустоты, из </w:t>
      </w:r>
      <w:proofErr w:type="spellStart"/>
      <w:r w:rsidRPr="00C320CA">
        <w:rPr>
          <w:rFonts w:ascii="Times New Roman" w:eastAsia="Times New Roman" w:hAnsi="Times New Roman" w:cs="Times New Roman"/>
          <w:sz w:val="28"/>
          <w:szCs w:val="28"/>
          <w:lang w:eastAsia="ru-RU"/>
        </w:rPr>
        <w:t>универсумально</w:t>
      </w:r>
      <w:proofErr w:type="spellEnd"/>
      <w:r w:rsidRPr="00C320CA">
        <w:rPr>
          <w:rFonts w:ascii="Times New Roman" w:eastAsia="Times New Roman" w:hAnsi="Times New Roman" w:cs="Times New Roman"/>
          <w:sz w:val="28"/>
          <w:szCs w:val="28"/>
          <w:lang w:eastAsia="ru-RU"/>
        </w:rPr>
        <w:t>-духовного мира, свыше, к людям и их культуре.</w:t>
      </w:r>
    </w:p>
    <w:p w:rsidR="002B4A1F" w:rsidRPr="00C320CA" w:rsidRDefault="002B4A1F" w:rsidP="002B4A1F">
      <w:pPr>
        <w:ind w:firstLine="709"/>
        <w:jc w:val="both"/>
        <w:rPr>
          <w:rFonts w:ascii="Times New Roman" w:hAnsi="Times New Roman" w:cs="Times New Roman"/>
          <w:sz w:val="28"/>
          <w:szCs w:val="28"/>
        </w:rPr>
      </w:pPr>
      <w:r w:rsidRPr="00C320CA">
        <w:rPr>
          <w:rFonts w:ascii="Times New Roman" w:hAnsi="Times New Roman" w:cs="Times New Roman"/>
          <w:sz w:val="28"/>
          <w:szCs w:val="28"/>
        </w:rPr>
        <w:t>Каждому дан талант от рождения – и это важнейшая естественная компонента процесса творчества, обязывающая каждого не зарывать данный ему талант в землю, а приумножать его или хотя бы преувеличивать. Творчество всегда опирается на уже достигнутые культурные нормы и результаты и является культурным приращением за счет выхода за уже имеющиеся пределы культуры. Платон считал творчество преступлением культурных норм, а потому процессом окаянным. Аристотель признавал, что творчество несет награду и удовлетворение в самом процессе, а не в результатах его.</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p>
    <w:p w:rsidR="002B4A1F" w:rsidRPr="00C320CA" w:rsidRDefault="002B4A1F" w:rsidP="002B4A1F">
      <w:pPr>
        <w:ind w:firstLine="709"/>
        <w:jc w:val="both"/>
        <w:rPr>
          <w:rFonts w:ascii="Times New Roman" w:hAnsi="Times New Roman" w:cs="Times New Roman"/>
          <w:sz w:val="28"/>
          <w:szCs w:val="28"/>
        </w:rPr>
      </w:pPr>
      <w:r w:rsidRPr="00C320CA">
        <w:rPr>
          <w:rFonts w:ascii="Times New Roman" w:hAnsi="Times New Roman" w:cs="Times New Roman"/>
          <w:noProof/>
          <w:sz w:val="28"/>
          <w:szCs w:val="28"/>
          <w:lang w:eastAsia="ru-RU"/>
        </w:rPr>
        <w:lastRenderedPageBreak/>
        <w:drawing>
          <wp:inline distT="0" distB="0" distL="0" distR="0" wp14:anchorId="1B9ECD89" wp14:editId="363FAEED">
            <wp:extent cx="2857500" cy="1628775"/>
            <wp:effectExtent l="0" t="0" r="0" b="9525"/>
            <wp:docPr id="129" name="Рисунок 129" descr="C:\Users\pc\Google Диск\Схемы Гарды\Творч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Google Диск\Схемы Гарды\Творчество.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p>
    <w:p w:rsidR="002B4A1F" w:rsidRPr="00C320CA" w:rsidRDefault="002B4A1F" w:rsidP="002B4A1F">
      <w:pPr>
        <w:ind w:firstLine="709"/>
        <w:jc w:val="both"/>
        <w:rPr>
          <w:rFonts w:ascii="Times New Roman" w:hAnsi="Times New Roman" w:cs="Times New Roman"/>
          <w:sz w:val="28"/>
          <w:szCs w:val="28"/>
        </w:rPr>
      </w:pPr>
      <w:r w:rsidRPr="00C320CA">
        <w:rPr>
          <w:rFonts w:ascii="Times New Roman" w:hAnsi="Times New Roman" w:cs="Times New Roman"/>
          <w:sz w:val="28"/>
          <w:szCs w:val="28"/>
        </w:rPr>
        <w:t xml:space="preserve">В отличие от творчества, эвристика возникает из ничего, из Пустоты, интуитивно, как озарение, и расценивается как неожиданный дар. Подобно развитию, эвристика не может быть сколь-нибудь продолжительной.  </w:t>
      </w: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p>
    <w:p w:rsidR="002B4A1F" w:rsidRPr="00C320CA" w:rsidRDefault="002B4A1F" w:rsidP="002B4A1F">
      <w:pPr>
        <w:spacing w:after="0" w:line="240" w:lineRule="auto"/>
        <w:ind w:firstLine="709"/>
        <w:jc w:val="both"/>
        <w:rPr>
          <w:rFonts w:ascii="Times New Roman" w:eastAsia="Times New Roman" w:hAnsi="Times New Roman" w:cs="Times New Roman"/>
          <w:color w:val="333333"/>
          <w:sz w:val="28"/>
          <w:szCs w:val="28"/>
          <w:lang w:eastAsia="ru-RU"/>
        </w:rPr>
      </w:pPr>
      <w:r w:rsidRPr="00C320CA">
        <w:rPr>
          <w:rFonts w:ascii="Times New Roman" w:hAnsi="Times New Roman" w:cs="Times New Roman"/>
          <w:noProof/>
          <w:sz w:val="28"/>
          <w:szCs w:val="28"/>
          <w:lang w:eastAsia="ru-RU"/>
        </w:rPr>
        <w:drawing>
          <wp:inline distT="0" distB="0" distL="0" distR="0" wp14:anchorId="44268FBE" wp14:editId="1665371B">
            <wp:extent cx="2828925" cy="1628775"/>
            <wp:effectExtent l="0" t="0" r="9525" b="9525"/>
            <wp:docPr id="130" name="Рисунок 130" descr="C:\Users\pc\Google Диск\Схемы Гарды\Эвристи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Google Диск\Схемы Гарды\Эвристика-2.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28925" cy="1628775"/>
                    </a:xfrm>
                    <a:prstGeom prst="rect">
                      <a:avLst/>
                    </a:prstGeom>
                    <a:noFill/>
                    <a:ln>
                      <a:noFill/>
                    </a:ln>
                  </pic:spPr>
                </pic:pic>
              </a:graphicData>
            </a:graphic>
          </wp:inline>
        </w:drawing>
      </w:r>
    </w:p>
    <w:p w:rsidR="002B4A1F" w:rsidRPr="00C320CA" w:rsidRDefault="002B4A1F" w:rsidP="002B4A1F">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C320CA">
        <w:rPr>
          <w:rFonts w:ascii="Times New Roman" w:eastAsia="Times New Roman" w:hAnsi="Times New Roman" w:cs="Times New Roman"/>
          <w:sz w:val="28"/>
          <w:szCs w:val="28"/>
          <w:lang w:eastAsia="ru-RU"/>
        </w:rPr>
        <w:t xml:space="preserve">   </w:t>
      </w:r>
    </w:p>
    <w:p w:rsidR="002B4A1F" w:rsidRPr="00C320CA" w:rsidRDefault="002B4A1F" w:rsidP="002B4A1F">
      <w:pPr>
        <w:ind w:firstLine="709"/>
        <w:jc w:val="both"/>
        <w:rPr>
          <w:rFonts w:ascii="Times New Roman" w:hAnsi="Times New Roman" w:cs="Times New Roman"/>
          <w:i/>
          <w:sz w:val="28"/>
          <w:szCs w:val="28"/>
        </w:rPr>
      </w:pPr>
      <w:proofErr w:type="spellStart"/>
      <w:r w:rsidRPr="00C320CA">
        <w:rPr>
          <w:rFonts w:ascii="Times New Roman" w:hAnsi="Times New Roman" w:cs="Times New Roman"/>
          <w:i/>
          <w:sz w:val="28"/>
          <w:szCs w:val="28"/>
        </w:rPr>
        <w:t>Интегративность</w:t>
      </w:r>
      <w:proofErr w:type="spellEnd"/>
    </w:p>
    <w:p w:rsidR="002B4A1F" w:rsidRPr="00C320CA" w:rsidRDefault="002B4A1F" w:rsidP="002B4A1F">
      <w:pPr>
        <w:ind w:firstLine="709"/>
        <w:jc w:val="both"/>
        <w:rPr>
          <w:rFonts w:ascii="Times New Roman" w:hAnsi="Times New Roman" w:cs="Times New Roman"/>
          <w:sz w:val="28"/>
          <w:szCs w:val="28"/>
        </w:rPr>
      </w:pPr>
      <w:r w:rsidRPr="00C320CA">
        <w:rPr>
          <w:rFonts w:ascii="Times New Roman" w:hAnsi="Times New Roman" w:cs="Times New Roman"/>
          <w:sz w:val="28"/>
          <w:szCs w:val="28"/>
        </w:rPr>
        <w:t xml:space="preserve">Креативное образование по сути и природе своей интегративно. Танец, музыка, изображение, рисунок, поэзия, движение умеют сочетаться и </w:t>
      </w:r>
      <w:proofErr w:type="spellStart"/>
      <w:r w:rsidRPr="00C320CA">
        <w:rPr>
          <w:rFonts w:ascii="Times New Roman" w:hAnsi="Times New Roman" w:cs="Times New Roman"/>
          <w:sz w:val="28"/>
          <w:szCs w:val="28"/>
        </w:rPr>
        <w:t>взаимопереплетаться</w:t>
      </w:r>
      <w:proofErr w:type="spellEnd"/>
      <w:r w:rsidRPr="00C320CA">
        <w:rPr>
          <w:rFonts w:ascii="Times New Roman" w:hAnsi="Times New Roman" w:cs="Times New Roman"/>
          <w:sz w:val="28"/>
          <w:szCs w:val="28"/>
        </w:rPr>
        <w:t xml:space="preserve">, взаимно поддерживать и подталкивать друг друга, создавать естественным образом художественный вкус и кругозор. Для креативного образования важна не предметная\дисциплинарная определённость, а </w:t>
      </w:r>
      <w:r w:rsidRPr="00C320CA">
        <w:rPr>
          <w:rFonts w:ascii="Times New Roman" w:hAnsi="Times New Roman" w:cs="Times New Roman"/>
          <w:sz w:val="28"/>
          <w:szCs w:val="28"/>
          <w:lang w:val="en-US"/>
        </w:rPr>
        <w:t>integrative</w:t>
      </w:r>
      <w:r w:rsidRPr="00C320CA">
        <w:rPr>
          <w:rFonts w:ascii="Times New Roman" w:hAnsi="Times New Roman" w:cs="Times New Roman"/>
          <w:sz w:val="28"/>
          <w:szCs w:val="28"/>
        </w:rPr>
        <w:t xml:space="preserve"> </w:t>
      </w:r>
      <w:r w:rsidRPr="00C320CA">
        <w:rPr>
          <w:rFonts w:ascii="Times New Roman" w:hAnsi="Times New Roman" w:cs="Times New Roman"/>
          <w:sz w:val="28"/>
          <w:szCs w:val="28"/>
          <w:lang w:val="en-US"/>
        </w:rPr>
        <w:t>skills</w:t>
      </w:r>
      <w:r w:rsidRPr="00C320CA">
        <w:rPr>
          <w:rFonts w:ascii="Times New Roman" w:hAnsi="Times New Roman" w:cs="Times New Roman"/>
          <w:sz w:val="28"/>
          <w:szCs w:val="28"/>
        </w:rPr>
        <w:t>, синтетическое эстетическое освоение и восприятие мира.</w:t>
      </w:r>
    </w:p>
    <w:p w:rsidR="002B4A1F" w:rsidRPr="00C320CA" w:rsidRDefault="002B4A1F" w:rsidP="002B4A1F">
      <w:pPr>
        <w:ind w:firstLine="709"/>
        <w:jc w:val="both"/>
        <w:rPr>
          <w:rFonts w:ascii="Times New Roman" w:hAnsi="Times New Roman" w:cs="Times New Roman"/>
          <w:sz w:val="28"/>
          <w:szCs w:val="28"/>
        </w:rPr>
      </w:pPr>
      <w:r w:rsidRPr="00C320CA">
        <w:rPr>
          <w:rFonts w:ascii="Times New Roman" w:hAnsi="Times New Roman" w:cs="Times New Roman"/>
          <w:sz w:val="28"/>
          <w:szCs w:val="28"/>
        </w:rPr>
        <w:t>Подытоживая данное размышление, можно сделать несколько выводов и рекомендаций:</w:t>
      </w:r>
    </w:p>
    <w:p w:rsidR="002B4A1F" w:rsidRPr="00C320CA" w:rsidRDefault="002B4A1F" w:rsidP="000E23D9">
      <w:pPr>
        <w:pStyle w:val="a4"/>
        <w:numPr>
          <w:ilvl w:val="0"/>
          <w:numId w:val="44"/>
        </w:numPr>
        <w:ind w:firstLine="709"/>
        <w:jc w:val="both"/>
        <w:rPr>
          <w:rFonts w:ascii="Times New Roman" w:hAnsi="Times New Roman" w:cs="Times New Roman"/>
          <w:sz w:val="28"/>
          <w:szCs w:val="28"/>
        </w:rPr>
      </w:pPr>
      <w:r w:rsidRPr="00C320CA">
        <w:rPr>
          <w:rFonts w:ascii="Times New Roman" w:hAnsi="Times New Roman" w:cs="Times New Roman"/>
          <w:sz w:val="28"/>
          <w:szCs w:val="28"/>
        </w:rPr>
        <w:t xml:space="preserve">Креативное образование должно и осуществляться креативно, а потому не умещается, выламывается из любых стандартов и норм, оно яростно сопротивляется внешнему контролю и управлению. Иерархия управления образованием, начиная с министерства образования и науки, может подавить и погубить побеги креативного образования, отбросить нашу страну в арьергард креативного общества. Государственная и местная поддержка должна ограничиваться финансами, без ожиданий коммерческих или </w:t>
      </w:r>
      <w:r w:rsidRPr="00C320CA">
        <w:rPr>
          <w:rFonts w:ascii="Times New Roman" w:hAnsi="Times New Roman" w:cs="Times New Roman"/>
          <w:sz w:val="28"/>
          <w:szCs w:val="28"/>
        </w:rPr>
        <w:lastRenderedPageBreak/>
        <w:t xml:space="preserve">политических результатов. Суверенитет и свобода креативного образования и креативной деятельности должны быть признаны, обеспечены и гарантированы государством вне зависимости от государственных целей и интересов. </w:t>
      </w:r>
    </w:p>
    <w:p w:rsidR="002B4A1F" w:rsidRPr="00C320CA" w:rsidRDefault="002B4A1F" w:rsidP="000E23D9">
      <w:pPr>
        <w:pStyle w:val="a4"/>
        <w:numPr>
          <w:ilvl w:val="0"/>
          <w:numId w:val="44"/>
        </w:numPr>
        <w:ind w:left="0" w:firstLine="709"/>
        <w:jc w:val="both"/>
        <w:rPr>
          <w:rFonts w:ascii="Times New Roman" w:hAnsi="Times New Roman" w:cs="Times New Roman"/>
          <w:sz w:val="28"/>
          <w:szCs w:val="28"/>
        </w:rPr>
      </w:pPr>
      <w:proofErr w:type="spellStart"/>
      <w:r w:rsidRPr="00C320CA">
        <w:rPr>
          <w:rFonts w:ascii="Times New Roman" w:hAnsi="Times New Roman" w:cs="Times New Roman"/>
          <w:sz w:val="28"/>
          <w:szCs w:val="28"/>
        </w:rPr>
        <w:t>Эгалитизация</w:t>
      </w:r>
      <w:proofErr w:type="spellEnd"/>
      <w:r w:rsidRPr="00C320CA">
        <w:rPr>
          <w:rFonts w:ascii="Times New Roman" w:hAnsi="Times New Roman" w:cs="Times New Roman"/>
          <w:sz w:val="28"/>
          <w:szCs w:val="28"/>
        </w:rPr>
        <w:t xml:space="preserve"> креативного образования должна породить новые массовые институции творческих школ, которые должны быть выведены из-под пресса </w:t>
      </w:r>
      <w:proofErr w:type="spellStart"/>
      <w:r w:rsidRPr="00C320CA">
        <w:rPr>
          <w:rFonts w:ascii="Times New Roman" w:hAnsi="Times New Roman" w:cs="Times New Roman"/>
          <w:sz w:val="28"/>
          <w:szCs w:val="28"/>
        </w:rPr>
        <w:t>иерархизированной</w:t>
      </w:r>
      <w:proofErr w:type="spellEnd"/>
      <w:r w:rsidRPr="00C320CA">
        <w:rPr>
          <w:rFonts w:ascii="Times New Roman" w:hAnsi="Times New Roman" w:cs="Times New Roman"/>
          <w:sz w:val="28"/>
          <w:szCs w:val="28"/>
        </w:rPr>
        <w:t xml:space="preserve"> подчиненности и подотчётности. Эти институции могут быть названы студиями или училищами: главное, чтобы они имели право на своеобразие и непохожесть на других. </w:t>
      </w:r>
    </w:p>
    <w:p w:rsidR="002B4A1F" w:rsidRPr="00C320CA" w:rsidRDefault="002B4A1F" w:rsidP="000E23D9">
      <w:pPr>
        <w:pStyle w:val="a4"/>
        <w:numPr>
          <w:ilvl w:val="0"/>
          <w:numId w:val="44"/>
        </w:numPr>
        <w:ind w:left="0" w:firstLine="709"/>
        <w:jc w:val="both"/>
        <w:rPr>
          <w:rFonts w:ascii="Times New Roman" w:hAnsi="Times New Roman" w:cs="Times New Roman"/>
          <w:sz w:val="28"/>
          <w:szCs w:val="28"/>
        </w:rPr>
      </w:pPr>
      <w:r w:rsidRPr="00C320CA">
        <w:rPr>
          <w:rFonts w:ascii="Times New Roman" w:hAnsi="Times New Roman" w:cs="Times New Roman"/>
          <w:sz w:val="28"/>
          <w:szCs w:val="28"/>
        </w:rPr>
        <w:t xml:space="preserve">Нам надо спешно готовить менеджеров креативного образования и привлекать, рекрутировать в эту зарождающуюся сферу не столько привычных педагогов-предметников, сколько креативных, творческих людей, имеющих опыт такого рода деятельности.   </w:t>
      </w:r>
    </w:p>
    <w:p w:rsidR="002B4A1F" w:rsidRPr="0094258F" w:rsidRDefault="002B4A1F" w:rsidP="002B4A1F">
      <w:pPr>
        <w:spacing w:after="0" w:line="240" w:lineRule="auto"/>
        <w:rPr>
          <w:rFonts w:ascii="Lato" w:eastAsia="Times New Roman" w:hAnsi="Lato"/>
          <w:i/>
          <w:iCs/>
          <w:color w:val="333333"/>
          <w:sz w:val="24"/>
          <w:szCs w:val="24"/>
          <w:lang w:eastAsia="ru-RU"/>
        </w:rPr>
      </w:pPr>
    </w:p>
    <w:p w:rsidR="002B4A1F" w:rsidRPr="0094258F" w:rsidRDefault="002B4A1F" w:rsidP="002B4A1F">
      <w:pPr>
        <w:ind w:firstLine="709"/>
        <w:jc w:val="both"/>
        <w:rPr>
          <w:rFonts w:ascii="Times New Roman" w:hAnsi="Times New Roman" w:cs="Times New Roman"/>
          <w:i/>
          <w:iCs/>
          <w:sz w:val="28"/>
          <w:szCs w:val="28"/>
        </w:rPr>
      </w:pPr>
      <w:r w:rsidRPr="0094258F">
        <w:rPr>
          <w:rFonts w:ascii="Times New Roman" w:hAnsi="Times New Roman" w:cs="Times New Roman"/>
          <w:i/>
          <w:iCs/>
          <w:sz w:val="28"/>
          <w:szCs w:val="28"/>
        </w:rPr>
        <w:t>Декабрь 2016</w:t>
      </w:r>
    </w:p>
    <w:p w:rsidR="002B4A1F" w:rsidRPr="00191CBA" w:rsidRDefault="002B4A1F" w:rsidP="002B4A1F">
      <w:pPr>
        <w:spacing w:line="240" w:lineRule="auto"/>
        <w:ind w:firstLine="709"/>
        <w:jc w:val="both"/>
        <w:rPr>
          <w:rFonts w:ascii="Times New Roman" w:hAnsi="Times New Roman" w:cs="Times New Roman"/>
          <w:sz w:val="28"/>
          <w:szCs w:val="28"/>
        </w:rPr>
      </w:pPr>
    </w:p>
    <w:p w:rsidR="002B4A1F" w:rsidRPr="00D539EB" w:rsidRDefault="002B4A1F" w:rsidP="002B4A1F">
      <w:pPr>
        <w:ind w:firstLine="709"/>
        <w:jc w:val="both"/>
        <w:rPr>
          <w:rFonts w:ascii="Times New Roman" w:hAnsi="Times New Roman" w:cs="Times New Roman"/>
          <w:b/>
          <w:sz w:val="28"/>
          <w:szCs w:val="28"/>
        </w:rPr>
      </w:pPr>
      <w:r w:rsidRPr="00D539EB">
        <w:rPr>
          <w:rFonts w:ascii="Times New Roman" w:hAnsi="Times New Roman" w:cs="Times New Roman"/>
          <w:b/>
          <w:sz w:val="28"/>
          <w:szCs w:val="28"/>
        </w:rPr>
        <w:t>Образовательные модели и представления о человеке в этих моделях</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Таких базовых моделей, по нашему мнению, всего шесть. Они возникли и существуют в разные времена и у разных народов, иногда доминируя, иногда уходя в тень, четких хронологических и территориальных границ не имеют. В силу собственного образования, а точнее, невежества, я ограничусь преимущественно европейским и средиземноморским опытом и примерами, но мне ведомы подобные же явления и конструкции в истории Индии и Китая.</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Цеховая модель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Одна из древнейших. Достаточно вспомнить, что первые цеха в Риме возникли при </w:t>
      </w:r>
      <w:proofErr w:type="spellStart"/>
      <w:r w:rsidRPr="00D539EB">
        <w:rPr>
          <w:rFonts w:ascii="Times New Roman" w:hAnsi="Times New Roman" w:cs="Times New Roman"/>
          <w:sz w:val="28"/>
          <w:szCs w:val="28"/>
        </w:rPr>
        <w:t>Нуме</w:t>
      </w:r>
      <w:proofErr w:type="spellEnd"/>
      <w:r w:rsidRPr="00D539EB">
        <w:rPr>
          <w:rFonts w:ascii="Times New Roman" w:hAnsi="Times New Roman" w:cs="Times New Roman"/>
          <w:sz w:val="28"/>
          <w:szCs w:val="28"/>
        </w:rPr>
        <w:t>, сыне Ромула, в Древнем Египте существовали цеха и школы гидрологов, переводчиков и перевозчиков, в Афинах были школы и кланы демиургов (горшечников, виноделов, хлебопёков и т.п.), в Спарте готовили профессиональных воинов, а в Индии образование имело кастовый характер.</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 цеховой модели представление о человеке центрировалось на понятии </w:t>
      </w:r>
      <w:r w:rsidRPr="00D539EB">
        <w:rPr>
          <w:rFonts w:ascii="Times New Roman" w:hAnsi="Times New Roman" w:cs="Times New Roman"/>
          <w:sz w:val="28"/>
          <w:szCs w:val="28"/>
          <w:lang w:val="en-US"/>
        </w:rPr>
        <w:t>Homo</w:t>
      </w:r>
      <w:r w:rsidRPr="00D539EB">
        <w:rPr>
          <w:rFonts w:ascii="Times New Roman" w:hAnsi="Times New Roman" w:cs="Times New Roman"/>
          <w:sz w:val="28"/>
          <w:szCs w:val="28"/>
        </w:rPr>
        <w:t xml:space="preserve"> </w:t>
      </w:r>
      <w:proofErr w:type="spellStart"/>
      <w:r w:rsidRPr="00D539EB">
        <w:rPr>
          <w:rFonts w:ascii="Times New Roman" w:hAnsi="Times New Roman" w:cs="Times New Roman"/>
          <w:sz w:val="28"/>
          <w:szCs w:val="28"/>
          <w:lang w:val="en-US"/>
        </w:rPr>
        <w:t>faber</w:t>
      </w:r>
      <w:proofErr w:type="spellEnd"/>
      <w:r w:rsidRPr="00D539EB">
        <w:rPr>
          <w:rFonts w:ascii="Times New Roman" w:hAnsi="Times New Roman" w:cs="Times New Roman"/>
          <w:sz w:val="28"/>
          <w:szCs w:val="28"/>
        </w:rPr>
        <w:t>, человек мастеровой, при этом профессиональное мастерство было главным свойством и качеством человека, вменялось ему практически с рождения: дети гончара становились гончарами, дети кузнеца – кузнецами (отсюда «профессиональные» фамилии, распространенные во всём мире и передаваемые от генерации к генерации) [1].</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Клубная модель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 xml:space="preserve">Наиболее известные античные образцы – Академия Платона, </w:t>
      </w:r>
      <w:proofErr w:type="spellStart"/>
      <w:r w:rsidRPr="00D539EB">
        <w:rPr>
          <w:rFonts w:ascii="Times New Roman" w:hAnsi="Times New Roman" w:cs="Times New Roman"/>
          <w:sz w:val="28"/>
          <w:szCs w:val="28"/>
        </w:rPr>
        <w:t>Ликей</w:t>
      </w:r>
      <w:proofErr w:type="spellEnd"/>
      <w:r w:rsidRPr="00D539EB">
        <w:rPr>
          <w:rFonts w:ascii="Times New Roman" w:hAnsi="Times New Roman" w:cs="Times New Roman"/>
          <w:sz w:val="28"/>
          <w:szCs w:val="28"/>
        </w:rPr>
        <w:t xml:space="preserve"> Аристотеля, Пёстрая Стоя [2]. В отличии от цеховой модели, где соблюдается твердая иерархия и соподчинение младших старшим, в клубе допускается </w:t>
      </w:r>
      <w:proofErr w:type="spellStart"/>
      <w:r w:rsidRPr="00D539EB">
        <w:rPr>
          <w:rFonts w:ascii="Times New Roman" w:hAnsi="Times New Roman" w:cs="Times New Roman"/>
          <w:sz w:val="28"/>
          <w:szCs w:val="28"/>
        </w:rPr>
        <w:t>гетерархия</w:t>
      </w:r>
      <w:proofErr w:type="spellEnd"/>
      <w:r w:rsidRPr="00D539EB">
        <w:rPr>
          <w:rFonts w:ascii="Times New Roman" w:hAnsi="Times New Roman" w:cs="Times New Roman"/>
          <w:sz w:val="28"/>
          <w:szCs w:val="28"/>
        </w:rPr>
        <w:t xml:space="preserve"> и разноголосица: Сократ соперничает с Протагором, Ксенофонт с Платоном, Аристотель с Платоном, что, однако не мешает общению и коммуникации («Платон мне друг, но истина дороже»).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Привлекательность и живучесть клубной модели заключается в представлении о человеке как о личности, о его достоинстве независимо от социального положения и статуса, от происхождения (Эзоп был военнопленным, Платон дважды попадал в рабство, Диоген жил в бочке и т.п.).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В известной мере ученики Христа составляли клуб, а Нагорная проповедь – типичный публичный клуб.</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Корпоративный университет ВИАНСА (</w:t>
      </w:r>
      <w:proofErr w:type="spellStart"/>
      <w:r w:rsidRPr="00D539EB">
        <w:rPr>
          <w:rFonts w:ascii="Times New Roman" w:hAnsi="Times New Roman" w:cs="Times New Roman"/>
          <w:sz w:val="28"/>
          <w:szCs w:val="28"/>
          <w:lang w:val="en-US"/>
        </w:rPr>
        <w:t>WeAnswer</w:t>
      </w:r>
      <w:proofErr w:type="spellEnd"/>
      <w:r w:rsidRPr="00D539EB">
        <w:rPr>
          <w:rFonts w:ascii="Times New Roman" w:hAnsi="Times New Roman" w:cs="Times New Roman"/>
          <w:sz w:val="28"/>
          <w:szCs w:val="28"/>
        </w:rPr>
        <w:t>) построен в клубной модели.</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Монастырская (аскетическая) модель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Как и цеховая, строго </w:t>
      </w:r>
      <w:proofErr w:type="spellStart"/>
      <w:r w:rsidRPr="00D539EB">
        <w:rPr>
          <w:rFonts w:ascii="Times New Roman" w:hAnsi="Times New Roman" w:cs="Times New Roman"/>
          <w:sz w:val="28"/>
          <w:szCs w:val="28"/>
        </w:rPr>
        <w:t>иерархированная</w:t>
      </w:r>
      <w:proofErr w:type="spellEnd"/>
      <w:r w:rsidRPr="00D539EB">
        <w:rPr>
          <w:rFonts w:ascii="Times New Roman" w:hAnsi="Times New Roman" w:cs="Times New Roman"/>
          <w:sz w:val="28"/>
          <w:szCs w:val="28"/>
        </w:rPr>
        <w:t>, модель, но здесь нет обреченности и безысходности: сюда приходят добровольно (</w:t>
      </w:r>
      <w:proofErr w:type="spellStart"/>
      <w:r w:rsidRPr="00D539EB">
        <w:rPr>
          <w:rFonts w:ascii="Times New Roman" w:hAnsi="Times New Roman" w:cs="Times New Roman"/>
          <w:sz w:val="28"/>
          <w:szCs w:val="28"/>
          <w:lang w:val="en-US"/>
        </w:rPr>
        <w:t>disciplina</w:t>
      </w:r>
      <w:proofErr w:type="spellEnd"/>
      <w:r w:rsidRPr="00D539EB">
        <w:rPr>
          <w:rFonts w:ascii="Times New Roman" w:hAnsi="Times New Roman" w:cs="Times New Roman"/>
          <w:sz w:val="28"/>
          <w:szCs w:val="28"/>
        </w:rPr>
        <w:t xml:space="preserve"> – аскеза школяра, </w:t>
      </w:r>
      <w:proofErr w:type="spellStart"/>
      <w:r w:rsidRPr="00D539EB">
        <w:rPr>
          <w:rFonts w:ascii="Times New Roman" w:hAnsi="Times New Roman" w:cs="Times New Roman"/>
          <w:sz w:val="28"/>
          <w:szCs w:val="28"/>
          <w:lang w:val="en-US"/>
        </w:rPr>
        <w:t>discipulus</w:t>
      </w:r>
      <w:proofErr w:type="spellEnd"/>
      <w:r w:rsidRPr="00D539EB">
        <w:rPr>
          <w:rFonts w:ascii="Times New Roman" w:hAnsi="Times New Roman" w:cs="Times New Roman"/>
          <w:sz w:val="28"/>
          <w:szCs w:val="28"/>
        </w:rPr>
        <w:t xml:space="preserve">,  берущаяся и накладываемая им самим). Русские иконописные школы (Феофан Грек, Андрей Рублев, Дионисий и др.), Сорбонна, Оксфорд и Кембридж, </w:t>
      </w:r>
      <w:proofErr w:type="spellStart"/>
      <w:r w:rsidRPr="00D539EB">
        <w:rPr>
          <w:rFonts w:ascii="Times New Roman" w:hAnsi="Times New Roman" w:cs="Times New Roman"/>
          <w:sz w:val="28"/>
          <w:szCs w:val="28"/>
        </w:rPr>
        <w:t>Касталия</w:t>
      </w:r>
      <w:proofErr w:type="spellEnd"/>
      <w:r w:rsidRPr="00D539EB">
        <w:rPr>
          <w:rFonts w:ascii="Times New Roman" w:hAnsi="Times New Roman" w:cs="Times New Roman"/>
          <w:sz w:val="28"/>
          <w:szCs w:val="28"/>
        </w:rPr>
        <w:t xml:space="preserve"> Г. Гессе [3] – яркие и выразительные примеры этой модели.</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Человек монастырской модели – элемент канона, подобие и копия божества. Человек как несовершенство и источник собственных грехов и бед в ходе монастырского образования совершенствуется в </w:t>
      </w:r>
      <w:proofErr w:type="spellStart"/>
      <w:r w:rsidRPr="00D539EB">
        <w:rPr>
          <w:rFonts w:ascii="Times New Roman" w:hAnsi="Times New Roman" w:cs="Times New Roman"/>
          <w:sz w:val="28"/>
          <w:szCs w:val="28"/>
        </w:rPr>
        <w:t>Богоподобии</w:t>
      </w:r>
      <w:proofErr w:type="spellEnd"/>
      <w:r w:rsidRPr="00D539EB">
        <w:rPr>
          <w:rFonts w:ascii="Times New Roman" w:hAnsi="Times New Roman" w:cs="Times New Roman"/>
          <w:sz w:val="28"/>
          <w:szCs w:val="28"/>
        </w:rPr>
        <w:t>, освобождается от скверны животного и дьявольского в себе: соблазнов, желаний, иллюзий.</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Домашняя модель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По-видимому, это – самая древняя модель, доставшаяся нам от наших </w:t>
      </w:r>
      <w:proofErr w:type="spellStart"/>
      <w:r w:rsidRPr="00D539EB">
        <w:rPr>
          <w:rFonts w:ascii="Times New Roman" w:hAnsi="Times New Roman" w:cs="Times New Roman"/>
          <w:sz w:val="28"/>
          <w:szCs w:val="28"/>
        </w:rPr>
        <w:t>биоидных</w:t>
      </w:r>
      <w:proofErr w:type="spellEnd"/>
      <w:r w:rsidRPr="00D539EB">
        <w:rPr>
          <w:rFonts w:ascii="Times New Roman" w:hAnsi="Times New Roman" w:cs="Times New Roman"/>
          <w:sz w:val="28"/>
          <w:szCs w:val="28"/>
        </w:rPr>
        <w:t xml:space="preserve">, животных предков, приматов. Именно поэтому она – самая устойчивая и распространенная. Здесь образцом и каноном выступает не бог, а родители. Эта модель присуща аристократии и царским фамилиям, разного рода избранникам, тщательно отделяющим себя от нас, черни.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Человек в этой модели – звено воспроизводства, династическая единица, а потому неизбежно дегенеративная, что успешно доказали Романовы и Габсбурги. </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i/>
          <w:sz w:val="28"/>
          <w:szCs w:val="28"/>
        </w:rPr>
        <w:t>Массовая модель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 xml:space="preserve">Эта модель тесно связана с промышленной революцией и </w:t>
      </w:r>
      <w:proofErr w:type="spellStart"/>
      <w:r w:rsidRPr="00D539EB">
        <w:rPr>
          <w:rFonts w:ascii="Times New Roman" w:hAnsi="Times New Roman" w:cs="Times New Roman"/>
          <w:sz w:val="28"/>
          <w:szCs w:val="28"/>
        </w:rPr>
        <w:t>Гумбольдтовским</w:t>
      </w:r>
      <w:proofErr w:type="spellEnd"/>
      <w:r w:rsidRPr="00D539EB">
        <w:rPr>
          <w:rFonts w:ascii="Times New Roman" w:hAnsi="Times New Roman" w:cs="Times New Roman"/>
          <w:sz w:val="28"/>
          <w:szCs w:val="28"/>
        </w:rPr>
        <w:t xml:space="preserve"> университетом. Научно-технический прогресс потребовал массового производства образованных и профессионально ориентированных людей: врачей, учителей, инженеров и</w:t>
      </w:r>
      <w:r w:rsidRPr="00D539EB">
        <w:rPr>
          <w:rFonts w:ascii="Times New Roman" w:hAnsi="Times New Roman" w:cs="Times New Roman"/>
          <w:i/>
          <w:sz w:val="28"/>
          <w:szCs w:val="28"/>
        </w:rPr>
        <w:t xml:space="preserve"> </w:t>
      </w:r>
      <w:r w:rsidRPr="00D539EB">
        <w:rPr>
          <w:rFonts w:ascii="Times New Roman" w:hAnsi="Times New Roman" w:cs="Times New Roman"/>
          <w:sz w:val="28"/>
          <w:szCs w:val="28"/>
        </w:rPr>
        <w:t xml:space="preserve">т.п. Это производство почти сразу превратилось в конвейерную технологию и стало доступно.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Массовая модель была бы невозможна без появления и развития науки, начиная с 17 века (Галилей, Декарт, Ньютон, Лейбниц и др.)</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Человек в массовой модели рассматривается как часть технологии и потому освобождается от нравственных обязательств: требовать от врачей и учителей, например, повышенных нравственных качеств стало невозможно. Во главу угла представлений о человеке положены профессиональные качества, стандарты, как можно более узкая специализация и максимально возможная эффективность. Человек стал подобен собственным средствам и, из уважения к самому себе, сохраняет своё человеческое достоинство только в нишах образования и деятельности: на кухне, в бане, в пивной и на природе.   </w:t>
      </w:r>
    </w:p>
    <w:p w:rsidR="002B4A1F" w:rsidRPr="00D539EB" w:rsidRDefault="002B4A1F" w:rsidP="002B4A1F">
      <w:pPr>
        <w:ind w:firstLine="709"/>
        <w:jc w:val="both"/>
        <w:rPr>
          <w:rFonts w:ascii="Times New Roman" w:hAnsi="Times New Roman" w:cs="Times New Roman"/>
          <w:i/>
          <w:sz w:val="28"/>
          <w:szCs w:val="28"/>
        </w:rPr>
      </w:pPr>
      <w:proofErr w:type="spellStart"/>
      <w:r w:rsidRPr="00D539EB">
        <w:rPr>
          <w:rFonts w:ascii="Times New Roman" w:hAnsi="Times New Roman" w:cs="Times New Roman"/>
          <w:i/>
          <w:sz w:val="28"/>
          <w:szCs w:val="28"/>
        </w:rPr>
        <w:t>Универсумальная</w:t>
      </w:r>
      <w:proofErr w:type="spellEnd"/>
      <w:r w:rsidRPr="00D539EB">
        <w:rPr>
          <w:rFonts w:ascii="Times New Roman" w:hAnsi="Times New Roman" w:cs="Times New Roman"/>
          <w:i/>
          <w:sz w:val="28"/>
          <w:szCs w:val="28"/>
        </w:rPr>
        <w:t xml:space="preserve"> модель</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Эта модель наиболее присуща элите, которая, например, к законам относится не выборочно, а универсально. Смыслы, порождаемые элитой в ходе образования, всегда универсальны, независимо от того, эфемерны или вечны эти смыслы.</w:t>
      </w:r>
    </w:p>
    <w:p w:rsidR="002B4A1F" w:rsidRPr="00D539EB" w:rsidRDefault="002B4A1F" w:rsidP="002B4A1F">
      <w:pPr>
        <w:ind w:firstLine="709"/>
        <w:jc w:val="both"/>
        <w:rPr>
          <w:rFonts w:ascii="Times New Roman" w:hAnsi="Times New Roman" w:cs="Times New Roman"/>
          <w:i/>
          <w:sz w:val="28"/>
          <w:szCs w:val="28"/>
        </w:rPr>
      </w:pPr>
      <w:r w:rsidRPr="00D539EB">
        <w:rPr>
          <w:rFonts w:ascii="Times New Roman" w:hAnsi="Times New Roman" w:cs="Times New Roman"/>
          <w:sz w:val="28"/>
          <w:szCs w:val="28"/>
        </w:rPr>
        <w:t xml:space="preserve">Универсально образование Сократа, Платона, Аристотеля. Фалес настаивал на своем универсализме и высокой ликвидности. К универсалам относят Галилея, Канта, Франклина и др. </w:t>
      </w:r>
      <w:r w:rsidRPr="00D539EB">
        <w:rPr>
          <w:rFonts w:ascii="Times New Roman" w:hAnsi="Times New Roman" w:cs="Times New Roman"/>
          <w:i/>
          <w:sz w:val="28"/>
          <w:szCs w:val="28"/>
        </w:rPr>
        <w:t xml:space="preserve">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В </w:t>
      </w:r>
      <w:proofErr w:type="spellStart"/>
      <w:r w:rsidRPr="00D539EB">
        <w:rPr>
          <w:rFonts w:ascii="Times New Roman" w:hAnsi="Times New Roman" w:cs="Times New Roman"/>
          <w:sz w:val="28"/>
          <w:szCs w:val="28"/>
        </w:rPr>
        <w:t>универсумальной</w:t>
      </w:r>
      <w:proofErr w:type="spellEnd"/>
      <w:r w:rsidRPr="00D539EB">
        <w:rPr>
          <w:rFonts w:ascii="Times New Roman" w:hAnsi="Times New Roman" w:cs="Times New Roman"/>
          <w:sz w:val="28"/>
          <w:szCs w:val="28"/>
        </w:rPr>
        <w:t xml:space="preserve"> модели человек подобен пружине, которая разжимается и разворачивается в независимости от того, сжимают ее, растягивают или вообще ничего не делают. Эта модель распространяется на протяжение всей жизни человека, не тихо угасающего и покидающего этот мир, а уходящего с гордо поднятой головой [4].</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На идее, что конец жизни есть апогей и пафос образования человека, построен проект Серебряного университета.</w:t>
      </w:r>
    </w:p>
    <w:p w:rsidR="002B4A1F" w:rsidRPr="00D539EB" w:rsidRDefault="002B4A1F" w:rsidP="002B4A1F">
      <w:pPr>
        <w:ind w:firstLine="709"/>
        <w:jc w:val="both"/>
        <w:rPr>
          <w:rFonts w:ascii="Times New Roman" w:hAnsi="Times New Roman" w:cs="Times New Roman"/>
          <w:sz w:val="28"/>
          <w:szCs w:val="28"/>
        </w:rPr>
      </w:pPr>
      <w:proofErr w:type="spellStart"/>
      <w:r w:rsidRPr="00D539EB">
        <w:rPr>
          <w:rFonts w:ascii="Times New Roman" w:hAnsi="Times New Roman" w:cs="Times New Roman"/>
          <w:sz w:val="28"/>
          <w:szCs w:val="28"/>
        </w:rPr>
        <w:t>Универсумальная</w:t>
      </w:r>
      <w:proofErr w:type="spellEnd"/>
      <w:r w:rsidRPr="00D539EB">
        <w:rPr>
          <w:rFonts w:ascii="Times New Roman" w:hAnsi="Times New Roman" w:cs="Times New Roman"/>
          <w:sz w:val="28"/>
          <w:szCs w:val="28"/>
        </w:rPr>
        <w:t xml:space="preserve"> модель вытекает из сильного антропного принципа </w:t>
      </w:r>
      <w:proofErr w:type="spellStart"/>
      <w:r w:rsidRPr="00D539EB">
        <w:rPr>
          <w:rFonts w:ascii="Times New Roman" w:hAnsi="Times New Roman" w:cs="Times New Roman"/>
          <w:sz w:val="28"/>
          <w:szCs w:val="28"/>
        </w:rPr>
        <w:t>космогенеза</w:t>
      </w:r>
      <w:proofErr w:type="spellEnd"/>
      <w:r w:rsidRPr="00D539EB">
        <w:rPr>
          <w:rFonts w:ascii="Times New Roman" w:hAnsi="Times New Roman" w:cs="Times New Roman"/>
          <w:sz w:val="28"/>
          <w:szCs w:val="28"/>
        </w:rPr>
        <w:t>: «Вселенная устроена так и таким образом, что человек присутствует в ней с необходимостью».</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И если человек видит Космос таким:</w:t>
      </w:r>
    </w:p>
    <w:p w:rsidR="002B4A1F" w:rsidRPr="00D539EB" w:rsidRDefault="002B4A1F" w:rsidP="002B4A1F">
      <w:pPr>
        <w:ind w:firstLine="709"/>
        <w:jc w:val="both"/>
        <w:rPr>
          <w:rFonts w:ascii="Times New Roman" w:hAnsi="Times New Roman" w:cs="Times New Roman"/>
          <w:sz w:val="28"/>
          <w:szCs w:val="28"/>
        </w:rPr>
      </w:pP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noProof/>
          <w:sz w:val="28"/>
          <w:szCs w:val="28"/>
          <w:lang w:eastAsia="ru-RU"/>
        </w:rPr>
        <w:lastRenderedPageBreak/>
        <w:drawing>
          <wp:inline distT="0" distB="0" distL="0" distR="0" wp14:anchorId="43FFBA6F" wp14:editId="44A013EF">
            <wp:extent cx="4286250" cy="2409825"/>
            <wp:effectExtent l="0" t="0" r="0" b="9525"/>
            <wp:docPr id="131" name="Рисунок 131" descr="https://encrypted-tbn2.gstatic.com/images?q=tbn:ANd9GcRWH8_rPQOCl_XPflum7--hyv0oNCPZMFxbcCtV3ixvse5EWx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WH8_rPQOCl_XPflum7--hyv0oNCPZMFxbcCtV3ixvse5EWx9O"/>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2B4A1F" w:rsidRPr="00D539EB" w:rsidRDefault="002B4A1F" w:rsidP="002B4A1F">
      <w:pPr>
        <w:ind w:firstLine="709"/>
        <w:jc w:val="both"/>
        <w:rPr>
          <w:rFonts w:ascii="Times New Roman" w:hAnsi="Times New Roman" w:cs="Times New Roman"/>
          <w:sz w:val="28"/>
          <w:szCs w:val="28"/>
        </w:rPr>
      </w:pP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То Космос видит человека как свое отражение:</w:t>
      </w:r>
    </w:p>
    <w:p w:rsidR="002B4A1F" w:rsidRPr="00D539EB" w:rsidRDefault="002B4A1F" w:rsidP="002B4A1F">
      <w:pPr>
        <w:ind w:firstLine="709"/>
        <w:jc w:val="both"/>
        <w:rPr>
          <w:rFonts w:ascii="Times New Roman" w:hAnsi="Times New Roman" w:cs="Times New Roman"/>
          <w:sz w:val="28"/>
          <w:szCs w:val="28"/>
        </w:rPr>
      </w:pP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noProof/>
          <w:sz w:val="28"/>
          <w:szCs w:val="28"/>
          <w:lang w:eastAsia="ru-RU"/>
        </w:rPr>
        <w:drawing>
          <wp:inline distT="0" distB="0" distL="0" distR="0" wp14:anchorId="4C2988F9" wp14:editId="7078876E">
            <wp:extent cx="4343400" cy="2667000"/>
            <wp:effectExtent l="0" t="0" r="0" b="0"/>
            <wp:docPr id="132" name="Рисунок 132" descr="C:\Users\User\Google Диск\хаб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Диск\хаббл.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43400" cy="2667000"/>
                    </a:xfrm>
                    <a:prstGeom prst="rect">
                      <a:avLst/>
                    </a:prstGeom>
                    <a:noFill/>
                    <a:ln>
                      <a:noFill/>
                    </a:ln>
                  </pic:spPr>
                </pic:pic>
              </a:graphicData>
            </a:graphic>
          </wp:inline>
        </w:drawing>
      </w:r>
    </w:p>
    <w:p w:rsidR="002B4A1F" w:rsidRPr="00D539EB" w:rsidRDefault="002B4A1F" w:rsidP="002B4A1F">
      <w:pPr>
        <w:ind w:firstLine="709"/>
        <w:jc w:val="both"/>
        <w:rPr>
          <w:rFonts w:ascii="Times New Roman" w:hAnsi="Times New Roman" w:cs="Times New Roman"/>
          <w:sz w:val="28"/>
          <w:szCs w:val="28"/>
        </w:rPr>
      </w:pP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Так как  ни одна из перечисленных моделей образования не исчезла и теперь уже не существует в чистом виде, а входит в состав различных образовательных коктейлей, то в современной отечественной школе дети получают вполне </w:t>
      </w:r>
      <w:proofErr w:type="spellStart"/>
      <w:r w:rsidRPr="00D539EB">
        <w:rPr>
          <w:rFonts w:ascii="Times New Roman" w:hAnsi="Times New Roman" w:cs="Times New Roman"/>
          <w:sz w:val="28"/>
          <w:szCs w:val="28"/>
        </w:rPr>
        <w:t>купажное</w:t>
      </w:r>
      <w:proofErr w:type="spellEnd"/>
      <w:r w:rsidRPr="00D539EB">
        <w:rPr>
          <w:rFonts w:ascii="Times New Roman" w:hAnsi="Times New Roman" w:cs="Times New Roman"/>
          <w:sz w:val="28"/>
          <w:szCs w:val="28"/>
        </w:rPr>
        <w:t xml:space="preserve"> образование: тут тебе и генетика, и дарвинизм, и ядерная физика, и закон Божий, а в американских университетах-супермаркетах никого не удивляет, что будущий микробиолог изучает по своему выбору русскую литературу, китайский язык и историю расизма.</w:t>
      </w:r>
    </w:p>
    <w:p w:rsidR="002B4A1F" w:rsidRPr="00D539EB" w:rsidRDefault="002B4A1F" w:rsidP="002B4A1F">
      <w:pPr>
        <w:ind w:firstLine="709"/>
        <w:jc w:val="both"/>
        <w:rPr>
          <w:rFonts w:ascii="Times New Roman" w:hAnsi="Times New Roman" w:cs="Times New Roman"/>
          <w:b/>
          <w:sz w:val="28"/>
          <w:szCs w:val="28"/>
        </w:rPr>
      </w:pPr>
    </w:p>
    <w:p w:rsidR="002B4A1F" w:rsidRPr="00D539EB" w:rsidRDefault="002B4A1F" w:rsidP="002B4A1F">
      <w:pPr>
        <w:ind w:firstLine="709"/>
        <w:jc w:val="both"/>
        <w:rPr>
          <w:rFonts w:ascii="Times New Roman" w:hAnsi="Times New Roman" w:cs="Times New Roman"/>
          <w:b/>
          <w:sz w:val="28"/>
          <w:szCs w:val="28"/>
        </w:rPr>
      </w:pPr>
      <w:r w:rsidRPr="00D539EB">
        <w:rPr>
          <w:rFonts w:ascii="Times New Roman" w:hAnsi="Times New Roman" w:cs="Times New Roman"/>
          <w:b/>
          <w:sz w:val="28"/>
          <w:szCs w:val="28"/>
        </w:rPr>
        <w:t>Использованная литература</w:t>
      </w:r>
    </w:p>
    <w:p w:rsidR="002B4A1F" w:rsidRPr="00D539EB" w:rsidRDefault="002B4A1F" w:rsidP="002B4A1F">
      <w:pPr>
        <w:ind w:firstLine="709"/>
        <w:jc w:val="both"/>
        <w:rPr>
          <w:rFonts w:ascii="Times New Roman" w:hAnsi="Times New Roman" w:cs="Times New Roman"/>
          <w:sz w:val="28"/>
          <w:szCs w:val="28"/>
        </w:rPr>
      </w:pPr>
    </w:p>
    <w:p w:rsidR="002B4A1F" w:rsidRPr="00D539EB" w:rsidRDefault="002B4A1F" w:rsidP="000E23D9">
      <w:pPr>
        <w:pStyle w:val="a4"/>
        <w:numPr>
          <w:ilvl w:val="0"/>
          <w:numId w:val="45"/>
        </w:numPr>
        <w:spacing w:after="200" w:line="276" w:lineRule="auto"/>
        <w:ind w:left="0" w:firstLine="709"/>
        <w:jc w:val="both"/>
        <w:rPr>
          <w:rFonts w:ascii="Times New Roman" w:hAnsi="Times New Roman" w:cs="Times New Roman"/>
          <w:sz w:val="28"/>
          <w:szCs w:val="28"/>
        </w:rPr>
      </w:pPr>
      <w:r w:rsidRPr="00D539EB">
        <w:rPr>
          <w:rFonts w:ascii="Times New Roman" w:hAnsi="Times New Roman" w:cs="Times New Roman"/>
          <w:sz w:val="28"/>
          <w:szCs w:val="28"/>
        </w:rPr>
        <w:lastRenderedPageBreak/>
        <w:t xml:space="preserve">В.Д. </w:t>
      </w:r>
      <w:proofErr w:type="spellStart"/>
      <w:r w:rsidRPr="00D539EB">
        <w:rPr>
          <w:rFonts w:ascii="Times New Roman" w:hAnsi="Times New Roman" w:cs="Times New Roman"/>
          <w:sz w:val="28"/>
          <w:szCs w:val="28"/>
        </w:rPr>
        <w:t>Бондалетов</w:t>
      </w:r>
      <w:proofErr w:type="spellEnd"/>
      <w:r w:rsidRPr="00D539EB">
        <w:rPr>
          <w:rFonts w:ascii="Times New Roman" w:hAnsi="Times New Roman" w:cs="Times New Roman"/>
          <w:sz w:val="28"/>
          <w:szCs w:val="28"/>
        </w:rPr>
        <w:t xml:space="preserve"> – Русская ономастика. М., Просвещение, 1983, 224 с.</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 xml:space="preserve">2. Диоген </w:t>
      </w:r>
      <w:proofErr w:type="spellStart"/>
      <w:r w:rsidRPr="00D539EB">
        <w:rPr>
          <w:rFonts w:ascii="Times New Roman" w:hAnsi="Times New Roman" w:cs="Times New Roman"/>
          <w:sz w:val="28"/>
          <w:szCs w:val="28"/>
        </w:rPr>
        <w:t>Лаэртский</w:t>
      </w:r>
      <w:proofErr w:type="spellEnd"/>
      <w:r w:rsidRPr="00D539EB">
        <w:rPr>
          <w:rFonts w:ascii="Times New Roman" w:hAnsi="Times New Roman" w:cs="Times New Roman"/>
          <w:sz w:val="28"/>
          <w:szCs w:val="28"/>
        </w:rPr>
        <w:t xml:space="preserve"> – О жизни, учениях и изречениях знаменитых философов. М., Мысль, 1968, 571 с. </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3. Г. Гессе – Игра в бисер. М., АСТ, 2004.</w:t>
      </w:r>
    </w:p>
    <w:p w:rsidR="002B4A1F" w:rsidRPr="00D539EB" w:rsidRDefault="002B4A1F" w:rsidP="002B4A1F">
      <w:pPr>
        <w:ind w:firstLine="709"/>
        <w:jc w:val="both"/>
        <w:rPr>
          <w:rFonts w:ascii="Times New Roman" w:hAnsi="Times New Roman" w:cs="Times New Roman"/>
          <w:sz w:val="28"/>
          <w:szCs w:val="28"/>
        </w:rPr>
      </w:pPr>
      <w:r w:rsidRPr="00D539EB">
        <w:rPr>
          <w:rFonts w:ascii="Times New Roman" w:hAnsi="Times New Roman" w:cs="Times New Roman"/>
          <w:sz w:val="28"/>
          <w:szCs w:val="28"/>
        </w:rPr>
        <w:t>4. Платон – Апология Сократа. Соч. т.1. М., Мысль, 1968, стр. 81-112</w:t>
      </w:r>
    </w:p>
    <w:p w:rsidR="002B4A1F" w:rsidRPr="0094258F" w:rsidRDefault="002B4A1F" w:rsidP="002B4A1F">
      <w:pPr>
        <w:shd w:val="clear" w:color="auto" w:fill="FDFEFF"/>
        <w:spacing w:after="0" w:line="408" w:lineRule="atLeast"/>
        <w:ind w:firstLine="709"/>
        <w:jc w:val="both"/>
        <w:rPr>
          <w:rFonts w:ascii="Times New Roman" w:eastAsia="Times New Roman" w:hAnsi="Times New Roman" w:cs="Times New Roman"/>
          <w:i/>
          <w:iCs/>
          <w:color w:val="393939"/>
          <w:sz w:val="28"/>
          <w:szCs w:val="28"/>
          <w:lang w:eastAsia="ru-RU"/>
        </w:rPr>
      </w:pPr>
      <w:r w:rsidRPr="0094258F">
        <w:rPr>
          <w:rFonts w:ascii="Times New Roman" w:eastAsia="Times New Roman" w:hAnsi="Times New Roman" w:cs="Times New Roman"/>
          <w:i/>
          <w:iCs/>
          <w:color w:val="393939"/>
          <w:sz w:val="28"/>
          <w:szCs w:val="28"/>
          <w:lang w:eastAsia="ru-RU"/>
        </w:rPr>
        <w:t>Сентябрь 2014</w:t>
      </w:r>
    </w:p>
    <w:p w:rsidR="002B4A1F" w:rsidRPr="00D539EB" w:rsidRDefault="002B4A1F" w:rsidP="002B4A1F">
      <w:pPr>
        <w:shd w:val="clear" w:color="auto" w:fill="FDFEFF"/>
        <w:spacing w:after="0" w:line="408" w:lineRule="atLeast"/>
        <w:ind w:firstLine="709"/>
        <w:jc w:val="both"/>
        <w:rPr>
          <w:rFonts w:ascii="Times New Roman" w:eastAsia="Times New Roman" w:hAnsi="Times New Roman" w:cs="Times New Roman"/>
          <w:color w:val="393939"/>
          <w:sz w:val="28"/>
          <w:szCs w:val="28"/>
          <w:lang w:eastAsia="ru-RU"/>
        </w:rPr>
      </w:pPr>
    </w:p>
    <w:p w:rsidR="002B4A1F" w:rsidRPr="00422491" w:rsidRDefault="002B4A1F" w:rsidP="002B4A1F">
      <w:pPr>
        <w:ind w:firstLine="288"/>
        <w:jc w:val="both"/>
        <w:rPr>
          <w:rFonts w:ascii="Times New Roman" w:hAnsi="Times New Roman" w:cs="Times New Roman"/>
          <w:i/>
          <w:iCs/>
          <w:sz w:val="28"/>
          <w:szCs w:val="28"/>
        </w:rPr>
      </w:pPr>
    </w:p>
    <w:p w:rsidR="002B4A1F" w:rsidRPr="00422491" w:rsidRDefault="002B4A1F" w:rsidP="002B4A1F">
      <w:pPr>
        <w:ind w:firstLine="709"/>
        <w:jc w:val="both"/>
        <w:rPr>
          <w:rFonts w:ascii="Times New Roman" w:hAnsi="Times New Roman" w:cs="Times New Roman"/>
          <w:b/>
          <w:sz w:val="28"/>
          <w:szCs w:val="28"/>
        </w:rPr>
      </w:pPr>
    </w:p>
    <w:p w:rsidR="009A4E04" w:rsidRPr="009A4E04" w:rsidRDefault="009A4E04" w:rsidP="009A4E04">
      <w:pPr>
        <w:jc w:val="both"/>
        <w:rPr>
          <w:rFonts w:ascii="Times New Roman" w:hAnsi="Times New Roman" w:cs="Times New Roman"/>
          <w:b/>
          <w:bCs/>
          <w:sz w:val="28"/>
          <w:szCs w:val="28"/>
        </w:rPr>
      </w:pPr>
    </w:p>
    <w:p w:rsidR="001D3CEB" w:rsidRPr="00CA6AB9" w:rsidRDefault="001D3CEB" w:rsidP="000E23D9">
      <w:pPr>
        <w:pStyle w:val="a4"/>
        <w:numPr>
          <w:ilvl w:val="0"/>
          <w:numId w:val="40"/>
        </w:numPr>
        <w:ind w:left="0" w:firstLine="680"/>
        <w:jc w:val="both"/>
        <w:rPr>
          <w:rFonts w:ascii="Times New Roman" w:hAnsi="Times New Roman" w:cs="Times New Roman"/>
          <w:b/>
          <w:bCs/>
          <w:sz w:val="28"/>
          <w:szCs w:val="28"/>
        </w:rPr>
      </w:pPr>
      <w:r w:rsidRPr="001D3CEB">
        <w:rPr>
          <w:rFonts w:ascii="Times New Roman" w:hAnsi="Times New Roman" w:cs="Times New Roman"/>
          <w:b/>
          <w:bCs/>
          <w:sz w:val="28"/>
          <w:szCs w:val="28"/>
        </w:rPr>
        <w:t xml:space="preserve">Научный </w:t>
      </w:r>
      <w:proofErr w:type="spellStart"/>
      <w:r w:rsidRPr="001D3CEB">
        <w:rPr>
          <w:rFonts w:ascii="Times New Roman" w:hAnsi="Times New Roman" w:cs="Times New Roman"/>
          <w:b/>
          <w:bCs/>
          <w:sz w:val="28"/>
          <w:szCs w:val="28"/>
        </w:rPr>
        <w:t>продюсинг</w:t>
      </w:r>
      <w:proofErr w:type="spellEnd"/>
      <w:r w:rsidRPr="001D3CEB">
        <w:rPr>
          <w:rFonts w:ascii="Times New Roman" w:hAnsi="Times New Roman" w:cs="Times New Roman"/>
          <w:b/>
          <w:bCs/>
          <w:sz w:val="28"/>
          <w:szCs w:val="28"/>
        </w:rPr>
        <w:t xml:space="preserve"> и образование: «экранизация» научных исследований и разработок как их реализация и внедрение</w:t>
      </w:r>
      <w:r w:rsidR="006521D8">
        <w:rPr>
          <w:rFonts w:ascii="Times New Roman" w:hAnsi="Times New Roman" w:cs="Times New Roman"/>
          <w:b/>
          <w:bCs/>
          <w:sz w:val="28"/>
          <w:szCs w:val="28"/>
        </w:rPr>
        <w:t xml:space="preserve"> </w:t>
      </w:r>
      <w:r w:rsidR="006521D8">
        <w:rPr>
          <w:rFonts w:ascii="Times New Roman" w:hAnsi="Times New Roman" w:cs="Times New Roman"/>
          <w:sz w:val="28"/>
          <w:szCs w:val="28"/>
        </w:rPr>
        <w:t>(основной  доклад –А. Смоляков, оппоненты – О. Зверев</w:t>
      </w:r>
      <w:r w:rsidR="00642320">
        <w:rPr>
          <w:rFonts w:ascii="Times New Roman" w:hAnsi="Times New Roman" w:cs="Times New Roman"/>
          <w:sz w:val="28"/>
          <w:szCs w:val="28"/>
        </w:rPr>
        <w:t>,</w:t>
      </w:r>
      <w:r w:rsidR="006521D8">
        <w:rPr>
          <w:rFonts w:ascii="Times New Roman" w:hAnsi="Times New Roman" w:cs="Times New Roman"/>
          <w:sz w:val="28"/>
          <w:szCs w:val="28"/>
        </w:rPr>
        <w:t xml:space="preserve">  А. Левинтов</w:t>
      </w:r>
      <w:r w:rsidR="00642320">
        <w:rPr>
          <w:rFonts w:ascii="Times New Roman" w:hAnsi="Times New Roman" w:cs="Times New Roman"/>
          <w:sz w:val="28"/>
          <w:szCs w:val="28"/>
        </w:rPr>
        <w:t>, И. Михайлова</w:t>
      </w:r>
      <w:r w:rsidR="006521D8">
        <w:rPr>
          <w:rFonts w:ascii="Times New Roman" w:hAnsi="Times New Roman" w:cs="Times New Roman"/>
          <w:sz w:val="28"/>
          <w:szCs w:val="28"/>
        </w:rPr>
        <w:t>)</w:t>
      </w:r>
    </w:p>
    <w:p w:rsidR="00CA6AB9" w:rsidRPr="006F51ED" w:rsidRDefault="00CA6AB9" w:rsidP="00CA6AB9">
      <w:pPr>
        <w:ind w:firstLine="709"/>
        <w:jc w:val="both"/>
        <w:rPr>
          <w:rFonts w:ascii="Times New Roman" w:hAnsi="Times New Roman" w:cs="Times New Roman"/>
          <w:sz w:val="28"/>
          <w:szCs w:val="28"/>
        </w:rPr>
      </w:pP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Продюсируемое научное исследование должно иметь, как минимум, два важнейших пути реализации – внедрение в ту или иную практику и «экранизироваться» как образовательный продукт: учебный курс, учебную программу и т.п., с тем, чтобы в образование попадали «свежие» и новые знания, пусть и не систематизированные, но позволяющие осваивать нечто актуальное, а не устаревшее.  </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научный задел также ориентирован и на практику научной деятельности, и на образовательный продукт – магистерскую программу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w:t>
      </w:r>
    </w:p>
    <w:p w:rsidR="00CA6AB9" w:rsidRPr="00CA6AB9" w:rsidRDefault="00CA6AB9" w:rsidP="00CA6AB9">
      <w:pPr>
        <w:ind w:firstLine="709"/>
        <w:jc w:val="both"/>
        <w:rPr>
          <w:rFonts w:ascii="Times New Roman" w:hAnsi="Times New Roman" w:cs="Times New Roman"/>
          <w:b/>
          <w:bCs/>
          <w:sz w:val="28"/>
          <w:szCs w:val="28"/>
        </w:rPr>
      </w:pPr>
    </w:p>
    <w:p w:rsidR="00CA6AB9" w:rsidRDefault="00CA6AB9" w:rsidP="00CA6AB9">
      <w:pPr>
        <w:ind w:firstLine="709"/>
        <w:jc w:val="both"/>
        <w:rPr>
          <w:rFonts w:ascii="Times New Roman" w:hAnsi="Times New Roman" w:cs="Times New Roman"/>
          <w:b/>
          <w:bCs/>
          <w:sz w:val="28"/>
          <w:szCs w:val="28"/>
        </w:rPr>
      </w:pPr>
      <w:r w:rsidRPr="00B64807">
        <w:rPr>
          <w:rFonts w:ascii="Times New Roman" w:hAnsi="Times New Roman" w:cs="Times New Roman"/>
          <w:b/>
          <w:bCs/>
          <w:sz w:val="28"/>
          <w:szCs w:val="28"/>
        </w:rPr>
        <w:t>7.</w:t>
      </w:r>
      <w:r>
        <w:rPr>
          <w:rFonts w:ascii="Times New Roman" w:hAnsi="Times New Roman" w:cs="Times New Roman"/>
          <w:b/>
          <w:bCs/>
          <w:sz w:val="28"/>
          <w:szCs w:val="28"/>
        </w:rPr>
        <w:t>1</w:t>
      </w:r>
      <w:r w:rsidRPr="00B64807">
        <w:rPr>
          <w:rFonts w:ascii="Times New Roman" w:hAnsi="Times New Roman" w:cs="Times New Roman"/>
          <w:b/>
          <w:bCs/>
          <w:sz w:val="28"/>
          <w:szCs w:val="28"/>
        </w:rPr>
        <w:t>. Модель магистерской программы</w:t>
      </w:r>
    </w:p>
    <w:p w:rsidR="00CA6AB9" w:rsidRDefault="00CA6AB9" w:rsidP="00CA6AB9">
      <w:pPr>
        <w:ind w:firstLine="709"/>
        <w:jc w:val="both"/>
        <w:rPr>
          <w:rFonts w:ascii="Times New Roman" w:hAnsi="Times New Roman" w:cs="Times New Roman"/>
          <w:b/>
          <w:bCs/>
          <w:sz w:val="28"/>
          <w:szCs w:val="28"/>
        </w:rPr>
      </w:pPr>
    </w:p>
    <w:p w:rsidR="00CA6AB9" w:rsidRDefault="00CA6AB9" w:rsidP="00CA6AB9">
      <w:pPr>
        <w:ind w:firstLine="709"/>
        <w:jc w:val="both"/>
        <w:rPr>
          <w:rFonts w:ascii="Times New Roman" w:hAnsi="Times New Roman" w:cs="Times New Roman"/>
          <w:sz w:val="28"/>
          <w:szCs w:val="28"/>
        </w:rPr>
      </w:pPr>
      <w:r w:rsidRPr="00587769">
        <w:rPr>
          <w:rFonts w:ascii="Times New Roman" w:hAnsi="Times New Roman" w:cs="Times New Roman"/>
          <w:sz w:val="28"/>
          <w:szCs w:val="28"/>
        </w:rPr>
        <w:t xml:space="preserve">Модель предполагает </w:t>
      </w:r>
      <w:r>
        <w:rPr>
          <w:rFonts w:ascii="Times New Roman" w:hAnsi="Times New Roman" w:cs="Times New Roman"/>
          <w:sz w:val="28"/>
          <w:szCs w:val="28"/>
        </w:rPr>
        <w:t>три модуля в программе:</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инструментальный</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когнитивный</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деятельностный</w:t>
      </w:r>
    </w:p>
    <w:p w:rsidR="00CA6AB9" w:rsidRPr="0058776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каждом модуле «разыгрывается» несколько тем, при этом формы образовательной деятельности – самые разнообразные и по преимуществу интерактивные.  </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A6AB9" w:rsidRPr="009C3983" w:rsidRDefault="00CA6AB9" w:rsidP="00CA6AB9">
      <w:pPr>
        <w:contextualSpacing/>
        <w:jc w:val="center"/>
        <w:rPr>
          <w:rFonts w:ascii="Cambria" w:hAnsi="Cambria"/>
          <w:b/>
          <w:sz w:val="28"/>
          <w:szCs w:val="28"/>
        </w:rPr>
      </w:pPr>
      <w:r w:rsidRPr="009C3983">
        <w:rPr>
          <w:rFonts w:ascii="Cambria" w:hAnsi="Cambria"/>
          <w:b/>
          <w:sz w:val="28"/>
          <w:szCs w:val="28"/>
        </w:rPr>
        <w:t>Модель образовательной программы магистратуры,</w:t>
      </w:r>
    </w:p>
    <w:p w:rsidR="00CA6AB9" w:rsidRPr="009C3983" w:rsidRDefault="00CA6AB9" w:rsidP="00CA6AB9">
      <w:pPr>
        <w:contextualSpacing/>
        <w:jc w:val="center"/>
        <w:rPr>
          <w:rFonts w:ascii="Cambria" w:hAnsi="Cambria"/>
          <w:b/>
          <w:sz w:val="28"/>
          <w:szCs w:val="28"/>
        </w:rPr>
      </w:pPr>
      <w:r w:rsidRPr="009C3983">
        <w:rPr>
          <w:rFonts w:ascii="Cambria" w:hAnsi="Cambria"/>
          <w:b/>
          <w:sz w:val="28"/>
          <w:szCs w:val="28"/>
        </w:rPr>
        <w:t xml:space="preserve">профиль «Научное продюсирование» </w:t>
      </w:r>
    </w:p>
    <w:p w:rsidR="00CA6AB9" w:rsidRDefault="00CA6AB9" w:rsidP="00CA6AB9">
      <w:pPr>
        <w:rPr>
          <w:rFonts w:ascii="Cambria" w:hAnsi="Cambria"/>
        </w:rPr>
      </w:pPr>
      <w:r>
        <w:rPr>
          <w:rFonts w:ascii="Cambria" w:hAnsi="Cambria"/>
          <w:noProof/>
          <w:lang w:eastAsia="ru-RU"/>
        </w:rPr>
        <mc:AlternateContent>
          <mc:Choice Requires="wps">
            <w:drawing>
              <wp:anchor distT="0" distB="0" distL="114299" distR="114299" simplePos="0" relativeHeight="251701248" behindDoc="0" locked="0" layoutInCell="1" allowOverlap="1" wp14:anchorId="5C49268D" wp14:editId="7D58E621">
                <wp:simplePos x="0" y="0"/>
                <wp:positionH relativeFrom="column">
                  <wp:posOffset>7619999</wp:posOffset>
                </wp:positionH>
                <wp:positionV relativeFrom="paragraph">
                  <wp:posOffset>91440</wp:posOffset>
                </wp:positionV>
                <wp:extent cx="0" cy="6562725"/>
                <wp:effectExtent l="19050" t="0" r="19050" b="2857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62725"/>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D4013" id="Прямая соединительная линия 10"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0pt,7.2pt" to="600pt,5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" strokecolor="black [3200]" strokeweight="3pt">
                <v:stroke dashstyle="dash" joinstyle="miter"/>
                <o:lock v:ext="edit" shapetype="f"/>
              </v:line>
            </w:pict>
          </mc:Fallback>
        </mc:AlternateContent>
      </w:r>
      <w:r>
        <w:rPr>
          <w:rFonts w:ascii="Cambria" w:hAnsi="Cambria"/>
          <w:noProof/>
          <w:lang w:eastAsia="ru-RU"/>
        </w:rPr>
        <mc:AlternateContent>
          <mc:Choice Requires="wps">
            <w:drawing>
              <wp:anchor distT="0" distB="0" distL="114300" distR="114300" simplePos="0" relativeHeight="251702272" behindDoc="0" locked="0" layoutInCell="1" allowOverlap="1" wp14:anchorId="56818A4E" wp14:editId="42A3B82A">
                <wp:simplePos x="0" y="0"/>
                <wp:positionH relativeFrom="column">
                  <wp:posOffset>4800600</wp:posOffset>
                </wp:positionH>
                <wp:positionV relativeFrom="paragraph">
                  <wp:posOffset>91440</wp:posOffset>
                </wp:positionV>
                <wp:extent cx="19050" cy="6562725"/>
                <wp:effectExtent l="19050" t="19050" r="19050" b="2857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6562725"/>
                        </a:xfrm>
                        <a:prstGeom prst="line">
                          <a:avLst/>
                        </a:prstGeom>
                        <a:ln w="38100">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1DE416D" id="Прямая соединительная линия 91"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8pt,7.2pt" to="379.5pt,5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" strokecolor="black [3200]" strokeweight="3pt">
                <v:stroke joinstyle="miter"/>
                <o:lock v:ext="edit" shapetype="f"/>
              </v:line>
            </w:pict>
          </mc:Fallback>
        </mc:AlternateContent>
      </w:r>
      <w:r>
        <w:rPr>
          <w:rFonts w:ascii="Cambria" w:hAnsi="Cambria"/>
          <w:noProof/>
          <w:lang w:eastAsia="ru-RU"/>
        </w:rPr>
        <mc:AlternateContent>
          <mc:Choice Requires="wps">
            <w:drawing>
              <wp:anchor distT="0" distB="0" distL="114300" distR="114300" simplePos="0" relativeHeight="251700224" behindDoc="0" locked="0" layoutInCell="1" allowOverlap="1" wp14:anchorId="1DDCF754" wp14:editId="410923B6">
                <wp:simplePos x="0" y="0"/>
                <wp:positionH relativeFrom="column">
                  <wp:posOffset>2133600</wp:posOffset>
                </wp:positionH>
                <wp:positionV relativeFrom="paragraph">
                  <wp:posOffset>91440</wp:posOffset>
                </wp:positionV>
                <wp:extent cx="19050" cy="6562725"/>
                <wp:effectExtent l="19050" t="19050" r="19050" b="2857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6562725"/>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DB854E3" id="Прямая соединительная линия 9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8pt,7.2pt" to="169.5pt,5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" strokecolor="black [3200]" strokeweight="3pt">
                <v:stroke dashstyle="dash" joinstyle="miter"/>
                <o:lock v:ext="edit" shapetype="f"/>
              </v:line>
            </w:pict>
          </mc:Fallback>
        </mc:AlternateContent>
      </w:r>
      <w:r>
        <w:rPr>
          <w:rFonts w:ascii="Cambria" w:hAnsi="Cambria"/>
          <w:noProof/>
          <w:lang w:eastAsia="ru-RU"/>
        </w:rPr>
        <mc:AlternateContent>
          <mc:Choice Requires="wps">
            <w:drawing>
              <wp:anchor distT="0" distB="0" distL="114300" distR="114300" simplePos="0" relativeHeight="251699200" behindDoc="0" locked="0" layoutInCell="1" allowOverlap="1" wp14:anchorId="16ABE0ED" wp14:editId="5AE09579">
                <wp:simplePos x="0" y="0"/>
                <wp:positionH relativeFrom="column">
                  <wp:posOffset>7896225</wp:posOffset>
                </wp:positionH>
                <wp:positionV relativeFrom="paragraph">
                  <wp:posOffset>163195</wp:posOffset>
                </wp:positionV>
                <wp:extent cx="1809750" cy="342900"/>
                <wp:effectExtent l="0" t="0" r="0" b="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4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4 семестр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ABE0ED" id="Прямоугольник 133" o:spid="_x0000_s1029" style="position:absolute;margin-left:621.75pt;margin-top:12.85pt;width:142.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" fillcolor="white [3201]" stroked="f" strokeweight="1pt">
                <v:textbo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4 семестр</w:t>
                      </w:r>
                    </w:p>
                  </w:txbxContent>
                </v:textbox>
              </v:rect>
            </w:pict>
          </mc:Fallback>
        </mc:AlternateContent>
      </w:r>
      <w:r>
        <w:rPr>
          <w:rFonts w:ascii="Cambria" w:hAnsi="Cambria"/>
          <w:noProof/>
          <w:lang w:eastAsia="ru-RU"/>
        </w:rPr>
        <mc:AlternateContent>
          <mc:Choice Requires="wps">
            <w:drawing>
              <wp:anchor distT="0" distB="0" distL="114300" distR="114300" simplePos="0" relativeHeight="251698176" behindDoc="0" locked="0" layoutInCell="1" allowOverlap="1" wp14:anchorId="74D337B1" wp14:editId="660C815A">
                <wp:simplePos x="0" y="0"/>
                <wp:positionH relativeFrom="column">
                  <wp:posOffset>5429250</wp:posOffset>
                </wp:positionH>
                <wp:positionV relativeFrom="paragraph">
                  <wp:posOffset>163195</wp:posOffset>
                </wp:positionV>
                <wp:extent cx="1809750" cy="342900"/>
                <wp:effectExtent l="0" t="0" r="0" b="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4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3 семестр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337B1" id="Прямоугольник 134" o:spid="_x0000_s1030" style="position:absolute;margin-left:427.5pt;margin-top:12.85pt;width:142.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" fillcolor="white [3201]" stroked="f" strokeweight="1pt">
                <v:textbo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3 семестр</w:t>
                      </w:r>
                    </w:p>
                  </w:txbxContent>
                </v:textbox>
              </v:rect>
            </w:pict>
          </mc:Fallback>
        </mc:AlternateContent>
      </w:r>
      <w:r>
        <w:rPr>
          <w:rFonts w:ascii="Cambria" w:hAnsi="Cambria"/>
          <w:noProof/>
          <w:lang w:eastAsia="ru-RU"/>
        </w:rPr>
        <mc:AlternateContent>
          <mc:Choice Requires="wps">
            <w:drawing>
              <wp:anchor distT="0" distB="0" distL="114300" distR="114300" simplePos="0" relativeHeight="251697152" behindDoc="0" locked="0" layoutInCell="1" allowOverlap="1" wp14:anchorId="08CB43DF" wp14:editId="78F7843F">
                <wp:simplePos x="0" y="0"/>
                <wp:positionH relativeFrom="column">
                  <wp:posOffset>2505075</wp:posOffset>
                </wp:positionH>
                <wp:positionV relativeFrom="paragraph">
                  <wp:posOffset>172720</wp:posOffset>
                </wp:positionV>
                <wp:extent cx="1809750" cy="342900"/>
                <wp:effectExtent l="0" t="0" r="0" b="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4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2 семестр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CB43DF" id="Прямоугольник 135" o:spid="_x0000_s1031" style="position:absolute;margin-left:197.25pt;margin-top:13.6pt;width:142.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" fillcolor="white [3201]" stroked="f" strokeweight="1pt">
                <v:textbo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2 семестр</w:t>
                      </w:r>
                    </w:p>
                  </w:txbxContent>
                </v:textbox>
              </v:rect>
            </w:pict>
          </mc:Fallback>
        </mc:AlternateContent>
      </w:r>
      <w:r>
        <w:rPr>
          <w:rFonts w:ascii="Cambria" w:hAnsi="Cambria"/>
          <w:noProof/>
          <w:lang w:eastAsia="ru-RU"/>
        </w:rPr>
        <mc:AlternateContent>
          <mc:Choice Requires="wps">
            <w:drawing>
              <wp:anchor distT="0" distB="0" distL="114300" distR="114300" simplePos="0" relativeHeight="251696128" behindDoc="0" locked="0" layoutInCell="1" allowOverlap="1" wp14:anchorId="4A99549B" wp14:editId="774F918D">
                <wp:simplePos x="0" y="0"/>
                <wp:positionH relativeFrom="column">
                  <wp:posOffset>104775</wp:posOffset>
                </wp:positionH>
                <wp:positionV relativeFrom="paragraph">
                  <wp:posOffset>172720</wp:posOffset>
                </wp:positionV>
                <wp:extent cx="1809750" cy="342900"/>
                <wp:effectExtent l="0" t="0" r="0" b="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4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1 семестр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99549B" id="Прямоугольник 136" o:spid="_x0000_s1032" style="position:absolute;margin-left:8.25pt;margin-top:13.6pt;width:142.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" fillcolor="white [3201]" stroked="f" strokeweight="1pt">
                <v:textbox>
                  <w:txbxContent>
                    <w:p w:rsidR="000462AC" w:rsidRPr="00263FB8" w:rsidRDefault="000462AC" w:rsidP="00CA6AB9">
                      <w:pPr>
                        <w:jc w:val="center"/>
                        <w:rPr>
                          <w:rFonts w:ascii="Cambria" w:hAnsi="Cambria"/>
                          <w:b/>
                          <w:sz w:val="28"/>
                          <w:szCs w:val="28"/>
                        </w:rPr>
                      </w:pPr>
                      <w:r w:rsidRPr="00263FB8">
                        <w:rPr>
                          <w:rFonts w:ascii="Cambria" w:hAnsi="Cambria"/>
                          <w:b/>
                          <w:sz w:val="28"/>
                          <w:szCs w:val="28"/>
                        </w:rPr>
                        <w:t>1 семестр</w:t>
                      </w:r>
                    </w:p>
                  </w:txbxContent>
                </v:textbox>
              </v:rect>
            </w:pict>
          </mc:Fallback>
        </mc:AlternateContent>
      </w:r>
    </w:p>
    <w:p w:rsidR="00CA6AB9" w:rsidRPr="00461138" w:rsidRDefault="00CA6AB9" w:rsidP="00CA6AB9">
      <w:pPr>
        <w:rPr>
          <w:rFonts w:ascii="Cambria" w:hAnsi="Cambria"/>
        </w:rPr>
      </w:pPr>
      <w:r>
        <w:rPr>
          <w:rFonts w:ascii="Cambria" w:hAnsi="Cambria"/>
          <w:noProof/>
          <w:lang w:eastAsia="ru-RU"/>
        </w:rPr>
        <mc:AlternateContent>
          <mc:Choice Requires="wps">
            <w:drawing>
              <wp:anchor distT="0" distB="0" distL="114300" distR="114300" simplePos="0" relativeHeight="251703296" behindDoc="0" locked="0" layoutInCell="1" allowOverlap="1" wp14:anchorId="428FC6DB" wp14:editId="20CCAA7C">
                <wp:simplePos x="0" y="0"/>
                <wp:positionH relativeFrom="column">
                  <wp:posOffset>2276475</wp:posOffset>
                </wp:positionH>
                <wp:positionV relativeFrom="paragraph">
                  <wp:posOffset>76200</wp:posOffset>
                </wp:positionV>
                <wp:extent cx="8058150" cy="2066925"/>
                <wp:effectExtent l="209550" t="209550" r="247650" b="257175"/>
                <wp:wrapNone/>
                <wp:docPr id="137" name="Стрелка: вправо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8150" cy="2066925"/>
                        </a:xfrm>
                        <a:prstGeom prst="rightArrow">
                          <a:avLst/>
                        </a:prstGeom>
                        <a:solidFill>
                          <a:srgbClr val="FF9999"/>
                        </a:solidFill>
                        <a:effectLst>
                          <a:glow rad="228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0462AC" w:rsidRPr="00C2445D" w:rsidRDefault="000462AC" w:rsidP="00CA6AB9">
                            <w:pPr>
                              <w:contextualSpacing/>
                              <w:jc w:val="center"/>
                              <w:rPr>
                                <w:rFonts w:ascii="Cambria" w:hAnsi="Cambria"/>
                                <w:sz w:val="32"/>
                                <w:szCs w:val="32"/>
                              </w:rPr>
                            </w:pPr>
                            <w:r>
                              <w:rPr>
                                <w:rFonts w:ascii="Cambria" w:hAnsi="Cambria"/>
                                <w:b/>
                                <w:sz w:val="32"/>
                                <w:szCs w:val="32"/>
                              </w:rPr>
                              <w:t>ДЕЯТЕЛЬНОСТНЫЙ МОДУЛЬ</w:t>
                            </w:r>
                            <w:r w:rsidRPr="00C2445D">
                              <w:rPr>
                                <w:rFonts w:ascii="Cambria" w:hAnsi="Cambria"/>
                                <w:b/>
                                <w:sz w:val="32"/>
                                <w:szCs w:val="32"/>
                              </w:rPr>
                              <w:t>:</w:t>
                            </w:r>
                            <w:r>
                              <w:rPr>
                                <w:rFonts w:ascii="Cambria" w:hAnsi="Cambria"/>
                              </w:rPr>
                              <w:t xml:space="preserve"> </w:t>
                            </w:r>
                            <w:r>
                              <w:rPr>
                                <w:rFonts w:ascii="Cambria" w:hAnsi="Cambria"/>
                                <w:sz w:val="32"/>
                                <w:szCs w:val="32"/>
                              </w:rPr>
                              <w:t xml:space="preserve">РАЗРАБОТКА, </w:t>
                            </w:r>
                            <w:r w:rsidRPr="00C2445D">
                              <w:rPr>
                                <w:rFonts w:ascii="Cambria" w:hAnsi="Cambria"/>
                                <w:sz w:val="32"/>
                                <w:szCs w:val="32"/>
                              </w:rPr>
                              <w:t>ПРОДВИЖЕНИЕ и АПРОБАЦИЯ (инновационной) ОБРАЗОВАТЕЛЬНОЙ НИР/ПРОЕКТА/СТАРТАПА (образовательная социальная программа / образов</w:t>
                            </w:r>
                            <w:r>
                              <w:rPr>
                                <w:rFonts w:ascii="Cambria" w:hAnsi="Cambria"/>
                                <w:sz w:val="32"/>
                                <w:szCs w:val="32"/>
                              </w:rPr>
                              <w:t>ательный ресурс/приложение, пр</w:t>
                            </w:r>
                          </w:p>
                          <w:p w:rsidR="000462AC" w:rsidRPr="00461138" w:rsidRDefault="000462AC" w:rsidP="00CA6AB9">
                            <w:pPr>
                              <w:contextualSpacing/>
                              <w:jc w:val="center"/>
                              <w:rPr>
                                <w:rFonts w:ascii="Cambria" w:hAnsi="Cambria"/>
                              </w:rPr>
                            </w:pPr>
                            <w:r w:rsidRPr="00C2445D">
                              <w:rPr>
                                <w:rFonts w:ascii="Cambria" w:hAnsi="Cambria"/>
                                <w:sz w:val="32"/>
                                <w:szCs w:val="32"/>
                                <w:u w:val="single"/>
                              </w:rPr>
                              <w:t>Условия</w:t>
                            </w:r>
                            <w:r w:rsidRPr="00C2445D">
                              <w:rPr>
                                <w:rFonts w:ascii="Cambria" w:hAnsi="Cambria"/>
                                <w:sz w:val="32"/>
                                <w:szCs w:val="32"/>
                              </w:rPr>
                              <w:t>: в группе/индивидуально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C6DB" id="Стрелка: вправо 137" o:spid="_x0000_s1033" type="#_x0000_t13" style="position:absolute;margin-left:179.25pt;margin-top:6pt;width:634.5pt;height:16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" adj="18830" fillcolor="#f99" strokecolor="#ed7d31 [3205]" strokeweight="1pt">
                <v:path arrowok="t"/>
                <v:textbox>
                  <w:txbxContent>
                    <w:p w:rsidR="000462AC" w:rsidRPr="00C2445D" w:rsidRDefault="000462AC" w:rsidP="00CA6AB9">
                      <w:pPr>
                        <w:contextualSpacing/>
                        <w:jc w:val="center"/>
                        <w:rPr>
                          <w:rFonts w:ascii="Cambria" w:hAnsi="Cambria"/>
                          <w:sz w:val="32"/>
                          <w:szCs w:val="32"/>
                        </w:rPr>
                      </w:pPr>
                      <w:r>
                        <w:rPr>
                          <w:rFonts w:ascii="Cambria" w:hAnsi="Cambria"/>
                          <w:b/>
                          <w:sz w:val="32"/>
                          <w:szCs w:val="32"/>
                        </w:rPr>
                        <w:t>ДЕЯТЕЛЬНОСТНЫЙ МОДУЛЬ</w:t>
                      </w:r>
                      <w:r w:rsidRPr="00C2445D">
                        <w:rPr>
                          <w:rFonts w:ascii="Cambria" w:hAnsi="Cambria"/>
                          <w:b/>
                          <w:sz w:val="32"/>
                          <w:szCs w:val="32"/>
                        </w:rPr>
                        <w:t>:</w:t>
                      </w:r>
                      <w:r>
                        <w:rPr>
                          <w:rFonts w:ascii="Cambria" w:hAnsi="Cambria"/>
                        </w:rPr>
                        <w:t xml:space="preserve"> </w:t>
                      </w:r>
                      <w:r>
                        <w:rPr>
                          <w:rFonts w:ascii="Cambria" w:hAnsi="Cambria"/>
                          <w:sz w:val="32"/>
                          <w:szCs w:val="32"/>
                        </w:rPr>
                        <w:t xml:space="preserve">РАЗРАБОТКА, </w:t>
                      </w:r>
                      <w:r w:rsidRPr="00C2445D">
                        <w:rPr>
                          <w:rFonts w:ascii="Cambria" w:hAnsi="Cambria"/>
                          <w:sz w:val="32"/>
                          <w:szCs w:val="32"/>
                        </w:rPr>
                        <w:t>ПРОДВИЖЕНИЕ и АПРОБАЦИЯ (инновационной) ОБРАЗОВАТЕЛЬНОЙ НИР/ПРОЕКТА/СТАРТАПА (образовательная социальная программа / образов</w:t>
                      </w:r>
                      <w:r>
                        <w:rPr>
                          <w:rFonts w:ascii="Cambria" w:hAnsi="Cambria"/>
                          <w:sz w:val="32"/>
                          <w:szCs w:val="32"/>
                        </w:rPr>
                        <w:t>ательный ресурс/приложение, пр</w:t>
                      </w:r>
                    </w:p>
                    <w:p w:rsidR="000462AC" w:rsidRPr="00461138" w:rsidRDefault="000462AC" w:rsidP="00CA6AB9">
                      <w:pPr>
                        <w:contextualSpacing/>
                        <w:jc w:val="center"/>
                        <w:rPr>
                          <w:rFonts w:ascii="Cambria" w:hAnsi="Cambria"/>
                        </w:rPr>
                      </w:pPr>
                      <w:r w:rsidRPr="00C2445D">
                        <w:rPr>
                          <w:rFonts w:ascii="Cambria" w:hAnsi="Cambria"/>
                          <w:sz w:val="32"/>
                          <w:szCs w:val="32"/>
                          <w:u w:val="single"/>
                        </w:rPr>
                        <w:t>Условия</w:t>
                      </w:r>
                      <w:r w:rsidRPr="00C2445D">
                        <w:rPr>
                          <w:rFonts w:ascii="Cambria" w:hAnsi="Cambria"/>
                          <w:sz w:val="32"/>
                          <w:szCs w:val="32"/>
                        </w:rPr>
                        <w:t>: в группе/индивидуально</w:t>
                      </w:r>
                    </w:p>
                  </w:txbxContent>
                </v:textbox>
              </v:shape>
            </w:pict>
          </mc:Fallback>
        </mc:AlternateContent>
      </w:r>
      <w:r>
        <w:rPr>
          <w:rFonts w:ascii="Cambria" w:hAnsi="Cambria"/>
          <w:noProof/>
          <w:lang w:eastAsia="ru-RU"/>
        </w:rPr>
        <mc:AlternateContent>
          <mc:Choice Requires="wps">
            <w:drawing>
              <wp:anchor distT="0" distB="0" distL="114300" distR="114300" simplePos="0" relativeHeight="251738112" behindDoc="0" locked="0" layoutInCell="1" allowOverlap="1" wp14:anchorId="66B5123D" wp14:editId="4B899B08">
                <wp:simplePos x="0" y="0"/>
                <wp:positionH relativeFrom="column">
                  <wp:posOffset>6543675</wp:posOffset>
                </wp:positionH>
                <wp:positionV relativeFrom="paragraph">
                  <wp:posOffset>890905</wp:posOffset>
                </wp:positionV>
                <wp:extent cx="9525" cy="581025"/>
                <wp:effectExtent l="114300" t="43180" r="133350" b="3302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81025"/>
                        </a:xfrm>
                        <a:prstGeom prst="straightConnector1">
                          <a:avLst/>
                        </a:prstGeom>
                        <a:noFill/>
                        <a:ln w="57150">
                          <a:solidFill>
                            <a:schemeClr val="accent5">
                              <a:lumMod val="20000"/>
                              <a:lumOff val="8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18FAE" id="Прямая со стрелкой 138" o:spid="_x0000_s1026" type="#_x0000_t32" style="position:absolute;margin-left:515.25pt;margin-top:70.15pt;width:.75pt;height:45.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" strokecolor="#deeaf6 [664]" strokeweight="4.5pt">
                <v:stroke endarrow="block"/>
              </v:shape>
            </w:pict>
          </mc:Fallback>
        </mc:AlternateContent>
      </w:r>
      <w:r>
        <w:rPr>
          <w:rFonts w:ascii="Cambria" w:hAnsi="Cambria"/>
          <w:noProof/>
          <w:lang w:eastAsia="ru-RU"/>
        </w:rPr>
        <mc:AlternateContent>
          <mc:Choice Requires="wps">
            <w:drawing>
              <wp:anchor distT="0" distB="0" distL="114300" distR="114300" simplePos="0" relativeHeight="251737088" behindDoc="0" locked="0" layoutInCell="1" allowOverlap="1" wp14:anchorId="790D58D2" wp14:editId="1015651B">
                <wp:simplePos x="0" y="0"/>
                <wp:positionH relativeFrom="column">
                  <wp:posOffset>4686300</wp:posOffset>
                </wp:positionH>
                <wp:positionV relativeFrom="paragraph">
                  <wp:posOffset>986155</wp:posOffset>
                </wp:positionV>
                <wp:extent cx="9525" cy="581025"/>
                <wp:effectExtent l="114300" t="43180" r="133350" b="3302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81025"/>
                        </a:xfrm>
                        <a:prstGeom prst="straightConnector1">
                          <a:avLst/>
                        </a:prstGeom>
                        <a:noFill/>
                        <a:ln w="57150">
                          <a:solidFill>
                            <a:schemeClr val="accent5">
                              <a:lumMod val="20000"/>
                              <a:lumOff val="8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8A792" id="Прямая со стрелкой 139" o:spid="_x0000_s1026" type="#_x0000_t32" style="position:absolute;margin-left:369pt;margin-top:77.65pt;width:.75pt;height:45.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" strokecolor="#deeaf6 [664]" strokeweight="4.5pt">
                <v:stroke endarrow="block"/>
              </v:shape>
            </w:pict>
          </mc:Fallback>
        </mc:AlternateContent>
      </w:r>
      <w:r>
        <w:rPr>
          <w:rFonts w:ascii="Cambria" w:hAnsi="Cambria"/>
          <w:noProof/>
          <w:lang w:eastAsia="ru-RU"/>
        </w:rPr>
        <mc:AlternateContent>
          <mc:Choice Requires="wps">
            <w:drawing>
              <wp:anchor distT="0" distB="0" distL="114300" distR="114300" simplePos="0" relativeHeight="251736064" behindDoc="0" locked="0" layoutInCell="1" allowOverlap="1" wp14:anchorId="1FD4772E" wp14:editId="34ECE64B">
                <wp:simplePos x="0" y="0"/>
                <wp:positionH relativeFrom="column">
                  <wp:posOffset>3162300</wp:posOffset>
                </wp:positionH>
                <wp:positionV relativeFrom="paragraph">
                  <wp:posOffset>1024255</wp:posOffset>
                </wp:positionV>
                <wp:extent cx="9525" cy="581025"/>
                <wp:effectExtent l="114300" t="43180" r="133350" b="3302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81025"/>
                        </a:xfrm>
                        <a:prstGeom prst="straightConnector1">
                          <a:avLst/>
                        </a:prstGeom>
                        <a:noFill/>
                        <a:ln w="57150">
                          <a:solidFill>
                            <a:schemeClr val="accent5">
                              <a:lumMod val="20000"/>
                              <a:lumOff val="8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5CB85" id="Прямая со стрелкой 140" o:spid="_x0000_s1026" type="#_x0000_t32" style="position:absolute;margin-left:249pt;margin-top:80.65pt;width:.75pt;height:45.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" strokecolor="#deeaf6 [664]" strokeweight="4.5pt">
                <v:stroke endarrow="block"/>
              </v:shape>
            </w:pict>
          </mc:Fallback>
        </mc:AlternateContent>
      </w:r>
      <w:r>
        <w:rPr>
          <w:rFonts w:ascii="Cambria" w:hAnsi="Cambria"/>
          <w:noProof/>
          <w:lang w:eastAsia="ru-RU"/>
        </w:rPr>
        <mc:AlternateContent>
          <mc:Choice Requires="wps">
            <w:drawing>
              <wp:anchor distT="0" distB="0" distL="114300" distR="114300" simplePos="0" relativeHeight="251735040" behindDoc="0" locked="0" layoutInCell="1" allowOverlap="1" wp14:anchorId="7F4BA921" wp14:editId="14A447AF">
                <wp:simplePos x="0" y="0"/>
                <wp:positionH relativeFrom="column">
                  <wp:posOffset>8963025</wp:posOffset>
                </wp:positionH>
                <wp:positionV relativeFrom="paragraph">
                  <wp:posOffset>1005205</wp:posOffset>
                </wp:positionV>
                <wp:extent cx="561975" cy="266700"/>
                <wp:effectExtent l="9525" t="24130" r="19050" b="13970"/>
                <wp:wrapNone/>
                <wp:docPr id="141" name="Стрелка: вправо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2A63" id="Стрелка: вправо 141" o:spid="_x0000_s1026" type="#_x0000_t13" style="position:absolute;margin-left:705.75pt;margin-top:79.15pt;width:44.2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" fillcolor="yellow"/>
            </w:pict>
          </mc:Fallback>
        </mc:AlternateContent>
      </w:r>
      <w:r>
        <w:rPr>
          <w:rFonts w:ascii="Cambria" w:hAnsi="Cambria"/>
          <w:noProof/>
          <w:lang w:eastAsia="ru-RU"/>
        </w:rPr>
        <mc:AlternateContent>
          <mc:Choice Requires="wps">
            <w:drawing>
              <wp:anchor distT="0" distB="0" distL="114300" distR="114300" simplePos="0" relativeHeight="251734016" behindDoc="0" locked="0" layoutInCell="1" allowOverlap="1" wp14:anchorId="7D5EBF3D" wp14:editId="36DB8FFB">
                <wp:simplePos x="0" y="0"/>
                <wp:positionH relativeFrom="column">
                  <wp:posOffset>8010525</wp:posOffset>
                </wp:positionH>
                <wp:positionV relativeFrom="paragraph">
                  <wp:posOffset>1005205</wp:posOffset>
                </wp:positionV>
                <wp:extent cx="561975" cy="266700"/>
                <wp:effectExtent l="9525" t="24130" r="19050" b="13970"/>
                <wp:wrapNone/>
                <wp:docPr id="142" name="Стрелка: вправо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A218" id="Стрелка: вправо 142" o:spid="_x0000_s1026" type="#_x0000_t13" style="position:absolute;margin-left:630.75pt;margin-top:79.15pt;width:44.2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" fillcolor="yellow"/>
            </w:pict>
          </mc:Fallback>
        </mc:AlternateContent>
      </w:r>
      <w:r>
        <w:rPr>
          <w:rFonts w:ascii="Cambria" w:hAnsi="Cambria"/>
          <w:noProof/>
          <w:lang w:eastAsia="ru-RU"/>
        </w:rPr>
        <mc:AlternateContent>
          <mc:Choice Requires="wps">
            <w:drawing>
              <wp:anchor distT="0" distB="0" distL="114300" distR="114300" simplePos="0" relativeHeight="251732992" behindDoc="0" locked="0" layoutInCell="1" allowOverlap="1" wp14:anchorId="202F5DBD" wp14:editId="542BCF0F">
                <wp:simplePos x="0" y="0"/>
                <wp:positionH relativeFrom="column">
                  <wp:posOffset>5895975</wp:posOffset>
                </wp:positionH>
                <wp:positionV relativeFrom="paragraph">
                  <wp:posOffset>1205230</wp:posOffset>
                </wp:positionV>
                <wp:extent cx="561975" cy="266700"/>
                <wp:effectExtent l="9525" t="24130" r="19050" b="13970"/>
                <wp:wrapNone/>
                <wp:docPr id="143" name="Стрелка: вправо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D6FE" id="Стрелка: вправо 143" o:spid="_x0000_s1026" type="#_x0000_t13" style="position:absolute;margin-left:464.25pt;margin-top:94.9pt;width:44.2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" fillcolor="yellow"/>
            </w:pict>
          </mc:Fallback>
        </mc:AlternateContent>
      </w:r>
      <w:r>
        <w:rPr>
          <w:rFonts w:ascii="Cambria" w:hAnsi="Cambria"/>
          <w:noProof/>
          <w:lang w:eastAsia="ru-RU"/>
        </w:rPr>
        <mc:AlternateContent>
          <mc:Choice Requires="wps">
            <w:drawing>
              <wp:anchor distT="0" distB="0" distL="114300" distR="114300" simplePos="0" relativeHeight="251731968" behindDoc="0" locked="0" layoutInCell="1" allowOverlap="1" wp14:anchorId="2FB36384" wp14:editId="0FFD9C78">
                <wp:simplePos x="0" y="0"/>
                <wp:positionH relativeFrom="column">
                  <wp:posOffset>5153025</wp:posOffset>
                </wp:positionH>
                <wp:positionV relativeFrom="paragraph">
                  <wp:posOffset>1205230</wp:posOffset>
                </wp:positionV>
                <wp:extent cx="561975" cy="266700"/>
                <wp:effectExtent l="9525" t="24130" r="19050" b="13970"/>
                <wp:wrapNone/>
                <wp:docPr id="144" name="Стрелка: вправо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A7A5D" id="Стрелка: вправо 144" o:spid="_x0000_s1026" type="#_x0000_t13" style="position:absolute;margin-left:405.75pt;margin-top:94.9pt;width:44.2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" fillcolor="yellow"/>
            </w:pict>
          </mc:Fallback>
        </mc:AlternateContent>
      </w:r>
      <w:r>
        <w:rPr>
          <w:rFonts w:ascii="Cambria" w:hAnsi="Cambria"/>
          <w:noProof/>
          <w:lang w:eastAsia="ru-RU"/>
        </w:rPr>
        <mc:AlternateContent>
          <mc:Choice Requires="wps">
            <w:drawing>
              <wp:anchor distT="0" distB="0" distL="114300" distR="114300" simplePos="0" relativeHeight="251730944" behindDoc="0" locked="0" layoutInCell="1" allowOverlap="1" wp14:anchorId="0F684F16" wp14:editId="2FAEA7E8">
                <wp:simplePos x="0" y="0"/>
                <wp:positionH relativeFrom="column">
                  <wp:posOffset>4652645</wp:posOffset>
                </wp:positionH>
                <wp:positionV relativeFrom="paragraph">
                  <wp:posOffset>1153160</wp:posOffset>
                </wp:positionV>
                <wp:extent cx="561975" cy="266700"/>
                <wp:effectExtent l="19050" t="14605" r="19050" b="13970"/>
                <wp:wrapNone/>
                <wp:docPr id="145" name="Стрелка: вправо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ADD9" id="Стрелка: вправо 145" o:spid="_x0000_s1026" type="#_x0000_t13" style="position:absolute;margin-left:366.35pt;margin-top:90.8pt;width:44.25pt;height:21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" fillcolor="yellow"/>
            </w:pict>
          </mc:Fallback>
        </mc:AlternateContent>
      </w:r>
      <w:r>
        <w:rPr>
          <w:rFonts w:ascii="Cambria" w:hAnsi="Cambria"/>
          <w:noProof/>
          <w:lang w:eastAsia="ru-RU"/>
        </w:rPr>
        <mc:AlternateContent>
          <mc:Choice Requires="wps">
            <w:drawing>
              <wp:anchor distT="0" distB="0" distL="114300" distR="114300" simplePos="0" relativeHeight="251729920" behindDoc="0" locked="0" layoutInCell="1" allowOverlap="1" wp14:anchorId="5A6C2980" wp14:editId="0280F283">
                <wp:simplePos x="0" y="0"/>
                <wp:positionH relativeFrom="column">
                  <wp:posOffset>4048125</wp:posOffset>
                </wp:positionH>
                <wp:positionV relativeFrom="paragraph">
                  <wp:posOffset>1129030</wp:posOffset>
                </wp:positionV>
                <wp:extent cx="561975" cy="266700"/>
                <wp:effectExtent l="9525" t="14605" r="19050" b="33020"/>
                <wp:wrapNone/>
                <wp:docPr id="146" name="Стрелка: вправо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21939">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DB2B" id="Стрелка: вправо 146" o:spid="_x0000_s1026" type="#_x0000_t13" style="position:absolute;margin-left:318.75pt;margin-top:88.9pt;width:44.25pt;height:21pt;rotation:10946630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" fillcolor="yellow"/>
            </w:pict>
          </mc:Fallback>
        </mc:AlternateContent>
      </w:r>
      <w:r>
        <w:rPr>
          <w:rFonts w:ascii="Cambria" w:hAnsi="Cambria"/>
          <w:noProof/>
          <w:lang w:eastAsia="ru-RU"/>
        </w:rPr>
        <mc:AlternateContent>
          <mc:Choice Requires="wps">
            <w:drawing>
              <wp:anchor distT="0" distB="0" distL="114300" distR="114300" simplePos="0" relativeHeight="251728896" behindDoc="0" locked="0" layoutInCell="1" allowOverlap="1" wp14:anchorId="27E44B5B" wp14:editId="7C2BABA3">
                <wp:simplePos x="0" y="0"/>
                <wp:positionH relativeFrom="column">
                  <wp:posOffset>3286125</wp:posOffset>
                </wp:positionH>
                <wp:positionV relativeFrom="paragraph">
                  <wp:posOffset>1300480</wp:posOffset>
                </wp:positionV>
                <wp:extent cx="561975" cy="266700"/>
                <wp:effectExtent l="9525" t="24130" r="19050" b="13970"/>
                <wp:wrapNone/>
                <wp:docPr id="147" name="Стрелка: вправо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441A9" id="Стрелка: вправо 147" o:spid="_x0000_s1026" type="#_x0000_t13" style="position:absolute;margin-left:258.75pt;margin-top:102.4pt;width:44.25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" fillcolor="yellow"/>
            </w:pict>
          </mc:Fallback>
        </mc:AlternateContent>
      </w:r>
      <w:r>
        <w:rPr>
          <w:rFonts w:ascii="Cambria" w:hAnsi="Cambria"/>
          <w:noProof/>
          <w:lang w:eastAsia="ru-RU"/>
        </w:rPr>
        <mc:AlternateContent>
          <mc:Choice Requires="wps">
            <w:drawing>
              <wp:anchor distT="0" distB="0" distL="114300" distR="114300" simplePos="0" relativeHeight="251727872" behindDoc="0" locked="0" layoutInCell="1" allowOverlap="1" wp14:anchorId="32648B4B" wp14:editId="5640987B">
                <wp:simplePos x="0" y="0"/>
                <wp:positionH relativeFrom="column">
                  <wp:posOffset>2505075</wp:posOffset>
                </wp:positionH>
                <wp:positionV relativeFrom="paragraph">
                  <wp:posOffset>1300480</wp:posOffset>
                </wp:positionV>
                <wp:extent cx="561975" cy="266700"/>
                <wp:effectExtent l="9525" t="24130" r="19050" b="13970"/>
                <wp:wrapNone/>
                <wp:docPr id="148" name="Стрелка: вправо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66700"/>
                        </a:xfrm>
                        <a:prstGeom prst="rightArrow">
                          <a:avLst>
                            <a:gd name="adj1" fmla="val 50000"/>
                            <a:gd name="adj2" fmla="val 5267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5D74" id="Стрелка: вправо 148" o:spid="_x0000_s1026" type="#_x0000_t13" style="position:absolute;margin-left:197.25pt;margin-top:102.4pt;width:44.2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" fillcolor="yellow"/>
            </w:pict>
          </mc:Fallback>
        </mc:AlternateContent>
      </w:r>
      <w:r>
        <w:rPr>
          <w:rFonts w:ascii="Cambria" w:hAnsi="Cambria"/>
          <w:noProof/>
          <w:lang w:eastAsia="ru-RU"/>
        </w:rPr>
        <mc:AlternateContent>
          <mc:Choice Requires="wps">
            <w:drawing>
              <wp:anchor distT="0" distB="0" distL="114300" distR="114300" simplePos="0" relativeHeight="251726848" behindDoc="0" locked="0" layoutInCell="1" allowOverlap="1" wp14:anchorId="07269788" wp14:editId="6E8FDEA5">
                <wp:simplePos x="0" y="0"/>
                <wp:positionH relativeFrom="column">
                  <wp:posOffset>8782050</wp:posOffset>
                </wp:positionH>
                <wp:positionV relativeFrom="paragraph">
                  <wp:posOffset>4577080</wp:posOffset>
                </wp:positionV>
                <wp:extent cx="1362075" cy="1000125"/>
                <wp:effectExtent l="0" t="0" r="28575" b="28575"/>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 xml:space="preserve">Анализ информации и принятие решений  </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69788" id="Прямоугольник 149" o:spid="_x0000_s1034" style="position:absolute;margin-left:691.5pt;margin-top:360.4pt;width:107.25pt;height:7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" fillcolor="white [3201]" strokecolor="#ed7d31 [3205]" strokeweight="1pt">
                <v:path arrowok="t"/>
                <v:textbo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 xml:space="preserve">Анализ информации и принятие решений  </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4560" behindDoc="0" locked="0" layoutInCell="1" allowOverlap="1" wp14:anchorId="205D6085" wp14:editId="394C9C78">
                <wp:simplePos x="0" y="0"/>
                <wp:positionH relativeFrom="column">
                  <wp:posOffset>6143625</wp:posOffset>
                </wp:positionH>
                <wp:positionV relativeFrom="paragraph">
                  <wp:posOffset>4577080</wp:posOffset>
                </wp:positionV>
                <wp:extent cx="2524125" cy="1000125"/>
                <wp:effectExtent l="0" t="0" r="28575" b="2857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Схемотехника</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D6085" id="Прямоугольник 150" o:spid="_x0000_s1035" style="position:absolute;margin-left:483.75pt;margin-top:360.4pt;width:198.75pt;height:7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" fillcolor="white [3201]" strokecolor="#ed7d31 [3205]" strokeweight="1pt">
                <v:path arrowok="t"/>
                <v:textbox>
                  <w:txbxContent>
                    <w:p w:rsidR="000462AC"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Схемотехника</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09440" behindDoc="0" locked="0" layoutInCell="1" allowOverlap="1" wp14:anchorId="4B1B6C61" wp14:editId="76199555">
                <wp:simplePos x="0" y="0"/>
                <wp:positionH relativeFrom="column">
                  <wp:posOffset>-47625</wp:posOffset>
                </wp:positionH>
                <wp:positionV relativeFrom="paragraph">
                  <wp:posOffset>3386455</wp:posOffset>
                </wp:positionV>
                <wp:extent cx="10382250" cy="2066925"/>
                <wp:effectExtent l="0" t="19050" r="38100" b="47625"/>
                <wp:wrapNone/>
                <wp:docPr id="151" name="Стрелка: вправо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0" cy="2066925"/>
                        </a:xfrm>
                        <a:prstGeom prst="rightArrow">
                          <a:avLst/>
                        </a:prstGeom>
                        <a:solidFill>
                          <a:schemeClr val="accent6">
                            <a:lumMod val="20000"/>
                            <a:lumOff val="80000"/>
                          </a:schemeClr>
                        </a:solidFill>
                        <a:ln>
                          <a:prstDash val="sysDash"/>
                        </a:ln>
                      </wps:spPr>
                      <wps:style>
                        <a:lnRef idx="2">
                          <a:schemeClr val="accent2"/>
                        </a:lnRef>
                        <a:fillRef idx="1">
                          <a:schemeClr val="lt1"/>
                        </a:fillRef>
                        <a:effectRef idx="0">
                          <a:schemeClr val="accent2"/>
                        </a:effectRef>
                        <a:fontRef idx="minor">
                          <a:schemeClr val="dk1"/>
                        </a:fontRef>
                      </wps:style>
                      <wps:txbx>
                        <w:txbxContent>
                          <w:p w:rsidR="000462AC" w:rsidRPr="00C2445D" w:rsidRDefault="000462AC" w:rsidP="00CA6AB9">
                            <w:pPr>
                              <w:contextualSpacing/>
                              <w:jc w:val="center"/>
                              <w:rPr>
                                <w:rFonts w:ascii="Cambria" w:hAnsi="Cambria"/>
                                <w:sz w:val="32"/>
                                <w:szCs w:val="32"/>
                              </w:rPr>
                            </w:pPr>
                            <w:r w:rsidRPr="00C2445D">
                              <w:rPr>
                                <w:rFonts w:ascii="Cambria" w:hAnsi="Cambria"/>
                                <w:b/>
                                <w:sz w:val="32"/>
                                <w:szCs w:val="32"/>
                              </w:rPr>
                              <w:t>ИНСТРУМЕНТАЛЬНЫЙ МОДУЛЬ:</w:t>
                            </w:r>
                            <w:r w:rsidRPr="00C2445D">
                              <w:rPr>
                                <w:rFonts w:ascii="Cambria" w:hAnsi="Cambria"/>
                                <w:sz w:val="32"/>
                                <w:szCs w:val="32"/>
                              </w:rPr>
                              <w:t xml:space="preserve"> МЕТОДОЛОГИЯ ИССЛЕДОВАТЕЛЬСКОГО МЫШЛЕНИЯ </w:t>
                            </w:r>
                          </w:p>
                          <w:p w:rsidR="000462AC" w:rsidRPr="00C2445D" w:rsidRDefault="000462AC" w:rsidP="00CA6AB9">
                            <w:pPr>
                              <w:contextualSpacing/>
                              <w:jc w:val="center"/>
                              <w:rPr>
                                <w:rFonts w:ascii="Cambria" w:hAnsi="Cambria"/>
                                <w:sz w:val="32"/>
                                <w:szCs w:val="32"/>
                              </w:rPr>
                            </w:pPr>
                            <w:r w:rsidRPr="00C2445D">
                              <w:rPr>
                                <w:rFonts w:ascii="Cambria" w:hAnsi="Cambria"/>
                                <w:sz w:val="32"/>
                                <w:szCs w:val="32"/>
                              </w:rPr>
                              <w:t xml:space="preserve">(формирование ориентационной основы для </w:t>
                            </w:r>
                            <w:r>
                              <w:rPr>
                                <w:rFonts w:ascii="Cambria" w:hAnsi="Cambria"/>
                                <w:sz w:val="32"/>
                                <w:szCs w:val="32"/>
                              </w:rPr>
                              <w:t>Деятельностного Модуля</w:t>
                            </w:r>
                            <w:r w:rsidRPr="00C2445D">
                              <w:rPr>
                                <w:rFonts w:ascii="Cambria" w:hAnsi="Cambria"/>
                                <w:sz w:val="32"/>
                                <w:szCs w:val="32"/>
                              </w:rPr>
                              <w:t>)</w:t>
                            </w:r>
                          </w:p>
                          <w:p w:rsidR="000462AC" w:rsidRPr="00461138" w:rsidRDefault="000462AC" w:rsidP="00CA6AB9">
                            <w:pPr>
                              <w:contextualSpacing/>
                              <w:jc w:val="cente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1B6C61" id="Стрелка: вправо 151" o:spid="_x0000_s1036" type="#_x0000_t13" style="position:absolute;margin-left:-3.75pt;margin-top:266.65pt;width:817.5pt;height:16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" adj="19450" fillcolor="#e2efd9 [665]" strokecolor="#ed7d31 [3205]" strokeweight="1pt">
                <v:stroke dashstyle="3 1"/>
                <v:path arrowok="t"/>
                <v:textbox>
                  <w:txbxContent>
                    <w:p w:rsidR="000462AC" w:rsidRPr="00C2445D" w:rsidRDefault="000462AC" w:rsidP="00CA6AB9">
                      <w:pPr>
                        <w:contextualSpacing/>
                        <w:jc w:val="center"/>
                        <w:rPr>
                          <w:rFonts w:ascii="Cambria" w:hAnsi="Cambria"/>
                          <w:sz w:val="32"/>
                          <w:szCs w:val="32"/>
                        </w:rPr>
                      </w:pPr>
                      <w:r w:rsidRPr="00C2445D">
                        <w:rPr>
                          <w:rFonts w:ascii="Cambria" w:hAnsi="Cambria"/>
                          <w:b/>
                          <w:sz w:val="32"/>
                          <w:szCs w:val="32"/>
                        </w:rPr>
                        <w:t>ИНСТРУМЕНТАЛЬНЫЙ МОДУЛЬ:</w:t>
                      </w:r>
                      <w:r w:rsidRPr="00C2445D">
                        <w:rPr>
                          <w:rFonts w:ascii="Cambria" w:hAnsi="Cambria"/>
                          <w:sz w:val="32"/>
                          <w:szCs w:val="32"/>
                        </w:rPr>
                        <w:t xml:space="preserve"> МЕТОДОЛОГИЯ ИССЛЕДОВАТЕЛЬСКОГО МЫШЛЕНИЯ </w:t>
                      </w:r>
                    </w:p>
                    <w:p w:rsidR="000462AC" w:rsidRPr="00C2445D" w:rsidRDefault="000462AC" w:rsidP="00CA6AB9">
                      <w:pPr>
                        <w:contextualSpacing/>
                        <w:jc w:val="center"/>
                        <w:rPr>
                          <w:rFonts w:ascii="Cambria" w:hAnsi="Cambria"/>
                          <w:sz w:val="32"/>
                          <w:szCs w:val="32"/>
                        </w:rPr>
                      </w:pPr>
                      <w:r w:rsidRPr="00C2445D">
                        <w:rPr>
                          <w:rFonts w:ascii="Cambria" w:hAnsi="Cambria"/>
                          <w:sz w:val="32"/>
                          <w:szCs w:val="32"/>
                        </w:rPr>
                        <w:t xml:space="preserve">(формирование ориентационной основы для </w:t>
                      </w:r>
                      <w:r>
                        <w:rPr>
                          <w:rFonts w:ascii="Cambria" w:hAnsi="Cambria"/>
                          <w:sz w:val="32"/>
                          <w:szCs w:val="32"/>
                        </w:rPr>
                        <w:t>Деятельностного Модуля</w:t>
                      </w:r>
                      <w:r w:rsidRPr="00C2445D">
                        <w:rPr>
                          <w:rFonts w:ascii="Cambria" w:hAnsi="Cambria"/>
                          <w:sz w:val="32"/>
                          <w:szCs w:val="32"/>
                        </w:rPr>
                        <w:t>)</w:t>
                      </w:r>
                    </w:p>
                    <w:p w:rsidR="000462AC" w:rsidRPr="00461138" w:rsidRDefault="000462AC" w:rsidP="00CA6AB9">
                      <w:pPr>
                        <w:contextualSpacing/>
                        <w:jc w:val="center"/>
                        <w:rPr>
                          <w:rFonts w:ascii="Cambria" w:hAnsi="Cambria"/>
                        </w:rPr>
                      </w:pPr>
                    </w:p>
                  </w:txbxContent>
                </v:textbox>
              </v:shape>
            </w:pict>
          </mc:Fallback>
        </mc:AlternateContent>
      </w:r>
      <w:r>
        <w:rPr>
          <w:rFonts w:ascii="Cambria" w:hAnsi="Cambria"/>
          <w:noProof/>
          <w:lang w:eastAsia="ru-RU"/>
        </w:rPr>
        <mc:AlternateContent>
          <mc:Choice Requires="wps">
            <w:drawing>
              <wp:anchor distT="0" distB="0" distL="114300" distR="114300" simplePos="0" relativeHeight="251725824" behindDoc="0" locked="0" layoutInCell="1" allowOverlap="1" wp14:anchorId="4E82E4C0" wp14:editId="0E8E71CB">
                <wp:simplePos x="0" y="0"/>
                <wp:positionH relativeFrom="column">
                  <wp:posOffset>8324850</wp:posOffset>
                </wp:positionH>
                <wp:positionV relativeFrom="paragraph">
                  <wp:posOffset>3300730</wp:posOffset>
                </wp:positionV>
                <wp:extent cx="1181100" cy="1000125"/>
                <wp:effectExtent l="0" t="0" r="19050" b="2857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Антропотехника управления персоналом</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2E4C0" id="Прямоугольник 152" o:spid="_x0000_s1037" style="position:absolute;margin-left:655.5pt;margin-top:259.9pt;width:93pt;height:7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" fillcolor="white [3201]" strokecolor="#ed7d31 [3205]" strokeweight="1pt">
                <v:path arrowok="t"/>
                <v:textbo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Антропотехника управления персоналом</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24800" behindDoc="0" locked="0" layoutInCell="1" allowOverlap="1" wp14:anchorId="09B03CA3" wp14:editId="4912DC0E">
                <wp:simplePos x="0" y="0"/>
                <wp:positionH relativeFrom="column">
                  <wp:posOffset>8963025</wp:posOffset>
                </wp:positionH>
                <wp:positionV relativeFrom="paragraph">
                  <wp:posOffset>2719705</wp:posOffset>
                </wp:positionV>
                <wp:extent cx="1181100" cy="1000125"/>
                <wp:effectExtent l="0" t="0" r="19050" b="2857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Русская модель управления (ОРУА)</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03CA3" id="Прямоугольник 153" o:spid="_x0000_s1038" style="position:absolute;margin-left:705.75pt;margin-top:214.15pt;width:93pt;height:7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" fillcolor="white [3201]" strokecolor="#ed7d31 [3205]" strokeweight="1pt">
                <v:path arrowok="t"/>
                <v:textbo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Русская модель управления (ОРУА)</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23776" behindDoc="0" locked="0" layoutInCell="1" allowOverlap="1" wp14:anchorId="7390F0AE" wp14:editId="1A6E3D1F">
                <wp:simplePos x="0" y="0"/>
                <wp:positionH relativeFrom="column">
                  <wp:posOffset>7715250</wp:posOffset>
                </wp:positionH>
                <wp:positionV relativeFrom="paragraph">
                  <wp:posOffset>2719705</wp:posOffset>
                </wp:positionV>
                <wp:extent cx="1181100" cy="1000125"/>
                <wp:effectExtent l="0" t="0" r="19050" b="2857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Менеджмент в продюсинге</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F0AE" id="Прямоугольник 154" o:spid="_x0000_s1039" style="position:absolute;margin-left:607.5pt;margin-top:214.15pt;width:93pt;height:7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" fillcolor="white [3201]" strokecolor="#ed7d31 [3205]" strokeweight="1pt">
                <v:path arrowok="t"/>
                <v:textbox>
                  <w:txbxContent>
                    <w:p w:rsidR="000462AC" w:rsidRPr="00C951E2" w:rsidRDefault="000462AC" w:rsidP="00CA6AB9">
                      <w:pPr>
                        <w:jc w:val="center"/>
                        <w:rPr>
                          <w:rFonts w:ascii="Calibri" w:eastAsia="Times New Roman" w:hAnsi="Calibri" w:cs="Times New Roman"/>
                          <w:b/>
                          <w:bCs/>
                          <w:u w:val="single"/>
                          <w:lang w:eastAsia="ru-RU"/>
                        </w:rPr>
                      </w:pPr>
                      <w:r w:rsidRPr="00C951E2">
                        <w:rPr>
                          <w:rFonts w:ascii="Calibri" w:eastAsia="Times New Roman" w:hAnsi="Calibri" w:cs="Times New Roman"/>
                          <w:b/>
                          <w:bCs/>
                          <w:u w:val="single"/>
                          <w:lang w:eastAsia="ru-RU"/>
                        </w:rPr>
                        <w:t>Менеджмент в продюсинге</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22752" behindDoc="0" locked="0" layoutInCell="1" allowOverlap="1" wp14:anchorId="122B961F" wp14:editId="2D2ADE28">
                <wp:simplePos x="0" y="0"/>
                <wp:positionH relativeFrom="column">
                  <wp:posOffset>7620000</wp:posOffset>
                </wp:positionH>
                <wp:positionV relativeFrom="paragraph">
                  <wp:posOffset>1081405</wp:posOffset>
                </wp:positionV>
                <wp:extent cx="2838450" cy="2219325"/>
                <wp:effectExtent l="0" t="19050" r="38100" b="47625"/>
                <wp:wrapNone/>
                <wp:docPr id="155" name="Стрелка: вправо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2219325"/>
                        </a:xfrm>
                        <a:prstGeom prst="rightArrow">
                          <a:avLst/>
                        </a:prstGeom>
                        <a:solidFill>
                          <a:srgbClr val="FFCCCC"/>
                        </a:solidFill>
                        <a:ln>
                          <a:prstDash val="sysDash"/>
                        </a:ln>
                      </wps:spPr>
                      <wps:style>
                        <a:lnRef idx="2">
                          <a:schemeClr val="accent2"/>
                        </a:lnRef>
                        <a:fillRef idx="1">
                          <a:schemeClr val="lt1"/>
                        </a:fillRef>
                        <a:effectRef idx="0">
                          <a:schemeClr val="accent2"/>
                        </a:effectRef>
                        <a:fontRef idx="minor">
                          <a:schemeClr val="dk1"/>
                        </a:fontRef>
                      </wps:style>
                      <wps:txbx>
                        <w:txbxContent>
                          <w:p w:rsidR="000462AC" w:rsidRPr="00461138" w:rsidRDefault="000462AC" w:rsidP="00CA6AB9">
                            <w:pPr>
                              <w:contextualSpacing/>
                              <w:jc w:val="center"/>
                              <w:rPr>
                                <w:rFonts w:ascii="Cambria" w:hAnsi="Cambria"/>
                              </w:rPr>
                            </w:pPr>
                            <w:r w:rsidRPr="00C2445D">
                              <w:rPr>
                                <w:rFonts w:ascii="Cambria" w:hAnsi="Cambria"/>
                                <w:b/>
                              </w:rPr>
                              <w:t>КОГНИТИВНЫЙ МОДУЛЬ 3:</w:t>
                            </w:r>
                            <w:r w:rsidRPr="00C2445D">
                              <w:rPr>
                                <w:rFonts w:ascii="Cambria" w:hAnsi="Cambria"/>
                              </w:rPr>
                              <w:t xml:space="preserve">  ВНЕДРЕНИЕ И УПРАВЛЕНИЕ НАУЧНЫМ ИССЛЕДОВАНИЕМ</w:t>
                            </w:r>
                            <w:r>
                              <w:rPr>
                                <w:rFonts w:ascii="Cambria" w:hAnsi="Cambria"/>
                              </w:rPr>
                              <w:t xml:space="preserve"> (формирование ориентационной основы для Деятельностного Модуля)</w:t>
                            </w:r>
                          </w:p>
                          <w:p w:rsidR="000462AC" w:rsidRPr="00461138" w:rsidRDefault="000462AC" w:rsidP="00CA6AB9">
                            <w:pPr>
                              <w:contextualSpacing/>
                              <w:jc w:val="cente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961F" id="Стрелка: вправо 155" o:spid="_x0000_s1040" type="#_x0000_t13" style="position:absolute;margin-left:600pt;margin-top:85.15pt;width:223.5pt;height:17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" adj="13156" fillcolor="#fcc" strokecolor="#ed7d31 [3205]" strokeweight="1pt">
                <v:stroke dashstyle="3 1"/>
                <v:path arrowok="t"/>
                <v:textbox>
                  <w:txbxContent>
                    <w:p w:rsidR="000462AC" w:rsidRPr="00461138" w:rsidRDefault="000462AC" w:rsidP="00CA6AB9">
                      <w:pPr>
                        <w:contextualSpacing/>
                        <w:jc w:val="center"/>
                        <w:rPr>
                          <w:rFonts w:ascii="Cambria" w:hAnsi="Cambria"/>
                        </w:rPr>
                      </w:pPr>
                      <w:r w:rsidRPr="00C2445D">
                        <w:rPr>
                          <w:rFonts w:ascii="Cambria" w:hAnsi="Cambria"/>
                          <w:b/>
                        </w:rPr>
                        <w:t>КОГНИТИВНЫЙ МОДУЛЬ 3:</w:t>
                      </w:r>
                      <w:r w:rsidRPr="00C2445D">
                        <w:rPr>
                          <w:rFonts w:ascii="Cambria" w:hAnsi="Cambria"/>
                        </w:rPr>
                        <w:t xml:space="preserve">  ВНЕДРЕНИЕ И УПРАВЛЕНИЕ НАУЧНЫМ ИССЛЕДОВАНИЕМ</w:t>
                      </w:r>
                      <w:r>
                        <w:rPr>
                          <w:rFonts w:ascii="Cambria" w:hAnsi="Cambria"/>
                        </w:rPr>
                        <w:t xml:space="preserve"> (формирование ориентационной основы для Деятельностного Модуля)</w:t>
                      </w:r>
                    </w:p>
                    <w:p w:rsidR="000462AC" w:rsidRPr="00461138" w:rsidRDefault="000462AC" w:rsidP="00CA6AB9">
                      <w:pPr>
                        <w:contextualSpacing/>
                        <w:jc w:val="center"/>
                        <w:rPr>
                          <w:rFonts w:ascii="Cambria" w:hAnsi="Cambria"/>
                        </w:rPr>
                      </w:pPr>
                    </w:p>
                  </w:txbxContent>
                </v:textbox>
              </v:shape>
            </w:pict>
          </mc:Fallback>
        </mc:AlternateContent>
      </w:r>
      <w:r>
        <w:rPr>
          <w:rFonts w:ascii="Cambria" w:hAnsi="Cambria"/>
          <w:noProof/>
          <w:lang w:eastAsia="ru-RU"/>
        </w:rPr>
        <mc:AlternateContent>
          <mc:Choice Requires="wps">
            <w:drawing>
              <wp:anchor distT="0" distB="0" distL="114300" distR="114300" simplePos="0" relativeHeight="251721728" behindDoc="0" locked="0" layoutInCell="1" allowOverlap="1" wp14:anchorId="60997587" wp14:editId="7A3EA371">
                <wp:simplePos x="0" y="0"/>
                <wp:positionH relativeFrom="column">
                  <wp:posOffset>5572125</wp:posOffset>
                </wp:positionH>
                <wp:positionV relativeFrom="paragraph">
                  <wp:posOffset>2929255</wp:posOffset>
                </wp:positionV>
                <wp:extent cx="1181100" cy="790575"/>
                <wp:effectExtent l="0" t="0" r="19050" b="2857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7905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Маркетинг и реклама</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97587" id="Прямоугольник 156" o:spid="_x0000_s1041" style="position:absolute;margin-left:438.75pt;margin-top:230.65pt;width:93pt;height:6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" fillcolor="white [3201]" strokecolor="#ed7d31 [3205]" strokeweight="1pt">
                <v:path arrowok="t"/>
                <v:textbo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Маркетинг и реклама</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20704" behindDoc="0" locked="0" layoutInCell="1" allowOverlap="1" wp14:anchorId="5011195D" wp14:editId="3B06F39B">
                <wp:simplePos x="0" y="0"/>
                <wp:positionH relativeFrom="column">
                  <wp:posOffset>6267450</wp:posOffset>
                </wp:positionH>
                <wp:positionV relativeFrom="paragraph">
                  <wp:posOffset>2462530</wp:posOffset>
                </wp:positionV>
                <wp:extent cx="1181100" cy="1000125"/>
                <wp:effectExtent l="0" t="0" r="19050" b="2857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Понятие рынка научных исследований и разработок. Типы экономик</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1195D" id="Прямоугольник 157" o:spid="_x0000_s1042" style="position:absolute;margin-left:493.5pt;margin-top:193.9pt;width:93pt;height:7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" fillcolor="white [3201]" strokecolor="#ed7d31 [3205]" strokeweight="1pt">
                <v:path arrowok="t"/>
                <v:textbo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Понятие рынка научных исследований и разработок. Типы экономик</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9680" behindDoc="0" locked="0" layoutInCell="1" allowOverlap="1" wp14:anchorId="14BC4D97" wp14:editId="16F949E3">
                <wp:simplePos x="0" y="0"/>
                <wp:positionH relativeFrom="column">
                  <wp:posOffset>4810125</wp:posOffset>
                </wp:positionH>
                <wp:positionV relativeFrom="paragraph">
                  <wp:posOffset>2462530</wp:posOffset>
                </wp:positionV>
                <wp:extent cx="1181100" cy="1000125"/>
                <wp:effectExtent l="0" t="0" r="19050" b="2857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Организационно-правовые аспекты оформления результатов НИР</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C4D97" id="Прямоугольник 158" o:spid="_x0000_s1043" style="position:absolute;margin-left:378.75pt;margin-top:193.9pt;width:93pt;height:7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" fillcolor="white [3201]" strokecolor="#ed7d31 [3205]" strokeweight="1pt">
                <v:path arrowok="t"/>
                <v:textbo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Организационно-правовые аспекты оформления результатов НИР</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04320" behindDoc="0" locked="0" layoutInCell="1" allowOverlap="1" wp14:anchorId="74944D7F" wp14:editId="786DFEA3">
                <wp:simplePos x="0" y="0"/>
                <wp:positionH relativeFrom="column">
                  <wp:posOffset>-124460</wp:posOffset>
                </wp:positionH>
                <wp:positionV relativeFrom="paragraph">
                  <wp:posOffset>1395730</wp:posOffset>
                </wp:positionV>
                <wp:extent cx="5095875" cy="2066925"/>
                <wp:effectExtent l="0" t="19050" r="47625" b="47625"/>
                <wp:wrapNone/>
                <wp:docPr id="159" name="Стрелка: вправо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5875" cy="2066925"/>
                        </a:xfrm>
                        <a:prstGeom prst="rightArrow">
                          <a:avLst/>
                        </a:prstGeom>
                        <a:solidFill>
                          <a:srgbClr val="FFCCCC"/>
                        </a:solidFill>
                        <a:ln>
                          <a:prstDash val="sysDash"/>
                        </a:ln>
                      </wps:spPr>
                      <wps:style>
                        <a:lnRef idx="2">
                          <a:schemeClr val="accent2"/>
                        </a:lnRef>
                        <a:fillRef idx="1">
                          <a:schemeClr val="lt1"/>
                        </a:fillRef>
                        <a:effectRef idx="0">
                          <a:schemeClr val="accent2"/>
                        </a:effectRef>
                        <a:fontRef idx="minor">
                          <a:schemeClr val="dk1"/>
                        </a:fontRef>
                      </wps:style>
                      <wps:txbx>
                        <w:txbxContent>
                          <w:p w:rsidR="000462AC" w:rsidRPr="00C2445D" w:rsidRDefault="000462AC" w:rsidP="00CA6AB9">
                            <w:pPr>
                              <w:contextualSpacing/>
                              <w:jc w:val="center"/>
                              <w:rPr>
                                <w:rFonts w:ascii="Cambria" w:hAnsi="Cambria"/>
                                <w:sz w:val="28"/>
                                <w:szCs w:val="28"/>
                              </w:rPr>
                            </w:pPr>
                            <w:r w:rsidRPr="00C2445D">
                              <w:rPr>
                                <w:rFonts w:ascii="Cambria" w:hAnsi="Cambria"/>
                                <w:b/>
                                <w:sz w:val="28"/>
                                <w:szCs w:val="28"/>
                              </w:rPr>
                              <w:t>КОГНИТИВНЫЙ МОДУЛЬ 1:</w:t>
                            </w:r>
                            <w:r w:rsidRPr="00C2445D">
                              <w:rPr>
                                <w:rFonts w:ascii="Cambria" w:hAnsi="Cambria"/>
                                <w:sz w:val="28"/>
                                <w:szCs w:val="28"/>
                              </w:rPr>
                              <w:t xml:space="preserve"> ИНИЦИИРОВАНИЕ НАУЧНОГО ИССЛЕДОВАНИЯ (формирование ориентационной осн</w:t>
                            </w:r>
                            <w:r>
                              <w:rPr>
                                <w:rFonts w:ascii="Cambria" w:hAnsi="Cambria"/>
                                <w:sz w:val="28"/>
                                <w:szCs w:val="28"/>
                              </w:rPr>
                              <w:t>овы для Деятельностного Модуля</w:t>
                            </w:r>
                            <w:r w:rsidRPr="00C2445D">
                              <w:rPr>
                                <w:rFonts w:ascii="Cambria" w:hAnsi="Cambria"/>
                                <w:sz w:val="28"/>
                                <w:szCs w:val="28"/>
                              </w:rPr>
                              <w:t>)</w:t>
                            </w:r>
                          </w:p>
                          <w:p w:rsidR="000462AC" w:rsidRPr="00461138" w:rsidRDefault="000462AC" w:rsidP="00CA6AB9">
                            <w:pPr>
                              <w:contextualSpacing/>
                              <w:jc w:val="cente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944D7F" id="Стрелка: вправо 159" o:spid="_x0000_s1044" type="#_x0000_t13" style="position:absolute;margin-left:-9.8pt;margin-top:109.9pt;width:401.25pt;height:16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" adj="17219" fillcolor="#fcc" strokecolor="#ed7d31 [3205]" strokeweight="1pt">
                <v:stroke dashstyle="3 1"/>
                <v:path arrowok="t"/>
                <v:textbox>
                  <w:txbxContent>
                    <w:p w:rsidR="000462AC" w:rsidRPr="00C2445D" w:rsidRDefault="000462AC" w:rsidP="00CA6AB9">
                      <w:pPr>
                        <w:contextualSpacing/>
                        <w:jc w:val="center"/>
                        <w:rPr>
                          <w:rFonts w:ascii="Cambria" w:hAnsi="Cambria"/>
                          <w:sz w:val="28"/>
                          <w:szCs w:val="28"/>
                        </w:rPr>
                      </w:pPr>
                      <w:r w:rsidRPr="00C2445D">
                        <w:rPr>
                          <w:rFonts w:ascii="Cambria" w:hAnsi="Cambria"/>
                          <w:b/>
                          <w:sz w:val="28"/>
                          <w:szCs w:val="28"/>
                        </w:rPr>
                        <w:t>КОГНИТИВНЫЙ МОДУЛЬ 1:</w:t>
                      </w:r>
                      <w:r w:rsidRPr="00C2445D">
                        <w:rPr>
                          <w:rFonts w:ascii="Cambria" w:hAnsi="Cambria"/>
                          <w:sz w:val="28"/>
                          <w:szCs w:val="28"/>
                        </w:rPr>
                        <w:t xml:space="preserve"> ИНИЦИИРОВАНИЕ НАУЧНОГО ИССЛЕДОВАНИЯ (формирование ориентационной осн</w:t>
                      </w:r>
                      <w:r>
                        <w:rPr>
                          <w:rFonts w:ascii="Cambria" w:hAnsi="Cambria"/>
                          <w:sz w:val="28"/>
                          <w:szCs w:val="28"/>
                        </w:rPr>
                        <w:t>овы для Деятельностного Модуля</w:t>
                      </w:r>
                      <w:r w:rsidRPr="00C2445D">
                        <w:rPr>
                          <w:rFonts w:ascii="Cambria" w:hAnsi="Cambria"/>
                          <w:sz w:val="28"/>
                          <w:szCs w:val="28"/>
                        </w:rPr>
                        <w:t>)</w:t>
                      </w:r>
                    </w:p>
                    <w:p w:rsidR="000462AC" w:rsidRPr="00461138" w:rsidRDefault="000462AC" w:rsidP="00CA6AB9">
                      <w:pPr>
                        <w:contextualSpacing/>
                        <w:jc w:val="center"/>
                        <w:rPr>
                          <w:rFonts w:ascii="Cambria" w:hAnsi="Cambria"/>
                        </w:rPr>
                      </w:pPr>
                    </w:p>
                  </w:txbxContent>
                </v:textbox>
              </v:shape>
            </w:pict>
          </mc:Fallback>
        </mc:AlternateContent>
      </w:r>
      <w:r>
        <w:rPr>
          <w:rFonts w:ascii="Cambria" w:hAnsi="Cambria"/>
          <w:noProof/>
          <w:lang w:eastAsia="ru-RU"/>
        </w:rPr>
        <mc:AlternateContent>
          <mc:Choice Requires="wps">
            <w:drawing>
              <wp:anchor distT="0" distB="0" distL="114300" distR="114300" simplePos="0" relativeHeight="251718656" behindDoc="0" locked="0" layoutInCell="1" allowOverlap="1" wp14:anchorId="2ECEBD02" wp14:editId="4C35D110">
                <wp:simplePos x="0" y="0"/>
                <wp:positionH relativeFrom="column">
                  <wp:posOffset>4876800</wp:posOffset>
                </wp:positionH>
                <wp:positionV relativeFrom="paragraph">
                  <wp:posOffset>1024255</wp:posOffset>
                </wp:positionV>
                <wp:extent cx="2838450" cy="2066925"/>
                <wp:effectExtent l="0" t="19050" r="38100" b="47625"/>
                <wp:wrapNone/>
                <wp:docPr id="160" name="Стрелка: вправо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2066925"/>
                        </a:xfrm>
                        <a:prstGeom prst="rightArrow">
                          <a:avLst/>
                        </a:prstGeom>
                        <a:solidFill>
                          <a:srgbClr val="FFCCCC"/>
                        </a:solidFill>
                        <a:ln>
                          <a:prstDash val="sysDash"/>
                        </a:ln>
                      </wps:spPr>
                      <wps:style>
                        <a:lnRef idx="2">
                          <a:schemeClr val="accent2"/>
                        </a:lnRef>
                        <a:fillRef idx="1">
                          <a:schemeClr val="lt1"/>
                        </a:fillRef>
                        <a:effectRef idx="0">
                          <a:schemeClr val="accent2"/>
                        </a:effectRef>
                        <a:fontRef idx="minor">
                          <a:schemeClr val="dk1"/>
                        </a:fontRef>
                      </wps:style>
                      <wps:txbx>
                        <w:txbxContent>
                          <w:p w:rsidR="000462AC" w:rsidRPr="00461138" w:rsidRDefault="000462AC" w:rsidP="00CA6AB9">
                            <w:pPr>
                              <w:contextualSpacing/>
                              <w:jc w:val="center"/>
                              <w:rPr>
                                <w:rFonts w:ascii="Cambria" w:hAnsi="Cambria"/>
                              </w:rPr>
                            </w:pPr>
                            <w:r w:rsidRPr="00C2445D">
                              <w:rPr>
                                <w:rFonts w:ascii="Cambria" w:hAnsi="Cambria"/>
                                <w:b/>
                              </w:rPr>
                              <w:t>КОГНИТИВНЫЙ МОДУЛЬ 2:</w:t>
                            </w:r>
                            <w:r w:rsidRPr="00C2445D">
                              <w:rPr>
                                <w:rFonts w:ascii="Cambria" w:hAnsi="Cambria"/>
                              </w:rPr>
                              <w:t xml:space="preserve">  ПРОДВИЖЕНИЕ НАУЧНОГО ИССЛЕДОВАНИЯ</w:t>
                            </w:r>
                            <w:r>
                              <w:rPr>
                                <w:rFonts w:ascii="Cambria" w:hAnsi="Cambria"/>
                              </w:rPr>
                              <w:t xml:space="preserve"> (формирование ориентационной основы для Деятельностного Модуля 1)</w:t>
                            </w:r>
                          </w:p>
                          <w:p w:rsidR="000462AC" w:rsidRPr="00461138" w:rsidRDefault="000462AC" w:rsidP="00CA6AB9">
                            <w:pPr>
                              <w:contextualSpacing/>
                              <w:jc w:val="cente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CEBD02" id="Стрелка: вправо 160" o:spid="_x0000_s1045" type="#_x0000_t13" style="position:absolute;margin-left:384pt;margin-top:80.65pt;width:223.5pt;height:16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" adj="13736" fillcolor="#fcc" strokecolor="#ed7d31 [3205]" strokeweight="1pt">
                <v:stroke dashstyle="3 1"/>
                <v:path arrowok="t"/>
                <v:textbox>
                  <w:txbxContent>
                    <w:p w:rsidR="000462AC" w:rsidRPr="00461138" w:rsidRDefault="000462AC" w:rsidP="00CA6AB9">
                      <w:pPr>
                        <w:contextualSpacing/>
                        <w:jc w:val="center"/>
                        <w:rPr>
                          <w:rFonts w:ascii="Cambria" w:hAnsi="Cambria"/>
                        </w:rPr>
                      </w:pPr>
                      <w:r w:rsidRPr="00C2445D">
                        <w:rPr>
                          <w:rFonts w:ascii="Cambria" w:hAnsi="Cambria"/>
                          <w:b/>
                        </w:rPr>
                        <w:t>КОГНИТИВНЫЙ МОДУЛЬ 2:</w:t>
                      </w:r>
                      <w:r w:rsidRPr="00C2445D">
                        <w:rPr>
                          <w:rFonts w:ascii="Cambria" w:hAnsi="Cambria"/>
                        </w:rPr>
                        <w:t xml:space="preserve">  ПРОДВИЖЕНИЕ НАУЧНОГО ИССЛЕДОВАНИЯ</w:t>
                      </w:r>
                      <w:r>
                        <w:rPr>
                          <w:rFonts w:ascii="Cambria" w:hAnsi="Cambria"/>
                        </w:rPr>
                        <w:t xml:space="preserve"> (формирование ориентационной основы для Деятельностного Модуля 1)</w:t>
                      </w:r>
                    </w:p>
                    <w:p w:rsidR="000462AC" w:rsidRPr="00461138" w:rsidRDefault="000462AC" w:rsidP="00CA6AB9">
                      <w:pPr>
                        <w:contextualSpacing/>
                        <w:jc w:val="center"/>
                        <w:rPr>
                          <w:rFonts w:ascii="Cambria" w:hAnsi="Cambria"/>
                        </w:rPr>
                      </w:pPr>
                    </w:p>
                  </w:txbxContent>
                </v:textbox>
              </v:shape>
            </w:pict>
          </mc:Fallback>
        </mc:AlternateContent>
      </w:r>
      <w:r>
        <w:rPr>
          <w:rFonts w:ascii="Cambria" w:hAnsi="Cambria"/>
          <w:noProof/>
          <w:lang w:eastAsia="ru-RU"/>
        </w:rPr>
        <mc:AlternateContent>
          <mc:Choice Requires="wps">
            <w:drawing>
              <wp:anchor distT="0" distB="0" distL="114300" distR="114300" simplePos="0" relativeHeight="251715584" behindDoc="0" locked="0" layoutInCell="1" allowOverlap="1" wp14:anchorId="47A23CC3" wp14:editId="3601D889">
                <wp:simplePos x="0" y="0"/>
                <wp:positionH relativeFrom="column">
                  <wp:posOffset>3495675</wp:posOffset>
                </wp:positionH>
                <wp:positionV relativeFrom="paragraph">
                  <wp:posOffset>4615180</wp:posOffset>
                </wp:positionV>
                <wp:extent cx="1190625" cy="1000125"/>
                <wp:effectExtent l="0" t="0" r="28575" b="28575"/>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Групповая работа и организационное моделирование</w:t>
                            </w:r>
                          </w:p>
                          <w:p w:rsidR="000462AC" w:rsidRPr="00BF5F9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23CC3" id="Прямоугольник 161" o:spid="_x0000_s1046" style="position:absolute;margin-left:275.25pt;margin-top:363.4pt;width:93.75pt;height:7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Групповая работа и организационное моделирование</w:t>
                      </w:r>
                    </w:p>
                    <w:p w:rsidR="000462AC" w:rsidRPr="00BF5F9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6608" behindDoc="0" locked="0" layoutInCell="1" allowOverlap="1" wp14:anchorId="7FDCD57C" wp14:editId="55F6EE75">
                <wp:simplePos x="0" y="0"/>
                <wp:positionH relativeFrom="column">
                  <wp:posOffset>4876800</wp:posOffset>
                </wp:positionH>
                <wp:positionV relativeFrom="paragraph">
                  <wp:posOffset>4577080</wp:posOffset>
                </wp:positionV>
                <wp:extent cx="1181100" cy="1000125"/>
                <wp:effectExtent l="0" t="0" r="19050" b="2857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Презентация и искусство публичного выступления</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CD57C" id="Прямоугольник 162" o:spid="_x0000_s1047" style="position:absolute;margin-left:384pt;margin-top:360.4pt;width:93pt;height:7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Презентация и искусство публичного выступления</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7632" behindDoc="0" locked="0" layoutInCell="1" allowOverlap="1" wp14:anchorId="7D26D471" wp14:editId="55B1005D">
                <wp:simplePos x="0" y="0"/>
                <wp:positionH relativeFrom="column">
                  <wp:posOffset>866775</wp:posOffset>
                </wp:positionH>
                <wp:positionV relativeFrom="paragraph">
                  <wp:posOffset>4605655</wp:posOffset>
                </wp:positionV>
                <wp:extent cx="1181100" cy="1000125"/>
                <wp:effectExtent l="0" t="0" r="19050" b="2857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Искусство эффективной коммуникации</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6D471" id="Прямоугольник 163" o:spid="_x0000_s1048" style="position:absolute;margin-left:68.25pt;margin-top:362.65pt;width:93pt;height:7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" fillcolor="white [3201]" strokecolor="#ed7d31 [3205]" strokeweight="1pt">
                <v:path arrowok="t"/>
                <v:textbox>
                  <w:txbxContent>
                    <w:p w:rsidR="000462AC" w:rsidRPr="008E4193" w:rsidRDefault="000462AC" w:rsidP="00CA6AB9">
                      <w:pPr>
                        <w:jc w:val="center"/>
                        <w:rPr>
                          <w:rFonts w:ascii="Calibri" w:eastAsia="Times New Roman" w:hAnsi="Calibri" w:cs="Times New Roman"/>
                          <w:b/>
                          <w:bCs/>
                          <w:u w:val="single"/>
                          <w:lang w:eastAsia="ru-RU"/>
                        </w:rPr>
                      </w:pPr>
                      <w:r w:rsidRPr="008E4193">
                        <w:rPr>
                          <w:rFonts w:ascii="Calibri" w:eastAsia="Times New Roman" w:hAnsi="Calibri" w:cs="Times New Roman"/>
                          <w:b/>
                          <w:bCs/>
                          <w:u w:val="single"/>
                          <w:lang w:eastAsia="ru-RU"/>
                        </w:rPr>
                        <w:t>Искусство эффективной коммуникации</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0464" behindDoc="0" locked="0" layoutInCell="1" allowOverlap="1" wp14:anchorId="0267DFCF" wp14:editId="6601AA84">
                <wp:simplePos x="0" y="0"/>
                <wp:positionH relativeFrom="column">
                  <wp:posOffset>-219075</wp:posOffset>
                </wp:positionH>
                <wp:positionV relativeFrom="paragraph">
                  <wp:posOffset>4596130</wp:posOffset>
                </wp:positionV>
                <wp:extent cx="1181100" cy="1000125"/>
                <wp:effectExtent l="0" t="0" r="19050" b="28575"/>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Проектирование, программирование и другие работы с будущим</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7DFCF" id="Прямоугольник 164" o:spid="_x0000_s1049" style="position:absolute;margin-left:-17.25pt;margin-top:361.9pt;width:93pt;height:7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Проектирование, программирование и другие работы с будущим</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07392" behindDoc="0" locked="0" layoutInCell="1" allowOverlap="1" wp14:anchorId="68F76B23" wp14:editId="76D5FEBE">
                <wp:simplePos x="0" y="0"/>
                <wp:positionH relativeFrom="column">
                  <wp:posOffset>2324100</wp:posOffset>
                </wp:positionH>
                <wp:positionV relativeFrom="paragraph">
                  <wp:posOffset>2719070</wp:posOffset>
                </wp:positionV>
                <wp:extent cx="1181100" cy="1000125"/>
                <wp:effectExtent l="0" t="0" r="19050" b="28575"/>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Микрогеография города как основа городского проектирования</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76B23" id="Прямоугольник 165" o:spid="_x0000_s1050" style="position:absolute;margin-left:183pt;margin-top:214.1pt;width:93pt;height:7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Микрогеография города как основа городского проектирования</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2512" behindDoc="0" locked="0" layoutInCell="1" allowOverlap="1" wp14:anchorId="0A9AC7D9" wp14:editId="6EF17704">
                <wp:simplePos x="0" y="0"/>
                <wp:positionH relativeFrom="column">
                  <wp:posOffset>2190750</wp:posOffset>
                </wp:positionH>
                <wp:positionV relativeFrom="paragraph">
                  <wp:posOffset>4615180</wp:posOffset>
                </wp:positionV>
                <wp:extent cx="1181100" cy="1000125"/>
                <wp:effectExtent l="0" t="0" r="19050" b="28575"/>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Анализ ситуации и ситуационный анализ</w:t>
                            </w:r>
                          </w:p>
                          <w:p w:rsidR="000462AC" w:rsidRPr="00BF5F9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C7D9" id="Прямоугольник 166" o:spid="_x0000_s1051" style="position:absolute;margin-left:172.5pt;margin-top:363.4pt;width:93pt;height:7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Анализ ситуации и ситуационный анализ</w:t>
                      </w:r>
                    </w:p>
                    <w:p w:rsidR="000462AC" w:rsidRPr="00BF5F9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3536" behindDoc="0" locked="0" layoutInCell="1" allowOverlap="1" wp14:anchorId="406FD495" wp14:editId="1D3B22FC">
                <wp:simplePos x="0" y="0"/>
                <wp:positionH relativeFrom="column">
                  <wp:posOffset>-123825</wp:posOffset>
                </wp:positionH>
                <wp:positionV relativeFrom="paragraph">
                  <wp:posOffset>5767705</wp:posOffset>
                </wp:positionV>
                <wp:extent cx="7505700" cy="400050"/>
                <wp:effectExtent l="0" t="0" r="19050" b="1905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0" cy="400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Системное мышление</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FD495" id="Прямоугольник 167" o:spid="_x0000_s1052" style="position:absolute;margin-left:-9.75pt;margin-top:454.15pt;width:591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Системное мышление</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11488" behindDoc="0" locked="0" layoutInCell="1" allowOverlap="1" wp14:anchorId="00B9E2A3" wp14:editId="76382675">
                <wp:simplePos x="0" y="0"/>
                <wp:positionH relativeFrom="column">
                  <wp:posOffset>295275</wp:posOffset>
                </wp:positionH>
                <wp:positionV relativeFrom="paragraph">
                  <wp:posOffset>3300730</wp:posOffset>
                </wp:positionV>
                <wp:extent cx="1181100" cy="647700"/>
                <wp:effectExtent l="0" t="0" r="19050" b="1905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647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Эвристика и творчество. Особенности креативного мышления и образования</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9E2A3" id="Прямоугольник 168" o:spid="_x0000_s1053" style="position:absolute;margin-left:23.25pt;margin-top:259.9pt;width:93pt;height: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BF5F98">
                        <w:rPr>
                          <w:rFonts w:ascii="Calibri" w:eastAsia="Times New Roman" w:hAnsi="Calibri" w:cs="Times New Roman"/>
                          <w:b/>
                          <w:bCs/>
                          <w:u w:val="single"/>
                          <w:lang w:eastAsia="ru-RU"/>
                        </w:rPr>
                        <w:t>Эвристика и творчество. Особенности креативного мышления и образования</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06368" behindDoc="0" locked="0" layoutInCell="1" allowOverlap="1" wp14:anchorId="63284CE4" wp14:editId="1C1AABE9">
                <wp:simplePos x="0" y="0"/>
                <wp:positionH relativeFrom="column">
                  <wp:posOffset>3505200</wp:posOffset>
                </wp:positionH>
                <wp:positionV relativeFrom="paragraph">
                  <wp:posOffset>2719705</wp:posOffset>
                </wp:positionV>
                <wp:extent cx="1181100" cy="1000125"/>
                <wp:effectExtent l="0" t="0" r="19050" b="2857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Бизнес-образование нового типа (основы предпринимательства)</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84CE4" id="Прямоугольник 169" o:spid="_x0000_s1054" style="position:absolute;margin-left:276pt;margin-top:214.15pt;width:93pt;height:7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Бизнес-образование нового типа (основы предпринимательства)</w:t>
                      </w:r>
                    </w:p>
                    <w:p w:rsidR="000462AC" w:rsidRPr="0046113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05344" behindDoc="0" locked="0" layoutInCell="1" allowOverlap="1" wp14:anchorId="4641BE65" wp14:editId="6331FDBC">
                <wp:simplePos x="0" y="0"/>
                <wp:positionH relativeFrom="column">
                  <wp:posOffset>866775</wp:posOffset>
                </wp:positionH>
                <wp:positionV relativeFrom="paragraph">
                  <wp:posOffset>2719705</wp:posOffset>
                </wp:positionV>
                <wp:extent cx="1181100" cy="1000125"/>
                <wp:effectExtent l="0" t="0" r="19050" b="2857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Современный рынок НИР</w:t>
                            </w:r>
                          </w:p>
                          <w:p w:rsidR="000462AC" w:rsidRPr="00BF5F9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1BE65" id="Прямоугольник 170" o:spid="_x0000_s1055" style="position:absolute;margin-left:68.25pt;margin-top:214.15pt;width:93pt;height:7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Современный рынок НИР</w:t>
                      </w:r>
                    </w:p>
                    <w:p w:rsidR="000462AC" w:rsidRPr="00BF5F98" w:rsidRDefault="000462AC" w:rsidP="00CA6AB9">
                      <w:pPr>
                        <w:jc w:val="center"/>
                        <w:rPr>
                          <w:rFonts w:ascii="Cambria" w:hAnsi="Cambria"/>
                          <w:b/>
                        </w:rPr>
                      </w:pPr>
                    </w:p>
                  </w:txbxContent>
                </v:textbox>
              </v:rect>
            </w:pict>
          </mc:Fallback>
        </mc:AlternateContent>
      </w:r>
      <w:r>
        <w:rPr>
          <w:rFonts w:ascii="Cambria" w:hAnsi="Cambria"/>
          <w:noProof/>
          <w:lang w:eastAsia="ru-RU"/>
        </w:rPr>
        <mc:AlternateContent>
          <mc:Choice Requires="wps">
            <w:drawing>
              <wp:anchor distT="0" distB="0" distL="114300" distR="114300" simplePos="0" relativeHeight="251708416" behindDoc="0" locked="0" layoutInCell="1" allowOverlap="1" wp14:anchorId="0FDFF55C" wp14:editId="1DD478A8">
                <wp:simplePos x="0" y="0"/>
                <wp:positionH relativeFrom="column">
                  <wp:posOffset>-209550</wp:posOffset>
                </wp:positionH>
                <wp:positionV relativeFrom="paragraph">
                  <wp:posOffset>2719705</wp:posOffset>
                </wp:positionV>
                <wp:extent cx="1181100" cy="1000125"/>
                <wp:effectExtent l="0" t="0" r="19050" b="2857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Методология науки</w:t>
                            </w:r>
                          </w:p>
                          <w:p w:rsidR="000462AC" w:rsidRPr="00461138" w:rsidRDefault="000462AC" w:rsidP="00CA6AB9">
                            <w:pPr>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FF55C" id="Прямоугольник 171" o:spid="_x0000_s1056" style="position:absolute;margin-left:-16.5pt;margin-top:214.15pt;width:93pt;height:7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" fillcolor="white [3201]" strokecolor="#ed7d31 [3205]" strokeweight="1pt">
                <v:path arrowok="t"/>
                <v:textbox>
                  <w:txbxContent>
                    <w:p w:rsidR="000462AC" w:rsidRPr="00BF5F98" w:rsidRDefault="000462AC" w:rsidP="00CA6AB9">
                      <w:pPr>
                        <w:jc w:val="center"/>
                        <w:rPr>
                          <w:rFonts w:ascii="Calibri" w:eastAsia="Times New Roman" w:hAnsi="Calibri" w:cs="Times New Roman"/>
                          <w:b/>
                          <w:bCs/>
                          <w:u w:val="single"/>
                          <w:lang w:eastAsia="ru-RU"/>
                        </w:rPr>
                      </w:pPr>
                      <w:r w:rsidRPr="00F35049">
                        <w:rPr>
                          <w:rFonts w:ascii="Calibri" w:eastAsia="Times New Roman" w:hAnsi="Calibri" w:cs="Times New Roman"/>
                          <w:b/>
                          <w:bCs/>
                          <w:u w:val="single"/>
                          <w:lang w:eastAsia="ru-RU"/>
                        </w:rPr>
                        <w:t>Методология науки</w:t>
                      </w:r>
                    </w:p>
                    <w:p w:rsidR="000462AC" w:rsidRPr="00461138" w:rsidRDefault="000462AC" w:rsidP="00CA6AB9">
                      <w:pPr>
                        <w:jc w:val="center"/>
                        <w:rPr>
                          <w:rFonts w:ascii="Cambria" w:hAnsi="Cambria"/>
                          <w:b/>
                        </w:rPr>
                      </w:pPr>
                    </w:p>
                  </w:txbxContent>
                </v:textbox>
              </v:rect>
            </w:pict>
          </mc:Fallback>
        </mc:AlternateContent>
      </w: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p>
    <w:p w:rsidR="00CA6AB9" w:rsidRDefault="00CA6AB9" w:rsidP="00CA6AB9">
      <w:pPr>
        <w:pStyle w:val="a4"/>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Особой, ещё не разработанной темой является экономика магистерской программы, но уже сейчас понятна её повышенная стоимость.  </w:t>
      </w:r>
    </w:p>
    <w:p w:rsidR="00CA6AB9" w:rsidRDefault="00CA6AB9" w:rsidP="00CA6AB9">
      <w:pPr>
        <w:ind w:firstLine="709"/>
        <w:jc w:val="both"/>
        <w:rPr>
          <w:rFonts w:ascii="Times New Roman" w:hAnsi="Times New Roman" w:cs="Times New Roman"/>
          <w:sz w:val="28"/>
          <w:szCs w:val="28"/>
        </w:rPr>
      </w:pPr>
    </w:p>
    <w:p w:rsidR="00CA6AB9" w:rsidRPr="006F51ED" w:rsidRDefault="00CA6AB9" w:rsidP="00CA6AB9">
      <w:pPr>
        <w:ind w:firstLine="709"/>
        <w:jc w:val="both"/>
        <w:rPr>
          <w:rFonts w:ascii="Times New Roman" w:hAnsi="Times New Roman" w:cs="Times New Roman"/>
          <w:b/>
          <w:bCs/>
          <w:sz w:val="28"/>
          <w:szCs w:val="28"/>
        </w:rPr>
      </w:pPr>
      <w:r w:rsidRPr="006F51ED">
        <w:rPr>
          <w:rFonts w:ascii="Times New Roman" w:hAnsi="Times New Roman" w:cs="Times New Roman"/>
          <w:b/>
          <w:bCs/>
          <w:sz w:val="28"/>
          <w:szCs w:val="28"/>
        </w:rPr>
        <w:t>7.</w:t>
      </w:r>
      <w:r>
        <w:rPr>
          <w:rFonts w:ascii="Times New Roman" w:hAnsi="Times New Roman" w:cs="Times New Roman"/>
          <w:b/>
          <w:bCs/>
          <w:sz w:val="28"/>
          <w:szCs w:val="28"/>
        </w:rPr>
        <w:t>2</w:t>
      </w:r>
      <w:r w:rsidRPr="006F51ED">
        <w:rPr>
          <w:rFonts w:ascii="Times New Roman" w:hAnsi="Times New Roman" w:cs="Times New Roman"/>
          <w:b/>
          <w:bCs/>
          <w:sz w:val="28"/>
          <w:szCs w:val="28"/>
        </w:rPr>
        <w:t xml:space="preserve">.   Научный </w:t>
      </w:r>
      <w:proofErr w:type="spellStart"/>
      <w:r w:rsidRPr="006F51ED">
        <w:rPr>
          <w:rFonts w:ascii="Times New Roman" w:hAnsi="Times New Roman" w:cs="Times New Roman"/>
          <w:b/>
          <w:bCs/>
          <w:sz w:val="28"/>
          <w:szCs w:val="28"/>
        </w:rPr>
        <w:t>продюсинг</w:t>
      </w:r>
      <w:proofErr w:type="spellEnd"/>
      <w:r w:rsidRPr="006F51ED">
        <w:rPr>
          <w:rFonts w:ascii="Times New Roman" w:hAnsi="Times New Roman" w:cs="Times New Roman"/>
          <w:b/>
          <w:bCs/>
          <w:sz w:val="28"/>
          <w:szCs w:val="28"/>
        </w:rPr>
        <w:t xml:space="preserve"> как магистерская программа</w:t>
      </w:r>
    </w:p>
    <w:p w:rsidR="00CA6AB9" w:rsidRDefault="00CA6AB9" w:rsidP="00CA6AB9">
      <w:pPr>
        <w:jc w:val="center"/>
        <w:rPr>
          <w:rFonts w:ascii="Times New Roman" w:hAnsi="Times New Roman" w:cs="Times New Roman"/>
          <w:sz w:val="28"/>
          <w:szCs w:val="28"/>
        </w:rPr>
      </w:pPr>
    </w:p>
    <w:p w:rsidR="00CA6AB9" w:rsidRDefault="00CA6AB9" w:rsidP="00CA6AB9">
      <w:pPr>
        <w:ind w:firstLine="709"/>
        <w:rPr>
          <w:rFonts w:ascii="Times New Roman" w:hAnsi="Times New Roman" w:cs="Times New Roman"/>
          <w:sz w:val="28"/>
          <w:szCs w:val="28"/>
        </w:rPr>
      </w:pPr>
    </w:p>
    <w:p w:rsidR="00CA6AB9" w:rsidRPr="00BC7482"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складывается ситуация, при которой большинство научных проектов в России по объему капитализации существенно ниже чем аналогичные в мире. Связано это с комплексом факторов, такими как проблемы поиска кадров для конкретных проектов; множество бюрократических преград; проблемы с </w:t>
      </w:r>
      <w:proofErr w:type="spellStart"/>
      <w:r>
        <w:rPr>
          <w:rFonts w:ascii="Times New Roman" w:hAnsi="Times New Roman" w:cs="Times New Roman"/>
          <w:sz w:val="28"/>
          <w:szCs w:val="28"/>
        </w:rPr>
        <w:t>правообладанием</w:t>
      </w:r>
      <w:proofErr w:type="spellEnd"/>
      <w:r>
        <w:rPr>
          <w:rFonts w:ascii="Times New Roman" w:hAnsi="Times New Roman" w:cs="Times New Roman"/>
          <w:sz w:val="28"/>
          <w:szCs w:val="28"/>
        </w:rPr>
        <w:t xml:space="preserve"> и получением прибыли после реализации проекта, распространением результатов </w:t>
      </w:r>
      <w:r>
        <w:rPr>
          <w:rFonts w:ascii="Times New Roman" w:hAnsi="Times New Roman" w:cs="Times New Roman"/>
          <w:sz w:val="28"/>
          <w:szCs w:val="28"/>
        </w:rPr>
        <w:lastRenderedPageBreak/>
        <w:t>исследования, поиском партнеров; искусственным ограничением лиц участвующих в деятельности временного научного коллектива</w:t>
      </w:r>
      <w:r w:rsidRPr="00BC7482">
        <w:rPr>
          <w:rFonts w:ascii="Times New Roman" w:hAnsi="Times New Roman" w:cs="Times New Roman"/>
          <w:sz w:val="28"/>
          <w:szCs w:val="28"/>
        </w:rPr>
        <w:t>;</w:t>
      </w:r>
      <w:r>
        <w:rPr>
          <w:rFonts w:ascii="Times New Roman" w:hAnsi="Times New Roman" w:cs="Times New Roman"/>
          <w:sz w:val="28"/>
          <w:szCs w:val="28"/>
        </w:rPr>
        <w:t xml:space="preserve"> отсутствие связи между исследователем, технологом, заказчиком и конечным потребителем; отсутствие стратегии взаимодействия с потенциальным инвестором и многие другие. Все это приводит к тому, что к примеру атомная станция в России проектируется в три раза дольше чем во Франции, при этом с параметрами в три раза ниже.</w:t>
      </w:r>
    </w:p>
    <w:p w:rsidR="00CA6AB9"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Идея создания </w:t>
      </w:r>
      <w:r w:rsidRPr="0055543B">
        <w:rPr>
          <w:rFonts w:ascii="Times New Roman" w:hAnsi="Times New Roman" w:cs="Times New Roman"/>
          <w:sz w:val="28"/>
          <w:szCs w:val="28"/>
        </w:rPr>
        <w:t>“</w:t>
      </w:r>
      <w:r>
        <w:rPr>
          <w:rFonts w:ascii="Times New Roman" w:hAnsi="Times New Roman" w:cs="Times New Roman"/>
          <w:sz w:val="28"/>
          <w:szCs w:val="28"/>
        </w:rPr>
        <w:t xml:space="preserve">Научный </w:t>
      </w:r>
      <w:proofErr w:type="spellStart"/>
      <w:r>
        <w:rPr>
          <w:rFonts w:ascii="Times New Roman" w:hAnsi="Times New Roman" w:cs="Times New Roman"/>
          <w:sz w:val="28"/>
          <w:szCs w:val="28"/>
        </w:rPr>
        <w:t>продюсинг</w:t>
      </w:r>
      <w:proofErr w:type="spellEnd"/>
      <w:r w:rsidRPr="0055543B">
        <w:rPr>
          <w:rFonts w:ascii="Times New Roman" w:hAnsi="Times New Roman" w:cs="Times New Roman"/>
          <w:sz w:val="28"/>
          <w:szCs w:val="28"/>
        </w:rPr>
        <w:t>”</w:t>
      </w:r>
      <w:r>
        <w:rPr>
          <w:rFonts w:ascii="Times New Roman" w:hAnsi="Times New Roman" w:cs="Times New Roman"/>
          <w:sz w:val="28"/>
          <w:szCs w:val="28"/>
        </w:rPr>
        <w:t xml:space="preserve"> программы явилась одним из этапов деятельности мастерских и привела к возможности реализации проектов и созданию форм для дальнейшей деятельности. После анализа отечественного опыта в области реализации магистерских программ было определено отсутствие такого важного профиля как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 xml:space="preserve"> и связанных с ним возможных </w:t>
      </w:r>
      <w:r>
        <w:rPr>
          <w:rFonts w:ascii="Times New Roman" w:hAnsi="Times New Roman" w:cs="Times New Roman"/>
          <w:sz w:val="28"/>
          <w:szCs w:val="28"/>
          <w:lang w:val="en-US"/>
        </w:rPr>
        <w:t>spinoff</w:t>
      </w:r>
      <w:r>
        <w:rPr>
          <w:rFonts w:ascii="Times New Roman" w:hAnsi="Times New Roman" w:cs="Times New Roman"/>
          <w:sz w:val="28"/>
          <w:szCs w:val="28"/>
        </w:rPr>
        <w:t xml:space="preserve">. </w:t>
      </w:r>
    </w:p>
    <w:p w:rsidR="00CA6AB9"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Продюсер – человек, финансирующий производство  и осуществляющий финансовый, организационный, а где-то и идейный контроль за ходом работы. По звучанию такое определение продюсера относит в первую очередь к кинопроизводству и развитию кинокомпаний в США начала </w:t>
      </w:r>
      <w:r>
        <w:rPr>
          <w:rFonts w:ascii="Times New Roman" w:hAnsi="Times New Roman" w:cs="Times New Roman"/>
          <w:sz w:val="28"/>
          <w:szCs w:val="28"/>
          <w:lang w:val="en-US"/>
        </w:rPr>
        <w:t>XX</w:t>
      </w:r>
      <w:r w:rsidRPr="00C22477">
        <w:rPr>
          <w:rFonts w:ascii="Times New Roman" w:hAnsi="Times New Roman" w:cs="Times New Roman"/>
          <w:sz w:val="28"/>
          <w:szCs w:val="28"/>
        </w:rPr>
        <w:t xml:space="preserve"> </w:t>
      </w:r>
      <w:r>
        <w:rPr>
          <w:rFonts w:ascii="Times New Roman" w:hAnsi="Times New Roman" w:cs="Times New Roman"/>
          <w:sz w:val="28"/>
          <w:szCs w:val="28"/>
        </w:rPr>
        <w:t xml:space="preserve">века. Именно тогда активное развитие киноиндустрии привело к необходимости появления людей осуществляющих общее руководство процессом выпуска фильма на всех этапах, наделенного широкими полномочиями и несущим персональную ответственность за весь проект. С течением времени подобная деятельность начала осуществляться и в других направлениях и в настоящее время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 xml:space="preserve"> может быть реализован во всех сферах.</w:t>
      </w:r>
    </w:p>
    <w:p w:rsidR="00CA6AB9"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целью создания программы </w:t>
      </w:r>
      <w:r w:rsidRPr="0055543B">
        <w:rPr>
          <w:rFonts w:ascii="Times New Roman" w:hAnsi="Times New Roman" w:cs="Times New Roman"/>
          <w:sz w:val="28"/>
          <w:szCs w:val="28"/>
        </w:rPr>
        <w:t>“</w:t>
      </w:r>
      <w:r>
        <w:rPr>
          <w:rFonts w:ascii="Times New Roman" w:hAnsi="Times New Roman" w:cs="Times New Roman"/>
          <w:sz w:val="28"/>
          <w:szCs w:val="28"/>
        </w:rPr>
        <w:t xml:space="preserve">Научный </w:t>
      </w:r>
      <w:proofErr w:type="spellStart"/>
      <w:r>
        <w:rPr>
          <w:rFonts w:ascii="Times New Roman" w:hAnsi="Times New Roman" w:cs="Times New Roman"/>
          <w:sz w:val="28"/>
          <w:szCs w:val="28"/>
        </w:rPr>
        <w:t>продюсинг</w:t>
      </w:r>
      <w:proofErr w:type="spellEnd"/>
      <w:r w:rsidRPr="0055543B">
        <w:rPr>
          <w:rFonts w:ascii="Times New Roman" w:hAnsi="Times New Roman" w:cs="Times New Roman"/>
          <w:sz w:val="28"/>
          <w:szCs w:val="28"/>
        </w:rPr>
        <w:t>”</w:t>
      </w:r>
      <w:r>
        <w:rPr>
          <w:rFonts w:ascii="Times New Roman" w:hAnsi="Times New Roman" w:cs="Times New Roman"/>
          <w:sz w:val="28"/>
          <w:szCs w:val="28"/>
        </w:rPr>
        <w:t xml:space="preserve"> является обеспечение воспроизведения высококвалифицированных кадров, повышение конкурентоспособности выпускников Московского городского педагогического университета и подготовка кадров для организации научной работы в МГПУ. </w:t>
      </w:r>
    </w:p>
    <w:p w:rsidR="00CA6AB9" w:rsidRPr="00BC6FFA"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настоящее время происходит трансформация педагогической магистратуры и Московский городской педагогический университет является лидером этого процесса. Такие программы направления </w:t>
      </w:r>
      <w:r w:rsidRPr="00D65C36">
        <w:rPr>
          <w:rFonts w:ascii="Times New Roman" w:hAnsi="Times New Roman" w:cs="Times New Roman"/>
          <w:sz w:val="28"/>
          <w:szCs w:val="28"/>
        </w:rPr>
        <w:t>“</w:t>
      </w:r>
      <w:r>
        <w:rPr>
          <w:rFonts w:ascii="Times New Roman" w:hAnsi="Times New Roman" w:cs="Times New Roman"/>
          <w:sz w:val="28"/>
          <w:szCs w:val="28"/>
        </w:rPr>
        <w:t>Педагогическое образование</w:t>
      </w:r>
      <w:r w:rsidRPr="00D65C36">
        <w:rPr>
          <w:rFonts w:ascii="Times New Roman" w:hAnsi="Times New Roman" w:cs="Times New Roman"/>
          <w:sz w:val="28"/>
          <w:szCs w:val="28"/>
        </w:rPr>
        <w:t>”</w:t>
      </w:r>
      <w:r>
        <w:rPr>
          <w:rFonts w:ascii="Times New Roman" w:hAnsi="Times New Roman" w:cs="Times New Roman"/>
          <w:sz w:val="28"/>
          <w:szCs w:val="28"/>
        </w:rPr>
        <w:t xml:space="preserve"> как </w:t>
      </w:r>
      <w:r w:rsidRPr="00D65C36">
        <w:rPr>
          <w:rFonts w:ascii="Times New Roman" w:hAnsi="Times New Roman" w:cs="Times New Roman"/>
          <w:sz w:val="28"/>
          <w:szCs w:val="28"/>
        </w:rPr>
        <w:t>“</w:t>
      </w:r>
      <w:r>
        <w:rPr>
          <w:rFonts w:ascii="Times New Roman" w:hAnsi="Times New Roman" w:cs="Times New Roman"/>
          <w:sz w:val="28"/>
          <w:szCs w:val="28"/>
        </w:rPr>
        <w:t>Руководитель образовательной организации</w:t>
      </w:r>
      <w:r w:rsidRPr="00D65C36">
        <w:rPr>
          <w:rFonts w:ascii="Times New Roman" w:hAnsi="Times New Roman" w:cs="Times New Roman"/>
          <w:sz w:val="28"/>
          <w:szCs w:val="28"/>
        </w:rPr>
        <w:t>”</w:t>
      </w:r>
      <w:r>
        <w:rPr>
          <w:rFonts w:ascii="Times New Roman" w:hAnsi="Times New Roman" w:cs="Times New Roman"/>
          <w:sz w:val="28"/>
          <w:szCs w:val="28"/>
        </w:rPr>
        <w:t xml:space="preserve"> и </w:t>
      </w:r>
      <w:r w:rsidRPr="00D65C36">
        <w:rPr>
          <w:rFonts w:ascii="Times New Roman" w:hAnsi="Times New Roman" w:cs="Times New Roman"/>
          <w:sz w:val="28"/>
          <w:szCs w:val="28"/>
        </w:rPr>
        <w:t>“</w:t>
      </w:r>
      <w:r>
        <w:rPr>
          <w:rFonts w:ascii="Times New Roman" w:hAnsi="Times New Roman" w:cs="Times New Roman"/>
          <w:sz w:val="28"/>
          <w:szCs w:val="28"/>
        </w:rPr>
        <w:t>Развитие детской одаренности</w:t>
      </w:r>
      <w:r w:rsidRPr="00D65C36">
        <w:rPr>
          <w:rFonts w:ascii="Times New Roman" w:hAnsi="Times New Roman" w:cs="Times New Roman"/>
          <w:sz w:val="28"/>
          <w:szCs w:val="28"/>
        </w:rPr>
        <w:t>”</w:t>
      </w:r>
      <w:r>
        <w:rPr>
          <w:rFonts w:ascii="Times New Roman" w:hAnsi="Times New Roman" w:cs="Times New Roman"/>
          <w:sz w:val="28"/>
          <w:szCs w:val="28"/>
        </w:rPr>
        <w:t xml:space="preserve"> открыли широкое применение новаций и подходов в реализации обучения. Это </w:t>
      </w:r>
      <w:r>
        <w:rPr>
          <w:rFonts w:ascii="Times New Roman" w:hAnsi="Times New Roman" w:cs="Times New Roman"/>
          <w:sz w:val="28"/>
          <w:szCs w:val="28"/>
          <w:lang w:val="en-US"/>
        </w:rPr>
        <w:t>Agile</w:t>
      </w:r>
      <w:r w:rsidRPr="00D65C36">
        <w:rPr>
          <w:rFonts w:ascii="Times New Roman" w:hAnsi="Times New Roman" w:cs="Times New Roman"/>
          <w:sz w:val="28"/>
          <w:szCs w:val="28"/>
        </w:rPr>
        <w:t>-</w:t>
      </w:r>
      <w:r>
        <w:rPr>
          <w:rFonts w:ascii="Times New Roman" w:hAnsi="Times New Roman" w:cs="Times New Roman"/>
          <w:sz w:val="28"/>
          <w:szCs w:val="28"/>
        </w:rPr>
        <w:t>проектирование, а</w:t>
      </w:r>
      <w:proofErr w:type="spellStart"/>
      <w:r>
        <w:rPr>
          <w:rFonts w:ascii="Times New Roman" w:hAnsi="Times New Roman" w:cs="Times New Roman"/>
          <w:sz w:val="28"/>
          <w:szCs w:val="28"/>
          <w:lang w:val="en-US"/>
        </w:rPr>
        <w:t>ction</w:t>
      </w:r>
      <w:proofErr w:type="spellEnd"/>
      <w:r w:rsidRPr="00D65C36">
        <w:rPr>
          <w:rFonts w:ascii="Times New Roman" w:hAnsi="Times New Roman" w:cs="Times New Roman"/>
          <w:sz w:val="28"/>
          <w:szCs w:val="28"/>
        </w:rPr>
        <w:t>-</w:t>
      </w:r>
      <w:r>
        <w:rPr>
          <w:rFonts w:ascii="Times New Roman" w:hAnsi="Times New Roman" w:cs="Times New Roman"/>
          <w:sz w:val="28"/>
          <w:szCs w:val="28"/>
          <w:lang w:val="en-US"/>
        </w:rPr>
        <w:t>research</w:t>
      </w:r>
      <w:r>
        <w:rPr>
          <w:rFonts w:ascii="Times New Roman" w:hAnsi="Times New Roman" w:cs="Times New Roman"/>
          <w:sz w:val="28"/>
          <w:szCs w:val="28"/>
        </w:rPr>
        <w:t xml:space="preserve">, </w:t>
      </w:r>
      <w:proofErr w:type="spellStart"/>
      <w:r>
        <w:rPr>
          <w:rFonts w:ascii="Times New Roman" w:hAnsi="Times New Roman" w:cs="Times New Roman"/>
          <w:sz w:val="28"/>
          <w:szCs w:val="28"/>
        </w:rPr>
        <w:t>форсайт</w:t>
      </w:r>
      <w:proofErr w:type="spellEnd"/>
      <w:r>
        <w:rPr>
          <w:rFonts w:ascii="Times New Roman" w:hAnsi="Times New Roman" w:cs="Times New Roman"/>
          <w:sz w:val="28"/>
          <w:szCs w:val="28"/>
        </w:rPr>
        <w:t xml:space="preserve">-сессии и активное использование технологий электронного обучения. При проектировании программы магистратуры </w:t>
      </w:r>
      <w:r w:rsidRPr="00B5133A">
        <w:rPr>
          <w:rFonts w:ascii="Times New Roman" w:hAnsi="Times New Roman" w:cs="Times New Roman"/>
          <w:sz w:val="28"/>
          <w:szCs w:val="28"/>
        </w:rPr>
        <w:t>“</w:t>
      </w:r>
      <w:r>
        <w:rPr>
          <w:rFonts w:ascii="Times New Roman" w:hAnsi="Times New Roman" w:cs="Times New Roman"/>
          <w:sz w:val="28"/>
          <w:szCs w:val="28"/>
        </w:rPr>
        <w:t xml:space="preserve">Научный </w:t>
      </w:r>
      <w:proofErr w:type="spellStart"/>
      <w:r>
        <w:rPr>
          <w:rFonts w:ascii="Times New Roman" w:hAnsi="Times New Roman" w:cs="Times New Roman"/>
          <w:sz w:val="28"/>
          <w:szCs w:val="28"/>
        </w:rPr>
        <w:t>продюсинг</w:t>
      </w:r>
      <w:proofErr w:type="spellEnd"/>
      <w:r w:rsidRPr="00B5133A">
        <w:rPr>
          <w:rFonts w:ascii="Times New Roman" w:hAnsi="Times New Roman" w:cs="Times New Roman"/>
          <w:sz w:val="28"/>
          <w:szCs w:val="28"/>
        </w:rPr>
        <w:t>”</w:t>
      </w:r>
      <w:r>
        <w:rPr>
          <w:rFonts w:ascii="Times New Roman" w:hAnsi="Times New Roman" w:cs="Times New Roman"/>
          <w:sz w:val="28"/>
          <w:szCs w:val="28"/>
        </w:rPr>
        <w:t xml:space="preserve"> принципиальным моментом было определение партнера для реализации программы. В настоящее время в реализации программ складывается ситуация неопределённости в дальнейшем треке и практическом обучении. Отсутствие внешних партнеров и экспертов негативно сказывается на качестве обучения и тормозит процесс перехода к сетевым формам обучения. Становится очевидным, что даже крупные участники образовательного процесса не в состоянии полноценно реализовать все потенциальные возможности программы и релевантно ответить на запросы абитуриентов использую исключительно внутренние ресурсы. Такую же концепцию мы решили применить и в научно-исследовательской работе магистрантов. Помимо традиционного в руководстве магистерской диссертацией научного руководителя, обязательным будет присутствие внешнего эксперта, а также участие в работе представителя партнера. Программа будет также реализовываться </w:t>
      </w:r>
      <w:r w:rsidRPr="00B5133A">
        <w:rPr>
          <w:rFonts w:ascii="Times New Roman" w:hAnsi="Times New Roman" w:cs="Times New Roman"/>
          <w:sz w:val="28"/>
          <w:szCs w:val="28"/>
        </w:rPr>
        <w:t>“</w:t>
      </w:r>
      <w:r>
        <w:rPr>
          <w:rFonts w:ascii="Times New Roman" w:hAnsi="Times New Roman" w:cs="Times New Roman"/>
          <w:sz w:val="28"/>
          <w:szCs w:val="28"/>
        </w:rPr>
        <w:t xml:space="preserve">Научный </w:t>
      </w:r>
      <w:proofErr w:type="spellStart"/>
      <w:r>
        <w:rPr>
          <w:rFonts w:ascii="Times New Roman" w:hAnsi="Times New Roman" w:cs="Times New Roman"/>
          <w:sz w:val="28"/>
          <w:szCs w:val="28"/>
        </w:rPr>
        <w:t>продюсинг</w:t>
      </w:r>
      <w:proofErr w:type="spellEnd"/>
      <w:r w:rsidRPr="00B5133A">
        <w:rPr>
          <w:rFonts w:ascii="Times New Roman" w:hAnsi="Times New Roman" w:cs="Times New Roman"/>
          <w:sz w:val="28"/>
          <w:szCs w:val="28"/>
        </w:rPr>
        <w:t>”</w:t>
      </w:r>
      <w:r>
        <w:rPr>
          <w:rFonts w:ascii="Times New Roman" w:hAnsi="Times New Roman" w:cs="Times New Roman"/>
          <w:sz w:val="28"/>
          <w:szCs w:val="28"/>
        </w:rPr>
        <w:t xml:space="preserve"> по направлению обучения 44.04.01 </w:t>
      </w:r>
      <w:r w:rsidRPr="00BC6FFA">
        <w:rPr>
          <w:rFonts w:ascii="Times New Roman" w:hAnsi="Times New Roman" w:cs="Times New Roman"/>
          <w:sz w:val="28"/>
          <w:szCs w:val="28"/>
        </w:rPr>
        <w:t>“</w:t>
      </w:r>
      <w:r>
        <w:rPr>
          <w:rFonts w:ascii="Times New Roman" w:hAnsi="Times New Roman" w:cs="Times New Roman"/>
          <w:sz w:val="28"/>
          <w:szCs w:val="28"/>
        </w:rPr>
        <w:t>Педагогическое образование</w:t>
      </w:r>
      <w:r w:rsidRPr="00BC6FFA">
        <w:rPr>
          <w:rFonts w:ascii="Times New Roman" w:hAnsi="Times New Roman" w:cs="Times New Roman"/>
          <w:sz w:val="28"/>
          <w:szCs w:val="28"/>
        </w:rPr>
        <w:t>”</w:t>
      </w:r>
      <w:r>
        <w:rPr>
          <w:rFonts w:ascii="Times New Roman" w:hAnsi="Times New Roman" w:cs="Times New Roman"/>
          <w:sz w:val="28"/>
          <w:szCs w:val="28"/>
        </w:rPr>
        <w:t>.</w:t>
      </w:r>
    </w:p>
    <w:p w:rsidR="00CA6AB9"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Участие внешнего партнера позволит сделать программу более </w:t>
      </w:r>
      <w:proofErr w:type="spellStart"/>
      <w:r>
        <w:rPr>
          <w:rFonts w:ascii="Times New Roman" w:hAnsi="Times New Roman" w:cs="Times New Roman"/>
          <w:sz w:val="28"/>
          <w:szCs w:val="28"/>
        </w:rPr>
        <w:t>практикоориентированной</w:t>
      </w:r>
      <w:proofErr w:type="spellEnd"/>
      <w:r>
        <w:rPr>
          <w:rFonts w:ascii="Times New Roman" w:hAnsi="Times New Roman" w:cs="Times New Roman"/>
          <w:sz w:val="28"/>
          <w:szCs w:val="28"/>
        </w:rPr>
        <w:t xml:space="preserve"> и использовать все преимущества сетевой формы реализации.</w:t>
      </w:r>
    </w:p>
    <w:p w:rsidR="00CA6AB9"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освоения программы </w:t>
      </w:r>
      <w:proofErr w:type="spellStart"/>
      <w:r>
        <w:rPr>
          <w:rFonts w:ascii="Times New Roman" w:hAnsi="Times New Roman" w:cs="Times New Roman"/>
          <w:sz w:val="28"/>
          <w:szCs w:val="28"/>
        </w:rPr>
        <w:t>выпусник</w:t>
      </w:r>
      <w:proofErr w:type="spellEnd"/>
      <w:r>
        <w:rPr>
          <w:rFonts w:ascii="Times New Roman" w:hAnsi="Times New Roman" w:cs="Times New Roman"/>
          <w:sz w:val="28"/>
          <w:szCs w:val="28"/>
        </w:rPr>
        <w:t xml:space="preserve"> будет работать над проектом, который и станет его выпускной квалификационный работой. В этом смысле программа </w:t>
      </w:r>
      <w:r w:rsidRPr="0020471D">
        <w:rPr>
          <w:rFonts w:ascii="Times New Roman" w:hAnsi="Times New Roman" w:cs="Times New Roman"/>
          <w:sz w:val="28"/>
          <w:szCs w:val="28"/>
        </w:rPr>
        <w:t>“</w:t>
      </w:r>
      <w:r>
        <w:rPr>
          <w:rFonts w:ascii="Times New Roman" w:hAnsi="Times New Roman" w:cs="Times New Roman"/>
          <w:sz w:val="28"/>
          <w:szCs w:val="28"/>
        </w:rPr>
        <w:t xml:space="preserve">Научный </w:t>
      </w:r>
      <w:proofErr w:type="spellStart"/>
      <w:r>
        <w:rPr>
          <w:rFonts w:ascii="Times New Roman" w:hAnsi="Times New Roman" w:cs="Times New Roman"/>
          <w:sz w:val="28"/>
          <w:szCs w:val="28"/>
        </w:rPr>
        <w:t>продюсинг</w:t>
      </w:r>
      <w:proofErr w:type="spellEnd"/>
      <w:r w:rsidRPr="0020471D">
        <w:rPr>
          <w:rFonts w:ascii="Times New Roman" w:hAnsi="Times New Roman" w:cs="Times New Roman"/>
          <w:sz w:val="28"/>
          <w:szCs w:val="28"/>
        </w:rPr>
        <w:t>”</w:t>
      </w:r>
      <w:r>
        <w:rPr>
          <w:rFonts w:ascii="Times New Roman" w:hAnsi="Times New Roman" w:cs="Times New Roman"/>
          <w:sz w:val="28"/>
          <w:szCs w:val="28"/>
        </w:rPr>
        <w:t xml:space="preserve"> является проектной магистратурой. В своей </w:t>
      </w:r>
      <w:r>
        <w:rPr>
          <w:rFonts w:ascii="Times New Roman" w:hAnsi="Times New Roman" w:cs="Times New Roman"/>
          <w:sz w:val="28"/>
          <w:szCs w:val="28"/>
        </w:rPr>
        <w:lastRenderedPageBreak/>
        <w:t xml:space="preserve">дальнейшей деятельности выпускник начнет работу с формирования имиджа временного научно-исследовательского коллектива, будет осуществлять поиск заказчика/покупателя и как дальнейший трек вывод продукта к потребителю. </w:t>
      </w:r>
    </w:p>
    <w:p w:rsidR="00CA6AB9" w:rsidRPr="00E24D85"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формирования необходимых компетенций магистранта в программу будет включено изучений таких важных направлений и дисциплин как деловой английский язык, современные образовательные и научные медиа, методология научного исследования, современные профессиональные коммуникации, основы конфликтологии, патентование, </w:t>
      </w:r>
      <w:r>
        <w:rPr>
          <w:rFonts w:ascii="Times New Roman" w:hAnsi="Times New Roman" w:cs="Times New Roman"/>
          <w:sz w:val="28"/>
          <w:szCs w:val="28"/>
          <w:lang w:val="en-US"/>
        </w:rPr>
        <w:t>PR</w:t>
      </w:r>
      <w:r>
        <w:rPr>
          <w:rFonts w:ascii="Times New Roman" w:hAnsi="Times New Roman" w:cs="Times New Roman"/>
          <w:sz w:val="28"/>
          <w:szCs w:val="28"/>
        </w:rPr>
        <w:t xml:space="preserve">, </w:t>
      </w:r>
      <w:r>
        <w:rPr>
          <w:rFonts w:ascii="Times New Roman" w:hAnsi="Times New Roman" w:cs="Times New Roman"/>
          <w:sz w:val="28"/>
          <w:szCs w:val="28"/>
          <w:lang w:val="en-US"/>
        </w:rPr>
        <w:t>GR</w:t>
      </w:r>
      <w:r w:rsidRPr="00F938BD">
        <w:rPr>
          <w:rFonts w:ascii="Times New Roman" w:hAnsi="Times New Roman" w:cs="Times New Roman"/>
          <w:sz w:val="28"/>
          <w:szCs w:val="28"/>
        </w:rPr>
        <w:t xml:space="preserve">  </w:t>
      </w:r>
      <w:r>
        <w:rPr>
          <w:rFonts w:ascii="Times New Roman" w:hAnsi="Times New Roman" w:cs="Times New Roman"/>
          <w:sz w:val="28"/>
          <w:szCs w:val="28"/>
        </w:rPr>
        <w:t xml:space="preserve">и другие. Наиболее важной компетенцией, естественно в условиях необходимости </w:t>
      </w:r>
      <w:proofErr w:type="spellStart"/>
      <w:r>
        <w:rPr>
          <w:rFonts w:ascii="Times New Roman" w:hAnsi="Times New Roman" w:cs="Times New Roman"/>
          <w:sz w:val="28"/>
          <w:szCs w:val="28"/>
        </w:rPr>
        <w:t>освосения</w:t>
      </w:r>
      <w:proofErr w:type="spellEnd"/>
      <w:r>
        <w:rPr>
          <w:rFonts w:ascii="Times New Roman" w:hAnsi="Times New Roman" w:cs="Times New Roman"/>
          <w:sz w:val="28"/>
          <w:szCs w:val="28"/>
        </w:rPr>
        <w:t xml:space="preserve"> 4К (креативность, кооперация, коммуникация, критическое мышления) нам видится </w:t>
      </w:r>
      <w:proofErr w:type="spellStart"/>
      <w:r>
        <w:rPr>
          <w:rFonts w:ascii="Times New Roman" w:hAnsi="Times New Roman" w:cs="Times New Roman"/>
          <w:sz w:val="28"/>
          <w:szCs w:val="28"/>
        </w:rPr>
        <w:t>договороспособность</w:t>
      </w:r>
      <w:proofErr w:type="spellEnd"/>
      <w:r>
        <w:rPr>
          <w:rFonts w:ascii="Times New Roman" w:hAnsi="Times New Roman" w:cs="Times New Roman"/>
          <w:sz w:val="28"/>
          <w:szCs w:val="28"/>
        </w:rPr>
        <w:t xml:space="preserve">. Для продюсера необходимо уметь договариваться в любых зонах действия. </w:t>
      </w:r>
    </w:p>
    <w:p w:rsidR="00CA6AB9"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и развитие программы планируется осуществлять двумя руководителями: организационным и идейным. Реализацию программы планируется начать летом 2019 года с написания концепции и формирования самой образовательной документации. Параллельно с этим будет происходить поиск потенциального партнера и в дальнейшем будет заключен договор о сетевой форме обучения. Выход на целевую аудиторию начнется осенью 2019 года вместе с проведением семинаров и мастер-классов будущими преподавателями программы. При этом важным является и вопрос кадрового обеспечения образовательной деятельности: количество приглашенных экспертов и преподавателей будет не менее 50</w:t>
      </w:r>
      <w:r w:rsidRPr="00B13880">
        <w:rPr>
          <w:rFonts w:ascii="Times New Roman" w:hAnsi="Times New Roman" w:cs="Times New Roman"/>
          <w:sz w:val="28"/>
          <w:szCs w:val="28"/>
        </w:rPr>
        <w:t xml:space="preserve">% </w:t>
      </w:r>
      <w:r>
        <w:rPr>
          <w:rFonts w:ascii="Times New Roman" w:hAnsi="Times New Roman" w:cs="Times New Roman"/>
          <w:sz w:val="28"/>
          <w:szCs w:val="28"/>
        </w:rPr>
        <w:t>от общего числа. В течении 2019/2020 учебного года будет осуществляться коммуникация и продвижения программы в фокус-группах с тем, чтобы к 1 июня 2020 года начать приемную кампанию.</w:t>
      </w:r>
    </w:p>
    <w:p w:rsidR="00CA6AB9" w:rsidRDefault="00CA6AB9" w:rsidP="00CA6AB9">
      <w:pPr>
        <w:ind w:firstLine="709"/>
        <w:jc w:val="both"/>
        <w:rPr>
          <w:rFonts w:ascii="Times New Roman" w:hAnsi="Times New Roman" w:cs="Times New Roman"/>
          <w:b/>
          <w:sz w:val="28"/>
          <w:szCs w:val="28"/>
        </w:rPr>
      </w:pPr>
      <w:r w:rsidRPr="00B64807">
        <w:rPr>
          <w:rFonts w:ascii="Times New Roman" w:hAnsi="Times New Roman" w:cs="Times New Roman"/>
          <w:b/>
          <w:bCs/>
          <w:sz w:val="28"/>
          <w:szCs w:val="28"/>
        </w:rPr>
        <w:t>7.</w:t>
      </w:r>
      <w:r>
        <w:rPr>
          <w:rFonts w:ascii="Times New Roman" w:hAnsi="Times New Roman" w:cs="Times New Roman"/>
          <w:b/>
          <w:bCs/>
          <w:sz w:val="28"/>
          <w:szCs w:val="28"/>
        </w:rPr>
        <w:t>3</w:t>
      </w:r>
      <w:r w:rsidRPr="00B64807">
        <w:rPr>
          <w:rFonts w:ascii="Times New Roman" w:hAnsi="Times New Roman" w:cs="Times New Roman"/>
          <w:b/>
          <w:bCs/>
          <w:sz w:val="28"/>
          <w:szCs w:val="28"/>
        </w:rPr>
        <w:t>.</w:t>
      </w:r>
      <w:r>
        <w:rPr>
          <w:rFonts w:ascii="Times New Roman" w:hAnsi="Times New Roman" w:cs="Times New Roman"/>
          <w:sz w:val="28"/>
          <w:szCs w:val="28"/>
        </w:rPr>
        <w:t xml:space="preserve"> </w:t>
      </w:r>
      <w:proofErr w:type="spellStart"/>
      <w:r w:rsidRPr="003810B5">
        <w:rPr>
          <w:rFonts w:ascii="Times New Roman" w:hAnsi="Times New Roman" w:cs="Times New Roman"/>
          <w:b/>
          <w:sz w:val="28"/>
          <w:szCs w:val="28"/>
        </w:rPr>
        <w:t>Гипер</w:t>
      </w:r>
      <w:proofErr w:type="spellEnd"/>
      <w:r w:rsidRPr="003810B5">
        <w:rPr>
          <w:rFonts w:ascii="Times New Roman" w:hAnsi="Times New Roman" w:cs="Times New Roman"/>
          <w:b/>
          <w:sz w:val="28"/>
          <w:szCs w:val="28"/>
        </w:rPr>
        <w:t>-</w:t>
      </w:r>
      <w:r>
        <w:rPr>
          <w:rFonts w:ascii="Times New Roman" w:hAnsi="Times New Roman" w:cs="Times New Roman"/>
          <w:b/>
          <w:sz w:val="28"/>
          <w:szCs w:val="28"/>
        </w:rPr>
        <w:t xml:space="preserve">компетенции научного продюсера и организация образовательного пространства в магистерской программе «Научный </w:t>
      </w:r>
      <w:proofErr w:type="spellStart"/>
      <w:r>
        <w:rPr>
          <w:rFonts w:ascii="Times New Roman" w:hAnsi="Times New Roman" w:cs="Times New Roman"/>
          <w:b/>
          <w:sz w:val="28"/>
          <w:szCs w:val="28"/>
        </w:rPr>
        <w:t>продюсинг</w:t>
      </w:r>
      <w:proofErr w:type="spellEnd"/>
      <w:r>
        <w:rPr>
          <w:rFonts w:ascii="Times New Roman" w:hAnsi="Times New Roman" w:cs="Times New Roman"/>
          <w:b/>
          <w:sz w:val="28"/>
          <w:szCs w:val="28"/>
        </w:rPr>
        <w:t>»</w:t>
      </w:r>
    </w:p>
    <w:p w:rsidR="00CA6AB9" w:rsidRDefault="00CA6AB9" w:rsidP="00CA6AB9">
      <w:pPr>
        <w:ind w:firstLine="709"/>
        <w:jc w:val="both"/>
        <w:rPr>
          <w:rFonts w:ascii="Times New Roman" w:hAnsi="Times New Roman" w:cs="Times New Roman"/>
          <w:b/>
          <w:sz w:val="28"/>
          <w:szCs w:val="28"/>
        </w:rPr>
      </w:pPr>
    </w:p>
    <w:p w:rsidR="00CA6AB9" w:rsidRDefault="00CA6AB9" w:rsidP="00CA6AB9">
      <w:pPr>
        <w:ind w:firstLine="709"/>
        <w:jc w:val="both"/>
        <w:rPr>
          <w:rFonts w:ascii="Times New Roman" w:hAnsi="Times New Roman" w:cs="Times New Roman"/>
          <w:sz w:val="28"/>
          <w:szCs w:val="28"/>
        </w:rPr>
      </w:pPr>
      <w:r w:rsidRPr="00BD2005">
        <w:rPr>
          <w:rFonts w:ascii="Times New Roman" w:hAnsi="Times New Roman" w:cs="Times New Roman"/>
          <w:sz w:val="28"/>
          <w:szCs w:val="28"/>
        </w:rPr>
        <w:lastRenderedPageBreak/>
        <w:t>Помимо</w:t>
      </w:r>
      <w:r>
        <w:rPr>
          <w:rFonts w:ascii="Times New Roman" w:hAnsi="Times New Roman" w:cs="Times New Roman"/>
          <w:sz w:val="28"/>
          <w:szCs w:val="28"/>
        </w:rPr>
        <w:t xml:space="preserve"> специальных компетенций, научный продюсер должен обладать двумя универсальными </w:t>
      </w:r>
      <w:proofErr w:type="spellStart"/>
      <w:r>
        <w:rPr>
          <w:rFonts w:ascii="Times New Roman" w:hAnsi="Times New Roman" w:cs="Times New Roman"/>
          <w:sz w:val="28"/>
          <w:szCs w:val="28"/>
        </w:rPr>
        <w:t>гипер</w:t>
      </w:r>
      <w:proofErr w:type="spellEnd"/>
      <w:r>
        <w:rPr>
          <w:rFonts w:ascii="Times New Roman" w:hAnsi="Times New Roman" w:cs="Times New Roman"/>
          <w:sz w:val="28"/>
          <w:szCs w:val="28"/>
        </w:rPr>
        <w:t xml:space="preserve">-компетенциями: </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пониманием</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 креативностью</w:t>
      </w:r>
    </w:p>
    <w:p w:rsidR="00CA6AB9" w:rsidRPr="00BD2005" w:rsidRDefault="00CA6AB9" w:rsidP="00CA6AB9">
      <w:pPr>
        <w:ind w:firstLine="709"/>
        <w:jc w:val="both"/>
        <w:rPr>
          <w:rFonts w:ascii="Times New Roman" w:hAnsi="Times New Roman" w:cs="Times New Roman"/>
          <w:sz w:val="28"/>
          <w:szCs w:val="28"/>
        </w:rPr>
      </w:pPr>
      <w:r>
        <w:rPr>
          <w:rFonts w:ascii="Times New Roman" w:hAnsi="Times New Roman" w:cs="Times New Roman"/>
          <w:sz w:val="28"/>
          <w:szCs w:val="28"/>
        </w:rPr>
        <w:t>Именно для постановки этих компетенций предлагается принципиально новая организация образовательного пространства:</w:t>
      </w:r>
    </w:p>
    <w:p w:rsidR="00CA6AB9" w:rsidRDefault="00CA6AB9" w:rsidP="00CA6AB9">
      <w:pPr>
        <w:ind w:firstLine="709"/>
        <w:jc w:val="both"/>
        <w:rPr>
          <w:rFonts w:ascii="Times New Roman" w:hAnsi="Times New Roman" w:cs="Times New Roman"/>
          <w:b/>
          <w:sz w:val="28"/>
          <w:szCs w:val="28"/>
        </w:rPr>
      </w:pPr>
    </w:p>
    <w:p w:rsidR="00CA6AB9" w:rsidRDefault="00CA6AB9" w:rsidP="00CA6AB9">
      <w:pPr>
        <w:jc w:val="both"/>
      </w:pPr>
      <w:r>
        <w:rPr>
          <w:noProof/>
          <w:lang w:eastAsia="ru-RU"/>
        </w:rPr>
        <w:drawing>
          <wp:inline distT="0" distB="0" distL="0" distR="0" wp14:anchorId="7B257B47" wp14:editId="67F7401C">
            <wp:extent cx="4819295" cy="5200650"/>
            <wp:effectExtent l="0" t="0" r="63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srcRect l="28455" t="11594" r="28315" b="8333"/>
                    <a:stretch>
                      <a:fillRect/>
                    </a:stretch>
                  </pic:blipFill>
                  <pic:spPr bwMode="auto">
                    <a:xfrm>
                      <a:off x="0" y="0"/>
                      <a:ext cx="4827490" cy="5209494"/>
                    </a:xfrm>
                    <a:prstGeom prst="rect">
                      <a:avLst/>
                    </a:prstGeom>
                    <a:noFill/>
                    <a:ln w="9525">
                      <a:noFill/>
                      <a:miter lim="800000"/>
                      <a:headEnd/>
                      <a:tailEnd/>
                    </a:ln>
                  </pic:spPr>
                </pic:pic>
              </a:graphicData>
            </a:graphic>
          </wp:inline>
        </w:drawing>
      </w:r>
    </w:p>
    <w:p w:rsidR="00CA6AB9" w:rsidRDefault="00CA6AB9" w:rsidP="00CA6AB9">
      <w:pPr>
        <w:jc w:val="center"/>
        <w:rPr>
          <w:rFonts w:ascii="Times New Roman" w:hAnsi="Times New Roman" w:cs="Times New Roman"/>
          <w:sz w:val="28"/>
          <w:szCs w:val="28"/>
        </w:rPr>
      </w:pPr>
      <w:r>
        <w:rPr>
          <w:rFonts w:ascii="Times New Roman" w:hAnsi="Times New Roman" w:cs="Times New Roman"/>
          <w:sz w:val="28"/>
          <w:szCs w:val="28"/>
        </w:rPr>
        <w:t xml:space="preserve">Рисунок 1. Принципиальная схема организации образовательного пространства магистратуры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w:t>
      </w:r>
    </w:p>
    <w:p w:rsidR="00CA6AB9" w:rsidRDefault="00CA6AB9" w:rsidP="00CA6AB9">
      <w:pPr>
        <w:ind w:firstLine="709"/>
        <w:jc w:val="both"/>
        <w:rPr>
          <w:rFonts w:ascii="Times New Roman" w:hAnsi="Times New Roman" w:cs="Times New Roman"/>
          <w:sz w:val="28"/>
          <w:szCs w:val="28"/>
        </w:rPr>
      </w:pPr>
    </w:p>
    <w:p w:rsidR="00CA6AB9" w:rsidRDefault="00CA6AB9" w:rsidP="00CA6AB9">
      <w:pPr>
        <w:ind w:firstLine="709"/>
        <w:jc w:val="both"/>
        <w:rPr>
          <w:rFonts w:ascii="Times New Roman" w:hAnsi="Times New Roman" w:cs="Times New Roman"/>
          <w:sz w:val="28"/>
          <w:szCs w:val="28"/>
        </w:rPr>
      </w:pPr>
      <w:r w:rsidRPr="003810B5">
        <w:rPr>
          <w:rFonts w:ascii="Times New Roman" w:hAnsi="Times New Roman" w:cs="Times New Roman"/>
          <w:b/>
          <w:sz w:val="28"/>
          <w:szCs w:val="28"/>
        </w:rPr>
        <w:t xml:space="preserve"> </w:t>
      </w:r>
      <w:r>
        <w:rPr>
          <w:rFonts w:ascii="Times New Roman" w:hAnsi="Times New Roman" w:cs="Times New Roman"/>
          <w:sz w:val="28"/>
          <w:szCs w:val="28"/>
        </w:rPr>
        <w:t xml:space="preserve">В ядре схемы располагается учебная группа и тема, заявленная учебной программой. Разработка темы начинается с тезисных выступлений экспертов, представителей разных сфер деятельности и знаний, желательно внешних </w:t>
      </w:r>
      <w:r>
        <w:rPr>
          <w:rFonts w:ascii="Times New Roman" w:hAnsi="Times New Roman" w:cs="Times New Roman"/>
          <w:sz w:val="28"/>
          <w:szCs w:val="28"/>
        </w:rPr>
        <w:lastRenderedPageBreak/>
        <w:t>относительно этого курса. Цель этих выступлений – запуск процесса коммуникации и креативного мышления внутри группы:</w:t>
      </w:r>
    </w:p>
    <w:p w:rsidR="00CA6AB9" w:rsidRDefault="00CA6AB9" w:rsidP="00CA6AB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6372FA" wp14:editId="693E9D83">
            <wp:extent cx="5486400" cy="3200400"/>
            <wp:effectExtent l="0" t="0" r="0" b="0"/>
            <wp:docPr id="17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p w:rsidR="00CA6AB9" w:rsidRDefault="00CA6AB9" w:rsidP="00CA6AB9">
      <w:pPr>
        <w:spacing w:line="312" w:lineRule="auto"/>
        <w:ind w:firstLine="709"/>
        <w:contextualSpacing/>
        <w:jc w:val="center"/>
        <w:rPr>
          <w:rFonts w:ascii="Times New Roman" w:hAnsi="Times New Roman" w:cs="Times New Roman"/>
          <w:sz w:val="28"/>
          <w:szCs w:val="28"/>
        </w:rPr>
      </w:pPr>
      <w:r w:rsidRPr="00D229A2">
        <w:rPr>
          <w:rFonts w:ascii="Times New Roman" w:hAnsi="Times New Roman" w:cs="Times New Roman"/>
          <w:sz w:val="28"/>
          <w:szCs w:val="28"/>
        </w:rPr>
        <w:t>Рисунок</w:t>
      </w:r>
      <w:r>
        <w:rPr>
          <w:rFonts w:ascii="Times New Roman" w:hAnsi="Times New Roman" w:cs="Times New Roman"/>
          <w:sz w:val="28"/>
          <w:szCs w:val="28"/>
        </w:rPr>
        <w:t xml:space="preserve"> 2. Понимание и мышление в процессе коммуникации</w:t>
      </w:r>
    </w:p>
    <w:p w:rsidR="00CA6AB9" w:rsidRDefault="00CA6AB9" w:rsidP="00CA6AB9">
      <w:pPr>
        <w:spacing w:line="312" w:lineRule="auto"/>
        <w:ind w:firstLine="709"/>
        <w:contextualSpacing/>
        <w:jc w:val="both"/>
        <w:rPr>
          <w:rFonts w:ascii="Times New Roman" w:hAnsi="Times New Roman" w:cs="Times New Roman"/>
          <w:sz w:val="28"/>
          <w:szCs w:val="28"/>
        </w:rPr>
      </w:pPr>
    </w:p>
    <w:p w:rsidR="00CA6AB9" w:rsidRDefault="00CA6AB9" w:rsidP="00CA6AB9">
      <w:pPr>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Достаточно свободная дискуссия, тем не менее, регулируется медиатором, не вмешивающимся в содержание, но выдерживающим регламенты, нормы и культуру коммуникации, а также поддерживающим «костёр» </w:t>
      </w:r>
      <w:proofErr w:type="spellStart"/>
      <w:r>
        <w:rPr>
          <w:rFonts w:ascii="Times New Roman" w:hAnsi="Times New Roman" w:cs="Times New Roman"/>
          <w:sz w:val="28"/>
          <w:szCs w:val="28"/>
        </w:rPr>
        <w:t>проблематизации</w:t>
      </w:r>
      <w:proofErr w:type="spellEnd"/>
      <w:r>
        <w:rPr>
          <w:rFonts w:ascii="Times New Roman" w:hAnsi="Times New Roman" w:cs="Times New Roman"/>
          <w:sz w:val="28"/>
          <w:szCs w:val="28"/>
        </w:rPr>
        <w:t xml:space="preserve">. </w:t>
      </w:r>
    </w:p>
    <w:p w:rsidR="00CA6AB9" w:rsidRDefault="00CA6AB9" w:rsidP="00CA6AB9">
      <w:pPr>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мере втягивания аудитории в понимание и порождение креативных идей эксперты примолкают, выходят из коммуникации и занимают наблюдательную позицию </w:t>
      </w:r>
    </w:p>
    <w:p w:rsidR="00CA6AB9" w:rsidRDefault="00CA6AB9" w:rsidP="00CA6AB9">
      <w:pPr>
        <w:spacing w:line="312"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Многофокусность</w:t>
      </w:r>
      <w:proofErr w:type="spellEnd"/>
      <w:r>
        <w:rPr>
          <w:rFonts w:ascii="Times New Roman" w:hAnsi="Times New Roman" w:cs="Times New Roman"/>
          <w:sz w:val="28"/>
          <w:szCs w:val="28"/>
        </w:rPr>
        <w:t xml:space="preserve"> стартовых выступлений делает практически неизбежным факт </w:t>
      </w:r>
      <w:proofErr w:type="spellStart"/>
      <w:r>
        <w:rPr>
          <w:rFonts w:ascii="Times New Roman" w:hAnsi="Times New Roman" w:cs="Times New Roman"/>
          <w:sz w:val="28"/>
          <w:szCs w:val="28"/>
        </w:rPr>
        <w:t>интегративности</w:t>
      </w:r>
      <w:proofErr w:type="spellEnd"/>
      <w:r>
        <w:rPr>
          <w:rFonts w:ascii="Times New Roman" w:hAnsi="Times New Roman" w:cs="Times New Roman"/>
          <w:sz w:val="28"/>
          <w:szCs w:val="28"/>
        </w:rPr>
        <w:t xml:space="preserve"> компетенций понимания и креатива.</w:t>
      </w:r>
    </w:p>
    <w:p w:rsidR="00CA6AB9" w:rsidRDefault="00CA6AB9" w:rsidP="00CA6AB9">
      <w:pPr>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Вся процедура должна длиться 2-4 академических часа, после чего необходима рефлексия хода и результатов темы (около 1-2 академических часов). </w:t>
      </w:r>
    </w:p>
    <w:p w:rsidR="00CA6AB9" w:rsidRDefault="00CA6AB9" w:rsidP="00CA6AB9">
      <w:pPr>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Суммарно одна тема занимает 3-6 академических часов, в которых занято 5 преподавателей, что суммарно занимает 15-30 человеко-часов. Важно, что это время – не обязательно и, если того требует ситуация, то разработка темы может идти и несколько дней.</w:t>
      </w:r>
    </w:p>
    <w:p w:rsidR="00CA6AB9" w:rsidRPr="00B64807" w:rsidRDefault="00CA6AB9" w:rsidP="00CA6AB9">
      <w:pPr>
        <w:spacing w:line="312"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7.4. Стенограмма имитации модуля «</w:t>
      </w:r>
      <w:proofErr w:type="spellStart"/>
      <w:r>
        <w:rPr>
          <w:rFonts w:ascii="Times New Roman" w:hAnsi="Times New Roman" w:cs="Times New Roman"/>
          <w:b/>
          <w:bCs/>
          <w:sz w:val="28"/>
          <w:szCs w:val="28"/>
        </w:rPr>
        <w:t>Микрогеография</w:t>
      </w:r>
      <w:proofErr w:type="spellEnd"/>
      <w:r>
        <w:rPr>
          <w:rFonts w:ascii="Times New Roman" w:hAnsi="Times New Roman" w:cs="Times New Roman"/>
          <w:b/>
          <w:bCs/>
          <w:sz w:val="28"/>
          <w:szCs w:val="28"/>
        </w:rPr>
        <w:t xml:space="preserve"> города»</w:t>
      </w:r>
    </w:p>
    <w:p w:rsidR="00CA6AB9" w:rsidRDefault="00CA6AB9" w:rsidP="00CA6A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Летней школы Мастерской ОДТ (23-26 июня 2019 года, </w:t>
      </w:r>
      <w:proofErr w:type="spellStart"/>
      <w:r>
        <w:rPr>
          <w:rFonts w:ascii="Times New Roman" w:hAnsi="Times New Roman" w:cs="Times New Roman"/>
          <w:sz w:val="28"/>
          <w:szCs w:val="28"/>
        </w:rPr>
        <w:t>Поведники</w:t>
      </w:r>
      <w:proofErr w:type="spellEnd"/>
      <w:r>
        <w:rPr>
          <w:rFonts w:ascii="Times New Roman" w:hAnsi="Times New Roman" w:cs="Times New Roman"/>
          <w:sz w:val="28"/>
          <w:szCs w:val="28"/>
        </w:rPr>
        <w:t>, пансионат Московского городского Дома Учителя) была проведена, с привлечением внешних экспертов, имитация одной из тем, а именно «</w:t>
      </w:r>
      <w:proofErr w:type="spellStart"/>
      <w:r>
        <w:rPr>
          <w:rFonts w:ascii="Times New Roman" w:hAnsi="Times New Roman" w:cs="Times New Roman"/>
          <w:sz w:val="28"/>
          <w:szCs w:val="28"/>
        </w:rPr>
        <w:t>Микрогеография</w:t>
      </w:r>
      <w:proofErr w:type="spellEnd"/>
      <w:r>
        <w:rPr>
          <w:rFonts w:ascii="Times New Roman" w:hAnsi="Times New Roman" w:cs="Times New Roman"/>
          <w:sz w:val="28"/>
          <w:szCs w:val="28"/>
        </w:rPr>
        <w:t xml:space="preserve"> города» по предложенной схеме образования. Ниже приводится стенограмма этой имитации и её рефлексии. </w:t>
      </w:r>
    </w:p>
    <w:p w:rsidR="00CA6AB9" w:rsidRDefault="00CA6AB9" w:rsidP="00CA6AB9">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7.4. Стенограмма апрельского семинара</w:t>
      </w:r>
    </w:p>
    <w:p w:rsidR="00BE1609" w:rsidRPr="005320C4" w:rsidRDefault="00BE1609" w:rsidP="00BE1609">
      <w:pPr>
        <w:ind w:firstLine="709"/>
        <w:jc w:val="both"/>
        <w:rPr>
          <w:rStyle w:val="mail-message-toolbar-subject-wrapper"/>
          <w:rFonts w:ascii="Times New Roman" w:hAnsi="Times New Roman" w:cs="Times New Roman"/>
          <w:b/>
          <w:bCs/>
          <w:sz w:val="28"/>
          <w:szCs w:val="28"/>
        </w:rPr>
      </w:pPr>
      <w:r w:rsidRPr="005320C4">
        <w:rPr>
          <w:rStyle w:val="mail-message-toolbar-subject-wrapper"/>
          <w:rFonts w:ascii="Times New Roman" w:hAnsi="Times New Roman" w:cs="Times New Roman"/>
          <w:b/>
          <w:bCs/>
          <w:sz w:val="28"/>
          <w:szCs w:val="28"/>
        </w:rPr>
        <w:t>Видеозапись семинара в ИНО 04.2019</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Олег Зверев (ОЗ):</w:t>
      </w:r>
      <w:r w:rsidRPr="005320C4">
        <w:rPr>
          <w:rFonts w:ascii="Times New Roman" w:hAnsi="Times New Roman" w:cs="Times New Roman"/>
          <w:sz w:val="28"/>
          <w:szCs w:val="28"/>
        </w:rPr>
        <w:t xml:space="preserve"> Почти полтора года прошли с того октябрьского дня, когда мы познакомились и начали работать. Приятно, что основной костяк группы остался, и более того появляются новые люди с новыми идеями. Идет развитие.</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Замысел магистерской программы, которая будет реализовываться по направлению педагогического образования, состоит в том, что ее профильность будет «Научный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Что подвигло на создание этой программы? Любая магистерская программа, имеющая замысел, имеет больше шансов на успех, чем программа, созданная потому, что просто надо было закрыть КЦП. Мы знаем много таких программ в МГПУ. И они, наверное, закрывают КЦП, но они часто </w:t>
      </w:r>
      <w:proofErr w:type="spellStart"/>
      <w:r w:rsidRPr="005320C4">
        <w:rPr>
          <w:rFonts w:ascii="Times New Roman" w:hAnsi="Times New Roman" w:cs="Times New Roman"/>
          <w:sz w:val="28"/>
          <w:szCs w:val="28"/>
        </w:rPr>
        <w:t>нерелевантны</w:t>
      </w:r>
      <w:proofErr w:type="spellEnd"/>
      <w:r w:rsidRPr="005320C4">
        <w:rPr>
          <w:rFonts w:ascii="Times New Roman" w:hAnsi="Times New Roman" w:cs="Times New Roman"/>
          <w:sz w:val="28"/>
          <w:szCs w:val="28"/>
        </w:rPr>
        <w:t xml:space="preserve"> – высосаны из пальца. Эта же программа предопределена полуторалетней работой.</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Второе. Мы здесь говорили о целях. Область инженерных решений и исследований зачастую </w:t>
      </w:r>
      <w:proofErr w:type="spellStart"/>
      <w:r w:rsidRPr="005320C4">
        <w:rPr>
          <w:rFonts w:ascii="Times New Roman" w:hAnsi="Times New Roman" w:cs="Times New Roman"/>
          <w:sz w:val="28"/>
          <w:szCs w:val="28"/>
        </w:rPr>
        <w:t>некапитализирована</w:t>
      </w:r>
      <w:proofErr w:type="spellEnd"/>
      <w:r w:rsidRPr="005320C4">
        <w:rPr>
          <w:rFonts w:ascii="Times New Roman" w:hAnsi="Times New Roman" w:cs="Times New Roman"/>
          <w:sz w:val="28"/>
          <w:szCs w:val="28"/>
        </w:rPr>
        <w:t>. Там не хватает тех, кто будет осуществлять капитализацию, искать инвесторов и в конечном счете продюсировать. И это цель.</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Этимология слова «продюсер» несколько веков насчитывает. Как минимум лет 500. Мы обсуждали и антрепренеров и импресарио, которые являлись предтечей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Вполне понятно, что в представлении многих людей продюсер – это кино, когда в Голливуде продюсер стал одним из главных действующих лиц в создании фильмов.</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Александр Левинтов (АЛ</w:t>
      </w:r>
      <w:r w:rsidRPr="005320C4">
        <w:rPr>
          <w:rFonts w:ascii="Times New Roman" w:hAnsi="Times New Roman" w:cs="Times New Roman"/>
          <w:sz w:val="28"/>
          <w:szCs w:val="28"/>
        </w:rPr>
        <w:t>): Олег, мы это уже все проходили. Переходи к программе.</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Хорошо. А я тут готовился (смеется).</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Понятно, что необходимость в </w:t>
      </w:r>
      <w:proofErr w:type="spellStart"/>
      <w:r w:rsidRPr="005320C4">
        <w:rPr>
          <w:rFonts w:ascii="Times New Roman" w:hAnsi="Times New Roman" w:cs="Times New Roman"/>
          <w:sz w:val="28"/>
          <w:szCs w:val="28"/>
        </w:rPr>
        <w:t>продюсинге</w:t>
      </w:r>
      <w:proofErr w:type="spellEnd"/>
      <w:r w:rsidRPr="005320C4">
        <w:rPr>
          <w:rFonts w:ascii="Times New Roman" w:hAnsi="Times New Roman" w:cs="Times New Roman"/>
          <w:sz w:val="28"/>
          <w:szCs w:val="28"/>
        </w:rPr>
        <w:t xml:space="preserve"> назрела, и нужен человек, который будет заниматься этой деятельностью. Нам надо понимать отличие маркетинга от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xml:space="preserve">, с учетом того, что маркетинг – это не продажа </w:t>
      </w:r>
      <w:r w:rsidRPr="005320C4">
        <w:rPr>
          <w:rFonts w:ascii="Times New Roman" w:hAnsi="Times New Roman" w:cs="Times New Roman"/>
          <w:sz w:val="28"/>
          <w:szCs w:val="28"/>
        </w:rPr>
        <w:lastRenderedPageBreak/>
        <w:t xml:space="preserve">того, что ты произвел, а производство того, что ты можешь продать. Иногда эти понятия смешиваются. И современный маркетинг чаще наоборот продает то, что сделано, а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 xml:space="preserve"> как раз говорит, что нужно сделать. И мне здесь нравится пример Стива </w:t>
      </w:r>
      <w:proofErr w:type="spellStart"/>
      <w:r w:rsidRPr="005320C4">
        <w:rPr>
          <w:rFonts w:ascii="Times New Roman" w:hAnsi="Times New Roman" w:cs="Times New Roman"/>
          <w:sz w:val="28"/>
          <w:szCs w:val="28"/>
        </w:rPr>
        <w:t>Джоб</w:t>
      </w:r>
      <w:r>
        <w:rPr>
          <w:rFonts w:ascii="Times New Roman" w:hAnsi="Times New Roman" w:cs="Times New Roman"/>
          <w:sz w:val="28"/>
          <w:szCs w:val="28"/>
        </w:rPr>
        <w:t>б</w:t>
      </w:r>
      <w:r w:rsidRPr="005320C4">
        <w:rPr>
          <w:rFonts w:ascii="Times New Roman" w:hAnsi="Times New Roman" w:cs="Times New Roman"/>
          <w:sz w:val="28"/>
          <w:szCs w:val="28"/>
        </w:rPr>
        <w:t>са</w:t>
      </w:r>
      <w:proofErr w:type="spellEnd"/>
      <w:r w:rsidRPr="005320C4">
        <w:rPr>
          <w:rFonts w:ascii="Times New Roman" w:hAnsi="Times New Roman" w:cs="Times New Roman"/>
          <w:sz w:val="28"/>
          <w:szCs w:val="28"/>
        </w:rPr>
        <w:t xml:space="preserve">, который как раз и определял то, что будет нужно целевой аудитории, а не предлагал им то, что есть. Поэтому техника </w:t>
      </w:r>
      <w:r w:rsidRPr="005320C4">
        <w:rPr>
          <w:rFonts w:ascii="Times New Roman" w:hAnsi="Times New Roman" w:cs="Times New Roman"/>
          <w:sz w:val="28"/>
          <w:szCs w:val="28"/>
          <w:lang w:val="en-US"/>
        </w:rPr>
        <w:t>Apple</w:t>
      </w:r>
      <w:r w:rsidRPr="005320C4">
        <w:rPr>
          <w:rFonts w:ascii="Times New Roman" w:hAnsi="Times New Roman" w:cs="Times New Roman"/>
          <w:sz w:val="28"/>
          <w:szCs w:val="28"/>
        </w:rPr>
        <w:t xml:space="preserve"> вышла и остается на передовых позициях. К вопросу о пользе бесполезных вещей.</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Можно привести еще один пример нобелевского лауреата, изучавшего вопросы магнетизма, Питера </w:t>
      </w:r>
      <w:proofErr w:type="spellStart"/>
      <w:r w:rsidRPr="005320C4">
        <w:rPr>
          <w:rFonts w:ascii="Times New Roman" w:hAnsi="Times New Roman" w:cs="Times New Roman"/>
          <w:sz w:val="28"/>
          <w:szCs w:val="28"/>
        </w:rPr>
        <w:t>Грюнберга</w:t>
      </w:r>
      <w:proofErr w:type="spellEnd"/>
      <w:r w:rsidRPr="005320C4">
        <w:rPr>
          <w:rFonts w:ascii="Times New Roman" w:hAnsi="Times New Roman" w:cs="Times New Roman"/>
          <w:sz w:val="28"/>
          <w:szCs w:val="28"/>
        </w:rPr>
        <w:t xml:space="preserve">, который в 2007 году сказал, что если бы он знал, что то, что он разработал, будет использоваться для создания жестких дисков большого объема, он бы палец о палец не ударил. Это как раз и отражает ту деятельность, которой должен заниматься продюсер, поскольку основной его компетенцией является </w:t>
      </w:r>
      <w:proofErr w:type="spellStart"/>
      <w:r w:rsidRPr="005320C4">
        <w:rPr>
          <w:rFonts w:ascii="Times New Roman" w:hAnsi="Times New Roman" w:cs="Times New Roman"/>
          <w:sz w:val="28"/>
          <w:szCs w:val="28"/>
        </w:rPr>
        <w:t>договороспособность</w:t>
      </w:r>
      <w:proofErr w:type="spellEnd"/>
      <w:r w:rsidRPr="005320C4">
        <w:rPr>
          <w:rFonts w:ascii="Times New Roman" w:hAnsi="Times New Roman" w:cs="Times New Roman"/>
          <w:sz w:val="28"/>
          <w:szCs w:val="28"/>
        </w:rPr>
        <w:t xml:space="preserve"> и наведение связей с разными участниками процесса, соединение их. В данном случае это может быть инженер и заказчик, или конструкторское бюро и инвестор, которого он должен привлечь.</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Перехожу далее к программе и реализации. Следующая цель – целевая аудитория. Без определения целевой аудитории очень сложно будет достичь успеха. А успех программы на первых этапах оценивается по набору студентов, хотя это не всегда отражает ее суть. Но внешней оценки, которая идет в университете, мы не можем избежать. В целевой аудитории я вижу несколько категорий, и, к сожалению, в меньшей степени это окажутся бакалавры, потому что у них еще недостаточно опыта, и они имеют недостаточную базу, освоили не так много всего. А вот кто может стать потенциальным участником, так это выпускники специалитета и работники университетов, поскольку программу надо рассматривать шире, чем просто ориентацию на МГПУ.</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И у программы обязательно должен быть партнер, который не только работодатель и соучастник реализации, и тот, кто будет обеспечивать необходимый </w:t>
      </w:r>
      <w:r w:rsidRPr="005320C4">
        <w:rPr>
          <w:rFonts w:ascii="Times New Roman" w:hAnsi="Times New Roman" w:cs="Times New Roman"/>
          <w:sz w:val="28"/>
          <w:szCs w:val="28"/>
          <w:lang w:val="en-US"/>
        </w:rPr>
        <w:t>PR</w:t>
      </w:r>
      <w:r w:rsidRPr="005320C4">
        <w:rPr>
          <w:rFonts w:ascii="Times New Roman" w:hAnsi="Times New Roman" w:cs="Times New Roman"/>
          <w:sz w:val="28"/>
          <w:szCs w:val="28"/>
        </w:rPr>
        <w:t xml:space="preserve"> и </w:t>
      </w:r>
      <w:r w:rsidRPr="005320C4">
        <w:rPr>
          <w:rFonts w:ascii="Times New Roman" w:hAnsi="Times New Roman" w:cs="Times New Roman"/>
          <w:sz w:val="28"/>
          <w:szCs w:val="28"/>
          <w:lang w:val="en-US"/>
        </w:rPr>
        <w:t>GR</w:t>
      </w:r>
      <w:r w:rsidRPr="005320C4">
        <w:rPr>
          <w:rFonts w:ascii="Times New Roman" w:hAnsi="Times New Roman" w:cs="Times New Roman"/>
          <w:sz w:val="28"/>
          <w:szCs w:val="28"/>
        </w:rPr>
        <w:t>, но и место практики и дальнейшего потенциального трудоустройства. Это еще одна цель. То есть, успешная программа сейчас это программа, имеющая партнера.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Игорь Злотников (ИЗ):</w:t>
      </w:r>
      <w:r w:rsidRPr="005320C4">
        <w:rPr>
          <w:rFonts w:ascii="Times New Roman" w:hAnsi="Times New Roman" w:cs="Times New Roman"/>
          <w:sz w:val="28"/>
          <w:szCs w:val="28"/>
        </w:rPr>
        <w:t xml:space="preserve"> Реплика. Общая система в образовании такова, что бакалавриат обязателен для всех вузов, и он становится массовым, а магистратура становится</w:t>
      </w:r>
      <w:r>
        <w:rPr>
          <w:rFonts w:ascii="Times New Roman" w:hAnsi="Times New Roman" w:cs="Times New Roman"/>
          <w:sz w:val="28"/>
          <w:szCs w:val="28"/>
        </w:rPr>
        <w:t>,</w:t>
      </w:r>
      <w:r w:rsidRPr="005320C4">
        <w:rPr>
          <w:rFonts w:ascii="Times New Roman" w:hAnsi="Times New Roman" w:cs="Times New Roman"/>
          <w:sz w:val="28"/>
          <w:szCs w:val="28"/>
        </w:rPr>
        <w:t xml:space="preserve"> наоборот</w:t>
      </w:r>
      <w:r>
        <w:rPr>
          <w:rFonts w:ascii="Times New Roman" w:hAnsi="Times New Roman" w:cs="Times New Roman"/>
          <w:sz w:val="28"/>
          <w:szCs w:val="28"/>
        </w:rPr>
        <w:t>,</w:t>
      </w:r>
      <w:r w:rsidRPr="005320C4">
        <w:rPr>
          <w:rFonts w:ascii="Times New Roman" w:hAnsi="Times New Roman" w:cs="Times New Roman"/>
          <w:sz w:val="28"/>
          <w:szCs w:val="28"/>
        </w:rPr>
        <w:t xml:space="preserve"> очень локальной и весьма дорогой. И ситуация состоит в том, что сегодня магистерские программы начинают серьезно расти.</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Да.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lastRenderedPageBreak/>
        <w:t>АЛ:</w:t>
      </w:r>
      <w:r w:rsidRPr="005320C4">
        <w:rPr>
          <w:rFonts w:ascii="Times New Roman" w:hAnsi="Times New Roman" w:cs="Times New Roman"/>
          <w:sz w:val="28"/>
          <w:szCs w:val="28"/>
        </w:rPr>
        <w:t xml:space="preserve"> Именно это и обсуждается. Я абсолютно согласен со вторым тезисом – надо искать партнера под эту программу. И второе, в целевую аудиторию нужно включать не только университеты Москвы и России, но и научные кадры, однако не отраслевые – эти всю жизнь работают под заказ и ничего другого не знают и не умеют. А вот академическую науку надо подключать. Чистую науку.</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Я отвечу Игорю. Я ведь в каком контексте имел в виду? Понятно, что магистратура – это тонкая надстройка, позволяющая реализовать узкий профиль, у которого может совершенно не быть аналогов в бакалавриате. Более того, такой магистратуры нигде нет. Программы, которые могли как-то подходить к этой теме, все заканчиваются либо в области медиа, либо искусства.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Вопрос в том, что в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 xml:space="preserve"> не надо много студентов брать. Но желающих должно быть много.</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АЛ:</w:t>
      </w:r>
      <w:r w:rsidRPr="005320C4">
        <w:rPr>
          <w:rFonts w:ascii="Times New Roman" w:hAnsi="Times New Roman" w:cs="Times New Roman"/>
          <w:sz w:val="28"/>
          <w:szCs w:val="28"/>
        </w:rPr>
        <w:t xml:space="preserve"> На мой взгляд, должно быть примерно 80-100 заявлений, и учебная группа – 8-12 человек.</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Да.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ИЗ:</w:t>
      </w:r>
      <w:r w:rsidRPr="005320C4">
        <w:rPr>
          <w:rFonts w:ascii="Times New Roman" w:hAnsi="Times New Roman" w:cs="Times New Roman"/>
          <w:sz w:val="28"/>
          <w:szCs w:val="28"/>
        </w:rPr>
        <w:t xml:space="preserve"> И программа должна быть дорогой, а партнер должен участвовать в отборе.</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Алексей Смоляков (АС):</w:t>
      </w:r>
      <w:r w:rsidRPr="005320C4">
        <w:rPr>
          <w:rFonts w:ascii="Times New Roman" w:hAnsi="Times New Roman" w:cs="Times New Roman"/>
          <w:sz w:val="28"/>
          <w:szCs w:val="28"/>
        </w:rPr>
        <w:t xml:space="preserve"> Мы с Олегом нашли программу по </w:t>
      </w:r>
      <w:proofErr w:type="spellStart"/>
      <w:r w:rsidRPr="005320C4">
        <w:rPr>
          <w:rFonts w:ascii="Times New Roman" w:hAnsi="Times New Roman" w:cs="Times New Roman"/>
          <w:sz w:val="28"/>
          <w:szCs w:val="28"/>
        </w:rPr>
        <w:t>продюсингу</w:t>
      </w:r>
      <w:proofErr w:type="spellEnd"/>
      <w:r w:rsidRPr="005320C4">
        <w:rPr>
          <w:rFonts w:ascii="Times New Roman" w:hAnsi="Times New Roman" w:cs="Times New Roman"/>
          <w:sz w:val="28"/>
          <w:szCs w:val="28"/>
        </w:rPr>
        <w:t>, но не научному, а театральному – в школе-студии МХАТ. Она действительно очень дорогая, и там 11 студентов на выпуске. Не знаю, сколько их было на входе, таких данных нет.</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Она к тому же с двойным дипломом – с зарубежным.</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АС:</w:t>
      </w:r>
      <w:r w:rsidRPr="005320C4">
        <w:rPr>
          <w:rFonts w:ascii="Times New Roman" w:hAnsi="Times New Roman" w:cs="Times New Roman"/>
          <w:sz w:val="28"/>
          <w:szCs w:val="28"/>
        </w:rPr>
        <w:t xml:space="preserve"> Да. Они нашли партнера в Германии, который обеспечивает дороговизну.</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АЛ:</w:t>
      </w:r>
      <w:r w:rsidRPr="005320C4">
        <w:rPr>
          <w:rFonts w:ascii="Times New Roman" w:hAnsi="Times New Roman" w:cs="Times New Roman"/>
          <w:sz w:val="28"/>
          <w:szCs w:val="28"/>
        </w:rPr>
        <w:t xml:space="preserve"> Значит, партнеров искать надо там…</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По поводу партнера я в меньшей степени имел в виду университет, а скорее корпорацию. Хотя, у нас реально получается, что таким большим научным предпринимателем выступает государство…</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Владимир Крупник (ВК):</w:t>
      </w:r>
      <w:r w:rsidRPr="005320C4">
        <w:rPr>
          <w:rFonts w:ascii="Times New Roman" w:hAnsi="Times New Roman" w:cs="Times New Roman"/>
          <w:sz w:val="28"/>
          <w:szCs w:val="28"/>
        </w:rPr>
        <w:t xml:space="preserve"> Сбербанк…</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АЛ:</w:t>
      </w:r>
      <w:r w:rsidRPr="005320C4">
        <w:rPr>
          <w:rFonts w:ascii="Times New Roman" w:hAnsi="Times New Roman" w:cs="Times New Roman"/>
          <w:sz w:val="28"/>
          <w:szCs w:val="28"/>
        </w:rPr>
        <w:t xml:space="preserve"> Я думаю</w:t>
      </w:r>
      <w:r>
        <w:rPr>
          <w:rFonts w:ascii="Times New Roman" w:hAnsi="Times New Roman" w:cs="Times New Roman"/>
          <w:sz w:val="28"/>
          <w:szCs w:val="28"/>
        </w:rPr>
        <w:t>,</w:t>
      </w:r>
      <w:r w:rsidRPr="005320C4">
        <w:rPr>
          <w:rFonts w:ascii="Times New Roman" w:hAnsi="Times New Roman" w:cs="Times New Roman"/>
          <w:sz w:val="28"/>
          <w:szCs w:val="28"/>
        </w:rPr>
        <w:t xml:space="preserve"> надо в Англию или Америку ехать.</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…это связано с тем, что у наших частных компаний капитализация, в общем-то, небольшая.</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lastRenderedPageBreak/>
        <w:t>ИЗ:</w:t>
      </w:r>
      <w:r w:rsidRPr="005320C4">
        <w:rPr>
          <w:rFonts w:ascii="Times New Roman" w:hAnsi="Times New Roman" w:cs="Times New Roman"/>
          <w:sz w:val="28"/>
          <w:szCs w:val="28"/>
        </w:rPr>
        <w:t xml:space="preserve"> Я сейчас был в Сколково. У них идет семинар, который называется «Управление наукой». С точки зрения естественных наук. У них все партнеры из Италии. В этом смысле наши коллеги-соперники тоже это чувствуют.</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АЛ:</w:t>
      </w:r>
      <w:r w:rsidRPr="005320C4">
        <w:rPr>
          <w:rFonts w:ascii="Times New Roman" w:hAnsi="Times New Roman" w:cs="Times New Roman"/>
          <w:sz w:val="28"/>
          <w:szCs w:val="28"/>
        </w:rPr>
        <w:t xml:space="preserve"> Но про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 Игорь, главное там не выбалтывать!</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ИЗ:</w:t>
      </w:r>
      <w:r w:rsidRPr="005320C4">
        <w:rPr>
          <w:rFonts w:ascii="Times New Roman" w:hAnsi="Times New Roman" w:cs="Times New Roman"/>
          <w:sz w:val="28"/>
          <w:szCs w:val="28"/>
        </w:rPr>
        <w:t xml:space="preserve"> Конечно.</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b/>
          <w:bCs/>
          <w:sz w:val="28"/>
          <w:szCs w:val="28"/>
        </w:rPr>
        <w:t>ОЗ:</w:t>
      </w:r>
      <w:r w:rsidRPr="005320C4">
        <w:rPr>
          <w:rFonts w:ascii="Times New Roman" w:hAnsi="Times New Roman" w:cs="Times New Roman"/>
          <w:sz w:val="28"/>
          <w:szCs w:val="28"/>
        </w:rPr>
        <w:t xml:space="preserve"> Но вот такое словосочетание «Научный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 встречается только у нас, в нашей деятельности.</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В Интернете по этому поводу, кроме моей статьи, ничего нет.</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Да.</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 xml:space="preserve">Роман </w:t>
      </w:r>
      <w:proofErr w:type="spellStart"/>
      <w:r w:rsidRPr="008478F2">
        <w:rPr>
          <w:rFonts w:ascii="Times New Roman" w:hAnsi="Times New Roman" w:cs="Times New Roman"/>
          <w:b/>
          <w:bCs/>
          <w:sz w:val="28"/>
          <w:szCs w:val="28"/>
        </w:rPr>
        <w:t>Максишко</w:t>
      </w:r>
      <w:proofErr w:type="spellEnd"/>
      <w:r w:rsidRPr="008478F2">
        <w:rPr>
          <w:rFonts w:ascii="Times New Roman" w:hAnsi="Times New Roman" w:cs="Times New Roman"/>
          <w:b/>
          <w:bCs/>
          <w:sz w:val="28"/>
          <w:szCs w:val="28"/>
        </w:rPr>
        <w:t xml:space="preserve"> (РМ):</w:t>
      </w:r>
      <w:r w:rsidRPr="005320C4">
        <w:rPr>
          <w:rFonts w:ascii="Times New Roman" w:hAnsi="Times New Roman" w:cs="Times New Roman"/>
          <w:sz w:val="28"/>
          <w:szCs w:val="28"/>
        </w:rPr>
        <w:t xml:space="preserve"> Можно уточнить, что подразумевается под целевой аудиторией? Кому продается продукт научного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Или?</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Нет-нет. Это целевая аудитория учебной программы – тех, кто к нам будет поступать учиться.</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РМ:</w:t>
      </w:r>
      <w:r w:rsidRPr="005320C4">
        <w:rPr>
          <w:rFonts w:ascii="Times New Roman" w:hAnsi="Times New Roman" w:cs="Times New Roman"/>
          <w:sz w:val="28"/>
          <w:szCs w:val="28"/>
        </w:rPr>
        <w:t xml:space="preserve"> Абитуриенты?</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Да. Будущие магистры.</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Дальше. Реализация. Я очень убежден в том, что идея реализации программы силами одного университета ошибочна. Успешно реализовать программу можно условно при соотношении 50 на 50, а может и больше, где одна часть – внешняя, а другая – внутренняя. Почему некоторые программы спят? Потому что тот, кто занимается </w:t>
      </w:r>
      <w:proofErr w:type="spellStart"/>
      <w:r w:rsidRPr="005320C4">
        <w:rPr>
          <w:rFonts w:ascii="Times New Roman" w:hAnsi="Times New Roman" w:cs="Times New Roman"/>
          <w:sz w:val="28"/>
          <w:szCs w:val="28"/>
        </w:rPr>
        <w:t>продюсингом</w:t>
      </w:r>
      <w:proofErr w:type="spellEnd"/>
      <w:r w:rsidRPr="005320C4">
        <w:rPr>
          <w:rFonts w:ascii="Times New Roman" w:hAnsi="Times New Roman" w:cs="Times New Roman"/>
          <w:sz w:val="28"/>
          <w:szCs w:val="28"/>
        </w:rPr>
        <w:t xml:space="preserve"> самой этой программы, привлекает в основном тех, кто рядом с ним. И в этом всегда есть большой соблазн: идти по пути наименьшего сопротивления. Мы ведь учебные дисциплины сами будем придумывать, и часто такое бывает, что эти дисциплины ведут люди, которые имеют к ним не очень большое отношение, но имеют отношение к руководителю программы.</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ИЗ:</w:t>
      </w:r>
      <w:r w:rsidRPr="005320C4">
        <w:rPr>
          <w:rFonts w:ascii="Times New Roman" w:hAnsi="Times New Roman" w:cs="Times New Roman"/>
          <w:sz w:val="28"/>
          <w:szCs w:val="28"/>
        </w:rPr>
        <w:t xml:space="preserve"> Может там не должно быть дисциплин, предметов?</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Нет. Форма, в какой это будет реализовываться, может быть разной (и </w:t>
      </w:r>
      <w:proofErr w:type="spellStart"/>
      <w:r w:rsidRPr="005320C4">
        <w:rPr>
          <w:rFonts w:ascii="Times New Roman" w:hAnsi="Times New Roman" w:cs="Times New Roman"/>
          <w:sz w:val="28"/>
          <w:szCs w:val="28"/>
        </w:rPr>
        <w:t>форсайт</w:t>
      </w:r>
      <w:proofErr w:type="spellEnd"/>
      <w:r w:rsidRPr="005320C4">
        <w:rPr>
          <w:rFonts w:ascii="Times New Roman" w:hAnsi="Times New Roman" w:cs="Times New Roman"/>
          <w:sz w:val="28"/>
          <w:szCs w:val="28"/>
        </w:rPr>
        <w:t>-сессии, и экшн-</w:t>
      </w:r>
      <w:proofErr w:type="spellStart"/>
      <w:r w:rsidRPr="005320C4">
        <w:rPr>
          <w:rFonts w:ascii="Times New Roman" w:hAnsi="Times New Roman" w:cs="Times New Roman"/>
          <w:sz w:val="28"/>
          <w:szCs w:val="28"/>
        </w:rPr>
        <w:t>ресерч</w:t>
      </w:r>
      <w:proofErr w:type="spellEnd"/>
      <w:r w:rsidRPr="005320C4">
        <w:rPr>
          <w:rFonts w:ascii="Times New Roman" w:hAnsi="Times New Roman" w:cs="Times New Roman"/>
          <w:sz w:val="28"/>
          <w:szCs w:val="28"/>
        </w:rPr>
        <w:t>, и контактные вебинары, и прочие актуальные вещи), но дисциплины, предметы и модули должны быть, иначе программа не пройдет аккредитацию.</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В реализации важно, чтобы в программе было достаточно много привлеченных. И это не обязательно должны быть преподаватели. Магистратура позволяет (в документах последней генерации), чтобы у человека не было ученой степени, ведь человек может быть большим практиком и экспертом, но не быть ни кандидатом, ни доктором наук. И на этом надо обязательно основываться.</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lastRenderedPageBreak/>
        <w:t xml:space="preserve">При этом подразумевается, что магистрант очень мотивированный человек и выполняет много самостоятельной работы. Поэтому в программе будут два этапа: </w:t>
      </w:r>
      <w:r w:rsidRPr="005320C4">
        <w:rPr>
          <w:rFonts w:ascii="Times New Roman" w:hAnsi="Times New Roman" w:cs="Times New Roman"/>
          <w:b/>
          <w:sz w:val="28"/>
          <w:szCs w:val="28"/>
        </w:rPr>
        <w:t>практика</w:t>
      </w:r>
      <w:r w:rsidRPr="005320C4">
        <w:rPr>
          <w:rFonts w:ascii="Times New Roman" w:hAnsi="Times New Roman" w:cs="Times New Roman"/>
          <w:sz w:val="28"/>
          <w:szCs w:val="28"/>
        </w:rPr>
        <w:t xml:space="preserve">, которая идет все два года и зависит от </w:t>
      </w:r>
      <w:proofErr w:type="spellStart"/>
      <w:r w:rsidRPr="005320C4">
        <w:rPr>
          <w:rFonts w:ascii="Times New Roman" w:hAnsi="Times New Roman" w:cs="Times New Roman"/>
          <w:sz w:val="28"/>
          <w:szCs w:val="28"/>
        </w:rPr>
        <w:t>НИРМа</w:t>
      </w:r>
      <w:proofErr w:type="spellEnd"/>
      <w:r w:rsidRPr="005320C4">
        <w:rPr>
          <w:rFonts w:ascii="Times New Roman" w:hAnsi="Times New Roman" w:cs="Times New Roman"/>
          <w:sz w:val="28"/>
          <w:szCs w:val="28"/>
        </w:rPr>
        <w:t xml:space="preserve">, или научно исследовательской работы магистранта (я убежден, что здесь </w:t>
      </w:r>
      <w:proofErr w:type="spellStart"/>
      <w:r w:rsidRPr="005320C4">
        <w:rPr>
          <w:rFonts w:ascii="Times New Roman" w:hAnsi="Times New Roman" w:cs="Times New Roman"/>
          <w:sz w:val="28"/>
          <w:szCs w:val="28"/>
        </w:rPr>
        <w:t>НИРМом</w:t>
      </w:r>
      <w:proofErr w:type="spellEnd"/>
      <w:r w:rsidRPr="005320C4">
        <w:rPr>
          <w:rFonts w:ascii="Times New Roman" w:hAnsi="Times New Roman" w:cs="Times New Roman"/>
          <w:sz w:val="28"/>
          <w:szCs w:val="28"/>
        </w:rPr>
        <w:t xml:space="preserve"> должен стать какой-то проект, который в итоге будет защищен как магистерская диссертация, а госэкзамены теперь уже и не требуются), и </w:t>
      </w:r>
      <w:r w:rsidRPr="005320C4">
        <w:rPr>
          <w:rFonts w:ascii="Times New Roman" w:hAnsi="Times New Roman" w:cs="Times New Roman"/>
          <w:b/>
          <w:sz w:val="28"/>
          <w:szCs w:val="28"/>
        </w:rPr>
        <w:t>проектирование</w:t>
      </w:r>
      <w:r w:rsidRPr="005320C4">
        <w:rPr>
          <w:rFonts w:ascii="Times New Roman" w:hAnsi="Times New Roman" w:cs="Times New Roman"/>
          <w:sz w:val="28"/>
          <w:szCs w:val="28"/>
        </w:rPr>
        <w:t>, причем у магистранта должен быть не только научный руководитель, но и внешний эксперт, рекомендации которого будут ценны, а также работодатель. Включение этих двух позиций позволит наполнить работу магистранта новым качеством.</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Теперь содержание. Наверное, Смоляков тут уже подготовил расклад. Здесь должно быть не больше 4-5 модулей, чтобы не плодить сущности и скомпоновать нужный объем.</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И последнее – управление программой. Есть научный руководитель программы, и есть операционный руководитель программы. Эти два человека дополняют друг друга, потому что один занимается научно-идейной составляющей, а другой – </w:t>
      </w:r>
      <w:proofErr w:type="spellStart"/>
      <w:r w:rsidRPr="005320C4">
        <w:rPr>
          <w:rFonts w:ascii="Times New Roman" w:hAnsi="Times New Roman" w:cs="Times New Roman"/>
          <w:sz w:val="28"/>
          <w:szCs w:val="28"/>
        </w:rPr>
        <w:t>продюсингом</w:t>
      </w:r>
      <w:proofErr w:type="spellEnd"/>
      <w:r w:rsidRPr="005320C4">
        <w:rPr>
          <w:rFonts w:ascii="Times New Roman" w:hAnsi="Times New Roman" w:cs="Times New Roman"/>
          <w:sz w:val="28"/>
          <w:szCs w:val="28"/>
        </w:rPr>
        <w:t xml:space="preserve"> самой программы, включая нормативно-правовую рутину, которую надо знать и уметь с ней работать. Такой своеобразный совет из двух управленцев.</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У меня все.</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Какие будут вопросы, замечания, предложения?</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 xml:space="preserve">Ольга </w:t>
      </w:r>
      <w:proofErr w:type="spellStart"/>
      <w:r w:rsidRPr="008478F2">
        <w:rPr>
          <w:rFonts w:ascii="Times New Roman" w:hAnsi="Times New Roman" w:cs="Times New Roman"/>
          <w:b/>
          <w:bCs/>
          <w:sz w:val="28"/>
          <w:szCs w:val="28"/>
        </w:rPr>
        <w:t>Ключко</w:t>
      </w:r>
      <w:proofErr w:type="spellEnd"/>
      <w:r w:rsidRPr="008478F2">
        <w:rPr>
          <w:rFonts w:ascii="Times New Roman" w:hAnsi="Times New Roman" w:cs="Times New Roman"/>
          <w:b/>
          <w:bCs/>
          <w:sz w:val="28"/>
          <w:szCs w:val="28"/>
        </w:rPr>
        <w:t xml:space="preserve"> (ОК):</w:t>
      </w:r>
      <w:r w:rsidRPr="005320C4">
        <w:rPr>
          <w:rFonts w:ascii="Times New Roman" w:hAnsi="Times New Roman" w:cs="Times New Roman"/>
          <w:sz w:val="28"/>
          <w:szCs w:val="28"/>
        </w:rPr>
        <w:t xml:space="preserve"> К какому направлению подготовки относится эта программа?</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Педагогическое образование. По нормативам все проходит.</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АС:</w:t>
      </w:r>
      <w:r w:rsidRPr="005320C4">
        <w:rPr>
          <w:rFonts w:ascii="Times New Roman" w:hAnsi="Times New Roman" w:cs="Times New Roman"/>
          <w:sz w:val="28"/>
          <w:szCs w:val="28"/>
        </w:rPr>
        <w:t xml:space="preserve"> Мы смотрели даже по классификатору компетенций. Все проходит.</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ОК:</w:t>
      </w:r>
      <w:r w:rsidRPr="005320C4">
        <w:rPr>
          <w:rFonts w:ascii="Times New Roman" w:hAnsi="Times New Roman" w:cs="Times New Roman"/>
          <w:sz w:val="28"/>
          <w:szCs w:val="28"/>
        </w:rPr>
        <w:t xml:space="preserve"> Хочется управленческое. В противном случае мы ведь сильно ограничиваем количество партнеров.</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Почему? Нас тут направление ограничивает. Получение педагогического образования человеком, у которого бакалавриат, магистратура или специалитет другого направления, позволяет ему более широко использовать эту деятельность, в том числе и преподавать.</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Я добавлю. Наверное, можно договориться со Стэнфордом или Майкрософтом стать нашими партнерами, не говоря о том, что это педагогическое образование. Речь идет только о научном </w:t>
      </w:r>
      <w:proofErr w:type="spellStart"/>
      <w:r w:rsidRPr="005320C4">
        <w:rPr>
          <w:rFonts w:ascii="Times New Roman" w:hAnsi="Times New Roman" w:cs="Times New Roman"/>
          <w:sz w:val="28"/>
          <w:szCs w:val="28"/>
        </w:rPr>
        <w:t>продюсинге</w:t>
      </w:r>
      <w:proofErr w:type="spellEnd"/>
      <w:r w:rsidRPr="005320C4">
        <w:rPr>
          <w:rFonts w:ascii="Times New Roman" w:hAnsi="Times New Roman" w:cs="Times New Roman"/>
          <w:sz w:val="28"/>
          <w:szCs w:val="28"/>
        </w:rPr>
        <w:t>. А как это в совке называется, их не колышет.</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lastRenderedPageBreak/>
        <w:t>ОК:</w:t>
      </w:r>
      <w:r w:rsidRPr="005320C4">
        <w:rPr>
          <w:rFonts w:ascii="Times New Roman" w:hAnsi="Times New Roman" w:cs="Times New Roman"/>
          <w:sz w:val="28"/>
          <w:szCs w:val="28"/>
        </w:rPr>
        <w:t xml:space="preserve"> Их-то это может и не колышет, а наших потенциальных абитуриентов это заколышет в первую очередь.</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Как только они услышат </w:t>
      </w:r>
      <w:proofErr w:type="spellStart"/>
      <w:r w:rsidRPr="005320C4">
        <w:rPr>
          <w:rFonts w:ascii="Times New Roman" w:hAnsi="Times New Roman" w:cs="Times New Roman"/>
          <w:sz w:val="28"/>
          <w:szCs w:val="28"/>
        </w:rPr>
        <w:t>Йел</w:t>
      </w:r>
      <w:r>
        <w:rPr>
          <w:rFonts w:ascii="Times New Roman" w:hAnsi="Times New Roman" w:cs="Times New Roman"/>
          <w:sz w:val="28"/>
          <w:szCs w:val="28"/>
        </w:rPr>
        <w:t>л</w:t>
      </w:r>
      <w:r w:rsidRPr="005320C4">
        <w:rPr>
          <w:rFonts w:ascii="Times New Roman" w:hAnsi="Times New Roman" w:cs="Times New Roman"/>
          <w:sz w:val="28"/>
          <w:szCs w:val="28"/>
        </w:rPr>
        <w:t>ь</w:t>
      </w:r>
      <w:proofErr w:type="spellEnd"/>
      <w:r w:rsidRPr="005320C4">
        <w:rPr>
          <w:rFonts w:ascii="Times New Roman" w:hAnsi="Times New Roman" w:cs="Times New Roman"/>
          <w:sz w:val="28"/>
          <w:szCs w:val="28"/>
        </w:rPr>
        <w:t xml:space="preserve"> или Стэнфорд…</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ОК:</w:t>
      </w:r>
      <w:r w:rsidRPr="005320C4">
        <w:rPr>
          <w:rFonts w:ascii="Times New Roman" w:hAnsi="Times New Roman" w:cs="Times New Roman"/>
          <w:sz w:val="28"/>
          <w:szCs w:val="28"/>
        </w:rPr>
        <w:t xml:space="preserve"> Какие варианты есть еще?</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АС:</w:t>
      </w:r>
      <w:r w:rsidRPr="005320C4">
        <w:rPr>
          <w:rFonts w:ascii="Times New Roman" w:hAnsi="Times New Roman" w:cs="Times New Roman"/>
          <w:sz w:val="28"/>
          <w:szCs w:val="28"/>
        </w:rPr>
        <w:t xml:space="preserve"> Престиж педагогического образования будет только расти с каждым годом.</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ОК:</w:t>
      </w:r>
      <w:r w:rsidRPr="005320C4">
        <w:rPr>
          <w:rFonts w:ascii="Times New Roman" w:hAnsi="Times New Roman" w:cs="Times New Roman"/>
          <w:sz w:val="28"/>
          <w:szCs w:val="28"/>
        </w:rPr>
        <w:t xml:space="preserve"> Я не про престиж говорю, а про профиль...</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Не профиль, направление.</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ОК:</w:t>
      </w:r>
      <w:r w:rsidRPr="005320C4">
        <w:rPr>
          <w:rFonts w:ascii="Times New Roman" w:hAnsi="Times New Roman" w:cs="Times New Roman"/>
          <w:sz w:val="28"/>
          <w:szCs w:val="28"/>
        </w:rPr>
        <w:t xml:space="preserve"> Да. В последние 2-3 года руководители очень жестко соотносят, по какому направлению ты учишься и работаешь, вплоть до того, что они переводят своих сотрудников на другое направление, которое больше соответствует профилю их работы.</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Вопрос серьезный.</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ИЗ:</w:t>
      </w:r>
      <w:r w:rsidRPr="005320C4">
        <w:rPr>
          <w:rFonts w:ascii="Times New Roman" w:hAnsi="Times New Roman" w:cs="Times New Roman"/>
          <w:sz w:val="28"/>
          <w:szCs w:val="28"/>
        </w:rPr>
        <w:t xml:space="preserve"> Может быть, есть другие направления? Какие?</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Философия, менеджмент, управление образованием…</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ИЗ:</w:t>
      </w:r>
      <w:r w:rsidRPr="005320C4">
        <w:rPr>
          <w:rFonts w:ascii="Times New Roman" w:hAnsi="Times New Roman" w:cs="Times New Roman"/>
          <w:sz w:val="28"/>
          <w:szCs w:val="28"/>
        </w:rPr>
        <w:t xml:space="preserve"> Направление и профиль нормативно разделяются?</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Да.</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ОК:</w:t>
      </w:r>
      <w:r w:rsidRPr="005320C4">
        <w:rPr>
          <w:rFonts w:ascii="Times New Roman" w:hAnsi="Times New Roman" w:cs="Times New Roman"/>
          <w:sz w:val="28"/>
          <w:szCs w:val="28"/>
        </w:rPr>
        <w:t xml:space="preserve"> А этапы создания программы?</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Сейчас Алексей доложит, а я, если будет нужно, добавлю.</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Мне кажется, что позиция наставника здесь будет более уместна, чем научный руководитель.</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В данном случае это формальное название. </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А какова аудиторная нагрузка вообще на магистерские программы?</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Ориентировочно 10-12 контактных часов в неделю. Академических. И это полтора года занятий.</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Это почасовое поголовье считают </w:t>
      </w:r>
      <w:r>
        <w:rPr>
          <w:rFonts w:ascii="Times New Roman" w:hAnsi="Times New Roman" w:cs="Times New Roman"/>
          <w:sz w:val="28"/>
          <w:szCs w:val="28"/>
        </w:rPr>
        <w:t xml:space="preserve">для </w:t>
      </w:r>
      <w:r w:rsidRPr="005320C4">
        <w:rPr>
          <w:rFonts w:ascii="Times New Roman" w:hAnsi="Times New Roman" w:cs="Times New Roman"/>
          <w:sz w:val="28"/>
          <w:szCs w:val="28"/>
        </w:rPr>
        <w:t>преподавателей или студентов?</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По количеству студентов рассчитывается экзаменационная нагрузка. А по количеству часов – неважно пять человек учатся, или десять.</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Смотрите, у меня есть одна идея, довольно сумасшедшая. В аудитории одновременно присутствуют четыре преподавателя. Как будет считаться час? Его ведь тогда надо приравнять к четырем часам…</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lastRenderedPageBreak/>
        <w:t>ОЗ:</w:t>
      </w:r>
      <w:r w:rsidRPr="005320C4">
        <w:rPr>
          <w:rFonts w:ascii="Times New Roman" w:hAnsi="Times New Roman" w:cs="Times New Roman"/>
          <w:sz w:val="28"/>
          <w:szCs w:val="28"/>
        </w:rPr>
        <w:t xml:space="preserve"> Здесь можно внутри поиграть. Есть пути. Модульный экзамен уже так проходит. Все преподаватели, которые вели, принимают в нем участие.</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ИЗ:</w:t>
      </w:r>
      <w:r w:rsidRPr="005320C4">
        <w:rPr>
          <w:rFonts w:ascii="Times New Roman" w:hAnsi="Times New Roman" w:cs="Times New Roman"/>
          <w:sz w:val="28"/>
          <w:szCs w:val="28"/>
        </w:rPr>
        <w:t xml:space="preserve"> Правильно я понимаю, что основная проблема – оплата часов конкретному преподавателю?</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ОЗ:</w:t>
      </w:r>
      <w:r w:rsidRPr="005320C4">
        <w:rPr>
          <w:rFonts w:ascii="Times New Roman" w:hAnsi="Times New Roman" w:cs="Times New Roman"/>
          <w:sz w:val="28"/>
          <w:szCs w:val="28"/>
        </w:rPr>
        <w:t xml:space="preserve"> Нет. Это вообще не проблема.</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АЛ:</w:t>
      </w:r>
      <w:r w:rsidRPr="005320C4">
        <w:rPr>
          <w:rFonts w:ascii="Times New Roman" w:hAnsi="Times New Roman" w:cs="Times New Roman"/>
          <w:sz w:val="28"/>
          <w:szCs w:val="28"/>
        </w:rPr>
        <w:t xml:space="preserve"> Ну что? Предоставим слово второму докладчику.</w:t>
      </w:r>
    </w:p>
    <w:p w:rsidR="00BE1609" w:rsidRPr="005320C4" w:rsidRDefault="00BE1609" w:rsidP="00BE1609">
      <w:pPr>
        <w:ind w:firstLine="709"/>
        <w:jc w:val="both"/>
        <w:rPr>
          <w:rFonts w:ascii="Times New Roman" w:hAnsi="Times New Roman" w:cs="Times New Roman"/>
          <w:sz w:val="28"/>
          <w:szCs w:val="28"/>
        </w:rPr>
      </w:pPr>
      <w:r w:rsidRPr="008478F2">
        <w:rPr>
          <w:rFonts w:ascii="Times New Roman" w:hAnsi="Times New Roman" w:cs="Times New Roman"/>
          <w:b/>
          <w:bCs/>
          <w:sz w:val="28"/>
          <w:szCs w:val="28"/>
        </w:rPr>
        <w:t>АС:</w:t>
      </w:r>
      <w:r w:rsidRPr="005320C4">
        <w:rPr>
          <w:rFonts w:ascii="Times New Roman" w:hAnsi="Times New Roman" w:cs="Times New Roman"/>
          <w:sz w:val="28"/>
          <w:szCs w:val="28"/>
        </w:rPr>
        <w:t xml:space="preserve"> Когда я собирался расписывать ту магистерскую программу, которую сейчас буду представлять, я нарисовал фигурку продюсера и стал думать, где в этом мире он находится. И у меня возникла простая схема: процесс возникновения идеи, сам НИР и результат </w:t>
      </w:r>
      <w:proofErr w:type="spellStart"/>
      <w:r w:rsidRPr="005320C4">
        <w:rPr>
          <w:rFonts w:ascii="Times New Roman" w:hAnsi="Times New Roman" w:cs="Times New Roman"/>
          <w:sz w:val="28"/>
          <w:szCs w:val="28"/>
        </w:rPr>
        <w:t>НИРа</w:t>
      </w:r>
      <w:proofErr w:type="spellEnd"/>
      <w:r w:rsidRPr="005320C4">
        <w:rPr>
          <w:rFonts w:ascii="Times New Roman" w:hAnsi="Times New Roman" w:cs="Times New Roman"/>
          <w:sz w:val="28"/>
          <w:szCs w:val="28"/>
        </w:rPr>
        <w:t>. И я стал рассуждать: где место продюсера, в каком из этих трех мест? Очевидно, он должен держать весь процесс как общая управляющая позиция, но с другой стороны, он участвует в каждом процессе, независимо от того, что там есть руководитель научного исследования. И тогда я подумал расписать все это по компетенциям.</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ВК:</w:t>
      </w:r>
      <w:r w:rsidRPr="005320C4">
        <w:rPr>
          <w:rFonts w:ascii="Times New Roman" w:hAnsi="Times New Roman" w:cs="Times New Roman"/>
          <w:sz w:val="28"/>
          <w:szCs w:val="28"/>
        </w:rPr>
        <w:t xml:space="preserve"> Как он будет разделять или совмещать руководящие позиции?</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АС:</w:t>
      </w:r>
      <w:r w:rsidRPr="005320C4">
        <w:rPr>
          <w:rFonts w:ascii="Times New Roman" w:hAnsi="Times New Roman" w:cs="Times New Roman"/>
          <w:sz w:val="28"/>
          <w:szCs w:val="28"/>
        </w:rPr>
        <w:t xml:space="preserve"> Я нарисовал разные процессы, которых четыре. Здесь, в надстройке, он как управляющий, а тут – в рефлексивной позиции по поводу управления каждым конкретным процессом. Он там лидер, но делает то же самое, что и остальные участники процесса. Он разрабатывает, он исследует, он внедряет и работает на результат…</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АЛ:</w:t>
      </w:r>
      <w:r w:rsidRPr="005320C4">
        <w:rPr>
          <w:rFonts w:ascii="Times New Roman" w:hAnsi="Times New Roman" w:cs="Times New Roman"/>
          <w:sz w:val="28"/>
          <w:szCs w:val="28"/>
        </w:rPr>
        <w:t xml:space="preserve"> Мы обсуждаем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 а не управление.</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АС:</w:t>
      </w:r>
      <w:r w:rsidRPr="005320C4">
        <w:rPr>
          <w:rFonts w:ascii="Times New Roman" w:hAnsi="Times New Roman" w:cs="Times New Roman"/>
          <w:sz w:val="28"/>
          <w:szCs w:val="28"/>
        </w:rPr>
        <w:t xml:space="preserve"> Здесь нет управления как целиком законченного процесса, здесь управление в той части, в которой он воздействует на команду </w:t>
      </w:r>
      <w:proofErr w:type="spellStart"/>
      <w:r w:rsidRPr="005320C4">
        <w:rPr>
          <w:rFonts w:ascii="Times New Roman" w:hAnsi="Times New Roman" w:cs="Times New Roman"/>
          <w:sz w:val="28"/>
          <w:szCs w:val="28"/>
        </w:rPr>
        <w:t>НИРа</w:t>
      </w:r>
      <w:proofErr w:type="spellEnd"/>
      <w:r w:rsidRPr="005320C4">
        <w:rPr>
          <w:rFonts w:ascii="Times New Roman" w:hAnsi="Times New Roman" w:cs="Times New Roman"/>
          <w:sz w:val="28"/>
          <w:szCs w:val="28"/>
        </w:rPr>
        <w:t>. Так или иначе, продюсер стоит в позиции управленца по отношению к конкретному процессу.</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АЛ:</w:t>
      </w:r>
      <w:r w:rsidRPr="005320C4">
        <w:rPr>
          <w:rFonts w:ascii="Times New Roman" w:hAnsi="Times New Roman" w:cs="Times New Roman"/>
          <w:sz w:val="28"/>
          <w:szCs w:val="28"/>
        </w:rPr>
        <w:t xml:space="preserve"> Я сюда добавлю. Необходимо прописать некоторые стандартные цели продюсера, отличающиеся от целей других участников.</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АС:</w:t>
      </w:r>
      <w:r w:rsidRPr="005320C4">
        <w:rPr>
          <w:rFonts w:ascii="Times New Roman" w:hAnsi="Times New Roman" w:cs="Times New Roman"/>
          <w:sz w:val="28"/>
          <w:szCs w:val="28"/>
        </w:rPr>
        <w:t xml:space="preserve"> Согласен. Эту работу стоит довести до разумного конца и под каждым из блоков ставить те цели, которые человек преследует в позиции продюсера.</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АЛ:</w:t>
      </w:r>
      <w:r w:rsidRPr="005320C4">
        <w:rPr>
          <w:rFonts w:ascii="Times New Roman" w:hAnsi="Times New Roman" w:cs="Times New Roman"/>
          <w:sz w:val="28"/>
          <w:szCs w:val="28"/>
        </w:rPr>
        <w:t xml:space="preserve"> Это стандартные цели.</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ВК:</w:t>
      </w:r>
      <w:r w:rsidRPr="005320C4">
        <w:rPr>
          <w:rFonts w:ascii="Times New Roman" w:hAnsi="Times New Roman" w:cs="Times New Roman"/>
          <w:sz w:val="28"/>
          <w:szCs w:val="28"/>
        </w:rPr>
        <w:t xml:space="preserve"> Когда ты говоришь «лидер», это означает, что последнее решение за ним.</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Несколько голосов:</w:t>
      </w:r>
      <w:r w:rsidRPr="005320C4">
        <w:rPr>
          <w:rFonts w:ascii="Times New Roman" w:hAnsi="Times New Roman" w:cs="Times New Roman"/>
          <w:sz w:val="28"/>
          <w:szCs w:val="28"/>
        </w:rPr>
        <w:t xml:space="preserve"> Не обязательно. Как договорятся.</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lastRenderedPageBreak/>
        <w:t>АС:</w:t>
      </w:r>
      <w:r w:rsidRPr="005320C4">
        <w:rPr>
          <w:rFonts w:ascii="Times New Roman" w:hAnsi="Times New Roman" w:cs="Times New Roman"/>
          <w:sz w:val="28"/>
          <w:szCs w:val="28"/>
        </w:rPr>
        <w:t xml:space="preserve"> Может</w:t>
      </w:r>
      <w:r>
        <w:rPr>
          <w:rFonts w:ascii="Times New Roman" w:hAnsi="Times New Roman" w:cs="Times New Roman"/>
          <w:sz w:val="28"/>
          <w:szCs w:val="28"/>
        </w:rPr>
        <w:t>,</w:t>
      </w:r>
      <w:r w:rsidRPr="005320C4">
        <w:rPr>
          <w:rFonts w:ascii="Times New Roman" w:hAnsi="Times New Roman" w:cs="Times New Roman"/>
          <w:sz w:val="28"/>
          <w:szCs w:val="28"/>
        </w:rPr>
        <w:t xml:space="preserve"> первый ход за ним? Вот смотри, помнишь на одном из наших семинаров по научному </w:t>
      </w:r>
      <w:proofErr w:type="spellStart"/>
      <w:r w:rsidRPr="005320C4">
        <w:rPr>
          <w:rFonts w:ascii="Times New Roman" w:hAnsi="Times New Roman" w:cs="Times New Roman"/>
          <w:sz w:val="28"/>
          <w:szCs w:val="28"/>
        </w:rPr>
        <w:t>продюсингу</w:t>
      </w:r>
      <w:proofErr w:type="spellEnd"/>
      <w:r w:rsidRPr="005320C4">
        <w:rPr>
          <w:rFonts w:ascii="Times New Roman" w:hAnsi="Times New Roman" w:cs="Times New Roman"/>
          <w:sz w:val="28"/>
          <w:szCs w:val="28"/>
        </w:rPr>
        <w:t xml:space="preserve"> мы обсуждали, что Александр, собственно говоря, и является научным продюсером. При этом, его слово не всегда последнее. Он начинает, а последнее слово за кем-то из участников семинара.</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ИЗ:</w:t>
      </w:r>
      <w:r w:rsidRPr="005320C4">
        <w:rPr>
          <w:rFonts w:ascii="Times New Roman" w:hAnsi="Times New Roman" w:cs="Times New Roman"/>
          <w:sz w:val="28"/>
          <w:szCs w:val="28"/>
        </w:rPr>
        <w:t xml:space="preserve"> Здесь есть серьезная методологическая проблема. Управляют процессами, организуют позиции, руководят людьми. А вот продюсируют? Это делают конфигураторы разных деятельностей.</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АС:</w:t>
      </w:r>
      <w:r w:rsidRPr="005320C4">
        <w:rPr>
          <w:rFonts w:ascii="Times New Roman" w:hAnsi="Times New Roman" w:cs="Times New Roman"/>
          <w:sz w:val="28"/>
          <w:szCs w:val="28"/>
        </w:rPr>
        <w:t xml:space="preserve"> Я бы сейчас не стал заниматься обсуждением конфигурации продюсирования, по той причине, что мы этот этап уже прошли. Возвращаться не хочу. Если есть уточнения, можно вставить в тему нашего семинара.</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АЛ:</w:t>
      </w:r>
      <w:r w:rsidRPr="005320C4">
        <w:rPr>
          <w:rFonts w:ascii="Times New Roman" w:hAnsi="Times New Roman" w:cs="Times New Roman"/>
          <w:sz w:val="28"/>
          <w:szCs w:val="28"/>
        </w:rPr>
        <w:t xml:space="preserve"> Я Владимиру продолжаю отвечать. Жестко прописать </w:t>
      </w:r>
      <w:proofErr w:type="spellStart"/>
      <w:r w:rsidRPr="005320C4">
        <w:rPr>
          <w:rFonts w:ascii="Times New Roman" w:hAnsi="Times New Roman" w:cs="Times New Roman"/>
          <w:sz w:val="28"/>
          <w:szCs w:val="28"/>
        </w:rPr>
        <w:t>продюсинговую</w:t>
      </w:r>
      <w:proofErr w:type="spellEnd"/>
      <w:r w:rsidRPr="005320C4">
        <w:rPr>
          <w:rFonts w:ascii="Times New Roman" w:hAnsi="Times New Roman" w:cs="Times New Roman"/>
          <w:sz w:val="28"/>
          <w:szCs w:val="28"/>
        </w:rPr>
        <w:t xml:space="preserve"> позицию не удастся, поскольку все позиции в этой ситуации становятся игровыми. Кто важнее, режиссер или продюсер? Оператор или продюсер?</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АС:</w:t>
      </w:r>
      <w:r w:rsidRPr="005320C4">
        <w:rPr>
          <w:rFonts w:ascii="Times New Roman" w:hAnsi="Times New Roman" w:cs="Times New Roman"/>
          <w:sz w:val="28"/>
          <w:szCs w:val="28"/>
        </w:rPr>
        <w:t xml:space="preserve"> Все ваши сомнения и размышления сопутствовали мне, когда я пытался эту программу составлять. Поэтому я не стал сразу писать модули, они дальше будут представлены, а начал…</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АЛ:</w:t>
      </w:r>
      <w:r w:rsidRPr="005320C4">
        <w:rPr>
          <w:rFonts w:ascii="Times New Roman" w:hAnsi="Times New Roman" w:cs="Times New Roman"/>
          <w:sz w:val="28"/>
          <w:szCs w:val="28"/>
        </w:rPr>
        <w:t xml:space="preserve"> А я все сижу и жду, когда содержание будет (смех).</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АС:</w:t>
      </w:r>
      <w:r w:rsidRPr="005320C4">
        <w:rPr>
          <w:rFonts w:ascii="Times New Roman" w:hAnsi="Times New Roman" w:cs="Times New Roman"/>
          <w:sz w:val="28"/>
          <w:szCs w:val="28"/>
        </w:rPr>
        <w:t xml:space="preserve"> Повторяю. Я начал прописывать компетенции, причем делал это тупо. Я представлял компетенцию, которая нужна продюсеру в том или ином процессе, но брал ее не из головы, а из общеобразовательного классификатора. Понятно, что я не стал сюда впихивать весь классификатор – он бездонный. Но намеки для примеров я вам даю. Если мы говорим о разработке идеи, то это: умение вести творческую работу, умение разрабатывать программы, умение выбирать направление деятельности, оценка эффективности и т.д. Если мы говорим о самих исследованиях, то это: способность к аналитической работе, умение осуществлять научно-исследовательскую деятельность… Если речь идет о результате, то: готовность применять инструментальные средства и т.п.</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Мы собираемся открывать магистерскую программу, и нам формализм здесь просто необходим. Мы будем ее защищать, основываясь на этих документах.</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Теперь я четыре обозначенные мной процесса превращаю в четыре модуля программы. В каждом модуле у меня получилось по четыре раздела.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Первый модуль – стартап и разработка идей.</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Второй модуль – научные исследования.</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lastRenderedPageBreak/>
        <w:t>Третий модуль – продвижение результатов НИР.</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Четвертый модуль – инструменты управления.</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Все четыре модуля привязаны к компетенциям, о которых я уже говорил.</w:t>
      </w:r>
    </w:p>
    <w:p w:rsidR="00BE1609"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(сюда нужно засунуть Лешину таблицу)</w:t>
      </w:r>
    </w:p>
    <w:p w:rsidR="00BE1609" w:rsidRDefault="00BE1609" w:rsidP="00BE1609">
      <w:pPr>
        <w:jc w:val="center"/>
        <w:rPr>
          <w:b/>
          <w:noProof/>
          <w:sz w:val="32"/>
          <w:szCs w:val="32"/>
        </w:rPr>
      </w:pPr>
    </w:p>
    <w:p w:rsidR="00BE1609" w:rsidRPr="00511C20" w:rsidRDefault="00BE1609" w:rsidP="00BE1609">
      <w:pPr>
        <w:jc w:val="center"/>
        <w:rPr>
          <w:rFonts w:ascii="Times New Roman" w:hAnsi="Times New Roman" w:cs="Times New Roman"/>
          <w:b/>
          <w:noProof/>
          <w:sz w:val="32"/>
          <w:szCs w:val="32"/>
        </w:rPr>
      </w:pPr>
      <w:r w:rsidRPr="00511C20">
        <w:rPr>
          <w:rFonts w:ascii="Times New Roman" w:hAnsi="Times New Roman" w:cs="Times New Roman"/>
          <w:noProof/>
        </w:rPr>
        <w:drawing>
          <wp:inline distT="0" distB="0" distL="0" distR="0" wp14:anchorId="1FFF95CC" wp14:editId="2B22830F">
            <wp:extent cx="5346700" cy="2609215"/>
            <wp:effectExtent l="0" t="0" r="6350" b="63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46700" cy="2609215"/>
                    </a:xfrm>
                    <a:prstGeom prst="rect">
                      <a:avLst/>
                    </a:prstGeom>
                    <a:noFill/>
                  </pic:spPr>
                </pic:pic>
              </a:graphicData>
            </a:graphic>
          </wp:inline>
        </w:drawing>
      </w:r>
    </w:p>
    <w:tbl>
      <w:tblPr>
        <w:tblStyle w:val="a3"/>
        <w:tblpPr w:leftFromText="180" w:rightFromText="180" w:vertAnchor="page" w:horzAnchor="margin" w:tblpY="6811"/>
        <w:tblW w:w="10349" w:type="dxa"/>
        <w:tblLook w:val="04A0" w:firstRow="1" w:lastRow="0" w:firstColumn="1" w:lastColumn="0" w:noHBand="0" w:noVBand="1"/>
      </w:tblPr>
      <w:tblGrid>
        <w:gridCol w:w="1326"/>
        <w:gridCol w:w="2251"/>
        <w:gridCol w:w="2682"/>
        <w:gridCol w:w="2606"/>
        <w:gridCol w:w="2927"/>
      </w:tblGrid>
      <w:tr w:rsidR="00BE1609" w:rsidTr="00BE1609">
        <w:tc>
          <w:tcPr>
            <w:tcW w:w="547" w:type="dxa"/>
          </w:tcPr>
          <w:p w:rsidR="00BE1609" w:rsidRPr="001156A3" w:rsidRDefault="00BE1609" w:rsidP="00BE1609">
            <w:pPr>
              <w:jc w:val="center"/>
              <w:rPr>
                <w:b/>
              </w:rPr>
            </w:pPr>
            <w:r>
              <w:rPr>
                <w:noProof/>
              </w:rPr>
              <w:lastRenderedPageBreak/>
              <w:t xml:space="preserve">                    </w:t>
            </w:r>
            <w:r w:rsidRPr="001156A3">
              <w:rPr>
                <w:b/>
              </w:rPr>
              <w:t>№</w:t>
            </w:r>
          </w:p>
          <w:p w:rsidR="00BE1609" w:rsidRPr="001156A3" w:rsidRDefault="00BE1609" w:rsidP="00BE1609">
            <w:pPr>
              <w:jc w:val="center"/>
              <w:rPr>
                <w:b/>
              </w:rPr>
            </w:pPr>
            <w:r w:rsidRPr="001156A3">
              <w:rPr>
                <w:b/>
              </w:rPr>
              <w:t>п/п</w:t>
            </w:r>
          </w:p>
        </w:tc>
        <w:tc>
          <w:tcPr>
            <w:tcW w:w="2450" w:type="dxa"/>
          </w:tcPr>
          <w:p w:rsidR="00BE1609" w:rsidRPr="001156A3" w:rsidRDefault="00BE1609" w:rsidP="00BE1609">
            <w:pPr>
              <w:jc w:val="center"/>
              <w:rPr>
                <w:b/>
              </w:rPr>
            </w:pPr>
            <w:r>
              <w:rPr>
                <w:b/>
              </w:rPr>
              <w:t>ИДЕЯ</w:t>
            </w:r>
          </w:p>
        </w:tc>
        <w:tc>
          <w:tcPr>
            <w:tcW w:w="2451" w:type="dxa"/>
          </w:tcPr>
          <w:p w:rsidR="00BE1609" w:rsidRPr="001156A3" w:rsidRDefault="00BE1609" w:rsidP="00BE1609">
            <w:pPr>
              <w:jc w:val="center"/>
              <w:rPr>
                <w:b/>
              </w:rPr>
            </w:pPr>
            <w:r>
              <w:rPr>
                <w:b/>
              </w:rPr>
              <w:t>НИР</w:t>
            </w:r>
          </w:p>
        </w:tc>
        <w:tc>
          <w:tcPr>
            <w:tcW w:w="2450" w:type="dxa"/>
          </w:tcPr>
          <w:p w:rsidR="00BE1609" w:rsidRPr="001156A3" w:rsidRDefault="00BE1609" w:rsidP="00BE1609">
            <w:pPr>
              <w:jc w:val="center"/>
              <w:rPr>
                <w:b/>
              </w:rPr>
            </w:pPr>
            <w:r>
              <w:rPr>
                <w:b/>
              </w:rPr>
              <w:t>РЕЗУЛЬТАТ</w:t>
            </w:r>
          </w:p>
        </w:tc>
        <w:tc>
          <w:tcPr>
            <w:tcW w:w="2451" w:type="dxa"/>
          </w:tcPr>
          <w:p w:rsidR="00BE1609" w:rsidRPr="001156A3" w:rsidRDefault="00BE1609" w:rsidP="00BE1609">
            <w:pPr>
              <w:jc w:val="center"/>
              <w:rPr>
                <w:b/>
              </w:rPr>
            </w:pPr>
            <w:r>
              <w:rPr>
                <w:b/>
              </w:rPr>
              <w:t>УПРАВЛЕНИЕ</w:t>
            </w:r>
          </w:p>
        </w:tc>
      </w:tr>
      <w:tr w:rsidR="00BE1609" w:rsidRPr="00511C20" w:rsidTr="00BE1609">
        <w:tc>
          <w:tcPr>
            <w:tcW w:w="547" w:type="dxa"/>
          </w:tcPr>
          <w:p w:rsidR="00BE1609" w:rsidRPr="00511C20" w:rsidRDefault="00BE1609" w:rsidP="00BE1609">
            <w:pPr>
              <w:rPr>
                <w:rFonts w:cs="Times New Roman"/>
                <w:b/>
              </w:rPr>
            </w:pPr>
          </w:p>
        </w:tc>
        <w:tc>
          <w:tcPr>
            <w:tcW w:w="2450" w:type="dxa"/>
          </w:tcPr>
          <w:p w:rsidR="00BE1609" w:rsidRPr="00511C20" w:rsidRDefault="00BE1609" w:rsidP="00BE1609">
            <w:pPr>
              <w:rPr>
                <w:rFonts w:cs="Times New Roman"/>
              </w:rPr>
            </w:pPr>
            <w:r w:rsidRPr="00511C20">
              <w:rPr>
                <w:rFonts w:cs="Times New Roman"/>
              </w:rPr>
              <w:t>Владение навыками самостоятельной творческой работы</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Умение разрабатывать программы</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Умение выбирать направление деятельности</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Знание и умение применять на практике методы оценки эффективности замыслов и идей</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 xml:space="preserve">Владение методами и программными средствами </w:t>
            </w:r>
            <w:r w:rsidRPr="00511C20">
              <w:rPr>
                <w:rFonts w:cs="Times New Roman"/>
              </w:rPr>
              <w:lastRenderedPageBreak/>
              <w:t>обработки деловой информации</w:t>
            </w:r>
          </w:p>
          <w:p w:rsidR="00BE1609" w:rsidRPr="00511C20" w:rsidRDefault="00BE1609" w:rsidP="00BE1609">
            <w:pPr>
              <w:rPr>
                <w:rFonts w:cs="Times New Roman"/>
              </w:rPr>
            </w:pPr>
          </w:p>
        </w:tc>
        <w:tc>
          <w:tcPr>
            <w:tcW w:w="2451" w:type="dxa"/>
          </w:tcPr>
          <w:p w:rsidR="00BE1609" w:rsidRPr="00511C20" w:rsidRDefault="00BE1609" w:rsidP="00BE1609">
            <w:pPr>
              <w:rPr>
                <w:rFonts w:cs="Times New Roman"/>
              </w:rPr>
            </w:pPr>
            <w:r w:rsidRPr="00511C20">
              <w:rPr>
                <w:rFonts w:cs="Times New Roman"/>
              </w:rPr>
              <w:lastRenderedPageBreak/>
              <w:t xml:space="preserve">Способностью к аналитической работе, </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Умение осуществлять научно-исследовательскую и инновационную деятельность в целях получения нового знания;</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Владение инструментальными средствами исследования, получения, хранения, обработки и предъявления информации</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 xml:space="preserve">Умение применять количественные и </w:t>
            </w:r>
            <w:r w:rsidRPr="00511C20">
              <w:rPr>
                <w:rFonts w:cs="Times New Roman"/>
              </w:rPr>
              <w:lastRenderedPageBreak/>
              <w:t>качественные методы анализа</w:t>
            </w:r>
          </w:p>
          <w:p w:rsidR="00BE1609" w:rsidRPr="00511C20" w:rsidRDefault="00BE1609" w:rsidP="00BE1609">
            <w:pPr>
              <w:rPr>
                <w:rFonts w:cs="Times New Roman"/>
              </w:rPr>
            </w:pPr>
          </w:p>
        </w:tc>
        <w:tc>
          <w:tcPr>
            <w:tcW w:w="2450" w:type="dxa"/>
          </w:tcPr>
          <w:p w:rsidR="00BE1609" w:rsidRPr="00511C20" w:rsidRDefault="00BE1609" w:rsidP="00BE1609">
            <w:pPr>
              <w:rPr>
                <w:rFonts w:cs="Times New Roman"/>
              </w:rPr>
            </w:pPr>
            <w:r w:rsidRPr="00511C20">
              <w:rPr>
                <w:rFonts w:cs="Times New Roman"/>
              </w:rPr>
              <w:lastRenderedPageBreak/>
              <w:t>Готовность применять инструментальные средства исследования к решению поставленных задач</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Умение ставить четкую цель, направленную на получение определенного результата</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Обладание готовностью и стремлением всегда достигать результата</w:t>
            </w:r>
          </w:p>
        </w:tc>
        <w:tc>
          <w:tcPr>
            <w:tcW w:w="2451" w:type="dxa"/>
          </w:tcPr>
          <w:p w:rsidR="00BE1609" w:rsidRPr="00511C20" w:rsidRDefault="00BE1609" w:rsidP="00BE1609">
            <w:pPr>
              <w:rPr>
                <w:rFonts w:cs="Times New Roman"/>
              </w:rPr>
            </w:pPr>
            <w:r w:rsidRPr="00511C20">
              <w:rPr>
                <w:rFonts w:cs="Times New Roman"/>
              </w:rPr>
              <w:t>Способность принимать организационно-управленческие решения, оценивать их последствия, нести ответственность за их реализацию</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Умение создавать команды профессионалов и эффективно работать в командах</w:t>
            </w:r>
          </w:p>
          <w:p w:rsidR="00BE1609" w:rsidRPr="00511C20" w:rsidRDefault="00BE1609" w:rsidP="00BE1609">
            <w:pPr>
              <w:rPr>
                <w:rFonts w:cs="Times New Roman"/>
              </w:rPr>
            </w:pPr>
          </w:p>
          <w:p w:rsidR="00BE1609" w:rsidRPr="00511C20" w:rsidRDefault="00BE1609" w:rsidP="00BE1609">
            <w:pPr>
              <w:rPr>
                <w:rFonts w:cs="Times New Roman"/>
              </w:rPr>
            </w:pPr>
            <w:r w:rsidRPr="00511C20">
              <w:rPr>
                <w:rFonts w:cs="Times New Roman"/>
              </w:rPr>
              <w:t xml:space="preserve">Обладание навыками публичных деловых и научных коммуникаций (презентаций, переговоров) </w:t>
            </w:r>
          </w:p>
        </w:tc>
      </w:tr>
    </w:tbl>
    <w:p w:rsidR="00BE1609" w:rsidRPr="00511C20" w:rsidRDefault="00BE1609" w:rsidP="00BE1609">
      <w:pPr>
        <w:jc w:val="center"/>
        <w:rPr>
          <w:rFonts w:ascii="Times New Roman" w:hAnsi="Times New Roman" w:cs="Times New Roman"/>
          <w:b/>
          <w:noProof/>
          <w:sz w:val="32"/>
          <w:szCs w:val="32"/>
        </w:rPr>
      </w:pPr>
    </w:p>
    <w:p w:rsidR="00BE1609" w:rsidRPr="00511C20" w:rsidRDefault="00BE1609" w:rsidP="00BE1609">
      <w:pPr>
        <w:jc w:val="center"/>
        <w:rPr>
          <w:rFonts w:ascii="Times New Roman" w:hAnsi="Times New Roman" w:cs="Times New Roman"/>
        </w:rPr>
      </w:pPr>
      <w:r w:rsidRPr="00511C20">
        <w:rPr>
          <w:rFonts w:ascii="Times New Roman" w:hAnsi="Times New Roman" w:cs="Times New Roman"/>
          <w:b/>
          <w:noProof/>
          <w:sz w:val="32"/>
          <w:szCs w:val="32"/>
        </w:rPr>
        <w:t>Компетенции</w:t>
      </w:r>
    </w:p>
    <w:p w:rsidR="00BE1609" w:rsidRPr="00511C20" w:rsidRDefault="00BE1609" w:rsidP="00BE1609">
      <w:pPr>
        <w:jc w:val="center"/>
        <w:rPr>
          <w:rFonts w:ascii="Times New Roman" w:hAnsi="Times New Roman" w:cs="Times New Roman"/>
          <w:b/>
          <w:noProof/>
          <w:sz w:val="32"/>
          <w:szCs w:val="32"/>
        </w:rPr>
      </w:pPr>
    </w:p>
    <w:p w:rsidR="00BE1609" w:rsidRPr="00511C20" w:rsidRDefault="00BE1609" w:rsidP="00BE1609">
      <w:pPr>
        <w:jc w:val="center"/>
        <w:rPr>
          <w:rFonts w:ascii="Times New Roman" w:hAnsi="Times New Roman" w:cs="Times New Roman"/>
          <w:b/>
          <w:noProof/>
          <w:sz w:val="32"/>
          <w:szCs w:val="32"/>
        </w:rPr>
      </w:pPr>
    </w:p>
    <w:p w:rsidR="00BE1609" w:rsidRPr="00511C20" w:rsidRDefault="00BE1609" w:rsidP="00BE1609">
      <w:pPr>
        <w:jc w:val="center"/>
        <w:rPr>
          <w:rFonts w:ascii="Times New Roman" w:hAnsi="Times New Roman" w:cs="Times New Roman"/>
          <w:b/>
          <w:noProof/>
          <w:sz w:val="32"/>
          <w:szCs w:val="32"/>
        </w:rPr>
      </w:pPr>
    </w:p>
    <w:p w:rsidR="00BE1609" w:rsidRPr="00511C20" w:rsidRDefault="00BE1609" w:rsidP="00BE1609">
      <w:pPr>
        <w:jc w:val="center"/>
        <w:rPr>
          <w:rFonts w:ascii="Times New Roman" w:hAnsi="Times New Roman" w:cs="Times New Roman"/>
          <w:b/>
          <w:sz w:val="28"/>
          <w:szCs w:val="28"/>
        </w:rPr>
      </w:pPr>
      <w:r w:rsidRPr="00511C20">
        <w:rPr>
          <w:rFonts w:ascii="Times New Roman" w:hAnsi="Times New Roman" w:cs="Times New Roman"/>
          <w:b/>
          <w:sz w:val="28"/>
          <w:szCs w:val="28"/>
        </w:rPr>
        <w:t>Разделы программы</w:t>
      </w:r>
    </w:p>
    <w:tbl>
      <w:tblPr>
        <w:tblStyle w:val="a3"/>
        <w:tblW w:w="10349" w:type="dxa"/>
        <w:tblInd w:w="-5" w:type="dxa"/>
        <w:tblLook w:val="04A0" w:firstRow="1" w:lastRow="0" w:firstColumn="1" w:lastColumn="0" w:noHBand="0" w:noVBand="1"/>
      </w:tblPr>
      <w:tblGrid>
        <w:gridCol w:w="1326"/>
        <w:gridCol w:w="3127"/>
        <w:gridCol w:w="2749"/>
        <w:gridCol w:w="3129"/>
        <w:gridCol w:w="2927"/>
      </w:tblGrid>
      <w:tr w:rsidR="00BE1609" w:rsidRPr="00511C20" w:rsidTr="00BE1609">
        <w:tc>
          <w:tcPr>
            <w:tcW w:w="547" w:type="dxa"/>
          </w:tcPr>
          <w:p w:rsidR="00BE1609" w:rsidRPr="00511C20" w:rsidRDefault="00BE1609" w:rsidP="00BE1609">
            <w:pPr>
              <w:jc w:val="center"/>
              <w:rPr>
                <w:rFonts w:cs="Times New Roman"/>
                <w:b/>
              </w:rPr>
            </w:pPr>
            <w:r w:rsidRPr="00511C20">
              <w:rPr>
                <w:rFonts w:cs="Times New Roman"/>
                <w:b/>
              </w:rPr>
              <w:t>№</w:t>
            </w:r>
          </w:p>
          <w:p w:rsidR="00BE1609" w:rsidRPr="00511C20" w:rsidRDefault="00BE1609" w:rsidP="00BE1609">
            <w:pPr>
              <w:jc w:val="center"/>
              <w:rPr>
                <w:rFonts w:cs="Times New Roman"/>
                <w:b/>
              </w:rPr>
            </w:pPr>
            <w:r w:rsidRPr="00511C20">
              <w:rPr>
                <w:rFonts w:cs="Times New Roman"/>
                <w:b/>
              </w:rPr>
              <w:t>п/п</w:t>
            </w:r>
          </w:p>
        </w:tc>
        <w:tc>
          <w:tcPr>
            <w:tcW w:w="2450" w:type="dxa"/>
          </w:tcPr>
          <w:p w:rsidR="00BE1609" w:rsidRPr="00511C20" w:rsidRDefault="00BE1609" w:rsidP="00BE1609">
            <w:pPr>
              <w:jc w:val="center"/>
              <w:rPr>
                <w:rFonts w:cs="Times New Roman"/>
                <w:b/>
              </w:rPr>
            </w:pPr>
            <w:r w:rsidRPr="00511C20">
              <w:rPr>
                <w:rFonts w:cs="Times New Roman"/>
                <w:b/>
              </w:rPr>
              <w:t>Стартапы и разработка идей</w:t>
            </w:r>
          </w:p>
        </w:tc>
        <w:tc>
          <w:tcPr>
            <w:tcW w:w="2451" w:type="dxa"/>
          </w:tcPr>
          <w:p w:rsidR="00BE1609" w:rsidRPr="00511C20" w:rsidRDefault="00BE1609" w:rsidP="00BE1609">
            <w:pPr>
              <w:jc w:val="center"/>
              <w:rPr>
                <w:rFonts w:cs="Times New Roman"/>
                <w:b/>
              </w:rPr>
            </w:pPr>
            <w:r w:rsidRPr="00511C20">
              <w:rPr>
                <w:rFonts w:cs="Times New Roman"/>
                <w:b/>
              </w:rPr>
              <w:t>Научные исследования</w:t>
            </w:r>
          </w:p>
        </w:tc>
        <w:tc>
          <w:tcPr>
            <w:tcW w:w="2450" w:type="dxa"/>
          </w:tcPr>
          <w:p w:rsidR="00BE1609" w:rsidRPr="00511C20" w:rsidRDefault="00BE1609" w:rsidP="00BE1609">
            <w:pPr>
              <w:jc w:val="center"/>
              <w:rPr>
                <w:rFonts w:cs="Times New Roman"/>
                <w:b/>
              </w:rPr>
            </w:pPr>
            <w:r w:rsidRPr="00511C20">
              <w:rPr>
                <w:rFonts w:cs="Times New Roman"/>
                <w:b/>
              </w:rPr>
              <w:t>Продвижение результатов НИР</w:t>
            </w:r>
          </w:p>
        </w:tc>
        <w:tc>
          <w:tcPr>
            <w:tcW w:w="2451" w:type="dxa"/>
          </w:tcPr>
          <w:p w:rsidR="00BE1609" w:rsidRPr="00511C20" w:rsidRDefault="00BE1609" w:rsidP="00BE1609">
            <w:pPr>
              <w:jc w:val="center"/>
              <w:rPr>
                <w:rFonts w:cs="Times New Roman"/>
                <w:b/>
              </w:rPr>
            </w:pPr>
            <w:r w:rsidRPr="00511C20">
              <w:rPr>
                <w:rFonts w:cs="Times New Roman"/>
                <w:b/>
              </w:rPr>
              <w:t>Инструменты управления</w:t>
            </w:r>
          </w:p>
        </w:tc>
      </w:tr>
      <w:tr w:rsidR="00BE1609" w:rsidRPr="00511C20" w:rsidTr="00BE1609">
        <w:tc>
          <w:tcPr>
            <w:tcW w:w="547" w:type="dxa"/>
          </w:tcPr>
          <w:p w:rsidR="00BE1609" w:rsidRPr="00511C20" w:rsidRDefault="00BE1609" w:rsidP="00BE1609">
            <w:pPr>
              <w:rPr>
                <w:rFonts w:cs="Times New Roman"/>
                <w:b/>
              </w:rPr>
            </w:pPr>
            <w:r w:rsidRPr="00511C20">
              <w:rPr>
                <w:rFonts w:cs="Times New Roman"/>
                <w:b/>
              </w:rPr>
              <w:t>1.</w:t>
            </w:r>
          </w:p>
        </w:tc>
        <w:tc>
          <w:tcPr>
            <w:tcW w:w="2450" w:type="dxa"/>
          </w:tcPr>
          <w:p w:rsidR="00BE1609" w:rsidRPr="00511C20" w:rsidRDefault="00BE1609" w:rsidP="00BE1609">
            <w:pPr>
              <w:rPr>
                <w:rFonts w:cs="Times New Roman"/>
                <w:b/>
                <w:u w:val="single"/>
              </w:rPr>
            </w:pPr>
            <w:r w:rsidRPr="00511C20">
              <w:rPr>
                <w:rFonts w:cs="Times New Roman"/>
                <w:b/>
                <w:u w:val="single"/>
              </w:rPr>
              <w:t>Эвристика и творчество. Особенности креативного мышления и образования</w:t>
            </w:r>
          </w:p>
          <w:p w:rsidR="00BE1609" w:rsidRPr="00511C20" w:rsidRDefault="00BE1609" w:rsidP="00BE1609">
            <w:pPr>
              <w:rPr>
                <w:rFonts w:cs="Times New Roman"/>
              </w:rPr>
            </w:pPr>
            <w:r w:rsidRPr="00511C20">
              <w:rPr>
                <w:rFonts w:cs="Times New Roman"/>
              </w:rPr>
              <w:t>Курс о понятийных различиях эвристики и творчестве, особенностях и перспективах креативного мышления, образования и науки</w:t>
            </w:r>
          </w:p>
        </w:tc>
        <w:tc>
          <w:tcPr>
            <w:tcW w:w="2451" w:type="dxa"/>
          </w:tcPr>
          <w:p w:rsidR="00BE1609" w:rsidRPr="00511C20" w:rsidRDefault="00BE1609" w:rsidP="00BE1609">
            <w:pPr>
              <w:rPr>
                <w:rFonts w:cs="Times New Roman"/>
                <w:b/>
                <w:u w:val="single"/>
              </w:rPr>
            </w:pPr>
            <w:r w:rsidRPr="00511C20">
              <w:rPr>
                <w:rFonts w:cs="Times New Roman"/>
                <w:b/>
                <w:u w:val="single"/>
              </w:rPr>
              <w:t>Мотивация научно-исследовательской деятельности</w:t>
            </w:r>
          </w:p>
          <w:p w:rsidR="00BE1609" w:rsidRPr="00511C20" w:rsidRDefault="00BE1609" w:rsidP="00BE1609">
            <w:pPr>
              <w:rPr>
                <w:rFonts w:cs="Times New Roman"/>
              </w:rPr>
            </w:pPr>
            <w:r w:rsidRPr="00511C20">
              <w:rPr>
                <w:rFonts w:cs="Times New Roman"/>
              </w:rPr>
              <w:t>Курс о мотивации, стимулировании и других мотивационных средств в сфере науки для основных субъектов научно-исследовательской деятельности: исследователей,</w:t>
            </w:r>
          </w:p>
          <w:p w:rsidR="00BE1609" w:rsidRPr="00511C20" w:rsidRDefault="00BE1609" w:rsidP="00BE1609">
            <w:pPr>
              <w:rPr>
                <w:rFonts w:cs="Times New Roman"/>
              </w:rPr>
            </w:pPr>
            <w:r w:rsidRPr="00511C20">
              <w:rPr>
                <w:rFonts w:cs="Times New Roman"/>
              </w:rPr>
              <w:t>ученых, аспирантов и докторантов, преподавателей, и потенциальных потребителей научных исследований (представителей бизнес-среды)</w:t>
            </w:r>
          </w:p>
        </w:tc>
        <w:tc>
          <w:tcPr>
            <w:tcW w:w="2450" w:type="dxa"/>
          </w:tcPr>
          <w:p w:rsidR="00BE1609" w:rsidRPr="00511C20" w:rsidRDefault="00BE1609" w:rsidP="00BE1609">
            <w:pPr>
              <w:rPr>
                <w:rFonts w:cs="Times New Roman"/>
                <w:b/>
                <w:u w:val="single"/>
              </w:rPr>
            </w:pPr>
            <w:r w:rsidRPr="00511C20">
              <w:rPr>
                <w:rFonts w:cs="Times New Roman"/>
                <w:b/>
                <w:u w:val="single"/>
              </w:rPr>
              <w:t>Маркетинг и реклама</w:t>
            </w:r>
          </w:p>
          <w:p w:rsidR="00BE1609" w:rsidRPr="00511C20" w:rsidRDefault="00BE1609" w:rsidP="00BE1609">
            <w:pPr>
              <w:rPr>
                <w:rFonts w:cs="Times New Roman"/>
              </w:rPr>
            </w:pPr>
            <w:r w:rsidRPr="00511C20">
              <w:rPr>
                <w:rFonts w:cs="Times New Roman"/>
              </w:rPr>
              <w:t>Курс о функциях, структуре, эффективности и видах маркетинговых и рекламных разработок, исследований и программ. Основы сбытового маркетинга, понятия бренда и брендинга</w:t>
            </w:r>
          </w:p>
        </w:tc>
        <w:tc>
          <w:tcPr>
            <w:tcW w:w="2451" w:type="dxa"/>
          </w:tcPr>
          <w:p w:rsidR="00BE1609" w:rsidRPr="00511C20" w:rsidRDefault="00BE1609" w:rsidP="00BE1609">
            <w:pPr>
              <w:rPr>
                <w:rFonts w:cs="Times New Roman"/>
                <w:b/>
                <w:u w:val="single"/>
              </w:rPr>
            </w:pPr>
            <w:r w:rsidRPr="00511C20">
              <w:rPr>
                <w:rFonts w:cs="Times New Roman"/>
                <w:b/>
                <w:u w:val="single"/>
              </w:rPr>
              <w:t>Системное мышление</w:t>
            </w:r>
          </w:p>
          <w:p w:rsidR="00BE1609" w:rsidRPr="00511C20" w:rsidRDefault="00BE1609" w:rsidP="00BE1609">
            <w:pPr>
              <w:rPr>
                <w:rFonts w:cs="Times New Roman"/>
              </w:rPr>
            </w:pPr>
            <w:r w:rsidRPr="00511C20">
              <w:rPr>
                <w:rFonts w:cs="Times New Roman"/>
              </w:rPr>
              <w:t>Курс с практической направленностью на определение границ системы и её возможностей, основных принципов работы системы, базовых правил системы, способах приведения системы в сбалансированное состояние, проведении различных методов системного анализа</w:t>
            </w:r>
          </w:p>
        </w:tc>
      </w:tr>
      <w:tr w:rsidR="00BE1609" w:rsidRPr="00511C20" w:rsidTr="00BE1609">
        <w:tc>
          <w:tcPr>
            <w:tcW w:w="547" w:type="dxa"/>
          </w:tcPr>
          <w:p w:rsidR="00BE1609" w:rsidRPr="00511C20" w:rsidRDefault="00BE1609" w:rsidP="00BE1609">
            <w:pPr>
              <w:rPr>
                <w:rFonts w:cs="Times New Roman"/>
                <w:b/>
              </w:rPr>
            </w:pPr>
            <w:r w:rsidRPr="00511C20">
              <w:rPr>
                <w:rFonts w:cs="Times New Roman"/>
                <w:b/>
              </w:rPr>
              <w:t>2.</w:t>
            </w:r>
          </w:p>
        </w:tc>
        <w:tc>
          <w:tcPr>
            <w:tcW w:w="2450" w:type="dxa"/>
          </w:tcPr>
          <w:p w:rsidR="00BE1609" w:rsidRPr="00511C20" w:rsidRDefault="00BE1609" w:rsidP="00BE1609">
            <w:pPr>
              <w:rPr>
                <w:rFonts w:cs="Times New Roman"/>
                <w:b/>
                <w:u w:val="single"/>
              </w:rPr>
            </w:pPr>
            <w:r w:rsidRPr="00511C20">
              <w:rPr>
                <w:rFonts w:cs="Times New Roman"/>
                <w:b/>
                <w:u w:val="single"/>
              </w:rPr>
              <w:t xml:space="preserve">Проектирование, программирование и </w:t>
            </w:r>
            <w:r w:rsidRPr="00511C20">
              <w:rPr>
                <w:rFonts w:cs="Times New Roman"/>
                <w:b/>
                <w:u w:val="single"/>
              </w:rPr>
              <w:lastRenderedPageBreak/>
              <w:t>другие работы с будущим</w:t>
            </w:r>
          </w:p>
          <w:p w:rsidR="00BE1609" w:rsidRPr="00511C20" w:rsidRDefault="00BE1609" w:rsidP="00BE1609">
            <w:pPr>
              <w:rPr>
                <w:rFonts w:cs="Times New Roman"/>
              </w:rPr>
            </w:pPr>
            <w:r w:rsidRPr="00511C20">
              <w:rPr>
                <w:rFonts w:cs="Times New Roman"/>
              </w:rPr>
              <w:t>Курс об основных видах работ с будущим, связи этих работ с управлением и технологических особенностях проектирования, типах проектных работ и основах проектного подхода, а также программирование (деятельности) и основы программного подхода</w:t>
            </w:r>
          </w:p>
        </w:tc>
        <w:tc>
          <w:tcPr>
            <w:tcW w:w="2451" w:type="dxa"/>
          </w:tcPr>
          <w:p w:rsidR="00BE1609" w:rsidRPr="00511C20" w:rsidRDefault="00BE1609" w:rsidP="00BE1609">
            <w:pPr>
              <w:rPr>
                <w:rFonts w:cs="Times New Roman"/>
                <w:b/>
                <w:u w:val="single"/>
              </w:rPr>
            </w:pPr>
            <w:r w:rsidRPr="00511C20">
              <w:rPr>
                <w:rFonts w:cs="Times New Roman"/>
                <w:b/>
                <w:u w:val="single"/>
              </w:rPr>
              <w:lastRenderedPageBreak/>
              <w:t xml:space="preserve">Анализ ситуации и </w:t>
            </w:r>
            <w:r w:rsidRPr="00511C20">
              <w:rPr>
                <w:rFonts w:cs="Times New Roman"/>
                <w:b/>
                <w:u w:val="single"/>
              </w:rPr>
              <w:lastRenderedPageBreak/>
              <w:t>ситуационный анализ</w:t>
            </w:r>
          </w:p>
          <w:p w:rsidR="00BE1609" w:rsidRPr="00511C20" w:rsidRDefault="00BE1609" w:rsidP="00BE1609">
            <w:pPr>
              <w:rPr>
                <w:rFonts w:cs="Times New Roman"/>
              </w:rPr>
            </w:pPr>
            <w:r w:rsidRPr="00511C20">
              <w:rPr>
                <w:rFonts w:cs="Times New Roman"/>
              </w:rPr>
              <w:t>Краткий курс по ситуационному анализу и анализу ситуации в рамках проектной и программной деятельностей</w:t>
            </w:r>
          </w:p>
        </w:tc>
        <w:tc>
          <w:tcPr>
            <w:tcW w:w="2450" w:type="dxa"/>
          </w:tcPr>
          <w:p w:rsidR="00BE1609" w:rsidRPr="00511C20" w:rsidRDefault="00BE1609" w:rsidP="00BE1609">
            <w:pPr>
              <w:rPr>
                <w:rFonts w:cs="Times New Roman"/>
                <w:b/>
                <w:u w:val="single"/>
              </w:rPr>
            </w:pPr>
            <w:r w:rsidRPr="00511C20">
              <w:rPr>
                <w:rFonts w:cs="Times New Roman"/>
                <w:b/>
                <w:u w:val="single"/>
              </w:rPr>
              <w:lastRenderedPageBreak/>
              <w:t xml:space="preserve">Понятие рынка научных исследований и </w:t>
            </w:r>
            <w:r w:rsidRPr="00511C20">
              <w:rPr>
                <w:rFonts w:cs="Times New Roman"/>
                <w:b/>
                <w:u w:val="single"/>
              </w:rPr>
              <w:lastRenderedPageBreak/>
              <w:t>разработок. Типы экономик</w:t>
            </w:r>
          </w:p>
          <w:p w:rsidR="00BE1609" w:rsidRPr="00511C20" w:rsidRDefault="00BE1609" w:rsidP="00BE1609">
            <w:pPr>
              <w:rPr>
                <w:rFonts w:cs="Times New Roman"/>
              </w:rPr>
            </w:pPr>
            <w:r w:rsidRPr="00511C20">
              <w:rPr>
                <w:rFonts w:cs="Times New Roman"/>
              </w:rPr>
              <w:t xml:space="preserve">Курс по исторической реконструкции формирования рынка научных исследований и рыночного механизма образования спроса на научные труды, ценообразования и обзоре существующих типов экономик. </w:t>
            </w:r>
            <w:proofErr w:type="spellStart"/>
            <w:r w:rsidRPr="00511C20">
              <w:rPr>
                <w:rFonts w:cs="Times New Roman"/>
              </w:rPr>
              <w:t>Симуляционные</w:t>
            </w:r>
            <w:proofErr w:type="spellEnd"/>
            <w:r w:rsidRPr="00511C20">
              <w:rPr>
                <w:rFonts w:cs="Times New Roman"/>
              </w:rPr>
              <w:t xml:space="preserve"> и имитационные игры по ходу курса</w:t>
            </w:r>
          </w:p>
        </w:tc>
        <w:tc>
          <w:tcPr>
            <w:tcW w:w="2451" w:type="dxa"/>
          </w:tcPr>
          <w:p w:rsidR="00BE1609" w:rsidRPr="00511C20" w:rsidRDefault="00BE1609" w:rsidP="00BE1609">
            <w:pPr>
              <w:rPr>
                <w:rFonts w:cs="Times New Roman"/>
                <w:b/>
                <w:u w:val="single"/>
              </w:rPr>
            </w:pPr>
            <w:r w:rsidRPr="00511C20">
              <w:rPr>
                <w:rFonts w:cs="Times New Roman"/>
                <w:b/>
                <w:u w:val="single"/>
              </w:rPr>
              <w:lastRenderedPageBreak/>
              <w:t>Анализ информации и принятие решений</w:t>
            </w:r>
          </w:p>
          <w:p w:rsidR="00BE1609" w:rsidRPr="00511C20" w:rsidRDefault="00BE1609" w:rsidP="00BE1609">
            <w:pPr>
              <w:rPr>
                <w:rFonts w:cs="Times New Roman"/>
              </w:rPr>
            </w:pPr>
            <w:r w:rsidRPr="00511C20">
              <w:rPr>
                <w:rFonts w:cs="Times New Roman"/>
              </w:rPr>
              <w:lastRenderedPageBreak/>
              <w:t>Курс направлен на способы и принципы</w:t>
            </w:r>
          </w:p>
          <w:p w:rsidR="00BE1609" w:rsidRPr="00511C20" w:rsidRDefault="00BE1609" w:rsidP="00BE1609">
            <w:pPr>
              <w:rPr>
                <w:rFonts w:cs="Times New Roman"/>
              </w:rPr>
            </w:pPr>
            <w:r w:rsidRPr="00511C20">
              <w:rPr>
                <w:rFonts w:cs="Times New Roman"/>
              </w:rPr>
              <w:t>описывания проблемных ситуаций, освоение способов планирования мероприятий по решению проблем, отработке методов и критериев принятия решений, навыков систематизированного множественного выбора, способов рационального принятия решений</w:t>
            </w:r>
          </w:p>
        </w:tc>
      </w:tr>
      <w:tr w:rsidR="00BE1609" w:rsidRPr="00511C20" w:rsidTr="00BE1609">
        <w:tc>
          <w:tcPr>
            <w:tcW w:w="547" w:type="dxa"/>
          </w:tcPr>
          <w:p w:rsidR="00BE1609" w:rsidRPr="00511C20" w:rsidRDefault="00BE1609" w:rsidP="00BE1609">
            <w:pPr>
              <w:rPr>
                <w:rFonts w:cs="Times New Roman"/>
                <w:b/>
              </w:rPr>
            </w:pPr>
            <w:r w:rsidRPr="00511C20">
              <w:rPr>
                <w:rFonts w:cs="Times New Roman"/>
                <w:b/>
              </w:rPr>
              <w:lastRenderedPageBreak/>
              <w:t>3.</w:t>
            </w:r>
          </w:p>
        </w:tc>
        <w:tc>
          <w:tcPr>
            <w:tcW w:w="2450" w:type="dxa"/>
          </w:tcPr>
          <w:p w:rsidR="00BE1609" w:rsidRPr="00511C20" w:rsidRDefault="00BE1609" w:rsidP="00BE1609">
            <w:pPr>
              <w:rPr>
                <w:rFonts w:cs="Times New Roman"/>
                <w:b/>
                <w:u w:val="single"/>
              </w:rPr>
            </w:pPr>
            <w:r w:rsidRPr="00511C20">
              <w:rPr>
                <w:rFonts w:cs="Times New Roman"/>
                <w:b/>
                <w:u w:val="single"/>
              </w:rPr>
              <w:t>Навыки эффективной коммуникации</w:t>
            </w:r>
          </w:p>
          <w:p w:rsidR="00BE1609" w:rsidRPr="00511C20" w:rsidRDefault="00BE1609" w:rsidP="00BE1609">
            <w:pPr>
              <w:rPr>
                <w:rFonts w:cs="Times New Roman"/>
              </w:rPr>
            </w:pPr>
            <w:r w:rsidRPr="00511C20">
              <w:rPr>
                <w:rFonts w:cs="Times New Roman"/>
              </w:rPr>
              <w:t>Практическая направленность курса на овладение всеми современными средствами и инструментами организации эффективной коммуникации</w:t>
            </w:r>
          </w:p>
        </w:tc>
        <w:tc>
          <w:tcPr>
            <w:tcW w:w="2451" w:type="dxa"/>
          </w:tcPr>
          <w:p w:rsidR="00BE1609" w:rsidRPr="00511C20" w:rsidRDefault="00BE1609" w:rsidP="00BE1609">
            <w:pPr>
              <w:rPr>
                <w:rFonts w:cs="Times New Roman"/>
                <w:b/>
                <w:u w:val="single"/>
              </w:rPr>
            </w:pPr>
            <w:r w:rsidRPr="00511C20">
              <w:rPr>
                <w:rFonts w:cs="Times New Roman"/>
                <w:b/>
                <w:u w:val="single"/>
              </w:rPr>
              <w:t>Схемотехника</w:t>
            </w:r>
          </w:p>
          <w:p w:rsidR="00BE1609" w:rsidRPr="00511C20" w:rsidRDefault="00BE1609" w:rsidP="00BE1609">
            <w:pPr>
              <w:rPr>
                <w:rFonts w:cs="Times New Roman"/>
              </w:rPr>
            </w:pPr>
            <w:r w:rsidRPr="00511C20">
              <w:rPr>
                <w:rFonts w:cs="Times New Roman"/>
              </w:rPr>
              <w:t xml:space="preserve">Краткий курс по освоению средств схемотехники применительно к проектной, программной и </w:t>
            </w:r>
            <w:proofErr w:type="spellStart"/>
            <w:r w:rsidRPr="00511C20">
              <w:rPr>
                <w:rFonts w:cs="Times New Roman"/>
              </w:rPr>
              <w:t>оргуправленческой</w:t>
            </w:r>
            <w:proofErr w:type="spellEnd"/>
            <w:r w:rsidRPr="00511C20">
              <w:rPr>
                <w:rFonts w:cs="Times New Roman"/>
              </w:rPr>
              <w:t xml:space="preserve"> деятельности</w:t>
            </w:r>
          </w:p>
        </w:tc>
        <w:tc>
          <w:tcPr>
            <w:tcW w:w="2450" w:type="dxa"/>
          </w:tcPr>
          <w:p w:rsidR="00BE1609" w:rsidRPr="00511C20" w:rsidRDefault="00BE1609" w:rsidP="00BE1609">
            <w:pPr>
              <w:rPr>
                <w:rFonts w:cs="Times New Roman"/>
                <w:b/>
                <w:u w:val="single"/>
              </w:rPr>
            </w:pPr>
            <w:proofErr w:type="spellStart"/>
            <w:r w:rsidRPr="00511C20">
              <w:rPr>
                <w:rFonts w:cs="Times New Roman"/>
                <w:b/>
                <w:u w:val="single"/>
              </w:rPr>
              <w:t>Микрогеография</w:t>
            </w:r>
            <w:proofErr w:type="spellEnd"/>
            <w:r w:rsidRPr="00511C20">
              <w:rPr>
                <w:rFonts w:cs="Times New Roman"/>
                <w:b/>
                <w:u w:val="single"/>
              </w:rPr>
              <w:t xml:space="preserve"> города как основа городского проектирования</w:t>
            </w:r>
          </w:p>
          <w:p w:rsidR="00BE1609" w:rsidRPr="00511C20" w:rsidRDefault="00BE1609" w:rsidP="00BE1609">
            <w:pPr>
              <w:rPr>
                <w:rFonts w:cs="Times New Roman"/>
              </w:rPr>
            </w:pPr>
            <w:r w:rsidRPr="00511C20">
              <w:rPr>
                <w:rFonts w:cs="Times New Roman"/>
              </w:rPr>
              <w:t xml:space="preserve">Курс о микрогеографических изысканиях и исследованиях для целей формирования локальных городских проектов, программ и разработок, а также средствах и методах </w:t>
            </w:r>
            <w:proofErr w:type="spellStart"/>
            <w:r w:rsidRPr="00511C20">
              <w:rPr>
                <w:rFonts w:cs="Times New Roman"/>
              </w:rPr>
              <w:t>микрогеографии</w:t>
            </w:r>
            <w:proofErr w:type="spellEnd"/>
            <w:r w:rsidRPr="00511C20">
              <w:rPr>
                <w:rFonts w:cs="Times New Roman"/>
              </w:rPr>
              <w:t xml:space="preserve"> и урбанистики</w:t>
            </w:r>
          </w:p>
        </w:tc>
        <w:tc>
          <w:tcPr>
            <w:tcW w:w="2451" w:type="dxa"/>
          </w:tcPr>
          <w:p w:rsidR="00BE1609" w:rsidRPr="00511C20" w:rsidRDefault="00BE1609" w:rsidP="00BE1609">
            <w:pPr>
              <w:rPr>
                <w:rFonts w:cs="Times New Roman"/>
                <w:b/>
                <w:u w:val="single"/>
              </w:rPr>
            </w:pPr>
            <w:r w:rsidRPr="00511C20">
              <w:rPr>
                <w:rFonts w:cs="Times New Roman"/>
                <w:b/>
                <w:u w:val="single"/>
              </w:rPr>
              <w:t>Русская модель управления</w:t>
            </w:r>
          </w:p>
          <w:p w:rsidR="00BE1609" w:rsidRPr="00511C20" w:rsidRDefault="00BE1609" w:rsidP="00BE1609">
            <w:pPr>
              <w:rPr>
                <w:rFonts w:cs="Times New Roman"/>
                <w:b/>
                <w:u w:val="single"/>
              </w:rPr>
            </w:pPr>
            <w:r w:rsidRPr="00511C20">
              <w:rPr>
                <w:rFonts w:cs="Times New Roman"/>
                <w:b/>
                <w:u w:val="single"/>
              </w:rPr>
              <w:t>(ОРУА)</w:t>
            </w:r>
          </w:p>
          <w:p w:rsidR="00BE1609" w:rsidRPr="00511C20" w:rsidRDefault="00BE1609" w:rsidP="00BE1609">
            <w:pPr>
              <w:rPr>
                <w:rFonts w:cs="Times New Roman"/>
              </w:rPr>
            </w:pPr>
            <w:r w:rsidRPr="00511C20">
              <w:rPr>
                <w:rFonts w:cs="Times New Roman"/>
              </w:rPr>
              <w:t>Курс об особенностях и принципиальных отличиях русской модели менеджмента. Понятия, принципы и особенности системы ОРУА (организация, руководство, управление и администрирование)</w:t>
            </w:r>
          </w:p>
        </w:tc>
      </w:tr>
    </w:tbl>
    <w:p w:rsidR="00BE1609" w:rsidRPr="00511C20" w:rsidRDefault="00BE1609" w:rsidP="00BE1609">
      <w:pPr>
        <w:rPr>
          <w:rFonts w:ascii="Times New Roman" w:hAnsi="Times New Roman" w:cs="Times New Roman"/>
        </w:rPr>
      </w:pPr>
    </w:p>
    <w:tbl>
      <w:tblPr>
        <w:tblStyle w:val="a3"/>
        <w:tblW w:w="10349" w:type="dxa"/>
        <w:tblInd w:w="-5" w:type="dxa"/>
        <w:tblLook w:val="04A0" w:firstRow="1" w:lastRow="0" w:firstColumn="1" w:lastColumn="0" w:noHBand="0" w:noVBand="1"/>
      </w:tblPr>
      <w:tblGrid>
        <w:gridCol w:w="1326"/>
        <w:gridCol w:w="3144"/>
        <w:gridCol w:w="2625"/>
        <w:gridCol w:w="2667"/>
        <w:gridCol w:w="3049"/>
      </w:tblGrid>
      <w:tr w:rsidR="00BE1609" w:rsidRPr="00511C20" w:rsidTr="00BE1609">
        <w:tc>
          <w:tcPr>
            <w:tcW w:w="547" w:type="dxa"/>
          </w:tcPr>
          <w:p w:rsidR="00BE1609" w:rsidRPr="00511C20" w:rsidRDefault="00BE1609" w:rsidP="00BE1609">
            <w:pPr>
              <w:jc w:val="center"/>
              <w:rPr>
                <w:rFonts w:cs="Times New Roman"/>
                <w:b/>
              </w:rPr>
            </w:pPr>
            <w:bookmarkStart w:id="26" w:name="_Hlk6926435"/>
            <w:r w:rsidRPr="00511C20">
              <w:rPr>
                <w:rFonts w:cs="Times New Roman"/>
                <w:b/>
              </w:rPr>
              <w:t>№</w:t>
            </w:r>
          </w:p>
          <w:p w:rsidR="00BE1609" w:rsidRPr="00511C20" w:rsidRDefault="00BE1609" w:rsidP="00BE1609">
            <w:pPr>
              <w:jc w:val="center"/>
              <w:rPr>
                <w:rFonts w:cs="Times New Roman"/>
                <w:b/>
              </w:rPr>
            </w:pPr>
            <w:r w:rsidRPr="00511C20">
              <w:rPr>
                <w:rFonts w:cs="Times New Roman"/>
                <w:b/>
              </w:rPr>
              <w:t>п/п</w:t>
            </w:r>
          </w:p>
        </w:tc>
        <w:tc>
          <w:tcPr>
            <w:tcW w:w="2450" w:type="dxa"/>
          </w:tcPr>
          <w:p w:rsidR="00BE1609" w:rsidRPr="00511C20" w:rsidRDefault="00BE1609" w:rsidP="00BE1609">
            <w:pPr>
              <w:jc w:val="center"/>
              <w:rPr>
                <w:rFonts w:cs="Times New Roman"/>
                <w:b/>
              </w:rPr>
            </w:pPr>
            <w:r w:rsidRPr="00511C20">
              <w:rPr>
                <w:rFonts w:cs="Times New Roman"/>
                <w:b/>
              </w:rPr>
              <w:t>Стартапы и разработка идей</w:t>
            </w:r>
          </w:p>
        </w:tc>
        <w:tc>
          <w:tcPr>
            <w:tcW w:w="2451" w:type="dxa"/>
          </w:tcPr>
          <w:p w:rsidR="00BE1609" w:rsidRPr="00511C20" w:rsidRDefault="00BE1609" w:rsidP="00BE1609">
            <w:pPr>
              <w:jc w:val="center"/>
              <w:rPr>
                <w:rFonts w:cs="Times New Roman"/>
                <w:b/>
              </w:rPr>
            </w:pPr>
            <w:r w:rsidRPr="00511C20">
              <w:rPr>
                <w:rFonts w:cs="Times New Roman"/>
                <w:b/>
              </w:rPr>
              <w:t>Научные исследования</w:t>
            </w:r>
          </w:p>
        </w:tc>
        <w:tc>
          <w:tcPr>
            <w:tcW w:w="2450" w:type="dxa"/>
          </w:tcPr>
          <w:p w:rsidR="00BE1609" w:rsidRPr="00511C20" w:rsidRDefault="00BE1609" w:rsidP="00BE1609">
            <w:pPr>
              <w:jc w:val="center"/>
              <w:rPr>
                <w:rFonts w:cs="Times New Roman"/>
                <w:b/>
              </w:rPr>
            </w:pPr>
            <w:r w:rsidRPr="00511C20">
              <w:rPr>
                <w:rFonts w:cs="Times New Roman"/>
                <w:b/>
              </w:rPr>
              <w:t>Продвижение результатов НИР</w:t>
            </w:r>
          </w:p>
        </w:tc>
        <w:tc>
          <w:tcPr>
            <w:tcW w:w="2451" w:type="dxa"/>
          </w:tcPr>
          <w:p w:rsidR="00BE1609" w:rsidRPr="00511C20" w:rsidRDefault="00BE1609" w:rsidP="00BE1609">
            <w:pPr>
              <w:jc w:val="center"/>
              <w:rPr>
                <w:rFonts w:cs="Times New Roman"/>
                <w:b/>
              </w:rPr>
            </w:pPr>
            <w:r w:rsidRPr="00511C20">
              <w:rPr>
                <w:rFonts w:cs="Times New Roman"/>
                <w:b/>
              </w:rPr>
              <w:t>Инструменты управления</w:t>
            </w:r>
          </w:p>
        </w:tc>
      </w:tr>
      <w:tr w:rsidR="00BE1609" w:rsidRPr="00511C20" w:rsidTr="00BE1609">
        <w:tc>
          <w:tcPr>
            <w:tcW w:w="547" w:type="dxa"/>
          </w:tcPr>
          <w:p w:rsidR="00BE1609" w:rsidRPr="00511C20" w:rsidRDefault="00BE1609" w:rsidP="00BE1609">
            <w:pPr>
              <w:rPr>
                <w:rFonts w:cs="Times New Roman"/>
                <w:b/>
              </w:rPr>
            </w:pPr>
            <w:r w:rsidRPr="00511C20">
              <w:rPr>
                <w:rFonts w:cs="Times New Roman"/>
                <w:b/>
              </w:rPr>
              <w:t>4.</w:t>
            </w:r>
          </w:p>
        </w:tc>
        <w:tc>
          <w:tcPr>
            <w:tcW w:w="2450" w:type="dxa"/>
          </w:tcPr>
          <w:p w:rsidR="00BE1609" w:rsidRPr="00511C20" w:rsidRDefault="00BE1609" w:rsidP="00BE1609">
            <w:pPr>
              <w:rPr>
                <w:rFonts w:cs="Times New Roman"/>
                <w:b/>
                <w:u w:val="single"/>
              </w:rPr>
            </w:pPr>
            <w:r w:rsidRPr="00511C20">
              <w:rPr>
                <w:rFonts w:cs="Times New Roman"/>
                <w:b/>
                <w:u w:val="single"/>
              </w:rPr>
              <w:t>Бизнес-образование нового типа (основы предпринимательства)</w:t>
            </w:r>
          </w:p>
          <w:p w:rsidR="00BE1609" w:rsidRPr="00511C20" w:rsidRDefault="00BE1609" w:rsidP="00BE1609">
            <w:pPr>
              <w:rPr>
                <w:rFonts w:cs="Times New Roman"/>
              </w:rPr>
            </w:pPr>
            <w:r w:rsidRPr="00511C20">
              <w:rPr>
                <w:rFonts w:cs="Times New Roman"/>
              </w:rPr>
              <w:t xml:space="preserve">Курс лекций по организации и содержанию бизнес-образования как </w:t>
            </w:r>
            <w:r w:rsidRPr="00511C20">
              <w:rPr>
                <w:rFonts w:cs="Times New Roman"/>
              </w:rPr>
              <w:lastRenderedPageBreak/>
              <w:t>всеобуча, ликбеза и в качестве подготовки к проведению предпринимательской деятельности</w:t>
            </w:r>
          </w:p>
        </w:tc>
        <w:tc>
          <w:tcPr>
            <w:tcW w:w="2451" w:type="dxa"/>
          </w:tcPr>
          <w:p w:rsidR="00BE1609" w:rsidRPr="00511C20" w:rsidRDefault="00BE1609" w:rsidP="00BE1609">
            <w:pPr>
              <w:rPr>
                <w:rFonts w:cs="Times New Roman"/>
                <w:b/>
                <w:u w:val="single"/>
              </w:rPr>
            </w:pPr>
            <w:r w:rsidRPr="00511C20">
              <w:rPr>
                <w:rFonts w:cs="Times New Roman"/>
                <w:b/>
                <w:u w:val="single"/>
              </w:rPr>
              <w:lastRenderedPageBreak/>
              <w:t>Групповая работа и организационное моделирование</w:t>
            </w:r>
          </w:p>
          <w:p w:rsidR="00BE1609" w:rsidRPr="00511C20" w:rsidRDefault="00BE1609" w:rsidP="00BE1609">
            <w:pPr>
              <w:rPr>
                <w:rFonts w:cs="Times New Roman"/>
              </w:rPr>
            </w:pPr>
            <w:r w:rsidRPr="00511C20">
              <w:rPr>
                <w:rFonts w:cs="Times New Roman"/>
              </w:rPr>
              <w:t xml:space="preserve">Практический курс по классическим организационным </w:t>
            </w:r>
            <w:r w:rsidRPr="00511C20">
              <w:rPr>
                <w:rFonts w:cs="Times New Roman"/>
              </w:rPr>
              <w:lastRenderedPageBreak/>
              <w:t>инструментам, организации интерактивных обсуждений, способов коллективного анализа и создание собственных мастер-классов, и основные способы организационного моделирования, направленные на подготовку материалов</w:t>
            </w:r>
          </w:p>
        </w:tc>
        <w:tc>
          <w:tcPr>
            <w:tcW w:w="2450" w:type="dxa"/>
          </w:tcPr>
          <w:p w:rsidR="00BE1609" w:rsidRPr="00511C20" w:rsidRDefault="00BE1609" w:rsidP="00BE1609">
            <w:pPr>
              <w:rPr>
                <w:rFonts w:cs="Times New Roman"/>
                <w:b/>
                <w:u w:val="single"/>
              </w:rPr>
            </w:pPr>
            <w:r w:rsidRPr="00511C20">
              <w:rPr>
                <w:rFonts w:cs="Times New Roman"/>
                <w:b/>
                <w:u w:val="single"/>
              </w:rPr>
              <w:lastRenderedPageBreak/>
              <w:t>Презентация, навыки публичного выступления</w:t>
            </w:r>
          </w:p>
          <w:p w:rsidR="00BE1609" w:rsidRPr="00511C20" w:rsidRDefault="00BE1609" w:rsidP="00BE1609">
            <w:pPr>
              <w:rPr>
                <w:rFonts w:cs="Times New Roman"/>
              </w:rPr>
            </w:pPr>
            <w:r w:rsidRPr="00511C20">
              <w:rPr>
                <w:rFonts w:cs="Times New Roman"/>
              </w:rPr>
              <w:t xml:space="preserve">Практический курс по эффективным способам </w:t>
            </w:r>
            <w:r w:rsidRPr="00511C20">
              <w:rPr>
                <w:rFonts w:cs="Times New Roman"/>
              </w:rPr>
              <w:lastRenderedPageBreak/>
              <w:t>подготовки и проведения презентации, техниками вербальной и невербальной коммуникации, о грамотной структуре публичного выступления методов применения различных вспомогательных инструментов и способов вовлечения аудитории в процесс презентации</w:t>
            </w:r>
          </w:p>
        </w:tc>
        <w:tc>
          <w:tcPr>
            <w:tcW w:w="2451" w:type="dxa"/>
          </w:tcPr>
          <w:p w:rsidR="00BE1609" w:rsidRPr="00511C20" w:rsidRDefault="00BE1609" w:rsidP="00BE1609">
            <w:pPr>
              <w:rPr>
                <w:rFonts w:cs="Times New Roman"/>
                <w:b/>
                <w:u w:val="single"/>
              </w:rPr>
            </w:pPr>
            <w:proofErr w:type="spellStart"/>
            <w:r w:rsidRPr="00511C20">
              <w:rPr>
                <w:rFonts w:cs="Times New Roman"/>
                <w:b/>
                <w:u w:val="single"/>
              </w:rPr>
              <w:lastRenderedPageBreak/>
              <w:t>Антропотехника</w:t>
            </w:r>
            <w:proofErr w:type="spellEnd"/>
            <w:r w:rsidRPr="00511C20">
              <w:rPr>
                <w:rFonts w:cs="Times New Roman"/>
                <w:b/>
                <w:u w:val="single"/>
              </w:rPr>
              <w:t xml:space="preserve"> управления персоналом</w:t>
            </w:r>
          </w:p>
          <w:p w:rsidR="00BE1609" w:rsidRPr="00511C20" w:rsidRDefault="00BE1609" w:rsidP="00BE1609">
            <w:pPr>
              <w:rPr>
                <w:rFonts w:cs="Times New Roman"/>
              </w:rPr>
            </w:pPr>
            <w:r w:rsidRPr="00511C20">
              <w:rPr>
                <w:rFonts w:cs="Times New Roman"/>
              </w:rPr>
              <w:t xml:space="preserve">Курс лекций о том, как управлять и быть управляемым, как искать и находить инвесторов, проходить </w:t>
            </w:r>
            <w:r w:rsidRPr="00511C20">
              <w:rPr>
                <w:rFonts w:cs="Times New Roman"/>
              </w:rPr>
              <w:lastRenderedPageBreak/>
              <w:t>процедуры занятия позиции соискателя грантов и инвестиций, искать партнеров и соинвесторов, как включаться в команду, как строить личную продюсерскую траекторию</w:t>
            </w:r>
          </w:p>
        </w:tc>
      </w:tr>
      <w:bookmarkEnd w:id="26"/>
    </w:tbl>
    <w:p w:rsidR="00BE1609" w:rsidRDefault="00BE1609" w:rsidP="00BE1609"/>
    <w:p w:rsidR="00BE1609" w:rsidRPr="00511C20" w:rsidRDefault="00BE1609" w:rsidP="00BE1609">
      <w:pPr>
        <w:jc w:val="both"/>
        <w:rPr>
          <w:rFonts w:ascii="Times New Roman" w:hAnsi="Times New Roman" w:cs="Times New Roman"/>
          <w:b/>
          <w:sz w:val="28"/>
          <w:szCs w:val="28"/>
        </w:rPr>
      </w:pPr>
      <w:r w:rsidRPr="00511C20">
        <w:rPr>
          <w:rFonts w:ascii="Times New Roman" w:hAnsi="Times New Roman" w:cs="Times New Roman"/>
          <w:noProof/>
          <w:sz w:val="28"/>
          <w:szCs w:val="28"/>
        </w:rPr>
        <w:t xml:space="preserve">                                                                                        </w:t>
      </w:r>
      <w:r w:rsidRPr="00511C20">
        <w:rPr>
          <w:rFonts w:ascii="Times New Roman" w:hAnsi="Times New Roman" w:cs="Times New Roman"/>
          <w:b/>
          <w:noProof/>
          <w:sz w:val="28"/>
          <w:szCs w:val="28"/>
        </w:rPr>
        <w:t xml:space="preserve">      </w:t>
      </w:r>
    </w:p>
    <w:p w:rsidR="00BE1609" w:rsidRPr="00511C20" w:rsidRDefault="00BE1609" w:rsidP="00BE1609">
      <w:pPr>
        <w:ind w:firstLine="709"/>
        <w:jc w:val="both"/>
        <w:rPr>
          <w:rFonts w:ascii="Times New Roman" w:hAnsi="Times New Roman" w:cs="Times New Roman"/>
          <w:b/>
          <w:sz w:val="28"/>
          <w:szCs w:val="28"/>
        </w:rPr>
      </w:pPr>
      <w:r w:rsidRPr="00511C20">
        <w:rPr>
          <w:rFonts w:ascii="Times New Roman" w:hAnsi="Times New Roman" w:cs="Times New Roman"/>
          <w:b/>
          <w:sz w:val="28"/>
          <w:szCs w:val="28"/>
        </w:rPr>
        <w:t>Основные достоинства и преимущества программы</w:t>
      </w:r>
    </w:p>
    <w:p w:rsidR="00BE1609" w:rsidRPr="00511C20" w:rsidRDefault="00BE1609" w:rsidP="000E23D9">
      <w:pPr>
        <w:pStyle w:val="a4"/>
        <w:numPr>
          <w:ilvl w:val="0"/>
          <w:numId w:val="48"/>
        </w:numPr>
        <w:ind w:left="0" w:firstLine="680"/>
        <w:jc w:val="both"/>
        <w:rPr>
          <w:rFonts w:ascii="Times New Roman" w:hAnsi="Times New Roman" w:cs="Times New Roman"/>
          <w:sz w:val="28"/>
          <w:szCs w:val="28"/>
        </w:rPr>
      </w:pPr>
      <w:r w:rsidRPr="00511C20">
        <w:rPr>
          <w:rFonts w:ascii="Times New Roman" w:hAnsi="Times New Roman" w:cs="Times New Roman"/>
          <w:sz w:val="28"/>
          <w:szCs w:val="28"/>
        </w:rPr>
        <w:t>Программа уникальна набором метапредметных (универсальных) компетенций и тем самым обладает очень высокой степенью конкурентоспособности на рынке образования</w:t>
      </w:r>
    </w:p>
    <w:p w:rsidR="00BE1609" w:rsidRPr="00511C20" w:rsidRDefault="00BE1609" w:rsidP="000E23D9">
      <w:pPr>
        <w:pStyle w:val="a4"/>
        <w:numPr>
          <w:ilvl w:val="0"/>
          <w:numId w:val="48"/>
        </w:numPr>
        <w:ind w:left="0" w:firstLine="680"/>
        <w:jc w:val="both"/>
        <w:rPr>
          <w:rFonts w:ascii="Times New Roman" w:hAnsi="Times New Roman" w:cs="Times New Roman"/>
          <w:sz w:val="28"/>
          <w:szCs w:val="28"/>
        </w:rPr>
      </w:pPr>
      <w:r w:rsidRPr="00511C20">
        <w:rPr>
          <w:rFonts w:ascii="Times New Roman" w:hAnsi="Times New Roman" w:cs="Times New Roman"/>
          <w:sz w:val="28"/>
          <w:szCs w:val="28"/>
        </w:rPr>
        <w:t>Программа готовит специалистов для рынка научных исследований, которых до этого времени не готовил никто и нигде</w:t>
      </w:r>
    </w:p>
    <w:p w:rsidR="00BE1609" w:rsidRPr="00511C20" w:rsidRDefault="00BE1609" w:rsidP="000E23D9">
      <w:pPr>
        <w:pStyle w:val="a4"/>
        <w:numPr>
          <w:ilvl w:val="0"/>
          <w:numId w:val="48"/>
        </w:numPr>
        <w:ind w:left="0" w:firstLine="680"/>
        <w:jc w:val="both"/>
        <w:rPr>
          <w:rFonts w:ascii="Times New Roman" w:hAnsi="Times New Roman" w:cs="Times New Roman"/>
          <w:sz w:val="28"/>
          <w:szCs w:val="28"/>
        </w:rPr>
      </w:pPr>
      <w:r w:rsidRPr="00511C20">
        <w:rPr>
          <w:rFonts w:ascii="Times New Roman" w:hAnsi="Times New Roman" w:cs="Times New Roman"/>
          <w:sz w:val="28"/>
          <w:szCs w:val="28"/>
        </w:rPr>
        <w:t>Программа готовит кадры для рынка, который в ближайшие годы будет наиболее интенсивно развиваться, в том числе и виде вкладываемых в этот рынок ресурсов</w:t>
      </w:r>
    </w:p>
    <w:p w:rsidR="00BE1609" w:rsidRDefault="00BE1609" w:rsidP="00BE1609"/>
    <w:p w:rsidR="00BE1609" w:rsidRPr="005320C4" w:rsidRDefault="00BE1609" w:rsidP="00BE1609">
      <w:pPr>
        <w:rPr>
          <w:rFonts w:ascii="Times New Roman" w:hAnsi="Times New Roman" w:cs="Times New Roman"/>
          <w:sz w:val="28"/>
          <w:szCs w:val="28"/>
        </w:rPr>
      </w:pPr>
      <w:r>
        <w:rPr>
          <w:noProof/>
        </w:rPr>
        <w:t xml:space="preserve">               </w:t>
      </w:r>
      <w:r w:rsidRPr="005320C4">
        <w:rPr>
          <w:rFonts w:ascii="Times New Roman" w:hAnsi="Times New Roman" w:cs="Times New Roman"/>
          <w:sz w:val="28"/>
          <w:szCs w:val="28"/>
        </w:rPr>
        <w:t>Внутри первого модуля у меня поместились курсы «Современный рынок НИР», «Эвристика и творчество», «Системное мышление и образование», «Проектирование, программирование и другие работы с будущим», «Навыки эффективной коммуникации», «Бизнес-образование нового типа (основы предпринимательства)».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Магистрантами такой программы, кстати, могут быть не только будущие продюсеры, но и будущие потребители результатов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представители бизнес-среды.</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lastRenderedPageBreak/>
        <w:t>Во втором модуле соответственно «Методология науки», «Мотивация научно-исследовательской деятельности», «Анализ ситуации и ситуационный анализ», «Схемотехника», «Групповая работа и организационное моделирование».</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В третьем модуле – «Организационно-правовые аспекты оформления результатов НИР», «Маркетинг и реклама», «Понятие рынка научных исследований и разработок. Типы экономик», «</w:t>
      </w:r>
      <w:proofErr w:type="spellStart"/>
      <w:r w:rsidRPr="005320C4">
        <w:rPr>
          <w:rFonts w:ascii="Times New Roman" w:hAnsi="Times New Roman" w:cs="Times New Roman"/>
          <w:sz w:val="28"/>
          <w:szCs w:val="28"/>
        </w:rPr>
        <w:t>Микрогеография</w:t>
      </w:r>
      <w:proofErr w:type="spellEnd"/>
      <w:r w:rsidRPr="005320C4">
        <w:rPr>
          <w:rFonts w:ascii="Times New Roman" w:hAnsi="Times New Roman" w:cs="Times New Roman"/>
          <w:sz w:val="28"/>
          <w:szCs w:val="28"/>
        </w:rPr>
        <w:t xml:space="preserve"> города как основа городского проектирования», «Презентация, навыки публичного выступления».</w:t>
      </w:r>
    </w:p>
    <w:p w:rsidR="00BE1609" w:rsidRPr="005320C4" w:rsidRDefault="00BE1609" w:rsidP="00BE1609">
      <w:pPr>
        <w:ind w:firstLine="709"/>
        <w:jc w:val="both"/>
        <w:rPr>
          <w:rFonts w:ascii="Times New Roman" w:hAnsi="Times New Roman" w:cs="Times New Roman"/>
          <w:sz w:val="28"/>
          <w:szCs w:val="28"/>
        </w:rPr>
      </w:pPr>
      <w:proofErr w:type="spellStart"/>
      <w:r w:rsidRPr="005320C4">
        <w:rPr>
          <w:rFonts w:ascii="Times New Roman" w:hAnsi="Times New Roman" w:cs="Times New Roman"/>
          <w:sz w:val="28"/>
          <w:szCs w:val="28"/>
        </w:rPr>
        <w:t>Микрогеографию</w:t>
      </w:r>
      <w:proofErr w:type="spellEnd"/>
      <w:r w:rsidRPr="005320C4">
        <w:rPr>
          <w:rFonts w:ascii="Times New Roman" w:hAnsi="Times New Roman" w:cs="Times New Roman"/>
          <w:sz w:val="28"/>
          <w:szCs w:val="28"/>
        </w:rPr>
        <w:t xml:space="preserve"> города я стащил у Левинтова, поскольку это шаг интеграции программы научного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xml:space="preserve"> в МГПУ.</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 xml:space="preserve">ОЗ: </w:t>
      </w:r>
      <w:r w:rsidRPr="005320C4">
        <w:rPr>
          <w:rFonts w:ascii="Times New Roman" w:hAnsi="Times New Roman" w:cs="Times New Roman"/>
          <w:sz w:val="28"/>
          <w:szCs w:val="28"/>
        </w:rPr>
        <w:t>Кстати, это может быть курсом по выбору. Вообще, определенный процент дисциплин надо давать магистрантам на выбор. Например, в каждом модуле по две дисциплины.</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АС:</w:t>
      </w:r>
      <w:r w:rsidRPr="005320C4">
        <w:rPr>
          <w:rFonts w:ascii="Times New Roman" w:hAnsi="Times New Roman" w:cs="Times New Roman"/>
          <w:sz w:val="28"/>
          <w:szCs w:val="28"/>
        </w:rPr>
        <w:t xml:space="preserve"> Да, эту таблицу можно обсуждать, дополнять. Это же не замкнутая структура.</w:t>
      </w:r>
    </w:p>
    <w:p w:rsidR="00BE1609" w:rsidRPr="005320C4" w:rsidRDefault="00BE1609" w:rsidP="00BE1609">
      <w:pPr>
        <w:ind w:firstLine="709"/>
        <w:jc w:val="both"/>
        <w:rPr>
          <w:rFonts w:ascii="Times New Roman" w:hAnsi="Times New Roman" w:cs="Times New Roman"/>
          <w:sz w:val="28"/>
          <w:szCs w:val="28"/>
        </w:rPr>
      </w:pPr>
      <w:r w:rsidRPr="00BA166A">
        <w:rPr>
          <w:rFonts w:ascii="Times New Roman" w:hAnsi="Times New Roman" w:cs="Times New Roman"/>
          <w:b/>
          <w:bCs/>
          <w:sz w:val="28"/>
          <w:szCs w:val="28"/>
        </w:rPr>
        <w:t>Голоса:</w:t>
      </w:r>
      <w:r w:rsidRPr="005320C4">
        <w:rPr>
          <w:rFonts w:ascii="Times New Roman" w:hAnsi="Times New Roman" w:cs="Times New Roman"/>
          <w:sz w:val="28"/>
          <w:szCs w:val="28"/>
        </w:rPr>
        <w:t xml:space="preserve"> Иностранные языки, история науки…</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ВК:</w:t>
      </w:r>
      <w:r w:rsidRPr="005320C4">
        <w:rPr>
          <w:rFonts w:ascii="Times New Roman" w:hAnsi="Times New Roman" w:cs="Times New Roman"/>
          <w:sz w:val="28"/>
          <w:szCs w:val="28"/>
        </w:rPr>
        <w:t xml:space="preserve"> А как быть с педагогической направленностью?</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Во многих педагогических курсах, кстати, нет жесткой педагогической направленности, и ничего…</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РМ:</w:t>
      </w:r>
      <w:r w:rsidRPr="005320C4">
        <w:rPr>
          <w:rFonts w:ascii="Times New Roman" w:hAnsi="Times New Roman" w:cs="Times New Roman"/>
          <w:sz w:val="28"/>
          <w:szCs w:val="28"/>
        </w:rPr>
        <w:t xml:space="preserve"> По поводу </w:t>
      </w:r>
      <w:proofErr w:type="spellStart"/>
      <w:r w:rsidRPr="005320C4">
        <w:rPr>
          <w:rFonts w:ascii="Times New Roman" w:hAnsi="Times New Roman" w:cs="Times New Roman"/>
          <w:sz w:val="28"/>
          <w:szCs w:val="28"/>
        </w:rPr>
        <w:t>микрогеографии</w:t>
      </w:r>
      <w:proofErr w:type="spellEnd"/>
      <w:r w:rsidRPr="005320C4">
        <w:rPr>
          <w:rFonts w:ascii="Times New Roman" w:hAnsi="Times New Roman" w:cs="Times New Roman"/>
          <w:sz w:val="28"/>
          <w:szCs w:val="28"/>
        </w:rPr>
        <w:t>, может дать возможность масштабирования. То есть локальный уровень, региональный, федеральный, наконец…</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Возможно, но я пока умышленно остановился на </w:t>
      </w:r>
      <w:proofErr w:type="spellStart"/>
      <w:r w:rsidRPr="005320C4">
        <w:rPr>
          <w:rFonts w:ascii="Times New Roman" w:hAnsi="Times New Roman" w:cs="Times New Roman"/>
          <w:sz w:val="28"/>
          <w:szCs w:val="28"/>
        </w:rPr>
        <w:t>микрогеографии</w:t>
      </w:r>
      <w:proofErr w:type="spellEnd"/>
      <w:r w:rsidRPr="005320C4">
        <w:rPr>
          <w:rFonts w:ascii="Times New Roman" w:hAnsi="Times New Roman" w:cs="Times New Roman"/>
          <w:sz w:val="28"/>
          <w:szCs w:val="28"/>
        </w:rPr>
        <w:t xml:space="preserve"> города, чтобы привязать программу к рамкам МГПУ, потому что это городской университет, и он себя номинирует как вуз, предназначенный для решения проблем города, ну и я решил тут немножко </w:t>
      </w:r>
      <w:proofErr w:type="spellStart"/>
      <w:r w:rsidRPr="005320C4">
        <w:rPr>
          <w:rFonts w:ascii="Times New Roman" w:hAnsi="Times New Roman" w:cs="Times New Roman"/>
          <w:sz w:val="28"/>
          <w:szCs w:val="28"/>
        </w:rPr>
        <w:t>политизированием</w:t>
      </w:r>
      <w:proofErr w:type="spellEnd"/>
      <w:r w:rsidRPr="005320C4">
        <w:rPr>
          <w:rFonts w:ascii="Times New Roman" w:hAnsi="Times New Roman" w:cs="Times New Roman"/>
          <w:sz w:val="28"/>
          <w:szCs w:val="28"/>
        </w:rPr>
        <w:t xml:space="preserve"> заняться.</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РМ:</w:t>
      </w:r>
      <w:r w:rsidRPr="005320C4">
        <w:rPr>
          <w:rFonts w:ascii="Times New Roman" w:hAnsi="Times New Roman" w:cs="Times New Roman"/>
          <w:sz w:val="28"/>
          <w:szCs w:val="28"/>
        </w:rPr>
        <w:t xml:space="preserve"> Чужеродно выглядит. За уши привязано.</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Ну, привязал. Не спорю.</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ОК:</w:t>
      </w:r>
      <w:r w:rsidRPr="005320C4">
        <w:rPr>
          <w:rFonts w:ascii="Times New Roman" w:hAnsi="Times New Roman" w:cs="Times New Roman"/>
          <w:sz w:val="28"/>
          <w:szCs w:val="28"/>
        </w:rPr>
        <w:t xml:space="preserve"> «Город» никому уши резать не будет, а «</w:t>
      </w:r>
      <w:proofErr w:type="spellStart"/>
      <w:r w:rsidRPr="005320C4">
        <w:rPr>
          <w:rFonts w:ascii="Times New Roman" w:hAnsi="Times New Roman" w:cs="Times New Roman"/>
          <w:sz w:val="28"/>
          <w:szCs w:val="28"/>
        </w:rPr>
        <w:t>микрогеография</w:t>
      </w:r>
      <w:proofErr w:type="spellEnd"/>
      <w:r w:rsidRPr="005320C4">
        <w:rPr>
          <w:rFonts w:ascii="Times New Roman" w:hAnsi="Times New Roman" w:cs="Times New Roman"/>
          <w:sz w:val="28"/>
          <w:szCs w:val="28"/>
        </w:rPr>
        <w:t>» – режет.</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Ирина Михайлова (ИМ):</w:t>
      </w:r>
      <w:r w:rsidRPr="005320C4">
        <w:rPr>
          <w:rFonts w:ascii="Times New Roman" w:hAnsi="Times New Roman" w:cs="Times New Roman"/>
          <w:sz w:val="28"/>
          <w:szCs w:val="28"/>
        </w:rPr>
        <w:t xml:space="preserve"> Ну почему? Для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xml:space="preserve"> это очень важная вещь.</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Переходим к четвертому модулю.  Здесь находятся курсы «Менеджмент в </w:t>
      </w:r>
      <w:proofErr w:type="spellStart"/>
      <w:r w:rsidRPr="005320C4">
        <w:rPr>
          <w:rFonts w:ascii="Times New Roman" w:hAnsi="Times New Roman" w:cs="Times New Roman"/>
          <w:sz w:val="28"/>
          <w:szCs w:val="28"/>
        </w:rPr>
        <w:t>продюсинге</w:t>
      </w:r>
      <w:proofErr w:type="spellEnd"/>
      <w:r w:rsidRPr="005320C4">
        <w:rPr>
          <w:rFonts w:ascii="Times New Roman" w:hAnsi="Times New Roman" w:cs="Times New Roman"/>
          <w:sz w:val="28"/>
          <w:szCs w:val="28"/>
        </w:rPr>
        <w:t xml:space="preserve">», «Системное мышление», «Анализ информации </w:t>
      </w:r>
      <w:r w:rsidRPr="005320C4">
        <w:rPr>
          <w:rFonts w:ascii="Times New Roman" w:hAnsi="Times New Roman" w:cs="Times New Roman"/>
          <w:sz w:val="28"/>
          <w:szCs w:val="28"/>
        </w:rPr>
        <w:lastRenderedPageBreak/>
        <w:t>и принятие решений», «Русская модель управления (ОРУА)», «</w:t>
      </w:r>
      <w:proofErr w:type="spellStart"/>
      <w:r w:rsidRPr="005320C4">
        <w:rPr>
          <w:rFonts w:ascii="Times New Roman" w:hAnsi="Times New Roman" w:cs="Times New Roman"/>
          <w:sz w:val="28"/>
          <w:szCs w:val="28"/>
        </w:rPr>
        <w:t>Антропотехника</w:t>
      </w:r>
      <w:proofErr w:type="spellEnd"/>
      <w:r w:rsidRPr="005320C4">
        <w:rPr>
          <w:rFonts w:ascii="Times New Roman" w:hAnsi="Times New Roman" w:cs="Times New Roman"/>
          <w:sz w:val="28"/>
          <w:szCs w:val="28"/>
        </w:rPr>
        <w:t xml:space="preserve"> управления персоналом».</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ОЗ:</w:t>
      </w:r>
      <w:r w:rsidRPr="005320C4">
        <w:rPr>
          <w:rFonts w:ascii="Times New Roman" w:hAnsi="Times New Roman" w:cs="Times New Roman"/>
          <w:sz w:val="28"/>
          <w:szCs w:val="28"/>
        </w:rPr>
        <w:t xml:space="preserve"> У меня есть ремарка. Мне кажется, что человека надо знакомить с разными моделями управления. У нас был соблазн в нашей программе взять какую-то одну модель одаренности Савенкова, или Попова, или Комарова, и по ней начать работать. Это было проще всего. Каждый из авторов убежден, что она правильная. Мы намеренно от этого отказались и сделали разные подходы, которые позволят на проблему взглянуть с разных точек.</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Согласен. Здесь проблема с выборкой. Слишком большое количество материалов существует именно по менеджменту. Это я вам говорю как дипломированный бизнес-тренер. Существует порядка 45 курсов, которые можно было бы сюда легко вбросить.</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ИЗ:</w:t>
      </w:r>
      <w:r w:rsidRPr="005320C4">
        <w:rPr>
          <w:rFonts w:ascii="Times New Roman" w:hAnsi="Times New Roman" w:cs="Times New Roman"/>
          <w:sz w:val="28"/>
          <w:szCs w:val="28"/>
        </w:rPr>
        <w:t xml:space="preserve"> Если ты имеешь ввиду методологию, то может так и назвать это все «Методологическая модель управления»?</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Я бы это использовал отдельным курсом. А ОРУА оставить отдельно. С нашим менталитетом, с нашими особенности, с нашими людьми – это незаменимые инструменты.</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ВК:</w:t>
      </w:r>
      <w:r w:rsidRPr="005320C4">
        <w:rPr>
          <w:rFonts w:ascii="Times New Roman" w:hAnsi="Times New Roman" w:cs="Times New Roman"/>
          <w:sz w:val="28"/>
          <w:szCs w:val="28"/>
        </w:rPr>
        <w:t xml:space="preserve"> Может просто «Модель управления»?</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Тогда уж – модели… Тут ведь в чем хитрость. Если мы занимаемся созданием магистерской программы по научному </w:t>
      </w:r>
      <w:proofErr w:type="spellStart"/>
      <w:r w:rsidRPr="005320C4">
        <w:rPr>
          <w:rFonts w:ascii="Times New Roman" w:hAnsi="Times New Roman" w:cs="Times New Roman"/>
          <w:sz w:val="28"/>
          <w:szCs w:val="28"/>
        </w:rPr>
        <w:t>продюсингу</w:t>
      </w:r>
      <w:proofErr w:type="spellEnd"/>
      <w:r w:rsidRPr="005320C4">
        <w:rPr>
          <w:rFonts w:ascii="Times New Roman" w:hAnsi="Times New Roman" w:cs="Times New Roman"/>
          <w:sz w:val="28"/>
          <w:szCs w:val="28"/>
        </w:rPr>
        <w:t>, то тогда мы должны показать примеры, сделать воспроизводство этой программы. А в этом случае чтецы каждого модуля будут разными, и кто-то хорошо читает ОРУА, а кто-то хорошо читает что-нибудь другое.</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ИЗ:</w:t>
      </w:r>
      <w:r w:rsidRPr="005320C4">
        <w:rPr>
          <w:rFonts w:ascii="Times New Roman" w:hAnsi="Times New Roman" w:cs="Times New Roman"/>
          <w:sz w:val="28"/>
          <w:szCs w:val="28"/>
        </w:rPr>
        <w:t xml:space="preserve"> Это в нашем дискурсе «читает». Тут надо быть аккуратнее. Теперь это не чтение, а нечто другое.</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ВК:</w:t>
      </w:r>
      <w:r w:rsidRPr="005320C4">
        <w:rPr>
          <w:rFonts w:ascii="Times New Roman" w:hAnsi="Times New Roman" w:cs="Times New Roman"/>
          <w:sz w:val="28"/>
          <w:szCs w:val="28"/>
        </w:rPr>
        <w:t xml:space="preserve"> Хорошо бы теперь все это проиграть, чтобы осознать. Вплоть до того, чтобы нам самим это прослушать в каком-то сокращенном варианте.</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АС: Абсолютно согласен. Александр, а если это на выезде сделать?</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АЛ:</w:t>
      </w:r>
      <w:r w:rsidRPr="005320C4">
        <w:rPr>
          <w:rFonts w:ascii="Times New Roman" w:hAnsi="Times New Roman" w:cs="Times New Roman"/>
          <w:sz w:val="28"/>
          <w:szCs w:val="28"/>
        </w:rPr>
        <w:t xml:space="preserve"> Вот я это и хотел предложить. Вы у меня с языка сорвали. Давайте попробуем в </w:t>
      </w:r>
      <w:proofErr w:type="spellStart"/>
      <w:r w:rsidRPr="005320C4">
        <w:rPr>
          <w:rFonts w:ascii="Times New Roman" w:hAnsi="Times New Roman" w:cs="Times New Roman"/>
          <w:sz w:val="28"/>
          <w:szCs w:val="28"/>
        </w:rPr>
        <w:t>Поведниках</w:t>
      </w:r>
      <w:proofErr w:type="spellEnd"/>
      <w:r w:rsidRPr="005320C4">
        <w:rPr>
          <w:rFonts w:ascii="Times New Roman" w:hAnsi="Times New Roman" w:cs="Times New Roman"/>
          <w:sz w:val="28"/>
          <w:szCs w:val="28"/>
        </w:rPr>
        <w:t>. Один день на это можно отдать.</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 xml:space="preserve">Елена </w:t>
      </w:r>
      <w:proofErr w:type="spellStart"/>
      <w:r w:rsidRPr="00CB1311">
        <w:rPr>
          <w:rFonts w:ascii="Times New Roman" w:hAnsi="Times New Roman" w:cs="Times New Roman"/>
          <w:b/>
          <w:bCs/>
          <w:sz w:val="28"/>
          <w:szCs w:val="28"/>
        </w:rPr>
        <w:t>Алексейчева</w:t>
      </w:r>
      <w:proofErr w:type="spellEnd"/>
      <w:r w:rsidRPr="00CB1311">
        <w:rPr>
          <w:rFonts w:ascii="Times New Roman" w:hAnsi="Times New Roman" w:cs="Times New Roman"/>
          <w:b/>
          <w:bCs/>
          <w:sz w:val="28"/>
          <w:szCs w:val="28"/>
        </w:rPr>
        <w:t xml:space="preserve"> (ЕА):</w:t>
      </w:r>
      <w:r w:rsidRPr="005320C4">
        <w:rPr>
          <w:rFonts w:ascii="Times New Roman" w:hAnsi="Times New Roman" w:cs="Times New Roman"/>
          <w:sz w:val="28"/>
          <w:szCs w:val="28"/>
        </w:rPr>
        <w:t xml:space="preserve"> Давайте не ограничиваться методами. Здесь же важно еще методологию прописать как методологию. Либо принцип отраслевой науки, с чего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 xml:space="preserve"> вообще начинался. У меня как у руководителя </w:t>
      </w:r>
      <w:proofErr w:type="spellStart"/>
      <w:r w:rsidRPr="005320C4">
        <w:rPr>
          <w:rFonts w:ascii="Times New Roman" w:hAnsi="Times New Roman" w:cs="Times New Roman"/>
          <w:sz w:val="28"/>
          <w:szCs w:val="28"/>
        </w:rPr>
        <w:t>НИРа</w:t>
      </w:r>
      <w:proofErr w:type="spellEnd"/>
      <w:r w:rsidRPr="005320C4">
        <w:rPr>
          <w:rFonts w:ascii="Times New Roman" w:hAnsi="Times New Roman" w:cs="Times New Roman"/>
          <w:sz w:val="28"/>
          <w:szCs w:val="28"/>
        </w:rPr>
        <w:t xml:space="preserve"> получается коллаж из исследовательских методов, и это отраслевой подход. А здесь чего больше будет?</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lastRenderedPageBreak/>
        <w:t>АС:</w:t>
      </w:r>
      <w:r w:rsidRPr="005320C4">
        <w:rPr>
          <w:rFonts w:ascii="Times New Roman" w:hAnsi="Times New Roman" w:cs="Times New Roman"/>
          <w:sz w:val="28"/>
          <w:szCs w:val="28"/>
        </w:rPr>
        <w:t xml:space="preserve"> Твой вопрос на самом деле отвечает на общую задачу программы. Мы здесь не делаем акцентов. Забегая немного вперед, я взял на себя смелость прописать достоинства и преимущества программы.</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АЛ:</w:t>
      </w:r>
      <w:r w:rsidRPr="005320C4">
        <w:rPr>
          <w:rFonts w:ascii="Times New Roman" w:hAnsi="Times New Roman" w:cs="Times New Roman"/>
          <w:sz w:val="28"/>
          <w:szCs w:val="28"/>
        </w:rPr>
        <w:t xml:space="preserve"> Я бы еще добавил риски.</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ВК:</w:t>
      </w:r>
      <w:r w:rsidRPr="005320C4">
        <w:rPr>
          <w:rFonts w:ascii="Times New Roman" w:hAnsi="Times New Roman" w:cs="Times New Roman"/>
          <w:sz w:val="28"/>
          <w:szCs w:val="28"/>
        </w:rPr>
        <w:t xml:space="preserve"> Когда ты пишешь набор метапредметных универсальных компетенций, то это подразумевает, что те, кто обучались, умеют это делать. Не знают, а умеют.</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Да. Там же не лекции. Формат надо обсуждать. Лекции там будут составлять не больше 10-15%.</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ИЗ:</w:t>
      </w:r>
      <w:r w:rsidRPr="005320C4">
        <w:rPr>
          <w:rFonts w:ascii="Times New Roman" w:hAnsi="Times New Roman" w:cs="Times New Roman"/>
          <w:sz w:val="28"/>
          <w:szCs w:val="28"/>
        </w:rPr>
        <w:t xml:space="preserve"> Это очень важный вопрос. Ведь, по сути, мы будем выстраивать новую педагогику высшей школы. Традиционные семинары, практические занятия, лекции отставлены, и начинается роение, поиск каких-то новых форм, методов, средств, форматов обучения. Это может стать очень интересным опытом.</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ЕА:</w:t>
      </w:r>
      <w:r w:rsidRPr="005320C4">
        <w:rPr>
          <w:rFonts w:ascii="Times New Roman" w:hAnsi="Times New Roman" w:cs="Times New Roman"/>
          <w:sz w:val="28"/>
          <w:szCs w:val="28"/>
        </w:rPr>
        <w:t xml:space="preserve"> Другие формы-то есть, это не новость. А вот онтология здесь совершенно иная. Какая здесь наука? О чем?</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Научный </w:t>
      </w:r>
      <w:proofErr w:type="spellStart"/>
      <w:r w:rsidRPr="005320C4">
        <w:rPr>
          <w:rFonts w:ascii="Times New Roman" w:hAnsi="Times New Roman" w:cs="Times New Roman"/>
          <w:sz w:val="28"/>
          <w:szCs w:val="28"/>
        </w:rPr>
        <w:t>продюсинг</w:t>
      </w:r>
      <w:proofErr w:type="spellEnd"/>
      <w:r w:rsidRPr="005320C4">
        <w:rPr>
          <w:rFonts w:ascii="Times New Roman" w:hAnsi="Times New Roman" w:cs="Times New Roman"/>
          <w:sz w:val="28"/>
          <w:szCs w:val="28"/>
        </w:rPr>
        <w:t xml:space="preserve"> это не наука…</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ОЗ:</w:t>
      </w:r>
      <w:r w:rsidRPr="005320C4">
        <w:rPr>
          <w:rFonts w:ascii="Times New Roman" w:hAnsi="Times New Roman" w:cs="Times New Roman"/>
          <w:sz w:val="28"/>
          <w:szCs w:val="28"/>
        </w:rPr>
        <w:t xml:space="preserve"> Проектная магистратура в принципе.</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ВК:</w:t>
      </w:r>
      <w:r w:rsidRPr="005320C4">
        <w:rPr>
          <w:rFonts w:ascii="Times New Roman" w:hAnsi="Times New Roman" w:cs="Times New Roman"/>
          <w:sz w:val="28"/>
          <w:szCs w:val="28"/>
        </w:rPr>
        <w:t xml:space="preserve"> Может озаглавить «Организация научных исследований»?</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…и не организация научных исследований, потому что продюсер не только организует, но в том числе и сам ведет исследование. Нам не хватает того, что отсутствие продюсеров не дает возможности развиваться рынку именно научных исследований, а не организации научных исследований или управлению.</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 xml:space="preserve">ИЗ: </w:t>
      </w:r>
      <w:r w:rsidRPr="005320C4">
        <w:rPr>
          <w:rFonts w:ascii="Times New Roman" w:hAnsi="Times New Roman" w:cs="Times New Roman"/>
          <w:sz w:val="28"/>
          <w:szCs w:val="28"/>
        </w:rPr>
        <w:t>Одна из серьезнейших проблем современно</w:t>
      </w:r>
      <w:r>
        <w:rPr>
          <w:rFonts w:ascii="Times New Roman" w:hAnsi="Times New Roman" w:cs="Times New Roman"/>
          <w:sz w:val="28"/>
          <w:szCs w:val="28"/>
        </w:rPr>
        <w:t>й</w:t>
      </w:r>
      <w:r w:rsidRPr="005320C4">
        <w:rPr>
          <w:rFonts w:ascii="Times New Roman" w:hAnsi="Times New Roman" w:cs="Times New Roman"/>
          <w:sz w:val="28"/>
          <w:szCs w:val="28"/>
        </w:rPr>
        <w:t xml:space="preserve"> науки – это ее излишняя заорганизованность. И важны уже не наука и исследования, а различные научные организации, у которых появляется совершенно другой ракурс жизни организации, и наука отходит вообще на второй, третий, шестнадцатый план. За счет того, что у организации свои принципы и свои цели, науки там уже может и не быть.</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АС:</w:t>
      </w:r>
      <w:r w:rsidRPr="005320C4">
        <w:rPr>
          <w:rFonts w:ascii="Times New Roman" w:hAnsi="Times New Roman" w:cs="Times New Roman"/>
          <w:sz w:val="28"/>
          <w:szCs w:val="28"/>
        </w:rPr>
        <w:t xml:space="preserve"> Я тоже умышленно уходил от слова «организация». Наверное, подспудно имел такие же мысли, как и у Игоря. Пусть будет «Методология исследований». И точка. Каких – не будем конкретизировать.</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У Олега есть дополнения к тому, что я показывал.</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ОЗ:</w:t>
      </w:r>
      <w:r w:rsidRPr="005320C4">
        <w:rPr>
          <w:rFonts w:ascii="Times New Roman" w:hAnsi="Times New Roman" w:cs="Times New Roman"/>
          <w:sz w:val="28"/>
          <w:szCs w:val="28"/>
        </w:rPr>
        <w:t xml:space="preserve"> Я не буду говорить про конкретные названия дисциплин, хотя понятно, что потом над этим надо будет думать и каждое название выверять, </w:t>
      </w:r>
      <w:r w:rsidRPr="005320C4">
        <w:rPr>
          <w:rFonts w:ascii="Times New Roman" w:hAnsi="Times New Roman" w:cs="Times New Roman"/>
          <w:sz w:val="28"/>
          <w:szCs w:val="28"/>
        </w:rPr>
        <w:lastRenderedPageBreak/>
        <w:t>потому что по каждой дисциплине надо будет писать детальную программу, и прежде чем выносить на утверждение ученым советом, все это должно быть сделано. И писать будут не всегда те, кто будут вести, потому что это очень специфические вещи.</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Надо </w:t>
      </w:r>
      <w:proofErr w:type="spellStart"/>
      <w:r w:rsidRPr="005320C4">
        <w:rPr>
          <w:rFonts w:ascii="Times New Roman" w:hAnsi="Times New Roman" w:cs="Times New Roman"/>
          <w:sz w:val="28"/>
          <w:szCs w:val="28"/>
        </w:rPr>
        <w:t>таймлайн</w:t>
      </w:r>
      <w:proofErr w:type="spellEnd"/>
      <w:r w:rsidRPr="005320C4">
        <w:rPr>
          <w:rFonts w:ascii="Times New Roman" w:hAnsi="Times New Roman" w:cs="Times New Roman"/>
          <w:sz w:val="28"/>
          <w:szCs w:val="28"/>
        </w:rPr>
        <w:t xml:space="preserve"> всего проекта сделать: с чего мы начинаем, где какие этапы, вплоть до 1 сентября 2020 года.</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ИЗ:</w:t>
      </w:r>
      <w:r w:rsidRPr="005320C4">
        <w:rPr>
          <w:rFonts w:ascii="Times New Roman" w:hAnsi="Times New Roman" w:cs="Times New Roman"/>
          <w:sz w:val="28"/>
          <w:szCs w:val="28"/>
        </w:rPr>
        <w:t xml:space="preserve"> Чтобы с сентября 2020 года она уже была запущена.</w:t>
      </w:r>
    </w:p>
    <w:p w:rsidR="00BE1609" w:rsidRPr="005320C4" w:rsidRDefault="00BE1609" w:rsidP="00BE1609">
      <w:pPr>
        <w:ind w:firstLine="709"/>
        <w:jc w:val="both"/>
        <w:rPr>
          <w:rFonts w:ascii="Times New Roman" w:hAnsi="Times New Roman" w:cs="Times New Roman"/>
          <w:sz w:val="28"/>
          <w:szCs w:val="28"/>
        </w:rPr>
      </w:pPr>
      <w:r w:rsidRPr="00CB1311">
        <w:rPr>
          <w:rFonts w:ascii="Times New Roman" w:hAnsi="Times New Roman" w:cs="Times New Roman"/>
          <w:b/>
          <w:bCs/>
          <w:sz w:val="28"/>
          <w:szCs w:val="28"/>
        </w:rPr>
        <w:t>ОЗ:</w:t>
      </w:r>
      <w:r w:rsidRPr="005320C4">
        <w:rPr>
          <w:rFonts w:ascii="Times New Roman" w:hAnsi="Times New Roman" w:cs="Times New Roman"/>
          <w:sz w:val="28"/>
          <w:szCs w:val="28"/>
        </w:rPr>
        <w:t xml:space="preserve"> Да. Это реальный срок. Год еще есть. Но это не значит, что можно расслабляться.</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Первое, что у нас получается по числам – это 22 июня – выезд в </w:t>
      </w:r>
      <w:proofErr w:type="spellStart"/>
      <w:r w:rsidRPr="005320C4">
        <w:rPr>
          <w:rFonts w:ascii="Times New Roman" w:hAnsi="Times New Roman" w:cs="Times New Roman"/>
          <w:sz w:val="28"/>
          <w:szCs w:val="28"/>
        </w:rPr>
        <w:t>Поведники</w:t>
      </w:r>
      <w:proofErr w:type="spellEnd"/>
      <w:r w:rsidRPr="005320C4">
        <w:rPr>
          <w:rFonts w:ascii="Times New Roman" w:hAnsi="Times New Roman" w:cs="Times New Roman"/>
          <w:sz w:val="28"/>
          <w:szCs w:val="28"/>
        </w:rPr>
        <w:t>. Это этап, который можно обозначить как моделирование или тестирование. Потом отпуск начнется. И далее – условно 1 сентября – начало представления неких предварительных результатов. Надеюсь, во время теста будут выявлены дефициты, также и по концепции программы. Здесь уже будет более четко понятно. Два месяца у нас еще есть, прежде чем эта модель будет докручена…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(Далее большой пропуск в записи, где Олег Зверев говорил о дедлайне сдачи программы по инстанциям для утверждения – март 2020 года – чтобы летом 2020 года можно было начинать прием студентов на первый курс магистратуры 2020-2021 года)</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РМ:</w:t>
      </w:r>
      <w:r w:rsidRPr="005320C4">
        <w:rPr>
          <w:rFonts w:ascii="Times New Roman" w:hAnsi="Times New Roman" w:cs="Times New Roman"/>
          <w:sz w:val="28"/>
          <w:szCs w:val="28"/>
        </w:rPr>
        <w:t xml:space="preserve"> В кино там все понятно – это прокат. Люди идут, несут свои денежки в кассу и фильм отбивается, а что свыше – идет в прибыль. А здесь, кто у нас потребитель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Кто платить нам будет? И какой валютой? Может это будут деньги, может что-то еще…</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 xml:space="preserve">ИЗ: </w:t>
      </w:r>
      <w:r w:rsidRPr="005320C4">
        <w:rPr>
          <w:rFonts w:ascii="Times New Roman" w:hAnsi="Times New Roman" w:cs="Times New Roman"/>
          <w:sz w:val="28"/>
          <w:szCs w:val="28"/>
        </w:rPr>
        <w:t>Партнер должен быть. Он у нас в самом начале разработки стоит. Он и будет финансировать.</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АЛ:</w:t>
      </w:r>
      <w:r w:rsidRPr="005320C4">
        <w:rPr>
          <w:rFonts w:ascii="Times New Roman" w:hAnsi="Times New Roman" w:cs="Times New Roman"/>
          <w:sz w:val="28"/>
          <w:szCs w:val="28"/>
        </w:rPr>
        <w:t xml:space="preserve"> Я шел параллельным путем и тоже думал о компетенциях. И я, кажется, понял, что этих компетенций глобально всего две. Продюсер должен, во-первых, понимать, что он делает. Во-вторых, он должен быть креативным. Я бы хотел на нашей площадке сейчас разыграть это. Представьте себе, что мы магистранты, и стол нужен не длинный, как у нас, а квадратный, и мы находимся в центре – вокруг стола. Приглашаются четыре аксакала из четырех сфер:</w:t>
      </w:r>
    </w:p>
    <w:p w:rsidR="00BE1609" w:rsidRPr="005320C4" w:rsidRDefault="00BE1609" w:rsidP="000E23D9">
      <w:pPr>
        <w:pStyle w:val="a4"/>
        <w:numPr>
          <w:ilvl w:val="0"/>
          <w:numId w:val="47"/>
        </w:numPr>
        <w:spacing w:after="200" w:line="276" w:lineRule="auto"/>
        <w:ind w:firstLine="709"/>
        <w:jc w:val="both"/>
        <w:rPr>
          <w:rFonts w:ascii="Times New Roman" w:hAnsi="Times New Roman" w:cs="Times New Roman"/>
          <w:sz w:val="28"/>
          <w:szCs w:val="28"/>
        </w:rPr>
      </w:pPr>
      <w:r w:rsidRPr="005320C4">
        <w:rPr>
          <w:rFonts w:ascii="Times New Roman" w:hAnsi="Times New Roman" w:cs="Times New Roman"/>
          <w:sz w:val="28"/>
          <w:szCs w:val="28"/>
        </w:rPr>
        <w:t>гуманитарной сферы (историк, философ, психолог, географ),</w:t>
      </w:r>
    </w:p>
    <w:p w:rsidR="00BE1609" w:rsidRPr="005320C4" w:rsidRDefault="00BE1609" w:rsidP="000E23D9">
      <w:pPr>
        <w:pStyle w:val="a4"/>
        <w:numPr>
          <w:ilvl w:val="0"/>
          <w:numId w:val="47"/>
        </w:numPr>
        <w:spacing w:after="200" w:line="276" w:lineRule="auto"/>
        <w:ind w:firstLine="709"/>
        <w:jc w:val="both"/>
        <w:rPr>
          <w:rFonts w:ascii="Times New Roman" w:hAnsi="Times New Roman" w:cs="Times New Roman"/>
          <w:sz w:val="28"/>
          <w:szCs w:val="28"/>
        </w:rPr>
      </w:pPr>
      <w:r w:rsidRPr="005320C4">
        <w:rPr>
          <w:rFonts w:ascii="Times New Roman" w:hAnsi="Times New Roman" w:cs="Times New Roman"/>
          <w:sz w:val="28"/>
          <w:szCs w:val="28"/>
        </w:rPr>
        <w:t>экономической и правовой сферы,</w:t>
      </w:r>
    </w:p>
    <w:p w:rsidR="00BE1609" w:rsidRPr="005320C4" w:rsidRDefault="00BE1609" w:rsidP="000E23D9">
      <w:pPr>
        <w:pStyle w:val="a4"/>
        <w:numPr>
          <w:ilvl w:val="0"/>
          <w:numId w:val="47"/>
        </w:numPr>
        <w:spacing w:after="200" w:line="276" w:lineRule="auto"/>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сферы коммуникаций, включая </w:t>
      </w:r>
      <w:r w:rsidRPr="005320C4">
        <w:rPr>
          <w:rFonts w:ascii="Times New Roman" w:hAnsi="Times New Roman" w:cs="Times New Roman"/>
          <w:sz w:val="28"/>
          <w:szCs w:val="28"/>
          <w:lang w:val="en-US"/>
        </w:rPr>
        <w:t>IT</w:t>
      </w:r>
      <w:r w:rsidRPr="005320C4">
        <w:rPr>
          <w:rFonts w:ascii="Times New Roman" w:hAnsi="Times New Roman" w:cs="Times New Roman"/>
          <w:sz w:val="28"/>
          <w:szCs w:val="28"/>
        </w:rPr>
        <w:t>,</w:t>
      </w:r>
    </w:p>
    <w:p w:rsidR="00BE1609" w:rsidRPr="005320C4" w:rsidRDefault="00BE1609" w:rsidP="000E23D9">
      <w:pPr>
        <w:pStyle w:val="a4"/>
        <w:numPr>
          <w:ilvl w:val="0"/>
          <w:numId w:val="47"/>
        </w:numPr>
        <w:spacing w:after="200" w:line="276" w:lineRule="auto"/>
        <w:ind w:firstLine="709"/>
        <w:jc w:val="both"/>
        <w:rPr>
          <w:rFonts w:ascii="Times New Roman" w:hAnsi="Times New Roman" w:cs="Times New Roman"/>
          <w:sz w:val="28"/>
          <w:szCs w:val="28"/>
        </w:rPr>
      </w:pPr>
      <w:r w:rsidRPr="005320C4">
        <w:rPr>
          <w:rFonts w:ascii="Times New Roman" w:hAnsi="Times New Roman" w:cs="Times New Roman"/>
          <w:sz w:val="28"/>
          <w:szCs w:val="28"/>
        </w:rPr>
        <w:t>сферы бизнеса и менеджмента.</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lastRenderedPageBreak/>
        <w:t xml:space="preserve">Когда в программе Алексея появилась тема </w:t>
      </w:r>
      <w:proofErr w:type="spellStart"/>
      <w:r w:rsidRPr="005320C4">
        <w:rPr>
          <w:rFonts w:ascii="Times New Roman" w:hAnsi="Times New Roman" w:cs="Times New Roman"/>
          <w:sz w:val="28"/>
          <w:szCs w:val="28"/>
        </w:rPr>
        <w:t>микрогеографии</w:t>
      </w:r>
      <w:proofErr w:type="spellEnd"/>
      <w:r w:rsidRPr="005320C4">
        <w:rPr>
          <w:rFonts w:ascii="Times New Roman" w:hAnsi="Times New Roman" w:cs="Times New Roman"/>
          <w:sz w:val="28"/>
          <w:szCs w:val="28"/>
        </w:rPr>
        <w:t>, я представил себе, что будет, если мы разыграем эту тему.</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Задача аксакалов не просто устроить перестрелку между собой, а из разных фокусов втянуть в эту тематику магистрантов. И втягивание определяется очень просто. Из-за стола должны полететь креативные идеи и понимание. Кстати, понимание фиксируется тоже весьма очевидно.</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ВК:</w:t>
      </w:r>
      <w:r w:rsidRPr="005320C4">
        <w:rPr>
          <w:rFonts w:ascii="Times New Roman" w:hAnsi="Times New Roman" w:cs="Times New Roman"/>
          <w:sz w:val="28"/>
          <w:szCs w:val="28"/>
        </w:rPr>
        <w:t xml:space="preserve"> Кем фиксируется?</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РМ:</w:t>
      </w:r>
      <w:r w:rsidRPr="005320C4">
        <w:rPr>
          <w:rFonts w:ascii="Times New Roman" w:hAnsi="Times New Roman" w:cs="Times New Roman"/>
          <w:sz w:val="28"/>
          <w:szCs w:val="28"/>
        </w:rPr>
        <w:t xml:space="preserve"> Каждый сам поймет, когда он что-то понял, когда глаза загорятся.</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АЛ:</w:t>
      </w:r>
      <w:r w:rsidRPr="005320C4">
        <w:rPr>
          <w:rFonts w:ascii="Times New Roman" w:hAnsi="Times New Roman" w:cs="Times New Roman"/>
          <w:sz w:val="28"/>
          <w:szCs w:val="28"/>
        </w:rPr>
        <w:t xml:space="preserve"> Это то, что называется </w:t>
      </w:r>
      <w:r w:rsidRPr="005320C4">
        <w:rPr>
          <w:rFonts w:ascii="Times New Roman" w:hAnsi="Times New Roman" w:cs="Times New Roman"/>
          <w:sz w:val="28"/>
          <w:szCs w:val="28"/>
          <w:lang w:val="en-US"/>
        </w:rPr>
        <w:t>integrative</w:t>
      </w:r>
      <w:r w:rsidRPr="005320C4">
        <w:rPr>
          <w:rFonts w:ascii="Times New Roman" w:hAnsi="Times New Roman" w:cs="Times New Roman"/>
          <w:sz w:val="28"/>
          <w:szCs w:val="28"/>
        </w:rPr>
        <w:t xml:space="preserve"> </w:t>
      </w:r>
      <w:r w:rsidRPr="005320C4">
        <w:rPr>
          <w:rFonts w:ascii="Times New Roman" w:hAnsi="Times New Roman" w:cs="Times New Roman"/>
          <w:sz w:val="28"/>
          <w:szCs w:val="28"/>
          <w:lang w:val="en-US"/>
        </w:rPr>
        <w:t>skills</w:t>
      </w:r>
      <w:r w:rsidRPr="005320C4">
        <w:rPr>
          <w:rFonts w:ascii="Times New Roman" w:hAnsi="Times New Roman" w:cs="Times New Roman"/>
          <w:sz w:val="28"/>
          <w:szCs w:val="28"/>
        </w:rPr>
        <w:t>. Этот интегративный процесс и есть процесс выращивания продюсера. И так должны быть устроены занятия. Это одна из форм занятий.</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Для следующего занятия вместо </w:t>
      </w:r>
      <w:proofErr w:type="spellStart"/>
      <w:r w:rsidRPr="005320C4">
        <w:rPr>
          <w:rFonts w:ascii="Times New Roman" w:hAnsi="Times New Roman" w:cs="Times New Roman"/>
          <w:sz w:val="28"/>
          <w:szCs w:val="28"/>
        </w:rPr>
        <w:t>микрогеографии</w:t>
      </w:r>
      <w:proofErr w:type="spellEnd"/>
      <w:r w:rsidRPr="005320C4">
        <w:rPr>
          <w:rFonts w:ascii="Times New Roman" w:hAnsi="Times New Roman" w:cs="Times New Roman"/>
          <w:sz w:val="28"/>
          <w:szCs w:val="28"/>
        </w:rPr>
        <w:t xml:space="preserve"> мы берем какую-то другую тему из вашего модуля. Аксакалы будут другие. Но это должны быть аксакалы, то есть люди, уверенные в том, что они говорят и думают. Эксперты.</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ИЗ:</w:t>
      </w:r>
      <w:r w:rsidRPr="005320C4">
        <w:rPr>
          <w:rFonts w:ascii="Times New Roman" w:hAnsi="Times New Roman" w:cs="Times New Roman"/>
          <w:sz w:val="28"/>
          <w:szCs w:val="28"/>
        </w:rPr>
        <w:t xml:space="preserve"> У них должно быть свое содержание, потому что работа, которая реально идет за столом – это конфигурирование содержания.</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ИМ:</w:t>
      </w:r>
      <w:r w:rsidRPr="005320C4">
        <w:rPr>
          <w:rFonts w:ascii="Times New Roman" w:hAnsi="Times New Roman" w:cs="Times New Roman"/>
          <w:sz w:val="28"/>
          <w:szCs w:val="28"/>
        </w:rPr>
        <w:t xml:space="preserve"> Это </w:t>
      </w:r>
      <w:proofErr w:type="spellStart"/>
      <w:r w:rsidRPr="005320C4">
        <w:rPr>
          <w:rFonts w:ascii="Times New Roman" w:hAnsi="Times New Roman" w:cs="Times New Roman"/>
          <w:sz w:val="28"/>
          <w:szCs w:val="28"/>
        </w:rPr>
        <w:t>квадродром</w:t>
      </w:r>
      <w:proofErr w:type="spellEnd"/>
      <w:r w:rsidRPr="005320C4">
        <w:rPr>
          <w:rFonts w:ascii="Times New Roman" w:hAnsi="Times New Roman" w:cs="Times New Roman"/>
          <w:sz w:val="28"/>
          <w:szCs w:val="28"/>
        </w:rPr>
        <w:t xml:space="preserve"> – новая форма обучения. Надо эту новую форму прописать.</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АЛ:</w:t>
      </w:r>
      <w:r w:rsidRPr="005320C4">
        <w:rPr>
          <w:rFonts w:ascii="Times New Roman" w:hAnsi="Times New Roman" w:cs="Times New Roman"/>
          <w:sz w:val="28"/>
          <w:szCs w:val="28"/>
        </w:rPr>
        <w:t xml:space="preserve"> Или крестообразно.</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 xml:space="preserve">Коллеги, у нас осталась всего одна тема: «Воспроизводство и развитие научного </w:t>
      </w:r>
      <w:proofErr w:type="spellStart"/>
      <w:r w:rsidRPr="005320C4">
        <w:rPr>
          <w:rFonts w:ascii="Times New Roman" w:hAnsi="Times New Roman" w:cs="Times New Roman"/>
          <w:sz w:val="28"/>
          <w:szCs w:val="28"/>
        </w:rPr>
        <w:t>продюсинга</w:t>
      </w:r>
      <w:proofErr w:type="spellEnd"/>
      <w:r w:rsidRPr="005320C4">
        <w:rPr>
          <w:rFonts w:ascii="Times New Roman" w:hAnsi="Times New Roman" w:cs="Times New Roman"/>
          <w:sz w:val="28"/>
          <w:szCs w:val="28"/>
        </w:rPr>
        <w:t xml:space="preserve">. Масштабирование </w:t>
      </w:r>
      <w:proofErr w:type="spellStart"/>
      <w:r w:rsidRPr="005320C4">
        <w:rPr>
          <w:rFonts w:ascii="Times New Roman" w:hAnsi="Times New Roman" w:cs="Times New Roman"/>
          <w:sz w:val="28"/>
          <w:szCs w:val="28"/>
        </w:rPr>
        <w:t>продюсинговой</w:t>
      </w:r>
      <w:proofErr w:type="spellEnd"/>
      <w:r w:rsidRPr="005320C4">
        <w:rPr>
          <w:rFonts w:ascii="Times New Roman" w:hAnsi="Times New Roman" w:cs="Times New Roman"/>
          <w:sz w:val="28"/>
          <w:szCs w:val="28"/>
        </w:rPr>
        <w:t xml:space="preserve"> деятельности и ее перспективы». С моей точки зрения никто из нас эту тему сейчас не потянет. Я предлагаю это вынести в </w:t>
      </w:r>
      <w:proofErr w:type="spellStart"/>
      <w:r w:rsidRPr="005320C4">
        <w:rPr>
          <w:rFonts w:ascii="Times New Roman" w:hAnsi="Times New Roman" w:cs="Times New Roman"/>
          <w:sz w:val="28"/>
          <w:szCs w:val="28"/>
        </w:rPr>
        <w:t>Поведники</w:t>
      </w:r>
      <w:proofErr w:type="spellEnd"/>
      <w:r w:rsidRPr="005320C4">
        <w:rPr>
          <w:rFonts w:ascii="Times New Roman" w:hAnsi="Times New Roman" w:cs="Times New Roman"/>
          <w:sz w:val="28"/>
          <w:szCs w:val="28"/>
        </w:rPr>
        <w:t>.</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 xml:space="preserve">ОК: </w:t>
      </w:r>
      <w:r w:rsidRPr="005320C4">
        <w:rPr>
          <w:rFonts w:ascii="Times New Roman" w:hAnsi="Times New Roman" w:cs="Times New Roman"/>
          <w:sz w:val="28"/>
          <w:szCs w:val="28"/>
        </w:rPr>
        <w:t>Вопрос, кто будет в этих аксакалах?</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АЛ:</w:t>
      </w:r>
      <w:r w:rsidRPr="005320C4">
        <w:rPr>
          <w:rFonts w:ascii="Times New Roman" w:hAnsi="Times New Roman" w:cs="Times New Roman"/>
          <w:sz w:val="28"/>
          <w:szCs w:val="28"/>
        </w:rPr>
        <w:t xml:space="preserve"> Пригласим. Вот Роман </w:t>
      </w:r>
      <w:proofErr w:type="spellStart"/>
      <w:r w:rsidRPr="005320C4">
        <w:rPr>
          <w:rFonts w:ascii="Times New Roman" w:hAnsi="Times New Roman" w:cs="Times New Roman"/>
          <w:sz w:val="28"/>
          <w:szCs w:val="28"/>
        </w:rPr>
        <w:t>Максишко</w:t>
      </w:r>
      <w:proofErr w:type="spellEnd"/>
      <w:r w:rsidRPr="005320C4">
        <w:rPr>
          <w:rFonts w:ascii="Times New Roman" w:hAnsi="Times New Roman" w:cs="Times New Roman"/>
          <w:sz w:val="28"/>
          <w:szCs w:val="28"/>
        </w:rPr>
        <w:t xml:space="preserve"> – креативщик. Вот Виктор Павлов – экономист, школа МГУ. Нам не хватает коммуниканта.</w:t>
      </w:r>
    </w:p>
    <w:p w:rsidR="00BE1609" w:rsidRPr="005320C4"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АС:</w:t>
      </w:r>
      <w:r w:rsidRPr="005320C4">
        <w:rPr>
          <w:rFonts w:ascii="Times New Roman" w:hAnsi="Times New Roman" w:cs="Times New Roman"/>
          <w:sz w:val="28"/>
          <w:szCs w:val="28"/>
        </w:rPr>
        <w:t xml:space="preserve"> Реморенко.</w:t>
      </w:r>
    </w:p>
    <w:p w:rsidR="00BE1609" w:rsidRDefault="00BE1609" w:rsidP="00BE1609">
      <w:pPr>
        <w:ind w:firstLine="709"/>
        <w:jc w:val="both"/>
        <w:rPr>
          <w:rFonts w:ascii="Times New Roman" w:hAnsi="Times New Roman" w:cs="Times New Roman"/>
          <w:sz w:val="28"/>
          <w:szCs w:val="28"/>
        </w:rPr>
      </w:pPr>
      <w:r w:rsidRPr="00B15F8B">
        <w:rPr>
          <w:rFonts w:ascii="Times New Roman" w:hAnsi="Times New Roman" w:cs="Times New Roman"/>
          <w:b/>
          <w:bCs/>
          <w:sz w:val="28"/>
          <w:szCs w:val="28"/>
        </w:rPr>
        <w:t>АЛ:</w:t>
      </w:r>
      <w:r w:rsidRPr="005320C4">
        <w:rPr>
          <w:rFonts w:ascii="Times New Roman" w:hAnsi="Times New Roman" w:cs="Times New Roman"/>
          <w:sz w:val="28"/>
          <w:szCs w:val="28"/>
        </w:rPr>
        <w:t xml:space="preserve"> Хорошая идея. </w:t>
      </w:r>
      <w:r>
        <w:rPr>
          <w:rFonts w:ascii="Times New Roman" w:hAnsi="Times New Roman" w:cs="Times New Roman"/>
          <w:sz w:val="28"/>
          <w:szCs w:val="28"/>
        </w:rPr>
        <w:t xml:space="preserve">Правовед – Люда </w:t>
      </w:r>
      <w:proofErr w:type="spellStart"/>
      <w:r>
        <w:rPr>
          <w:rFonts w:ascii="Times New Roman" w:hAnsi="Times New Roman" w:cs="Times New Roman"/>
          <w:sz w:val="28"/>
          <w:szCs w:val="28"/>
        </w:rPr>
        <w:t>Карнозова</w:t>
      </w:r>
      <w:proofErr w:type="spellEnd"/>
      <w:r>
        <w:rPr>
          <w:rFonts w:ascii="Times New Roman" w:hAnsi="Times New Roman" w:cs="Times New Roman"/>
          <w:sz w:val="28"/>
          <w:szCs w:val="28"/>
        </w:rPr>
        <w:t xml:space="preserve">, За гуманитария сойду я. </w:t>
      </w:r>
    </w:p>
    <w:p w:rsidR="00BE1609" w:rsidRPr="005320C4" w:rsidRDefault="00BE1609" w:rsidP="00BE1609">
      <w:pPr>
        <w:ind w:firstLine="709"/>
        <w:jc w:val="both"/>
        <w:rPr>
          <w:rFonts w:ascii="Times New Roman" w:hAnsi="Times New Roman" w:cs="Times New Roman"/>
          <w:sz w:val="28"/>
          <w:szCs w:val="28"/>
        </w:rPr>
      </w:pPr>
      <w:r w:rsidRPr="005320C4">
        <w:rPr>
          <w:rFonts w:ascii="Times New Roman" w:hAnsi="Times New Roman" w:cs="Times New Roman"/>
          <w:sz w:val="28"/>
          <w:szCs w:val="28"/>
        </w:rPr>
        <w:t>Всем большое спасибо.</w:t>
      </w:r>
    </w:p>
    <w:p w:rsidR="00CA6AB9" w:rsidRDefault="00CA6AB9" w:rsidP="00CA6AB9">
      <w:pPr>
        <w:spacing w:line="360" w:lineRule="auto"/>
        <w:ind w:firstLine="709"/>
        <w:jc w:val="both"/>
        <w:rPr>
          <w:rFonts w:ascii="Times New Roman" w:hAnsi="Times New Roman" w:cs="Times New Roman"/>
          <w:b/>
          <w:bCs/>
          <w:sz w:val="28"/>
          <w:szCs w:val="28"/>
        </w:rPr>
      </w:pPr>
    </w:p>
    <w:p w:rsidR="00CA6AB9" w:rsidRDefault="00CA6AB9" w:rsidP="00CA6AB9">
      <w:pPr>
        <w:spacing w:line="360" w:lineRule="auto"/>
        <w:ind w:firstLine="709"/>
        <w:jc w:val="both"/>
        <w:rPr>
          <w:rFonts w:ascii="Times New Roman" w:hAnsi="Times New Roman" w:cs="Times New Roman"/>
          <w:b/>
          <w:bCs/>
          <w:sz w:val="28"/>
          <w:szCs w:val="28"/>
        </w:rPr>
      </w:pPr>
      <w:r w:rsidRPr="00DC36E3">
        <w:rPr>
          <w:rFonts w:ascii="Times New Roman" w:hAnsi="Times New Roman" w:cs="Times New Roman"/>
          <w:b/>
          <w:bCs/>
          <w:sz w:val="28"/>
          <w:szCs w:val="28"/>
        </w:rPr>
        <w:t xml:space="preserve">7.5. Отчет по теме «Магистерская программа»  </w:t>
      </w:r>
    </w:p>
    <w:p w:rsidR="00CA6AB9" w:rsidRPr="00564C1E" w:rsidRDefault="00CA6AB9" w:rsidP="00CA6AB9">
      <w:pPr>
        <w:spacing w:line="360" w:lineRule="auto"/>
        <w:ind w:firstLine="709"/>
        <w:jc w:val="both"/>
        <w:rPr>
          <w:rFonts w:ascii="Times New Roman" w:hAnsi="Times New Roman"/>
          <w:b/>
          <w:bCs/>
          <w:sz w:val="28"/>
          <w:szCs w:val="28"/>
        </w:rPr>
      </w:pPr>
      <w:r>
        <w:rPr>
          <w:rFonts w:ascii="Times New Roman" w:hAnsi="Times New Roman"/>
          <w:b/>
          <w:bCs/>
          <w:sz w:val="28"/>
          <w:szCs w:val="28"/>
        </w:rPr>
        <w:lastRenderedPageBreak/>
        <w:t xml:space="preserve">7.5.1. </w:t>
      </w:r>
      <w:r w:rsidRPr="00564C1E">
        <w:rPr>
          <w:rFonts w:ascii="Times New Roman" w:hAnsi="Times New Roman"/>
          <w:b/>
          <w:bCs/>
          <w:sz w:val="28"/>
          <w:szCs w:val="28"/>
        </w:rPr>
        <w:t xml:space="preserve">Пленарное заседание Летней школы МГПУ в </w:t>
      </w:r>
      <w:proofErr w:type="spellStart"/>
      <w:r w:rsidRPr="00564C1E">
        <w:rPr>
          <w:rFonts w:ascii="Times New Roman" w:hAnsi="Times New Roman"/>
          <w:b/>
          <w:bCs/>
          <w:sz w:val="28"/>
          <w:szCs w:val="28"/>
        </w:rPr>
        <w:t>Поведниках</w:t>
      </w:r>
      <w:proofErr w:type="spellEnd"/>
      <w:r w:rsidRPr="00564C1E">
        <w:rPr>
          <w:rFonts w:ascii="Times New Roman" w:hAnsi="Times New Roman"/>
          <w:b/>
          <w:bCs/>
          <w:sz w:val="28"/>
          <w:szCs w:val="28"/>
        </w:rPr>
        <w:t xml:space="preserve"> 26.06.2019</w:t>
      </w:r>
    </w:p>
    <w:p w:rsidR="00CA6AB9" w:rsidRPr="0086334C" w:rsidRDefault="00CA6AB9" w:rsidP="00CA6AB9">
      <w:pPr>
        <w:ind w:firstLine="709"/>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Пленарное заседание 25.06.2019</w:t>
      </w:r>
    </w:p>
    <w:p w:rsidR="00CA6AB9" w:rsidRPr="0086334C" w:rsidRDefault="00CA6AB9" w:rsidP="00CA6AB9">
      <w:pPr>
        <w:ind w:firstLine="709"/>
        <w:jc w:val="both"/>
        <w:rPr>
          <w:rFonts w:ascii="Times New Roman" w:eastAsia="Times New Roman" w:hAnsi="Times New Roman" w:cs="Times New Roman"/>
          <w:sz w:val="28"/>
          <w:szCs w:val="28"/>
          <w:lang w:eastAsia="ru-RU"/>
        </w:rPr>
      </w:pPr>
    </w:p>
    <w:p w:rsidR="00CA6AB9" w:rsidRPr="0086334C" w:rsidRDefault="00CA6AB9" w:rsidP="00CA6AB9">
      <w:pPr>
        <w:spacing w:line="360" w:lineRule="auto"/>
        <w:ind w:firstLine="709"/>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Имитация нового образовательного модуля «</w:t>
      </w:r>
      <w:proofErr w:type="spellStart"/>
      <w:r w:rsidRPr="0086334C">
        <w:rPr>
          <w:rFonts w:ascii="Times New Roman" w:eastAsia="Times New Roman" w:hAnsi="Times New Roman" w:cs="Times New Roman"/>
          <w:sz w:val="28"/>
          <w:szCs w:val="28"/>
          <w:lang w:eastAsia="ru-RU"/>
        </w:rPr>
        <w:t>Микрогеография</w:t>
      </w:r>
      <w:proofErr w:type="spellEnd"/>
      <w:r w:rsidRPr="0086334C">
        <w:rPr>
          <w:rFonts w:ascii="Times New Roman" w:eastAsia="Times New Roman" w:hAnsi="Times New Roman" w:cs="Times New Roman"/>
          <w:sz w:val="28"/>
          <w:szCs w:val="28"/>
          <w:lang w:eastAsia="ru-RU"/>
        </w:rPr>
        <w:t xml:space="preserve"> города в магистерской программе «Научный </w:t>
      </w:r>
      <w:proofErr w:type="spellStart"/>
      <w:r w:rsidRPr="0086334C">
        <w:rPr>
          <w:rFonts w:ascii="Times New Roman" w:eastAsia="Times New Roman" w:hAnsi="Times New Roman" w:cs="Times New Roman"/>
          <w:sz w:val="28"/>
          <w:szCs w:val="28"/>
          <w:lang w:eastAsia="ru-RU"/>
        </w:rPr>
        <w:t>продюсинг</w:t>
      </w:r>
      <w:proofErr w:type="spellEnd"/>
      <w:r w:rsidRPr="0086334C">
        <w:rPr>
          <w:rFonts w:ascii="Times New Roman" w:eastAsia="Times New Roman" w:hAnsi="Times New Roman" w:cs="Times New Roman"/>
          <w:sz w:val="28"/>
          <w:szCs w:val="28"/>
          <w:lang w:eastAsia="ru-RU"/>
        </w:rPr>
        <w:t xml:space="preserve">». </w:t>
      </w:r>
    </w:p>
    <w:p w:rsidR="00CA6AB9" w:rsidRPr="0086334C" w:rsidRDefault="00CA6AB9" w:rsidP="00CA6AB9">
      <w:pPr>
        <w:spacing w:line="360" w:lineRule="auto"/>
        <w:ind w:firstLine="709"/>
        <w:jc w:val="both"/>
        <w:rPr>
          <w:rFonts w:ascii="Times New Roman" w:eastAsia="Times New Roman" w:hAnsi="Times New Roman" w:cs="Times New Roman"/>
          <w:sz w:val="28"/>
          <w:szCs w:val="28"/>
          <w:lang w:eastAsia="ru-RU"/>
        </w:rPr>
      </w:pPr>
      <w:r w:rsidRPr="00FA6691">
        <w:rPr>
          <w:rFonts w:ascii="Times New Roman" w:eastAsia="Times New Roman" w:hAnsi="Times New Roman" w:cs="Times New Roman"/>
          <w:b/>
          <w:bCs/>
          <w:sz w:val="28"/>
          <w:szCs w:val="28"/>
          <w:lang w:eastAsia="ru-RU"/>
        </w:rPr>
        <w:t>А. Смоляков</w:t>
      </w:r>
      <w:r>
        <w:rPr>
          <w:rFonts w:ascii="Times New Roman" w:eastAsia="Times New Roman" w:hAnsi="Times New Roman" w:cs="Times New Roman"/>
          <w:sz w:val="28"/>
          <w:szCs w:val="28"/>
          <w:lang w:eastAsia="ru-RU"/>
        </w:rPr>
        <w:t>:</w:t>
      </w:r>
      <w:r w:rsidRPr="0086334C">
        <w:rPr>
          <w:rFonts w:ascii="Times New Roman" w:eastAsia="Times New Roman" w:hAnsi="Times New Roman" w:cs="Times New Roman"/>
          <w:sz w:val="28"/>
          <w:szCs w:val="28"/>
          <w:lang w:eastAsia="ru-RU"/>
        </w:rPr>
        <w:t xml:space="preserve"> Установочный доклад и организация пространства:</w:t>
      </w:r>
    </w:p>
    <w:p w:rsidR="00CA6AB9" w:rsidRPr="0086334C" w:rsidRDefault="00CA6AB9" w:rsidP="000E23D9">
      <w:pPr>
        <w:numPr>
          <w:ilvl w:val="0"/>
          <w:numId w:val="46"/>
        </w:numPr>
        <w:spacing w:after="0" w:line="360" w:lineRule="auto"/>
        <w:ind w:left="881" w:firstLine="709"/>
        <w:contextualSpacing/>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 xml:space="preserve">коммуникация и управление; </w:t>
      </w:r>
    </w:p>
    <w:p w:rsidR="00CA6AB9" w:rsidRPr="0086334C" w:rsidRDefault="00CA6AB9" w:rsidP="000E23D9">
      <w:pPr>
        <w:numPr>
          <w:ilvl w:val="0"/>
          <w:numId w:val="46"/>
        </w:numPr>
        <w:spacing w:after="0" w:line="360" w:lineRule="auto"/>
        <w:ind w:left="881" w:firstLine="709"/>
        <w:contextualSpacing/>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креатив и дизайн;</w:t>
      </w:r>
    </w:p>
    <w:p w:rsidR="00CA6AB9" w:rsidRPr="0086334C" w:rsidRDefault="00CA6AB9" w:rsidP="000E23D9">
      <w:pPr>
        <w:numPr>
          <w:ilvl w:val="0"/>
          <w:numId w:val="46"/>
        </w:numPr>
        <w:spacing w:after="0" w:line="360" w:lineRule="auto"/>
        <w:ind w:left="881" w:firstLine="709"/>
        <w:contextualSpacing/>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гуманитарная сфера;</w:t>
      </w:r>
    </w:p>
    <w:p w:rsidR="00CA6AB9" w:rsidRPr="0086334C" w:rsidRDefault="00CA6AB9" w:rsidP="000E23D9">
      <w:pPr>
        <w:numPr>
          <w:ilvl w:val="0"/>
          <w:numId w:val="46"/>
        </w:numPr>
        <w:spacing w:after="0" w:line="360" w:lineRule="auto"/>
        <w:ind w:left="881" w:firstLine="709"/>
        <w:contextualSpacing/>
        <w:jc w:val="both"/>
        <w:rPr>
          <w:rFonts w:ascii="Times New Roman" w:eastAsia="Times New Roman" w:hAnsi="Times New Roman" w:cs="Times New Roman"/>
          <w:sz w:val="28"/>
          <w:szCs w:val="28"/>
        </w:rPr>
      </w:pPr>
      <w:r w:rsidRPr="0086334C">
        <w:rPr>
          <w:rFonts w:ascii="Times New Roman" w:eastAsia="Times New Roman" w:hAnsi="Times New Roman" w:cs="Times New Roman"/>
          <w:sz w:val="28"/>
          <w:szCs w:val="28"/>
          <w:lang w:eastAsia="ru-RU"/>
        </w:rPr>
        <w:t>экономика и предпринимательство;</w:t>
      </w:r>
    </w:p>
    <w:p w:rsidR="00CA6AB9" w:rsidRPr="0086334C" w:rsidRDefault="00CA6AB9" w:rsidP="000E23D9">
      <w:pPr>
        <w:numPr>
          <w:ilvl w:val="0"/>
          <w:numId w:val="46"/>
        </w:numPr>
        <w:spacing w:after="0" w:line="360" w:lineRule="auto"/>
        <w:ind w:left="881" w:firstLine="709"/>
        <w:contextualSpacing/>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юриспруденция и право.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В научном </w:t>
      </w:r>
      <w:proofErr w:type="spellStart"/>
      <w:r w:rsidRPr="0086334C">
        <w:rPr>
          <w:rFonts w:ascii="Times New Roman" w:hAnsi="Times New Roman" w:cs="Times New Roman"/>
          <w:sz w:val="28"/>
          <w:szCs w:val="28"/>
        </w:rPr>
        <w:t>продюсинге</w:t>
      </w:r>
      <w:proofErr w:type="spellEnd"/>
      <w:r w:rsidRPr="0086334C">
        <w:rPr>
          <w:rFonts w:ascii="Times New Roman" w:hAnsi="Times New Roman" w:cs="Times New Roman"/>
          <w:sz w:val="28"/>
          <w:szCs w:val="28"/>
        </w:rPr>
        <w:t xml:space="preserve"> всегда два реализационных выхода: первый – это реализация того исследования, которое ведется в «натуру», а второй </w:t>
      </w:r>
      <w:r>
        <w:rPr>
          <w:rFonts w:ascii="Times New Roman" w:hAnsi="Times New Roman" w:cs="Times New Roman"/>
          <w:sz w:val="28"/>
          <w:szCs w:val="28"/>
        </w:rPr>
        <w:t>–</w:t>
      </w:r>
      <w:r w:rsidRPr="0086334C">
        <w:rPr>
          <w:rFonts w:ascii="Times New Roman" w:hAnsi="Times New Roman" w:cs="Times New Roman"/>
          <w:sz w:val="28"/>
          <w:szCs w:val="28"/>
        </w:rPr>
        <w:t xml:space="preserve"> реализация того исследования в сфере образования – наиболее важный выход научной работы;</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Научный продюсер должен обеспечивать обе формы реализации. Эта форма реализации, вернее эта позиция, не может появляться ниоткуда, она должна формироваться, т.е. научного продюсера нужно образовывать и формировать его как продюсера нужно на уровнях магистратуры и выше.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Нами была придумана новая форма реализации образования научных продюсеров, которую мы сегодня пробуем показать, она строится на том, что нет как таковых преподавателей, есть эксперты и медиатор, в качестве поддержки (костыля, подпорки), который протезирует. На имитации модуля магистерской программы заявлены эксперты по направлениям: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коммуникация и управление </w:t>
      </w:r>
      <w:r>
        <w:rPr>
          <w:rFonts w:ascii="Times New Roman" w:hAnsi="Times New Roman" w:cs="Times New Roman"/>
          <w:sz w:val="28"/>
          <w:szCs w:val="28"/>
        </w:rPr>
        <w:t>–</w:t>
      </w:r>
      <w:r w:rsidRPr="0086334C">
        <w:rPr>
          <w:rFonts w:ascii="Times New Roman" w:hAnsi="Times New Roman" w:cs="Times New Roman"/>
          <w:sz w:val="28"/>
          <w:szCs w:val="28"/>
        </w:rPr>
        <w:t xml:space="preserve"> ректор МГПУ И.М. Реморенко;</w:t>
      </w:r>
    </w:p>
    <w:p w:rsidR="00CA6AB9" w:rsidRPr="0086334C" w:rsidRDefault="00CA6AB9" w:rsidP="00CA6AB9">
      <w:pPr>
        <w:spacing w:line="360" w:lineRule="auto"/>
        <w:ind w:firstLine="709"/>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 xml:space="preserve">креатив и дизайн – дизайнер, креативный директор Р.Ю. </w:t>
      </w:r>
      <w:proofErr w:type="spellStart"/>
      <w:r w:rsidRPr="0086334C">
        <w:rPr>
          <w:rFonts w:ascii="Times New Roman" w:eastAsia="Times New Roman" w:hAnsi="Times New Roman" w:cs="Times New Roman"/>
          <w:sz w:val="28"/>
          <w:szCs w:val="28"/>
          <w:lang w:eastAsia="ru-RU"/>
        </w:rPr>
        <w:t>Максишко</w:t>
      </w:r>
      <w:proofErr w:type="spellEnd"/>
      <w:r w:rsidRPr="0086334C">
        <w:rPr>
          <w:rFonts w:ascii="Times New Roman" w:eastAsia="Times New Roman" w:hAnsi="Times New Roman" w:cs="Times New Roman"/>
          <w:sz w:val="28"/>
          <w:szCs w:val="28"/>
          <w:lang w:eastAsia="ru-RU"/>
        </w:rPr>
        <w:t>;</w:t>
      </w:r>
    </w:p>
    <w:p w:rsidR="00CA6AB9" w:rsidRPr="0086334C" w:rsidRDefault="00CA6AB9" w:rsidP="00CA6AB9">
      <w:pPr>
        <w:spacing w:line="360" w:lineRule="auto"/>
        <w:ind w:firstLine="709"/>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lastRenderedPageBreak/>
        <w:t xml:space="preserve">юриспруденция и право – Л.М. </w:t>
      </w:r>
      <w:proofErr w:type="spellStart"/>
      <w:r w:rsidRPr="0086334C">
        <w:rPr>
          <w:rFonts w:ascii="Times New Roman" w:eastAsia="Times New Roman" w:hAnsi="Times New Roman" w:cs="Times New Roman"/>
          <w:sz w:val="28"/>
          <w:szCs w:val="28"/>
          <w:lang w:eastAsia="ru-RU"/>
        </w:rPr>
        <w:t>Карнозова</w:t>
      </w:r>
      <w:proofErr w:type="spellEnd"/>
      <w:r w:rsidRPr="0086334C">
        <w:rPr>
          <w:rFonts w:ascii="Times New Roman" w:eastAsia="Times New Roman" w:hAnsi="Times New Roman" w:cs="Times New Roman"/>
          <w:sz w:val="28"/>
          <w:szCs w:val="28"/>
          <w:lang w:eastAsia="ru-RU"/>
        </w:rPr>
        <w:t>, методолог, человек, который возродил в нашей стране суд присяжных, поэтому она здесь является экспертом по праву и юриспруденции;</w:t>
      </w:r>
    </w:p>
    <w:p w:rsidR="00CA6AB9" w:rsidRPr="0086334C" w:rsidRDefault="00CA6AB9" w:rsidP="00CA6AB9">
      <w:pPr>
        <w:spacing w:line="360" w:lineRule="auto"/>
        <w:ind w:firstLine="709"/>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экономика и предпринимательство – В.А. Павлов;</w:t>
      </w:r>
    </w:p>
    <w:p w:rsidR="00CA6AB9" w:rsidRPr="0086334C" w:rsidRDefault="00CA6AB9" w:rsidP="00CA6AB9">
      <w:pPr>
        <w:spacing w:line="360" w:lineRule="auto"/>
        <w:ind w:firstLine="709"/>
        <w:jc w:val="both"/>
        <w:rPr>
          <w:rFonts w:ascii="Times New Roman" w:eastAsia="Times New Roman" w:hAnsi="Times New Roman" w:cs="Times New Roman"/>
          <w:sz w:val="28"/>
          <w:szCs w:val="28"/>
          <w:lang w:eastAsia="ru-RU"/>
        </w:rPr>
      </w:pPr>
      <w:r w:rsidRPr="0086334C">
        <w:rPr>
          <w:rFonts w:ascii="Times New Roman" w:hAnsi="Times New Roman" w:cs="Times New Roman"/>
          <w:sz w:val="28"/>
          <w:szCs w:val="28"/>
        </w:rPr>
        <w:t>география и урбанистика</w:t>
      </w:r>
      <w:r w:rsidRPr="0086334C">
        <w:rPr>
          <w:rFonts w:ascii="Times New Roman" w:eastAsia="Times New Roman" w:hAnsi="Times New Roman" w:cs="Times New Roman"/>
          <w:sz w:val="28"/>
          <w:szCs w:val="28"/>
          <w:lang w:eastAsia="ru-RU"/>
        </w:rPr>
        <w:t xml:space="preserve"> – А.Е. Левинтов.</w:t>
      </w:r>
    </w:p>
    <w:p w:rsidR="00CA6AB9" w:rsidRPr="0086334C" w:rsidRDefault="00CA6AB9" w:rsidP="00CA6AB9">
      <w:pPr>
        <w:spacing w:line="360" w:lineRule="auto"/>
        <w:ind w:firstLine="709"/>
        <w:jc w:val="both"/>
        <w:rPr>
          <w:rFonts w:ascii="Times New Roman" w:eastAsia="Times New Roman" w:hAnsi="Times New Roman" w:cs="Times New Roman"/>
          <w:sz w:val="28"/>
          <w:szCs w:val="28"/>
          <w:lang w:eastAsia="ru-RU"/>
        </w:rPr>
      </w:pPr>
      <w:r w:rsidRPr="0086334C">
        <w:rPr>
          <w:rFonts w:ascii="Times New Roman" w:eastAsia="Times New Roman" w:hAnsi="Times New Roman" w:cs="Times New Roman"/>
          <w:sz w:val="28"/>
          <w:szCs w:val="28"/>
          <w:lang w:eastAsia="ru-RU"/>
        </w:rPr>
        <w:t>Для имитации модуля выбрана тема</w:t>
      </w:r>
      <w:r>
        <w:rPr>
          <w:rFonts w:ascii="Times New Roman" w:eastAsia="Times New Roman" w:hAnsi="Times New Roman" w:cs="Times New Roman"/>
          <w:sz w:val="28"/>
          <w:szCs w:val="28"/>
          <w:lang w:eastAsia="ru-RU"/>
        </w:rPr>
        <w:t xml:space="preserve"> </w:t>
      </w:r>
      <w:r w:rsidRPr="0086334C">
        <w:rPr>
          <w:rFonts w:ascii="Times New Roman" w:eastAsia="Times New Roman" w:hAnsi="Times New Roman" w:cs="Times New Roman"/>
          <w:sz w:val="28"/>
          <w:szCs w:val="28"/>
          <w:lang w:eastAsia="ru-RU"/>
        </w:rPr>
        <w:t>«</w:t>
      </w:r>
      <w:proofErr w:type="spellStart"/>
      <w:r w:rsidRPr="0086334C">
        <w:rPr>
          <w:rFonts w:ascii="Times New Roman" w:eastAsia="Times New Roman" w:hAnsi="Times New Roman" w:cs="Times New Roman"/>
          <w:sz w:val="28"/>
          <w:szCs w:val="28"/>
          <w:lang w:eastAsia="ru-RU"/>
        </w:rPr>
        <w:t>Микрогеография</w:t>
      </w:r>
      <w:proofErr w:type="spellEnd"/>
      <w:r w:rsidRPr="0086334C">
        <w:rPr>
          <w:rFonts w:ascii="Times New Roman" w:eastAsia="Times New Roman" w:hAnsi="Times New Roman" w:cs="Times New Roman"/>
          <w:sz w:val="28"/>
          <w:szCs w:val="28"/>
          <w:lang w:eastAsia="ru-RU"/>
        </w:rPr>
        <w:t xml:space="preserve"> города». Место этой темы в модульной структуре проектируемой программы магистратуры и место урбанистики в схеме обозначит в своем выступлении В.А. Гончарова.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Задача экспертов – дать экспертную оценку с позиции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города, но в своей направленности, т.к. никто здесь не является узким специалистом по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Задача участников имитации понять, что хотят представить эксперты и начать представлять что-то свое. Что вы поймете и представите, очень важно для всех как результат имитации как новой формы образования. Это другая форма образования, креативная, именно эта форма, а не содержание будут нас интересовать.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Если имитация как новая форма состоится, то будет принята, если не получится полностью развернуть эту форму, то схема будет сломана и представлена новая.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Регламент: эксперты выступают в течение 3-х минут, потом они могут участвовать в общей дискуссии, отвечая на вопросы, задавая вопросы, могут вмешиваться, но при этом сохраняя позицию эксперта. Участники имитации образовательного модуля могут обращаться к экспертам за консультацией, но главное – это то действие обсуждения, которое происходит за столом.</w:t>
      </w:r>
    </w:p>
    <w:p w:rsidR="00CA6AB9" w:rsidRPr="0086334C" w:rsidRDefault="00CA6AB9" w:rsidP="00CA6AB9">
      <w:pPr>
        <w:spacing w:line="360" w:lineRule="auto"/>
        <w:ind w:firstLine="709"/>
        <w:jc w:val="both"/>
        <w:rPr>
          <w:rFonts w:ascii="Times New Roman" w:hAnsi="Times New Roman" w:cs="Times New Roman"/>
          <w:sz w:val="28"/>
          <w:szCs w:val="28"/>
        </w:rPr>
      </w:pPr>
      <w:r w:rsidRPr="00FA6691">
        <w:rPr>
          <w:rFonts w:ascii="Times New Roman" w:hAnsi="Times New Roman" w:cs="Times New Roman"/>
          <w:b/>
          <w:bCs/>
          <w:sz w:val="28"/>
          <w:szCs w:val="28"/>
        </w:rPr>
        <w:t>Л.</w:t>
      </w:r>
      <w:r>
        <w:rPr>
          <w:rFonts w:ascii="Times New Roman" w:hAnsi="Times New Roman" w:cs="Times New Roman"/>
          <w:b/>
          <w:bCs/>
          <w:sz w:val="28"/>
          <w:szCs w:val="28"/>
        </w:rPr>
        <w:t xml:space="preserve"> </w:t>
      </w:r>
      <w:proofErr w:type="spellStart"/>
      <w:r w:rsidRPr="00FA6691">
        <w:rPr>
          <w:rFonts w:ascii="Times New Roman" w:hAnsi="Times New Roman" w:cs="Times New Roman"/>
          <w:b/>
          <w:bCs/>
          <w:sz w:val="28"/>
          <w:szCs w:val="28"/>
        </w:rPr>
        <w:t>Карнозов</w:t>
      </w:r>
      <w:r>
        <w:rPr>
          <w:rFonts w:ascii="Times New Roman" w:hAnsi="Times New Roman" w:cs="Times New Roman"/>
          <w:b/>
          <w:bCs/>
          <w:sz w:val="28"/>
          <w:szCs w:val="28"/>
        </w:rPr>
        <w:t>а</w:t>
      </w:r>
      <w:proofErr w:type="spellEnd"/>
      <w:r w:rsidRPr="00FA6691">
        <w:rPr>
          <w:rFonts w:ascii="Times New Roman" w:hAnsi="Times New Roman" w:cs="Times New Roman"/>
          <w:b/>
          <w:bCs/>
          <w:sz w:val="28"/>
          <w:szCs w:val="28"/>
        </w:rPr>
        <w:t xml:space="preserve"> </w:t>
      </w:r>
      <w:proofErr w:type="spellStart"/>
      <w:r w:rsidRPr="00FA6691">
        <w:rPr>
          <w:rFonts w:ascii="Times New Roman" w:hAnsi="Times New Roman" w:cs="Times New Roman"/>
          <w:b/>
          <w:bCs/>
          <w:sz w:val="28"/>
          <w:szCs w:val="28"/>
        </w:rPr>
        <w:t>А.Левинтову</w:t>
      </w:r>
      <w:proofErr w:type="spellEnd"/>
      <w:r w:rsidRPr="0086334C">
        <w:rPr>
          <w:rFonts w:ascii="Times New Roman" w:hAnsi="Times New Roman" w:cs="Times New Roman"/>
          <w:sz w:val="28"/>
          <w:szCs w:val="28"/>
        </w:rPr>
        <w:t>: Вы представили экспертов всем участникам, представьте, пожалуйста, теперь участников всем экспертам для понимания задачи аудитории.</w:t>
      </w:r>
    </w:p>
    <w:p w:rsidR="00CA6AB9" w:rsidRPr="0086334C" w:rsidRDefault="00CA6AB9" w:rsidP="00CA6AB9">
      <w:pPr>
        <w:spacing w:line="360" w:lineRule="auto"/>
        <w:ind w:firstLine="709"/>
        <w:jc w:val="both"/>
        <w:rPr>
          <w:rFonts w:ascii="Times New Roman" w:hAnsi="Times New Roman" w:cs="Times New Roman"/>
          <w:sz w:val="28"/>
          <w:szCs w:val="28"/>
        </w:rPr>
      </w:pPr>
      <w:r w:rsidRPr="00FA6691">
        <w:rPr>
          <w:rFonts w:ascii="Times New Roman" w:hAnsi="Times New Roman" w:cs="Times New Roman"/>
          <w:b/>
          <w:bCs/>
          <w:sz w:val="28"/>
          <w:szCs w:val="28"/>
        </w:rPr>
        <w:lastRenderedPageBreak/>
        <w:t>А. Левинтов</w:t>
      </w:r>
      <w:r w:rsidRPr="0086334C">
        <w:rPr>
          <w:rFonts w:ascii="Times New Roman" w:hAnsi="Times New Roman" w:cs="Times New Roman"/>
          <w:sz w:val="28"/>
          <w:szCs w:val="28"/>
        </w:rPr>
        <w:t xml:space="preserve">: за столом участники мастерской </w:t>
      </w:r>
      <w:proofErr w:type="spellStart"/>
      <w:r w:rsidRPr="0086334C">
        <w:rPr>
          <w:rFonts w:ascii="Times New Roman" w:hAnsi="Times New Roman" w:cs="Times New Roman"/>
          <w:sz w:val="28"/>
          <w:szCs w:val="28"/>
        </w:rPr>
        <w:t>оргдеятельностных</w:t>
      </w:r>
      <w:proofErr w:type="spellEnd"/>
      <w:r w:rsidRPr="0086334C">
        <w:rPr>
          <w:rFonts w:ascii="Times New Roman" w:hAnsi="Times New Roman" w:cs="Times New Roman"/>
          <w:sz w:val="28"/>
          <w:szCs w:val="28"/>
        </w:rPr>
        <w:t xml:space="preserve"> технологий, сотрудники университета из разных структурных подразделений, </w:t>
      </w:r>
      <w:proofErr w:type="spellStart"/>
      <w:r w:rsidRPr="0086334C">
        <w:rPr>
          <w:rFonts w:ascii="Times New Roman" w:hAnsi="Times New Roman" w:cs="Times New Roman"/>
          <w:sz w:val="28"/>
          <w:szCs w:val="28"/>
        </w:rPr>
        <w:t>образованцы</w:t>
      </w:r>
      <w:proofErr w:type="spellEnd"/>
      <w:r w:rsidRPr="0086334C">
        <w:rPr>
          <w:rFonts w:ascii="Times New Roman" w:hAnsi="Times New Roman" w:cs="Times New Roman"/>
          <w:sz w:val="28"/>
          <w:szCs w:val="28"/>
        </w:rPr>
        <w:t>, но в совершенно разных позициях – кто-то филолог, кто-то занимается дополнительным образованием, кто-то экономист, но в данной ситуации они выполняют роль обыкновенных магистрантов.</w:t>
      </w:r>
    </w:p>
    <w:p w:rsidR="00CA6AB9" w:rsidRPr="0086334C" w:rsidRDefault="00CA6AB9" w:rsidP="00CA6AB9">
      <w:pPr>
        <w:spacing w:line="360" w:lineRule="auto"/>
        <w:ind w:firstLine="709"/>
        <w:jc w:val="both"/>
        <w:rPr>
          <w:rFonts w:ascii="Times New Roman" w:hAnsi="Times New Roman" w:cs="Times New Roman"/>
          <w:sz w:val="28"/>
          <w:szCs w:val="28"/>
        </w:rPr>
      </w:pPr>
      <w:r w:rsidRPr="00FA6691">
        <w:rPr>
          <w:rFonts w:ascii="Times New Roman" w:hAnsi="Times New Roman" w:cs="Times New Roman"/>
          <w:b/>
          <w:bCs/>
          <w:sz w:val="28"/>
          <w:szCs w:val="28"/>
        </w:rPr>
        <w:t>В. Гончарова</w:t>
      </w:r>
      <w:r w:rsidRPr="0086334C">
        <w:rPr>
          <w:rFonts w:ascii="Times New Roman" w:hAnsi="Times New Roman" w:cs="Times New Roman"/>
          <w:sz w:val="28"/>
          <w:szCs w:val="28"/>
        </w:rPr>
        <w:t xml:space="preserve"> представляет структуру новой программы магистратуры: это попытка кратко и обобщенно представить если не </w:t>
      </w:r>
      <w:proofErr w:type="spellStart"/>
      <w:r w:rsidRPr="0086334C">
        <w:rPr>
          <w:rFonts w:ascii="Times New Roman" w:hAnsi="Times New Roman" w:cs="Times New Roman"/>
          <w:sz w:val="28"/>
          <w:szCs w:val="28"/>
        </w:rPr>
        <w:t>микрогеографию</w:t>
      </w:r>
      <w:proofErr w:type="spellEnd"/>
      <w:r w:rsidRPr="0086334C">
        <w:rPr>
          <w:rFonts w:ascii="Times New Roman" w:hAnsi="Times New Roman" w:cs="Times New Roman"/>
          <w:sz w:val="28"/>
          <w:szCs w:val="28"/>
        </w:rPr>
        <w:t xml:space="preserve"> прог</w:t>
      </w:r>
      <w:r>
        <w:rPr>
          <w:rFonts w:ascii="Times New Roman" w:hAnsi="Times New Roman" w:cs="Times New Roman"/>
          <w:sz w:val="28"/>
          <w:szCs w:val="28"/>
        </w:rPr>
        <w:t>р</w:t>
      </w:r>
      <w:r w:rsidRPr="0086334C">
        <w:rPr>
          <w:rFonts w:ascii="Times New Roman" w:hAnsi="Times New Roman" w:cs="Times New Roman"/>
          <w:sz w:val="28"/>
          <w:szCs w:val="28"/>
        </w:rPr>
        <w:t xml:space="preserve">аммы в целом, то </w:t>
      </w:r>
      <w:proofErr w:type="spellStart"/>
      <w:r w:rsidRPr="0086334C">
        <w:rPr>
          <w:rFonts w:ascii="Times New Roman" w:hAnsi="Times New Roman" w:cs="Times New Roman"/>
          <w:sz w:val="28"/>
          <w:szCs w:val="28"/>
        </w:rPr>
        <w:t>микроконтексты</w:t>
      </w:r>
      <w:proofErr w:type="spellEnd"/>
      <w:r w:rsidRPr="0086334C">
        <w:rPr>
          <w:rFonts w:ascii="Times New Roman" w:hAnsi="Times New Roman" w:cs="Times New Roman"/>
          <w:sz w:val="28"/>
          <w:szCs w:val="28"/>
        </w:rPr>
        <w:t xml:space="preserve"> модулей этой программы. Модель образовательной программы магистратуры по профилю «Научное продюсирование». В выступлении рассматривается согласно схеме три уровня модулей (см. рис. «Модульная структура программы «Научный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В целом образовательная программа нацелена на формирование компетентностных методологических и онтологических контуров для инициирования, продвижения, внедрения и управления собственным научно-исследовательским продуктом. Для реализации такой цели мы предусмотрели три уровня модулей, которые, хотя и выстроены параллельно, но в то же время во многом пересекаются, чем обуславливают гармоничное формирование компетенций.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Прежде всего, это модуль когнитивный, представлен в трех этапах, где заложен когнитивный уровень понимания содержания предмета предстоящей исследовательской деятельности, ориентированной на инициирование научного исследования, включающий учебные дисциплины модуля 1: «Методология науки», «Современный рынок НИР», «Эвристика и творчество»,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города как основа городского проектирования», «Бизнес образовательного типа» и подобные им.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Когнитивный модуль 2 предполагает продвижение научного исследования, формирует организационную основу для деятельностного </w:t>
      </w:r>
      <w:proofErr w:type="spellStart"/>
      <w:r w:rsidRPr="0086334C">
        <w:rPr>
          <w:rFonts w:ascii="Times New Roman" w:hAnsi="Times New Roman" w:cs="Times New Roman"/>
          <w:sz w:val="28"/>
          <w:szCs w:val="28"/>
        </w:rPr>
        <w:t>модуляв</w:t>
      </w:r>
      <w:proofErr w:type="spellEnd"/>
      <w:r w:rsidRPr="0086334C">
        <w:rPr>
          <w:rFonts w:ascii="Times New Roman" w:hAnsi="Times New Roman" w:cs="Times New Roman"/>
          <w:sz w:val="28"/>
          <w:szCs w:val="28"/>
        </w:rPr>
        <w:t xml:space="preserve"> рамках таких дисциплин, как «Организационно-правовые аспекты </w:t>
      </w:r>
      <w:r w:rsidRPr="0086334C">
        <w:rPr>
          <w:rFonts w:ascii="Times New Roman" w:hAnsi="Times New Roman" w:cs="Times New Roman"/>
          <w:sz w:val="28"/>
          <w:szCs w:val="28"/>
        </w:rPr>
        <w:lastRenderedPageBreak/>
        <w:t xml:space="preserve">оформления результатов НИР», «Маркетинг и реклама» «Понятие рынка научных исследований» и других дисциплин, направленных на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Когнитивный модуль 3, ориентированный на подготовку к внедрению и управлению научным исследованием, предполагает специальные дисциплины типа «Менеджмент в научном </w:t>
      </w:r>
      <w:proofErr w:type="spellStart"/>
      <w:r w:rsidRPr="0086334C">
        <w:rPr>
          <w:rFonts w:ascii="Times New Roman" w:hAnsi="Times New Roman" w:cs="Times New Roman"/>
          <w:sz w:val="28"/>
          <w:szCs w:val="28"/>
        </w:rPr>
        <w:t>продюсинге</w:t>
      </w:r>
      <w:proofErr w:type="spellEnd"/>
      <w:r w:rsidRPr="0086334C">
        <w:rPr>
          <w:rFonts w:ascii="Times New Roman" w:hAnsi="Times New Roman" w:cs="Times New Roman"/>
          <w:sz w:val="28"/>
          <w:szCs w:val="28"/>
        </w:rPr>
        <w:t>», «</w:t>
      </w:r>
      <w:proofErr w:type="spellStart"/>
      <w:r w:rsidRPr="0086334C">
        <w:rPr>
          <w:rFonts w:ascii="Times New Roman" w:hAnsi="Times New Roman" w:cs="Times New Roman"/>
          <w:sz w:val="28"/>
          <w:szCs w:val="28"/>
        </w:rPr>
        <w:t>Антропотехника</w:t>
      </w:r>
      <w:proofErr w:type="spellEnd"/>
      <w:r w:rsidRPr="0086334C">
        <w:rPr>
          <w:rFonts w:ascii="Times New Roman" w:hAnsi="Times New Roman" w:cs="Times New Roman"/>
          <w:sz w:val="28"/>
          <w:szCs w:val="28"/>
        </w:rPr>
        <w:t xml:space="preserve"> управления персоналом», «Русская модель ОРУА».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Когнитивный модуль поддерживается сквозным как лейтмотив в инструментальном методологическом ключе, формирующем онтологическое и методологическое мышление. На протяжении всех семестров инструментальный модуль представлен такими дисциплинами как «Проектирование и программирование», «Работа с будущим», «Искусство эффективной коммуникации», «Анализ ситуации», «Групповая работа и </w:t>
      </w:r>
      <w:proofErr w:type="spellStart"/>
      <w:r w:rsidRPr="0086334C">
        <w:rPr>
          <w:rFonts w:ascii="Times New Roman" w:hAnsi="Times New Roman" w:cs="Times New Roman"/>
          <w:sz w:val="28"/>
          <w:szCs w:val="28"/>
        </w:rPr>
        <w:t>оргмоделирование</w:t>
      </w:r>
      <w:proofErr w:type="spellEnd"/>
      <w:r w:rsidRPr="0086334C">
        <w:rPr>
          <w:rFonts w:ascii="Times New Roman" w:hAnsi="Times New Roman" w:cs="Times New Roman"/>
          <w:sz w:val="28"/>
          <w:szCs w:val="28"/>
        </w:rPr>
        <w:t xml:space="preserve">», «Презентация», «Схемотехника», «Системное мышление».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Таким образом, овладевая постепенно содержательным и инструментальным полем деятельности, эту деятельность реализуют. Деятельностный модуль – это то самое ядро, предполагающий уровень процессуального воплощения деятельности, уровень продвижения своего инновационного образовательного и научно-исследовательского продукта. В рамках проекта, в рамках стартапа это может быть и коллективный продукт, ориентированный на городскую, «</w:t>
      </w:r>
      <w:proofErr w:type="spellStart"/>
      <w:r w:rsidRPr="0086334C">
        <w:rPr>
          <w:rFonts w:ascii="Times New Roman" w:hAnsi="Times New Roman" w:cs="Times New Roman"/>
          <w:sz w:val="28"/>
          <w:szCs w:val="28"/>
        </w:rPr>
        <w:t>горожанческую</w:t>
      </w:r>
      <w:proofErr w:type="spellEnd"/>
      <w:r w:rsidRPr="0086334C">
        <w:rPr>
          <w:rFonts w:ascii="Times New Roman" w:hAnsi="Times New Roman" w:cs="Times New Roman"/>
          <w:sz w:val="28"/>
          <w:szCs w:val="28"/>
        </w:rPr>
        <w:t xml:space="preserve">» тематику. Организован деятельностный модуль в формате коворкингов, </w:t>
      </w:r>
      <w:proofErr w:type="spellStart"/>
      <w:r w:rsidRPr="0086334C">
        <w:rPr>
          <w:rFonts w:ascii="Times New Roman" w:hAnsi="Times New Roman" w:cs="Times New Roman"/>
          <w:sz w:val="28"/>
          <w:szCs w:val="28"/>
        </w:rPr>
        <w:t>хакатонов</w:t>
      </w:r>
      <w:proofErr w:type="spellEnd"/>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баттлов</w:t>
      </w:r>
      <w:proofErr w:type="spellEnd"/>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оргдеятельностных</w:t>
      </w:r>
      <w:proofErr w:type="spellEnd"/>
      <w:r w:rsidRPr="0086334C">
        <w:rPr>
          <w:rFonts w:ascii="Times New Roman" w:hAnsi="Times New Roman" w:cs="Times New Roman"/>
          <w:sz w:val="28"/>
          <w:szCs w:val="28"/>
        </w:rPr>
        <w:t xml:space="preserve"> игр с рефлексивными остановками по пути самостоятельной разработки исследовательского продукта. Эти рефлексивные остановки предполагают возникновение, формирование и взращивание онтологии, онтологического контура, мировоззренческого круга, крайне важного для будущего самостоятельного исследователя. Деятельностный уровень – это измерение, в котором может прорисоваться эта онтологическая </w:t>
      </w:r>
      <w:r w:rsidRPr="0086334C">
        <w:rPr>
          <w:rFonts w:ascii="Times New Roman" w:hAnsi="Times New Roman" w:cs="Times New Roman"/>
          <w:sz w:val="28"/>
          <w:szCs w:val="28"/>
        </w:rPr>
        <w:lastRenderedPageBreak/>
        <w:t>рамка будущего исследователя, а также может и должна произойти генерация новых смыслов и должно состояться формирование нового знания.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Таким образом, все три модуля воплощают будущее герменевтического образования от способности к пониманию, от вопрошания смыслов к </w:t>
      </w:r>
      <w:proofErr w:type="spellStart"/>
      <w:r w:rsidRPr="0086334C">
        <w:rPr>
          <w:rFonts w:ascii="Times New Roman" w:hAnsi="Times New Roman" w:cs="Times New Roman"/>
          <w:sz w:val="28"/>
          <w:szCs w:val="28"/>
        </w:rPr>
        <w:t>смыслообразованию</w:t>
      </w:r>
      <w:proofErr w:type="spellEnd"/>
      <w:r w:rsidRPr="0086334C">
        <w:rPr>
          <w:rFonts w:ascii="Times New Roman" w:hAnsi="Times New Roman" w:cs="Times New Roman"/>
          <w:sz w:val="28"/>
          <w:szCs w:val="28"/>
        </w:rPr>
        <w:t xml:space="preserve"> и </w:t>
      </w:r>
      <w:proofErr w:type="spellStart"/>
      <w:r w:rsidRPr="0086334C">
        <w:rPr>
          <w:rFonts w:ascii="Times New Roman" w:hAnsi="Times New Roman" w:cs="Times New Roman"/>
          <w:sz w:val="28"/>
          <w:szCs w:val="28"/>
        </w:rPr>
        <w:t>смыслотворчеству</w:t>
      </w:r>
      <w:proofErr w:type="spellEnd"/>
      <w:r w:rsidRPr="0086334C">
        <w:rPr>
          <w:rFonts w:ascii="Times New Roman" w:hAnsi="Times New Roman" w:cs="Times New Roman"/>
          <w:sz w:val="28"/>
          <w:szCs w:val="28"/>
        </w:rPr>
        <w:t>. Данная образовательная программа адресована как выпускникам бакалавриата, так и выпускникам аспирантуры, прежде всего, целевой контингент программы – это творческий, нестандартно мыслящий инициативный гражданин, горожанин, готовый к генерированию и трансформации, прежде всего, на площадке нашего московского городского (МГПУ).</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Как итог, особенности данной образовательной программы можно изложить следующим образом: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во-первых, она основывается на методологическом подходе к получению проектно-ориентированного деятельностного продукта научно-исследовательского характера;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во-вторых, она инновационна, поскольку беспрецедентна, и предполагает формирование онтологического базиса студентов как основы научной деятельности в городе и для города. Ориентирована на нестандартные проекты и на абитуриентов с междисциплинарной (не всегда ожидаемой) базовой подготовкой.</w:t>
      </w:r>
    </w:p>
    <w:p w:rsidR="00CA6AB9" w:rsidRPr="0086334C" w:rsidRDefault="00CA6AB9" w:rsidP="00CA6AB9">
      <w:pPr>
        <w:spacing w:line="360" w:lineRule="auto"/>
        <w:ind w:firstLine="709"/>
        <w:jc w:val="both"/>
        <w:rPr>
          <w:rFonts w:ascii="Times New Roman" w:hAnsi="Times New Roman" w:cs="Times New Roman"/>
          <w:sz w:val="28"/>
          <w:szCs w:val="28"/>
        </w:rPr>
      </w:pPr>
      <w:r w:rsidRPr="00FA6691">
        <w:rPr>
          <w:rFonts w:ascii="Times New Roman" w:hAnsi="Times New Roman" w:cs="Times New Roman"/>
          <w:b/>
          <w:bCs/>
          <w:sz w:val="28"/>
          <w:szCs w:val="28"/>
        </w:rPr>
        <w:t>И. Реморенко</w:t>
      </w:r>
      <w:r>
        <w:rPr>
          <w:rFonts w:ascii="Times New Roman" w:hAnsi="Times New Roman" w:cs="Times New Roman"/>
          <w:b/>
          <w:bCs/>
          <w:sz w:val="28"/>
          <w:szCs w:val="28"/>
        </w:rPr>
        <w:t>:</w:t>
      </w:r>
      <w:r w:rsidRPr="0086334C">
        <w:rPr>
          <w:rFonts w:ascii="Times New Roman" w:hAnsi="Times New Roman" w:cs="Times New Roman"/>
          <w:sz w:val="28"/>
          <w:szCs w:val="28"/>
        </w:rPr>
        <w:t xml:space="preserve"> про исследования, собственные и не только: С самого начала вы подали программу как продюсирование собственных исследований. Имеется ввиду, что специалист, прошедший подготовку по программе, осуществляет собственные исследования или не только собственные. </w:t>
      </w:r>
    </w:p>
    <w:p w:rsidR="00CA6AB9" w:rsidRPr="0086334C" w:rsidRDefault="00CA6AB9" w:rsidP="00CA6AB9">
      <w:pPr>
        <w:spacing w:line="360" w:lineRule="auto"/>
        <w:ind w:firstLine="709"/>
        <w:jc w:val="both"/>
        <w:rPr>
          <w:rFonts w:ascii="Times New Roman" w:hAnsi="Times New Roman" w:cs="Times New Roman"/>
          <w:sz w:val="28"/>
          <w:szCs w:val="28"/>
        </w:rPr>
      </w:pPr>
      <w:r w:rsidRPr="00FA6691">
        <w:rPr>
          <w:rFonts w:ascii="Times New Roman" w:hAnsi="Times New Roman" w:cs="Times New Roman"/>
          <w:b/>
          <w:bCs/>
          <w:sz w:val="28"/>
          <w:szCs w:val="28"/>
        </w:rPr>
        <w:t>В. Гончарова</w:t>
      </w:r>
      <w:r w:rsidRPr="0086334C">
        <w:rPr>
          <w:rFonts w:ascii="Times New Roman" w:hAnsi="Times New Roman" w:cs="Times New Roman"/>
          <w:sz w:val="28"/>
          <w:szCs w:val="28"/>
        </w:rPr>
        <w:t xml:space="preserve">: это могут быть не только собственные исследования, изначально проектируется следующий механизм поступления на обучение по программе, некий фильтр, отборочный этап, который предполагает защиту уже существующей идеи по какой-то разработке, конечно, эта разработка </w:t>
      </w:r>
      <w:r w:rsidRPr="0086334C">
        <w:rPr>
          <w:rFonts w:ascii="Times New Roman" w:hAnsi="Times New Roman" w:cs="Times New Roman"/>
          <w:sz w:val="28"/>
          <w:szCs w:val="28"/>
        </w:rPr>
        <w:lastRenderedPageBreak/>
        <w:t>будет потом адаптироваться, продолжать развиваться, может быть уточняться и вообще трансформироваться. Помимо собственного это может быть исследование в рамках НИР нашего вуза, которое в дальнейшем может стать собственным.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Это может быть идеальная идея. Может быть, даже в рамках нашего вуза. НИР какая-нибудь, которую можно будет развить и наработать.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Чужой?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Чужой, который в дальнейшем станет как своим.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А вот тогда такой вопрос. Есть программа (в 90-х года она появилась) – «Инноватика» она называлась. И вроде бы по предназначению там была цепочка: научные исследования – центры-трансферы технологий – маркетинговая подоплека всякая. Центры-трансферы технологий там создавались во множестве вузах. Сравнивали ли Вы структуру этой программы с программой «Инноватика». И если вы обращали на нее внимание, то в чем вы видите отличие подхода от задач программы «Инноватика»?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Если позволите, я, н</w:t>
      </w:r>
      <w:r>
        <w:rPr>
          <w:rFonts w:ascii="Times New Roman" w:hAnsi="Times New Roman" w:cs="Times New Roman"/>
          <w:sz w:val="28"/>
          <w:szCs w:val="28"/>
        </w:rPr>
        <w:t>а</w:t>
      </w:r>
      <w:r w:rsidRPr="0086334C">
        <w:rPr>
          <w:rFonts w:ascii="Times New Roman" w:hAnsi="Times New Roman" w:cs="Times New Roman"/>
          <w:sz w:val="28"/>
          <w:szCs w:val="28"/>
        </w:rPr>
        <w:t>верное, переадресую Ваш вопрос либо Александру Евгеньевичу, либо Алексею.</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Да, спасибо. Да, такой корреспонденции впрямую не было. Но для нас очень важно, что в программе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xml:space="preserve"> упор делается именно на реализационный план. Там все-таки на продвижение, а здесь на реализацию. И это очень важно. Продюсер – это тот, кто отвечает за продукт</w:t>
      </w:r>
      <w:r>
        <w:rPr>
          <w:rFonts w:ascii="Times New Roman" w:hAnsi="Times New Roman" w:cs="Times New Roman"/>
          <w:sz w:val="28"/>
          <w:szCs w:val="28"/>
        </w:rPr>
        <w:t xml:space="preserve"> и </w:t>
      </w:r>
      <w:r w:rsidRPr="0086334C">
        <w:rPr>
          <w:rFonts w:ascii="Times New Roman" w:hAnsi="Times New Roman" w:cs="Times New Roman"/>
          <w:sz w:val="28"/>
          <w:szCs w:val="28"/>
        </w:rPr>
        <w:t>за производство продукта. А насколько он инновационный или нет – это неважно. Тут инновация не столь существенна.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И у меня еще есть право на последний вопрос. И все-таки структура модулей. Это не часть того, который... И то, и другое названо модулями: «Деятельностный модуль», «Инструментальный модуль», но </w:t>
      </w:r>
      <w:r w:rsidRPr="0086334C">
        <w:rPr>
          <w:rFonts w:ascii="Times New Roman" w:hAnsi="Times New Roman" w:cs="Times New Roman"/>
          <w:sz w:val="28"/>
          <w:szCs w:val="28"/>
        </w:rPr>
        <w:lastRenderedPageBreak/>
        <w:t xml:space="preserve">посчитано только третий. Какие-то из них являются модулями внутри оставшихся двух?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Вы имеете в виду когнитивный разделен на три уровня? Так же можно </w:t>
      </w:r>
      <w:r>
        <w:rPr>
          <w:rFonts w:ascii="Times New Roman" w:hAnsi="Times New Roman" w:cs="Times New Roman"/>
          <w:sz w:val="28"/>
          <w:szCs w:val="28"/>
        </w:rPr>
        <w:t xml:space="preserve">разделить </w:t>
      </w:r>
      <w:r w:rsidRPr="0086334C">
        <w:rPr>
          <w:rFonts w:ascii="Times New Roman" w:hAnsi="Times New Roman" w:cs="Times New Roman"/>
          <w:sz w:val="28"/>
          <w:szCs w:val="28"/>
        </w:rPr>
        <w:t>инструментальный и т.д.</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Когнитивный – это уровни, это не модуль, да?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В принципе можно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То есть всего их три, но просто средний распределен на уровни?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Да.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Поскольку он ядерный, я позволю себе до</w:t>
      </w:r>
      <w:r>
        <w:rPr>
          <w:rFonts w:ascii="Times New Roman" w:hAnsi="Times New Roman" w:cs="Times New Roman"/>
          <w:sz w:val="28"/>
          <w:szCs w:val="28"/>
        </w:rPr>
        <w:t>полнить</w:t>
      </w:r>
      <w:r w:rsidRPr="0086334C">
        <w:rPr>
          <w:rFonts w:ascii="Times New Roman" w:hAnsi="Times New Roman" w:cs="Times New Roman"/>
          <w:sz w:val="28"/>
          <w:szCs w:val="28"/>
        </w:rPr>
        <w:t xml:space="preserve"> Викторию. На самом деле это разработка всей Мастерской. Результат того семинара по научному </w:t>
      </w:r>
      <w:proofErr w:type="spellStart"/>
      <w:r w:rsidRPr="0086334C">
        <w:rPr>
          <w:rFonts w:ascii="Times New Roman" w:hAnsi="Times New Roman" w:cs="Times New Roman"/>
          <w:sz w:val="28"/>
          <w:szCs w:val="28"/>
        </w:rPr>
        <w:t>продуюсингу</w:t>
      </w:r>
      <w:proofErr w:type="spellEnd"/>
      <w:r w:rsidRPr="0086334C">
        <w:rPr>
          <w:rFonts w:ascii="Times New Roman" w:hAnsi="Times New Roman" w:cs="Times New Roman"/>
          <w:sz w:val="28"/>
          <w:szCs w:val="28"/>
        </w:rPr>
        <w:t>, который начался в ноябре прошлого года и продолжился на нашей Летней школе.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могу задать три вопроса. Поскольку я здесь на новенького. То, что у вас всех в уме, вы все понимаете, о чем идет речь. У меня вопрос на понимание. Первый такой простецкий вопрос – что имеется в виду под темой – научное продюсирование? Я только сейчас в вопросе услышала, что речь идет о продюсировании. Научно</w:t>
      </w:r>
      <w:r>
        <w:rPr>
          <w:rFonts w:ascii="Times New Roman" w:hAnsi="Times New Roman" w:cs="Times New Roman"/>
          <w:sz w:val="28"/>
          <w:szCs w:val="28"/>
        </w:rPr>
        <w:t>е</w:t>
      </w:r>
      <w:r w:rsidRPr="0086334C">
        <w:rPr>
          <w:rFonts w:ascii="Times New Roman" w:hAnsi="Times New Roman" w:cs="Times New Roman"/>
          <w:sz w:val="28"/>
          <w:szCs w:val="28"/>
        </w:rPr>
        <w:t xml:space="preserve"> продюсирование – это продюсирование науки или продюсирование всего чего угодно? В данном контексте я так поняла, что важна проектная деятельность, т.е. продюсирование проектной деятельности на научной основе. Что имеется в ви</w:t>
      </w:r>
      <w:r>
        <w:rPr>
          <w:rFonts w:ascii="Times New Roman" w:hAnsi="Times New Roman" w:cs="Times New Roman"/>
          <w:sz w:val="28"/>
          <w:szCs w:val="28"/>
        </w:rPr>
        <w:t>д</w:t>
      </w:r>
      <w:r w:rsidRPr="0086334C">
        <w:rPr>
          <w:rFonts w:ascii="Times New Roman" w:hAnsi="Times New Roman" w:cs="Times New Roman"/>
          <w:sz w:val="28"/>
          <w:szCs w:val="28"/>
        </w:rPr>
        <w:t>у под</w:t>
      </w:r>
      <w:r>
        <w:rPr>
          <w:rFonts w:ascii="Times New Roman" w:hAnsi="Times New Roman" w:cs="Times New Roman"/>
          <w:sz w:val="28"/>
          <w:szCs w:val="28"/>
        </w:rPr>
        <w:t xml:space="preserve"> </w:t>
      </w:r>
      <w:r w:rsidRPr="0086334C">
        <w:rPr>
          <w:rFonts w:ascii="Times New Roman" w:hAnsi="Times New Roman" w:cs="Times New Roman"/>
          <w:sz w:val="28"/>
          <w:szCs w:val="28"/>
        </w:rPr>
        <w:t>термином?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Как любой другой университет, мы проводим НИР, исследования</w:t>
      </w:r>
      <w:r>
        <w:rPr>
          <w:rFonts w:ascii="Times New Roman" w:hAnsi="Times New Roman" w:cs="Times New Roman"/>
          <w:sz w:val="28"/>
          <w:szCs w:val="28"/>
        </w:rPr>
        <w:t>.</w:t>
      </w:r>
      <w:r w:rsidRPr="0086334C">
        <w:rPr>
          <w:rFonts w:ascii="Times New Roman" w:hAnsi="Times New Roman" w:cs="Times New Roman"/>
          <w:sz w:val="28"/>
          <w:szCs w:val="28"/>
        </w:rPr>
        <w:t xml:space="preserve"> У нас есть опыт проведения НИР. Причем этот опыт более чем печален: практически все НИР кладутся на полку – и все. Задача – превратить все </w:t>
      </w:r>
      <w:proofErr w:type="spellStart"/>
      <w:r w:rsidRPr="0086334C">
        <w:rPr>
          <w:rFonts w:ascii="Times New Roman" w:hAnsi="Times New Roman" w:cs="Times New Roman"/>
          <w:sz w:val="28"/>
          <w:szCs w:val="28"/>
        </w:rPr>
        <w:t>НИРы</w:t>
      </w:r>
      <w:proofErr w:type="spellEnd"/>
      <w:r w:rsidRPr="0086334C">
        <w:rPr>
          <w:rFonts w:ascii="Times New Roman" w:hAnsi="Times New Roman" w:cs="Times New Roman"/>
          <w:sz w:val="28"/>
          <w:szCs w:val="28"/>
        </w:rPr>
        <w:t xml:space="preserve"> в реализуемые проекты.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Если это так. Тогда Вам, Александр Евгеньевич, вопрос либо </w:t>
      </w:r>
      <w:r>
        <w:rPr>
          <w:rFonts w:ascii="Times New Roman" w:hAnsi="Times New Roman" w:cs="Times New Roman"/>
          <w:sz w:val="28"/>
          <w:szCs w:val="28"/>
        </w:rPr>
        <w:t xml:space="preserve">к </w:t>
      </w:r>
      <w:r w:rsidRPr="0086334C">
        <w:rPr>
          <w:rFonts w:ascii="Times New Roman" w:hAnsi="Times New Roman" w:cs="Times New Roman"/>
          <w:sz w:val="28"/>
          <w:szCs w:val="28"/>
        </w:rPr>
        <w:t>докладчикам: почему у вас ключевым является исследование, а не проектирование, в рамках которого нужны соответствующие исследования, для того чтобы их реализовать.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А может быть и так, и так: либо исследование в рамках проекта, либо про</w:t>
      </w:r>
      <w:r>
        <w:rPr>
          <w:rFonts w:ascii="Times New Roman" w:hAnsi="Times New Roman" w:cs="Times New Roman"/>
          <w:sz w:val="28"/>
          <w:szCs w:val="28"/>
        </w:rPr>
        <w:t>екты</w:t>
      </w:r>
      <w:r w:rsidRPr="0086334C">
        <w:rPr>
          <w:rFonts w:ascii="Times New Roman" w:hAnsi="Times New Roman" w:cs="Times New Roman"/>
          <w:sz w:val="28"/>
          <w:szCs w:val="28"/>
        </w:rPr>
        <w:t xml:space="preserve"> внутри наук</w:t>
      </w:r>
      <w:r>
        <w:rPr>
          <w:rFonts w:ascii="Times New Roman" w:hAnsi="Times New Roman" w:cs="Times New Roman"/>
          <w:sz w:val="28"/>
          <w:szCs w:val="28"/>
        </w:rPr>
        <w:t>и</w:t>
      </w:r>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Почему при такой определенности того, о чем вы говорите, такая неопределенность с рамками. Что все-таки является рамками проектирования и реализации? И для этого нужны хорошие </w:t>
      </w:r>
      <w:proofErr w:type="spellStart"/>
      <w:r w:rsidRPr="0086334C">
        <w:rPr>
          <w:rFonts w:ascii="Times New Roman" w:hAnsi="Times New Roman" w:cs="Times New Roman"/>
          <w:sz w:val="28"/>
          <w:szCs w:val="28"/>
        </w:rPr>
        <w:t>НИРы</w:t>
      </w:r>
      <w:proofErr w:type="spellEnd"/>
      <w:r w:rsidRPr="0086334C">
        <w:rPr>
          <w:rFonts w:ascii="Times New Roman" w:hAnsi="Times New Roman" w:cs="Times New Roman"/>
          <w:sz w:val="28"/>
          <w:szCs w:val="28"/>
        </w:rPr>
        <w:t xml:space="preserve">. И у вас их до этого не было? Так по-простому я понимаю эту задачу. Либо вообще: и так, и так. Тогда я вообще не понимаю рамочного смысла того, что вы делаете. Я </w:t>
      </w:r>
      <w:r>
        <w:rPr>
          <w:rFonts w:ascii="Times New Roman" w:hAnsi="Times New Roman" w:cs="Times New Roman"/>
          <w:sz w:val="28"/>
          <w:szCs w:val="28"/>
        </w:rPr>
        <w:t>«</w:t>
      </w:r>
      <w:proofErr w:type="spellStart"/>
      <w:r w:rsidRPr="0086334C">
        <w:rPr>
          <w:rFonts w:ascii="Times New Roman" w:hAnsi="Times New Roman" w:cs="Times New Roman"/>
          <w:sz w:val="28"/>
          <w:szCs w:val="28"/>
        </w:rPr>
        <w:t>по-чесноку</w:t>
      </w:r>
      <w:proofErr w:type="spellEnd"/>
      <w:r>
        <w:rPr>
          <w:rFonts w:ascii="Times New Roman" w:hAnsi="Times New Roman" w:cs="Times New Roman"/>
          <w:sz w:val="28"/>
          <w:szCs w:val="28"/>
        </w:rPr>
        <w:t>»</w:t>
      </w:r>
      <w:r w:rsidRPr="0086334C">
        <w:rPr>
          <w:rFonts w:ascii="Times New Roman" w:hAnsi="Times New Roman" w:cs="Times New Roman"/>
          <w:sz w:val="28"/>
          <w:szCs w:val="28"/>
        </w:rPr>
        <w:t xml:space="preserve"> спрашиваю, потому что я не поняла.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Я </w:t>
      </w:r>
      <w:r>
        <w:rPr>
          <w:rFonts w:ascii="Times New Roman" w:hAnsi="Times New Roman" w:cs="Times New Roman"/>
          <w:sz w:val="28"/>
          <w:szCs w:val="28"/>
        </w:rPr>
        <w:t>«</w:t>
      </w:r>
      <w:proofErr w:type="spellStart"/>
      <w:r w:rsidRPr="0086334C">
        <w:rPr>
          <w:rFonts w:ascii="Times New Roman" w:hAnsi="Times New Roman" w:cs="Times New Roman"/>
          <w:sz w:val="28"/>
          <w:szCs w:val="28"/>
        </w:rPr>
        <w:t>по-чесноку</w:t>
      </w:r>
      <w:proofErr w:type="spellEnd"/>
      <w:r>
        <w:rPr>
          <w:rFonts w:ascii="Times New Roman" w:hAnsi="Times New Roman" w:cs="Times New Roman"/>
          <w:sz w:val="28"/>
          <w:szCs w:val="28"/>
        </w:rPr>
        <w:t xml:space="preserve">» и </w:t>
      </w:r>
      <w:r w:rsidRPr="0086334C">
        <w:rPr>
          <w:rFonts w:ascii="Times New Roman" w:hAnsi="Times New Roman" w:cs="Times New Roman"/>
          <w:sz w:val="28"/>
          <w:szCs w:val="28"/>
        </w:rPr>
        <w:t xml:space="preserve"> буду отвечать. В большинстве случаев (если не во всех 100%),  все исследования (не только в нашем институте), но и во всей нашей стране бессмысленны.</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знаю.</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Мы хотим переосмыслить это и предать научной деятельности смысл, причем практичный смысл, а делается это на примере маленького, очень компактного университета – Городского университета. Мы очень маленький университет – не МГУ, не МВТУ. На этой базе мы и хотим сделать науку осмысленной.</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Можно иллюстрацию?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про смысловую рамку, которая, собственно, и задает науке осмысленность.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Вот у меня картинка есть. Не могу утверждать, что все бессмысленно. Недавно, 12 июня, было вручение Госпремий (премия президента) по науке. Ну, как проходит вручение премий? Там есть такая </w:t>
      </w:r>
      <w:r w:rsidRPr="0086334C">
        <w:rPr>
          <w:rFonts w:ascii="Times New Roman" w:hAnsi="Times New Roman" w:cs="Times New Roman"/>
          <w:sz w:val="28"/>
          <w:szCs w:val="28"/>
        </w:rPr>
        <w:lastRenderedPageBreak/>
        <w:t>очень протокольная конструкция: приглашают людей, красная дорожка, президент, ему готовят речь. А как правило, тех, кому вручают, их не просят, но они все равно выступают. Там, в этом году, помимо персоналий, как-то Родион Щедрин получал премию, други</w:t>
      </w:r>
      <w:r>
        <w:rPr>
          <w:rFonts w:ascii="Times New Roman" w:hAnsi="Times New Roman" w:cs="Times New Roman"/>
          <w:sz w:val="28"/>
          <w:szCs w:val="28"/>
        </w:rPr>
        <w:t>е</w:t>
      </w:r>
      <w:r w:rsidRPr="0086334C">
        <w:rPr>
          <w:rFonts w:ascii="Times New Roman" w:hAnsi="Times New Roman" w:cs="Times New Roman"/>
          <w:sz w:val="28"/>
          <w:szCs w:val="28"/>
        </w:rPr>
        <w:t xml:space="preserve"> персоналии, поддерживались еще и научные коллективы. Было два коллектива</w:t>
      </w:r>
      <w:r>
        <w:rPr>
          <w:rFonts w:ascii="Times New Roman" w:hAnsi="Times New Roman" w:cs="Times New Roman"/>
          <w:sz w:val="28"/>
          <w:szCs w:val="28"/>
        </w:rPr>
        <w:t xml:space="preserve">, </w:t>
      </w:r>
      <w:r w:rsidRPr="0086334C">
        <w:rPr>
          <w:rFonts w:ascii="Times New Roman" w:hAnsi="Times New Roman" w:cs="Times New Roman"/>
          <w:sz w:val="28"/>
          <w:szCs w:val="28"/>
        </w:rPr>
        <w:t xml:space="preserve"> получали</w:t>
      </w:r>
      <w:r>
        <w:rPr>
          <w:rFonts w:ascii="Times New Roman" w:hAnsi="Times New Roman" w:cs="Times New Roman"/>
          <w:sz w:val="28"/>
          <w:szCs w:val="28"/>
        </w:rPr>
        <w:t>: о</w:t>
      </w:r>
      <w:r w:rsidRPr="0086334C">
        <w:rPr>
          <w:rFonts w:ascii="Times New Roman" w:hAnsi="Times New Roman" w:cs="Times New Roman"/>
          <w:sz w:val="28"/>
          <w:szCs w:val="28"/>
        </w:rPr>
        <w:t>дни из них – медики, которые научились пересаживать трахею. Целая научная школа: там три человека, было и больше, но премию вручали троим лидерам. Понятно, что медицинская индустрия делает. Конечно, надо сравнивать, какого рода пересадка, где как. И очень интересный был случай с гравитационными волнами. В чем он интересный? В чем</w:t>
      </w:r>
      <w:r>
        <w:rPr>
          <w:rFonts w:ascii="Times New Roman" w:hAnsi="Times New Roman" w:cs="Times New Roman"/>
          <w:sz w:val="28"/>
          <w:szCs w:val="28"/>
        </w:rPr>
        <w:t>,</w:t>
      </w:r>
      <w:r w:rsidRPr="0086334C">
        <w:rPr>
          <w:rFonts w:ascii="Times New Roman" w:hAnsi="Times New Roman" w:cs="Times New Roman"/>
          <w:sz w:val="28"/>
          <w:szCs w:val="28"/>
        </w:rPr>
        <w:t xml:space="preserve"> собственно</w:t>
      </w:r>
      <w:r>
        <w:rPr>
          <w:rFonts w:ascii="Times New Roman" w:hAnsi="Times New Roman" w:cs="Times New Roman"/>
          <w:sz w:val="28"/>
          <w:szCs w:val="28"/>
        </w:rPr>
        <w:t>,</w:t>
      </w:r>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здесь чувствуется? Естественно, референтура президента, которая готовит президенту речь (это целая процедура, такая устоявшаяся, Дмитрий </w:t>
      </w:r>
      <w:proofErr w:type="spellStart"/>
      <w:r w:rsidRPr="0086334C">
        <w:rPr>
          <w:rFonts w:ascii="Times New Roman" w:hAnsi="Times New Roman" w:cs="Times New Roman"/>
          <w:sz w:val="28"/>
          <w:szCs w:val="28"/>
        </w:rPr>
        <w:t>Рафаэльевич</w:t>
      </w:r>
      <w:proofErr w:type="spellEnd"/>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Калимулин</w:t>
      </w:r>
      <w:proofErr w:type="spellEnd"/>
      <w:r w:rsidRPr="0086334C">
        <w:rPr>
          <w:rFonts w:ascii="Times New Roman" w:hAnsi="Times New Roman" w:cs="Times New Roman"/>
          <w:sz w:val="28"/>
          <w:szCs w:val="28"/>
        </w:rPr>
        <w:t xml:space="preserve"> – там такой главный человек). Они как работают? Они обзванивают разных экспертов и говорят: «Ну, вот как про это исследование сказать?» Эксперты говорят то-се-пятое-десятое… И, видимо, эксперты дали такую информаци</w:t>
      </w:r>
      <w:r>
        <w:rPr>
          <w:rFonts w:ascii="Times New Roman" w:hAnsi="Times New Roman" w:cs="Times New Roman"/>
          <w:sz w:val="28"/>
          <w:szCs w:val="28"/>
        </w:rPr>
        <w:t>ю</w:t>
      </w:r>
      <w:r w:rsidRPr="0086334C">
        <w:rPr>
          <w:rFonts w:ascii="Times New Roman" w:hAnsi="Times New Roman" w:cs="Times New Roman"/>
          <w:sz w:val="28"/>
          <w:szCs w:val="28"/>
        </w:rPr>
        <w:t>, что гравитационные волны – это большие черные. огненные дыры (это же представляет Садовничий, у которого сейчас такая фишка: говорит, что нужно заниматься кротов</w:t>
      </w:r>
      <w:r>
        <w:rPr>
          <w:rFonts w:ascii="Times New Roman" w:hAnsi="Times New Roman" w:cs="Times New Roman"/>
          <w:sz w:val="28"/>
          <w:szCs w:val="28"/>
        </w:rPr>
        <w:t>ы</w:t>
      </w:r>
      <w:r w:rsidRPr="0086334C">
        <w:rPr>
          <w:rFonts w:ascii="Times New Roman" w:hAnsi="Times New Roman" w:cs="Times New Roman"/>
          <w:sz w:val="28"/>
          <w:szCs w:val="28"/>
        </w:rPr>
        <w:t>ми норами по черным дырам). Это глубокая фундаментальная тема, которая не имеет ближайших реализаций где-либо.  Ну и президент говорит: «Гравитационные волны – это такая тема, которая приближает нас к пониманию основ мироздания</w:t>
      </w:r>
      <w:r>
        <w:rPr>
          <w:rFonts w:ascii="Times New Roman" w:hAnsi="Times New Roman" w:cs="Times New Roman"/>
          <w:sz w:val="28"/>
          <w:szCs w:val="28"/>
        </w:rPr>
        <w:t>»</w:t>
      </w:r>
      <w:r w:rsidRPr="0086334C">
        <w:rPr>
          <w:rFonts w:ascii="Times New Roman" w:hAnsi="Times New Roman" w:cs="Times New Roman"/>
          <w:sz w:val="28"/>
          <w:szCs w:val="28"/>
        </w:rPr>
        <w:t>. Все так: ну, ладно, мироздание. Еще так лет триста. А дальше. Когда премия уже вручена, один человек, он чувствует какую-то поверхностность (мягко говоря) (</w:t>
      </w: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w:t>
      </w:r>
      <w:r>
        <w:rPr>
          <w:rFonts w:ascii="Times New Roman" w:hAnsi="Times New Roman" w:cs="Times New Roman"/>
          <w:sz w:val="28"/>
          <w:szCs w:val="28"/>
        </w:rPr>
        <w:t>л</w:t>
      </w:r>
      <w:r w:rsidRPr="0086334C">
        <w:rPr>
          <w:rFonts w:ascii="Times New Roman" w:hAnsi="Times New Roman" w:cs="Times New Roman"/>
          <w:sz w:val="28"/>
          <w:szCs w:val="28"/>
        </w:rPr>
        <w:t>ажу) всей этой машины подготовки речи. И он выходит и говорит: «Вы знаете, вообще-то говоря, основы мироздания – это, конечно, важно, но</w:t>
      </w:r>
      <w:r>
        <w:rPr>
          <w:rFonts w:ascii="Times New Roman" w:hAnsi="Times New Roman" w:cs="Times New Roman"/>
          <w:sz w:val="28"/>
          <w:szCs w:val="28"/>
        </w:rPr>
        <w:t>,</w:t>
      </w:r>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по-чесноку</w:t>
      </w:r>
      <w:proofErr w:type="spellEnd"/>
      <w:r>
        <w:rPr>
          <w:rFonts w:ascii="Times New Roman" w:hAnsi="Times New Roman" w:cs="Times New Roman"/>
          <w:sz w:val="28"/>
          <w:szCs w:val="28"/>
        </w:rPr>
        <w:t>,</w:t>
      </w:r>
      <w:r w:rsidRPr="0086334C">
        <w:rPr>
          <w:rFonts w:ascii="Times New Roman" w:hAnsi="Times New Roman" w:cs="Times New Roman"/>
          <w:sz w:val="28"/>
          <w:szCs w:val="28"/>
        </w:rPr>
        <w:t xml:space="preserve"> мы хотели сделать такую штуку, чтобы без </w:t>
      </w:r>
      <w:r w:rsidRPr="0086334C">
        <w:rPr>
          <w:rFonts w:ascii="Times New Roman" w:hAnsi="Times New Roman" w:cs="Times New Roman"/>
          <w:sz w:val="28"/>
          <w:szCs w:val="28"/>
          <w:lang w:val="en-US"/>
        </w:rPr>
        <w:t>GPS</w:t>
      </w:r>
      <w:r w:rsidRPr="0086334C">
        <w:rPr>
          <w:rFonts w:ascii="Times New Roman" w:hAnsi="Times New Roman" w:cs="Times New Roman"/>
          <w:sz w:val="28"/>
          <w:szCs w:val="28"/>
        </w:rPr>
        <w:t xml:space="preserve"> можно было понять, где человек находится. Гравитационные волны помогают определить местоположение. Понимая, какая точка в каких гравитационных полях находится». И вот эта напыщенная конструкция об основах мироздания начинает оседать. Я так понимаю, что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 это попытка там, где </w:t>
      </w:r>
      <w:r w:rsidRPr="0086334C">
        <w:rPr>
          <w:rFonts w:ascii="Times New Roman" w:hAnsi="Times New Roman" w:cs="Times New Roman"/>
          <w:sz w:val="28"/>
          <w:szCs w:val="28"/>
        </w:rPr>
        <w:lastRenderedPageBreak/>
        <w:t>принято говорить об основах мироздания</w:t>
      </w:r>
      <w:r>
        <w:rPr>
          <w:rFonts w:ascii="Times New Roman" w:hAnsi="Times New Roman" w:cs="Times New Roman"/>
          <w:sz w:val="28"/>
          <w:szCs w:val="28"/>
        </w:rPr>
        <w:t xml:space="preserve"> на понятном языке и уровне</w:t>
      </w:r>
      <w:r w:rsidRPr="0086334C">
        <w:rPr>
          <w:rFonts w:ascii="Times New Roman" w:hAnsi="Times New Roman" w:cs="Times New Roman"/>
          <w:sz w:val="28"/>
          <w:szCs w:val="28"/>
        </w:rPr>
        <w:t>… Если брать за основу педагогические диссертации, если раньше был облик строителя коммунизма – теперь развитая личность, духовно-нравственная, еще разные приговоры (я их трудно запоминаю)... Из этой всей байды выискивать такую-то сермягу, куда это все ведет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Но у меня третий вопрос. Я очень плохо, но я про это и говорила. Что является ключевой рамкой? Знания, для того чтобы нам расширить представления о мироздании? И в данном контексте, мне казалось, рамкой является </w:t>
      </w:r>
      <w:proofErr w:type="spellStart"/>
      <w:r w:rsidRPr="0086334C">
        <w:rPr>
          <w:rFonts w:ascii="Times New Roman" w:hAnsi="Times New Roman" w:cs="Times New Roman"/>
          <w:sz w:val="28"/>
          <w:szCs w:val="28"/>
        </w:rPr>
        <w:t>прожектирование</w:t>
      </w:r>
      <w:proofErr w:type="spellEnd"/>
      <w:r w:rsidRPr="0086334C">
        <w:rPr>
          <w:rFonts w:ascii="Times New Roman" w:hAnsi="Times New Roman" w:cs="Times New Roman"/>
          <w:sz w:val="28"/>
          <w:szCs w:val="28"/>
        </w:rPr>
        <w:t xml:space="preserve">, проектирование и еще что-то там, которое и нуждается в </w:t>
      </w:r>
      <w:proofErr w:type="spellStart"/>
      <w:r w:rsidRPr="0086334C">
        <w:rPr>
          <w:rFonts w:ascii="Times New Roman" w:hAnsi="Times New Roman" w:cs="Times New Roman"/>
          <w:sz w:val="28"/>
          <w:szCs w:val="28"/>
        </w:rPr>
        <w:t>продюсинге</w:t>
      </w:r>
      <w:proofErr w:type="spellEnd"/>
      <w:r w:rsidRPr="0086334C">
        <w:rPr>
          <w:rFonts w:ascii="Times New Roman" w:hAnsi="Times New Roman" w:cs="Times New Roman"/>
          <w:sz w:val="28"/>
          <w:szCs w:val="28"/>
        </w:rPr>
        <w:t xml:space="preserve">, в том числе и относительно поиска адекватных направлений исследования. Неопределенность рамки не дает мне по-простому понять, о чем идет речь.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А теперь понятно</w:t>
      </w:r>
      <w:r>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Ну, из того, что было сказано не Вами, Саш, а Игорем.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Ну, все-таки он ректор, а я</w:t>
      </w:r>
      <w:r>
        <w:rPr>
          <w:rFonts w:ascii="Times New Roman" w:hAnsi="Times New Roman" w:cs="Times New Roman"/>
          <w:sz w:val="28"/>
          <w:szCs w:val="28"/>
        </w:rPr>
        <w:t xml:space="preserve"> – простой ведущий</w:t>
      </w:r>
      <w:r w:rsidRPr="0086334C">
        <w:rPr>
          <w:rFonts w:ascii="Times New Roman" w:hAnsi="Times New Roman" w:cs="Times New Roman"/>
          <w:sz w:val="28"/>
          <w:szCs w:val="28"/>
        </w:rPr>
        <w:t>… Отлично.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Я жду вопросов. Если вопросов нет</w:t>
      </w:r>
      <w:r>
        <w:rPr>
          <w:rFonts w:ascii="Times New Roman" w:hAnsi="Times New Roman" w:cs="Times New Roman"/>
          <w:sz w:val="28"/>
          <w:szCs w:val="28"/>
        </w:rPr>
        <w:t>,</w:t>
      </w:r>
      <w:r w:rsidRPr="0086334C">
        <w:rPr>
          <w:rFonts w:ascii="Times New Roman" w:hAnsi="Times New Roman" w:cs="Times New Roman"/>
          <w:sz w:val="28"/>
          <w:szCs w:val="28"/>
        </w:rPr>
        <w:t xml:space="preserve"> Виктория</w:t>
      </w:r>
      <w:r>
        <w:rPr>
          <w:rFonts w:ascii="Times New Roman" w:hAnsi="Times New Roman" w:cs="Times New Roman"/>
          <w:sz w:val="28"/>
          <w:szCs w:val="28"/>
        </w:rPr>
        <w:t>, с</w:t>
      </w:r>
      <w:r w:rsidRPr="0086334C">
        <w:rPr>
          <w:rFonts w:ascii="Times New Roman" w:hAnsi="Times New Roman" w:cs="Times New Roman"/>
          <w:sz w:val="28"/>
          <w:szCs w:val="28"/>
        </w:rPr>
        <w:t>пасибо большое.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sz w:val="28"/>
          <w:szCs w:val="28"/>
        </w:rPr>
        <w:t xml:space="preserve"> </w:t>
      </w:r>
    </w:p>
    <w:p w:rsidR="00CA6AB9" w:rsidRPr="00591CC7" w:rsidRDefault="00CA6AB9" w:rsidP="00CA6AB9">
      <w:pPr>
        <w:spacing w:line="360" w:lineRule="auto"/>
        <w:ind w:firstLine="709"/>
        <w:jc w:val="both"/>
        <w:rPr>
          <w:rFonts w:ascii="Times New Roman" w:hAnsi="Times New Roman" w:cs="Times New Roman"/>
          <w:i/>
          <w:iCs/>
          <w:sz w:val="28"/>
          <w:szCs w:val="28"/>
        </w:rPr>
      </w:pPr>
      <w:r w:rsidRPr="00591CC7">
        <w:rPr>
          <w:rFonts w:ascii="Times New Roman" w:hAnsi="Times New Roman" w:cs="Times New Roman"/>
          <w:i/>
          <w:iCs/>
          <w:sz w:val="28"/>
          <w:szCs w:val="28"/>
        </w:rPr>
        <w:t>Запальные выступления экспертов (Левинтов, Реморенко, Павлов) и вопросы на понимание</w:t>
      </w:r>
    </w:p>
    <w:p w:rsidR="00CA6AB9" w:rsidRPr="0086334C" w:rsidRDefault="00CA6AB9" w:rsidP="00CA6AB9">
      <w:pPr>
        <w:spacing w:line="360" w:lineRule="auto"/>
        <w:ind w:firstLine="709"/>
        <w:jc w:val="both"/>
        <w:rPr>
          <w:rFonts w:ascii="Times New Roman" w:hAnsi="Times New Roman" w:cs="Times New Roman"/>
          <w:sz w:val="28"/>
          <w:szCs w:val="28"/>
        </w:rPr>
      </w:pP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Смоляков: </w:t>
      </w:r>
      <w:r w:rsidRPr="0086334C">
        <w:rPr>
          <w:rFonts w:ascii="Times New Roman" w:hAnsi="Times New Roman" w:cs="Times New Roman"/>
          <w:sz w:val="28"/>
          <w:szCs w:val="28"/>
        </w:rPr>
        <w:t>Мы сейчас приступаем к той самой попытке с</w:t>
      </w:r>
      <w:r>
        <w:rPr>
          <w:rFonts w:ascii="Times New Roman" w:hAnsi="Times New Roman" w:cs="Times New Roman"/>
          <w:sz w:val="28"/>
          <w:szCs w:val="28"/>
        </w:rPr>
        <w:t>ы</w:t>
      </w:r>
      <w:r w:rsidRPr="0086334C">
        <w:rPr>
          <w:rFonts w:ascii="Times New Roman" w:hAnsi="Times New Roman" w:cs="Times New Roman"/>
          <w:sz w:val="28"/>
          <w:szCs w:val="28"/>
        </w:rPr>
        <w:t xml:space="preserve">митировать новый формат образовательного мероприятия, в котором, как было сказано, наши представители Мастерской, все кто сидит за круглым столом, являются теми самыми магистрантами, то есть в ролях магистрантов. А по краям этого стола сидят  эксперты, у каждого из которых есть позиция, определенная и разосланная организаторами этого мероприятия. Исходя из этой позиции </w:t>
      </w:r>
      <w:r w:rsidRPr="0086334C">
        <w:rPr>
          <w:rFonts w:ascii="Times New Roman" w:hAnsi="Times New Roman" w:cs="Times New Roman"/>
          <w:sz w:val="28"/>
          <w:szCs w:val="28"/>
        </w:rPr>
        <w:lastRenderedPageBreak/>
        <w:t xml:space="preserve">каждый эксперт в течение 3 минут выскажет свое отношение в рамках обозначенной темы научного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xml:space="preserve"> – по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города. Дальше мы как студенты, как магистранты попробуем найти то зерно, которое нам важно, для того чтобы с ним дальше двигаться как участникам образовательной программы. Получится – хорошо. Нет – признаем эту задумку как провалившуюся и будем искать другие форматы. Здесь ничего страшного, так как это имитация, это попытка, это проба. Не получится – это нормальная стезя, в том числе и в области научных исследований. </w:t>
      </w:r>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 xml:space="preserve">Порядок выступления экспертов. Первым выступает Александр Евгеньевич Левинтов. Вторым выступает Игорь Михайлович Реморенко. Третьим выступает Виктор Павлов. Четвертой выступает Людмила </w:t>
      </w:r>
      <w:proofErr w:type="spellStart"/>
      <w:r w:rsidRPr="0086334C">
        <w:rPr>
          <w:rFonts w:ascii="Times New Roman" w:hAnsi="Times New Roman" w:cs="Times New Roman"/>
          <w:sz w:val="28"/>
          <w:szCs w:val="28"/>
        </w:rPr>
        <w:t>Карнозова</w:t>
      </w:r>
      <w:proofErr w:type="spellEnd"/>
      <w:r w:rsidRPr="0086334C">
        <w:rPr>
          <w:rFonts w:ascii="Times New Roman" w:hAnsi="Times New Roman" w:cs="Times New Roman"/>
          <w:sz w:val="28"/>
          <w:szCs w:val="28"/>
        </w:rPr>
        <w:t xml:space="preserve">. Последним выступает Роман </w:t>
      </w:r>
      <w:proofErr w:type="spellStart"/>
      <w:r w:rsidRPr="0086334C">
        <w:rPr>
          <w:rFonts w:ascii="Times New Roman" w:hAnsi="Times New Roman" w:cs="Times New Roman"/>
          <w:sz w:val="28"/>
          <w:szCs w:val="28"/>
        </w:rPr>
        <w:t>Максишко</w:t>
      </w:r>
      <w:proofErr w:type="spellEnd"/>
      <w:r w:rsidRPr="0086334C">
        <w:rPr>
          <w:rFonts w:ascii="Times New Roman" w:hAnsi="Times New Roman" w:cs="Times New Roman"/>
          <w:sz w:val="28"/>
          <w:szCs w:val="28"/>
        </w:rPr>
        <w:t>. Время на выступление каждого эксперта – не более 3 минут. В дальнейшем каждый из экспертов может взять на себя право и продлить свое выступление, но уже не как эксперт, а как участник обсуждения за круглым столом. Все. Время пошло.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Главной проблемой географического </w:t>
      </w:r>
      <w:r>
        <w:rPr>
          <w:rFonts w:ascii="Times New Roman" w:hAnsi="Times New Roman" w:cs="Times New Roman"/>
          <w:sz w:val="28"/>
          <w:szCs w:val="28"/>
        </w:rPr>
        <w:t>управления</w:t>
      </w:r>
      <w:r w:rsidRPr="0086334C">
        <w:rPr>
          <w:rFonts w:ascii="Times New Roman" w:hAnsi="Times New Roman" w:cs="Times New Roman"/>
          <w:sz w:val="28"/>
          <w:szCs w:val="28"/>
        </w:rPr>
        <w:t xml:space="preserve"> города Москвы является проблема самоуправления. Для того</w:t>
      </w:r>
      <w:r>
        <w:rPr>
          <w:rFonts w:ascii="Times New Roman" w:hAnsi="Times New Roman" w:cs="Times New Roman"/>
          <w:sz w:val="28"/>
          <w:szCs w:val="28"/>
        </w:rPr>
        <w:t>,</w:t>
      </w:r>
      <w:r w:rsidRPr="0086334C">
        <w:rPr>
          <w:rFonts w:ascii="Times New Roman" w:hAnsi="Times New Roman" w:cs="Times New Roman"/>
          <w:sz w:val="28"/>
          <w:szCs w:val="28"/>
        </w:rPr>
        <w:t xml:space="preserve"> чтобы реально возникло городское, местное самоуправление, необходима </w:t>
      </w:r>
      <w:proofErr w:type="spellStart"/>
      <w:r w:rsidRPr="0086334C">
        <w:rPr>
          <w:rFonts w:ascii="Times New Roman" w:hAnsi="Times New Roman" w:cs="Times New Roman"/>
          <w:sz w:val="28"/>
          <w:szCs w:val="28"/>
        </w:rPr>
        <w:t>субъективация</w:t>
      </w:r>
      <w:proofErr w:type="spellEnd"/>
      <w:r w:rsidRPr="0086334C">
        <w:rPr>
          <w:rFonts w:ascii="Times New Roman" w:hAnsi="Times New Roman" w:cs="Times New Roman"/>
          <w:sz w:val="28"/>
          <w:szCs w:val="28"/>
        </w:rPr>
        <w:t xml:space="preserve"> города. Она возможна только на микроуровне, только на уровне улиц, микрорайона, двора. И при этом я утверждаю, что эту повседневность могут формировать только две категории людей, живущих здесь, –  те, кто не работает, а именно: тинейджеры (имеются в виду школьники, начиная с (какого там?) 5-6 класса, и пенсионеры. Тинейджеры формируют </w:t>
      </w:r>
      <w:r>
        <w:rPr>
          <w:rFonts w:ascii="Times New Roman" w:hAnsi="Times New Roman" w:cs="Times New Roman"/>
          <w:sz w:val="28"/>
          <w:szCs w:val="28"/>
        </w:rPr>
        <w:t>мифологию</w:t>
      </w:r>
      <w:r w:rsidRPr="0086334C">
        <w:rPr>
          <w:rFonts w:ascii="Times New Roman" w:hAnsi="Times New Roman" w:cs="Times New Roman"/>
          <w:sz w:val="28"/>
          <w:szCs w:val="28"/>
        </w:rPr>
        <w:t xml:space="preserve"> места, находят сами гения места, за счет чего они формиру</w:t>
      </w:r>
      <w:r>
        <w:rPr>
          <w:rFonts w:ascii="Times New Roman" w:hAnsi="Times New Roman" w:cs="Times New Roman"/>
          <w:sz w:val="28"/>
          <w:szCs w:val="28"/>
        </w:rPr>
        <w:t>ют</w:t>
      </w:r>
      <w:r w:rsidRPr="0086334C">
        <w:rPr>
          <w:rFonts w:ascii="Times New Roman" w:hAnsi="Times New Roman" w:cs="Times New Roman"/>
          <w:sz w:val="28"/>
          <w:szCs w:val="28"/>
        </w:rPr>
        <w:t xml:space="preserve"> границы и содержание своего района. Пенсионеры, или </w:t>
      </w:r>
      <w:r>
        <w:rPr>
          <w:rFonts w:ascii="Times New Roman" w:hAnsi="Times New Roman" w:cs="Times New Roman"/>
          <w:sz w:val="28"/>
          <w:szCs w:val="28"/>
        </w:rPr>
        <w:t xml:space="preserve">то, </w:t>
      </w:r>
      <w:r w:rsidRPr="0086334C">
        <w:rPr>
          <w:rFonts w:ascii="Times New Roman" w:hAnsi="Times New Roman" w:cs="Times New Roman"/>
          <w:sz w:val="28"/>
          <w:szCs w:val="28"/>
        </w:rPr>
        <w:t xml:space="preserve">что мы называем серебряный возраст, помимо того, что они досужие люди, у них есть еще богатейший жизненный опыт и </w:t>
      </w:r>
      <w:proofErr w:type="spellStart"/>
      <w:r w:rsidRPr="0086334C">
        <w:rPr>
          <w:rFonts w:ascii="Times New Roman" w:hAnsi="Times New Roman" w:cs="Times New Roman"/>
          <w:sz w:val="28"/>
          <w:szCs w:val="28"/>
        </w:rPr>
        <w:t>всел</w:t>
      </w:r>
      <w:r>
        <w:rPr>
          <w:rFonts w:ascii="Times New Roman" w:hAnsi="Times New Roman" w:cs="Times New Roman"/>
          <w:sz w:val="28"/>
          <w:szCs w:val="28"/>
        </w:rPr>
        <w:t>ё</w:t>
      </w:r>
      <w:r w:rsidRPr="0086334C">
        <w:rPr>
          <w:rFonts w:ascii="Times New Roman" w:hAnsi="Times New Roman" w:cs="Times New Roman"/>
          <w:sz w:val="28"/>
          <w:szCs w:val="28"/>
        </w:rPr>
        <w:t>нность</w:t>
      </w:r>
      <w:proofErr w:type="spellEnd"/>
      <w:r w:rsidRPr="0086334C">
        <w:rPr>
          <w:rFonts w:ascii="Times New Roman" w:hAnsi="Times New Roman" w:cs="Times New Roman"/>
          <w:sz w:val="28"/>
          <w:szCs w:val="28"/>
        </w:rPr>
        <w:t xml:space="preserve"> в это место. Как правило, эти люди дольше всех живут в </w:t>
      </w:r>
      <w:r>
        <w:rPr>
          <w:rFonts w:ascii="Times New Roman" w:hAnsi="Times New Roman" w:cs="Times New Roman"/>
          <w:sz w:val="28"/>
          <w:szCs w:val="28"/>
        </w:rPr>
        <w:t>э</w:t>
      </w:r>
      <w:r w:rsidRPr="0086334C">
        <w:rPr>
          <w:rFonts w:ascii="Times New Roman" w:hAnsi="Times New Roman" w:cs="Times New Roman"/>
          <w:sz w:val="28"/>
          <w:szCs w:val="28"/>
        </w:rPr>
        <w:t xml:space="preserve">том месте. Они его прекрасно понимают. В этом смысле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города, если раньше это делали управленцы и географы, то такая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производится самими людьми. И это значит, что </w:t>
      </w:r>
      <w:r w:rsidRPr="0086334C">
        <w:rPr>
          <w:rFonts w:ascii="Times New Roman" w:hAnsi="Times New Roman" w:cs="Times New Roman"/>
          <w:sz w:val="28"/>
          <w:szCs w:val="28"/>
        </w:rPr>
        <w:lastRenderedPageBreak/>
        <w:t>совершенно необязательно, чтобы микрорайоны граничили друг с другом.  Они могут быть все в межрегиональном пространстве. Спасибо.</w:t>
      </w:r>
    </w:p>
    <w:p w:rsidR="00CA6AB9" w:rsidRPr="0086334C" w:rsidRDefault="00CA6AB9" w:rsidP="00CA6AB9">
      <w:pPr>
        <w:spacing w:line="360" w:lineRule="auto"/>
        <w:ind w:firstLine="709"/>
        <w:jc w:val="both"/>
        <w:rPr>
          <w:rFonts w:ascii="Times New Roman" w:hAnsi="Times New Roman" w:cs="Times New Roman"/>
          <w:sz w:val="28"/>
          <w:szCs w:val="28"/>
        </w:rPr>
      </w:pPr>
      <w:bookmarkStart w:id="27" w:name="OLE_LINK1"/>
      <w:bookmarkStart w:id="28" w:name="OLE_LINK2"/>
      <w:r w:rsidRPr="0086334C">
        <w:rPr>
          <w:rFonts w:ascii="Times New Roman" w:hAnsi="Times New Roman" w:cs="Times New Roman"/>
          <w:b/>
          <w:sz w:val="28"/>
          <w:szCs w:val="28"/>
        </w:rPr>
        <w:t>Смоляков:</w:t>
      </w:r>
      <w:bookmarkEnd w:id="27"/>
      <w:bookmarkEnd w:id="28"/>
      <w:r w:rsidRPr="0086334C">
        <w:rPr>
          <w:rFonts w:ascii="Times New Roman" w:hAnsi="Times New Roman" w:cs="Times New Roman"/>
          <w:sz w:val="28"/>
          <w:szCs w:val="28"/>
        </w:rPr>
        <w:t xml:space="preserve"> Если есть вопросы, то только вопросы на понимание. Есть вопросы на понимание?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Когда микрорайон может висеть в межрегиональном пространстве? Вы имеете в виду, как социальный слой распределен? Какова природа, материя этого?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Да, конечно, люди и их представления. А вовсе не здания, не улицы, не планировка города. Это формируется в сознании. Что такое Южное Измайлово? Это не только 40 домов. Это еще и окружающий лес, и это еще и что-то зарытое внизу, как гений места, как мифология этого места.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А Капотню можно и в Химках поймать?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Ну, наверное. Я не пробовал, но – наверное.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Хорошо. Ольга?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Вопрос на уточнение. Опыт анализа обращения людей по  поводу разных управленческих  вопросов, привод</w:t>
      </w:r>
      <w:r>
        <w:rPr>
          <w:rFonts w:ascii="Times New Roman" w:hAnsi="Times New Roman" w:cs="Times New Roman"/>
          <w:sz w:val="28"/>
          <w:szCs w:val="28"/>
        </w:rPr>
        <w:t>и</w:t>
      </w:r>
      <w:r w:rsidRPr="0086334C">
        <w:rPr>
          <w:rFonts w:ascii="Times New Roman" w:hAnsi="Times New Roman" w:cs="Times New Roman"/>
          <w:sz w:val="28"/>
          <w:szCs w:val="28"/>
        </w:rPr>
        <w:t xml:space="preserve">т к выводу о том, что это люди от 25 до 45 лет. А </w:t>
      </w:r>
      <w:proofErr w:type="spellStart"/>
      <w:r w:rsidRPr="0086334C">
        <w:rPr>
          <w:rFonts w:ascii="Times New Roman" w:hAnsi="Times New Roman" w:cs="Times New Roman"/>
          <w:sz w:val="28"/>
          <w:szCs w:val="28"/>
        </w:rPr>
        <w:t>Вы</w:t>
      </w:r>
      <w:r>
        <w:rPr>
          <w:rFonts w:ascii="Times New Roman" w:hAnsi="Times New Roman" w:cs="Times New Roman"/>
          <w:sz w:val="28"/>
          <w:szCs w:val="28"/>
        </w:rPr>
        <w:t>их</w:t>
      </w:r>
      <w:proofErr w:type="spellEnd"/>
      <w:r>
        <w:rPr>
          <w:rFonts w:ascii="Times New Roman" w:hAnsi="Times New Roman" w:cs="Times New Roman"/>
          <w:sz w:val="28"/>
          <w:szCs w:val="28"/>
        </w:rPr>
        <w:t xml:space="preserve"> </w:t>
      </w:r>
      <w:r w:rsidRPr="0086334C">
        <w:rPr>
          <w:rFonts w:ascii="Times New Roman" w:hAnsi="Times New Roman" w:cs="Times New Roman"/>
          <w:sz w:val="28"/>
          <w:szCs w:val="28"/>
        </w:rPr>
        <w:t xml:space="preserve"> исключаете.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Вообще-то работающие люди в месте проживания находятся в невменяемом состоянии, они в основном спят. Поскольку они оплачивают свою квартиру, они и обращаются по поводу водопровода и всего прочего. Вообще-то эти люди невменяемы. Они живут в спальном цехе своего производства</w:t>
      </w:r>
      <w:r>
        <w:rPr>
          <w:rFonts w:ascii="Times New Roman" w:hAnsi="Times New Roman" w:cs="Times New Roman"/>
          <w:sz w:val="28"/>
          <w:szCs w:val="28"/>
        </w:rPr>
        <w:t xml:space="preserve"> или офиса, или учреждения</w:t>
      </w:r>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вменяема. А молодые мамы?</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Молодые мамы в этом смысле неработающие. Хорошо. Я согласен</w:t>
      </w:r>
      <w:r>
        <w:rPr>
          <w:rFonts w:ascii="Times New Roman" w:hAnsi="Times New Roman" w:cs="Times New Roman"/>
          <w:sz w:val="28"/>
          <w:szCs w:val="28"/>
        </w:rPr>
        <w:t xml:space="preserve"> добавить эту категорию.</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Хорошо, молодых мам отстояли. Лена?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Хорошо. Молодых мам я тоже бы поддержала. У меня вопрос по объему </w:t>
      </w:r>
      <w:proofErr w:type="spellStart"/>
      <w:r w:rsidRPr="0086334C">
        <w:rPr>
          <w:rFonts w:ascii="Times New Roman" w:hAnsi="Times New Roman" w:cs="Times New Roman"/>
          <w:sz w:val="28"/>
          <w:szCs w:val="28"/>
        </w:rPr>
        <w:t>перволокальностей</w:t>
      </w:r>
      <w:proofErr w:type="spellEnd"/>
      <w:r w:rsidRPr="0086334C">
        <w:rPr>
          <w:rFonts w:ascii="Times New Roman" w:hAnsi="Times New Roman" w:cs="Times New Roman"/>
          <w:sz w:val="28"/>
          <w:szCs w:val="28"/>
        </w:rPr>
        <w:t>. Они формиру</w:t>
      </w:r>
      <w:r>
        <w:rPr>
          <w:rFonts w:ascii="Times New Roman" w:hAnsi="Times New Roman" w:cs="Times New Roman"/>
          <w:sz w:val="28"/>
          <w:szCs w:val="28"/>
        </w:rPr>
        <w:t>ю</w:t>
      </w:r>
      <w:r w:rsidRPr="0086334C">
        <w:rPr>
          <w:rFonts w:ascii="Times New Roman" w:hAnsi="Times New Roman" w:cs="Times New Roman"/>
          <w:sz w:val="28"/>
          <w:szCs w:val="28"/>
        </w:rPr>
        <w:t>тся стихийно. Но все-таки что по критериям размера… Что критерием размера этих конгломераций служит?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Лен</w:t>
      </w:r>
      <w:r>
        <w:rPr>
          <w:rFonts w:ascii="Times New Roman" w:hAnsi="Times New Roman" w:cs="Times New Roman"/>
          <w:sz w:val="28"/>
          <w:szCs w:val="28"/>
        </w:rPr>
        <w:t>а</w:t>
      </w:r>
      <w:r w:rsidRPr="0086334C">
        <w:rPr>
          <w:rFonts w:ascii="Times New Roman" w:hAnsi="Times New Roman" w:cs="Times New Roman"/>
          <w:sz w:val="28"/>
          <w:szCs w:val="28"/>
        </w:rPr>
        <w:t>, спасибо. Это делают они</w:t>
      </w:r>
      <w:r>
        <w:rPr>
          <w:rFonts w:ascii="Times New Roman" w:hAnsi="Times New Roman" w:cs="Times New Roman"/>
          <w:sz w:val="28"/>
          <w:szCs w:val="28"/>
        </w:rPr>
        <w:t xml:space="preserve"> сами</w:t>
      </w:r>
      <w:r w:rsidRPr="0086334C">
        <w:rPr>
          <w:rFonts w:ascii="Times New Roman" w:hAnsi="Times New Roman" w:cs="Times New Roman"/>
          <w:sz w:val="28"/>
          <w:szCs w:val="28"/>
        </w:rPr>
        <w:t>. И границы устанавливают они. И эти границы могут проходить в 100 км это центра, а могут находиться в 100 метрах.</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Значит, продолжение темы, те, кто выезжает из своего спального обитания, они свою </w:t>
      </w:r>
      <w:proofErr w:type="spellStart"/>
      <w:r w:rsidRPr="0086334C">
        <w:rPr>
          <w:rFonts w:ascii="Times New Roman" w:hAnsi="Times New Roman" w:cs="Times New Roman"/>
          <w:sz w:val="28"/>
          <w:szCs w:val="28"/>
        </w:rPr>
        <w:t>гиперлокацию</w:t>
      </w:r>
      <w:proofErr w:type="spellEnd"/>
      <w:r w:rsidRPr="0086334C">
        <w:rPr>
          <w:rFonts w:ascii="Times New Roman" w:hAnsi="Times New Roman" w:cs="Times New Roman"/>
          <w:sz w:val="28"/>
          <w:szCs w:val="28"/>
        </w:rPr>
        <w:t xml:space="preserve"> за собой тащат?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Могут. Могут тащить, а могут и не тащить. Просто им некогда этой </w:t>
      </w:r>
      <w:r>
        <w:rPr>
          <w:rFonts w:ascii="Times New Roman" w:hAnsi="Times New Roman" w:cs="Times New Roman"/>
          <w:sz w:val="28"/>
          <w:szCs w:val="28"/>
        </w:rPr>
        <w:t>транс</w:t>
      </w:r>
      <w:r w:rsidRPr="0086334C">
        <w:rPr>
          <w:rFonts w:ascii="Times New Roman" w:hAnsi="Times New Roman" w:cs="Times New Roman"/>
          <w:sz w:val="28"/>
          <w:szCs w:val="28"/>
        </w:rPr>
        <w:t>локацией</w:t>
      </w:r>
      <w:r>
        <w:rPr>
          <w:rFonts w:ascii="Times New Roman" w:hAnsi="Times New Roman" w:cs="Times New Roman"/>
          <w:sz w:val="28"/>
          <w:szCs w:val="28"/>
        </w:rPr>
        <w:t xml:space="preserve"> заниматься</w:t>
      </w:r>
      <w:r w:rsidRPr="0086334C">
        <w:rPr>
          <w:rFonts w:ascii="Times New Roman" w:hAnsi="Times New Roman" w:cs="Times New Roman"/>
          <w:sz w:val="28"/>
          <w:szCs w:val="28"/>
        </w:rPr>
        <w:t>... Собаку выгулял – и вс</w:t>
      </w:r>
      <w:r>
        <w:rPr>
          <w:rFonts w:ascii="Times New Roman" w:hAnsi="Times New Roman" w:cs="Times New Roman"/>
          <w:sz w:val="28"/>
          <w:szCs w:val="28"/>
        </w:rPr>
        <w:t>ё</w:t>
      </w:r>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Спасибо эксперту. Игорь Михайлович, Ваша очередь.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Знаете, меня попросили с точки зрения управления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И коммуникации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И коммуникации, да. Сначала по поводу управления. А потом и по коммуникации скажу. Мне кажется, здесь надо расширить рамки или сделать их более сложными. Вот есть некоторое сообщество. И оно может иметь разные проекции и рассмотрения. Вот, например, географическая привязка к местности – это одна из проекций, т.е. когда мы говорим Южное Измайлово, например, – это одна из проекций, как меняется география, когда мы проецируем интересы сообщества на место. Потом может быть культурный контекст. И здесь может быть совершенно другая проекция с другим типом предпочтений по культуре, с иным типом отношений с нормами культуры, с образцами, с артефактами и т.д. Наверное, могут быть и другие проекции. Например, проекция отношения с властями. Ну и число проекций можно строить. И на всех этих проекциях всегда проецируется какая-то часть сообщества. Здесь какая-то часть проецируется, и нам важно выделение возрастных особенностей – проецируется на географию. Какая-то часть </w:t>
      </w:r>
      <w:r w:rsidRPr="0086334C">
        <w:rPr>
          <w:rFonts w:ascii="Times New Roman" w:hAnsi="Times New Roman" w:cs="Times New Roman"/>
          <w:sz w:val="28"/>
          <w:szCs w:val="28"/>
        </w:rPr>
        <w:lastRenderedPageBreak/>
        <w:t xml:space="preserve">проецируется сюда (на культуру), пересекаясь там. Еще какая-то часть проецируется сюда (отношения с властями). Скажем, есть еще рынок труда. Сюда проецируется еще часть. И вот мне представляется, говоря 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города, мы должны учитывать вот эти разные проекции. Одно и то же сообщество, оно в разных зеркалах выглядит по-разному. Мы можем иметь тех же подростков (до 25 лет), а тинейджеров (до 20 лет), которые географически выглядят вот так. Там скажем, подростки Южного Измайлова и подростки Юго-Запада отличаются. В культурном предпочтении это может выглядеть совершенно иначе. В отношении с властями эта проекция может быть пустой. А в отношении рынка труда она может выделяться структурой профильных классов в старшей школе. И после построения этих проекций у нас возникают как бы коммуникации, отношения между построенными сообществами. Вот здесь уже возникает проблематика управления.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Вопросы на уточнение и понимание к эксперту. Прошу. Вопросов нет? Прошу</w:t>
      </w:r>
      <w:r>
        <w:rPr>
          <w:rFonts w:ascii="Times New Roman" w:hAnsi="Times New Roman" w:cs="Times New Roman"/>
          <w:sz w:val="28"/>
          <w:szCs w:val="28"/>
        </w:rPr>
        <w:t>,</w:t>
      </w:r>
      <w:r w:rsidRPr="0086334C">
        <w:rPr>
          <w:rFonts w:ascii="Times New Roman" w:hAnsi="Times New Roman" w:cs="Times New Roman"/>
          <w:sz w:val="28"/>
          <w:szCs w:val="28"/>
        </w:rPr>
        <w:t xml:space="preserve"> Лена.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Эти проекции где-то и как-то фиксируются?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В нашей программе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Помимо нашей программы, где-то в городе это проявляется?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Да. На </w:t>
      </w:r>
      <w:proofErr w:type="spellStart"/>
      <w:r w:rsidRPr="0086334C">
        <w:rPr>
          <w:rFonts w:ascii="Times New Roman" w:hAnsi="Times New Roman" w:cs="Times New Roman"/>
          <w:sz w:val="28"/>
          <w:szCs w:val="28"/>
        </w:rPr>
        <w:t>сегодняшем</w:t>
      </w:r>
      <w:proofErr w:type="spellEnd"/>
      <w:r w:rsidRPr="0086334C">
        <w:rPr>
          <w:rFonts w:ascii="Times New Roman" w:hAnsi="Times New Roman" w:cs="Times New Roman"/>
          <w:sz w:val="28"/>
          <w:szCs w:val="28"/>
        </w:rPr>
        <w:t xml:space="preserve"> семинаре Московского городского педагогического университета.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Смоляков: </w:t>
      </w:r>
      <w:r w:rsidRPr="0086334C">
        <w:rPr>
          <w:rFonts w:ascii="Times New Roman" w:hAnsi="Times New Roman" w:cs="Times New Roman"/>
          <w:sz w:val="28"/>
          <w:szCs w:val="28"/>
        </w:rPr>
        <w:t>Ответ получен? Еще вопросы есть? Прошу.</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Все-таки</w:t>
      </w:r>
      <w:r>
        <w:rPr>
          <w:rFonts w:ascii="Times New Roman" w:hAnsi="Times New Roman" w:cs="Times New Roman"/>
          <w:sz w:val="28"/>
          <w:szCs w:val="28"/>
        </w:rPr>
        <w:t>,</w:t>
      </w:r>
      <w:r w:rsidRPr="0086334C">
        <w:rPr>
          <w:rFonts w:ascii="Times New Roman" w:hAnsi="Times New Roman" w:cs="Times New Roman"/>
          <w:sz w:val="28"/>
          <w:szCs w:val="28"/>
        </w:rPr>
        <w:t xml:space="preserve"> это некоторым образом реализация…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Мне представляется, что для построения проекта нужно что-то отрезать, нужно провести определенную…</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Редукцию</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Реморенко:</w:t>
      </w:r>
      <w:r w:rsidRPr="0086334C">
        <w:rPr>
          <w:rFonts w:ascii="Times New Roman" w:hAnsi="Times New Roman" w:cs="Times New Roman"/>
          <w:sz w:val="28"/>
          <w:szCs w:val="28"/>
        </w:rPr>
        <w:t xml:space="preserve"> Редукцию, да. </w:t>
      </w:r>
      <w:r>
        <w:rPr>
          <w:rFonts w:ascii="Times New Roman" w:hAnsi="Times New Roman" w:cs="Times New Roman"/>
          <w:sz w:val="28"/>
          <w:szCs w:val="28"/>
        </w:rPr>
        <w:t>В</w:t>
      </w:r>
      <w:r w:rsidRPr="0086334C">
        <w:rPr>
          <w:rFonts w:ascii="Times New Roman" w:hAnsi="Times New Roman" w:cs="Times New Roman"/>
          <w:sz w:val="28"/>
          <w:szCs w:val="28"/>
        </w:rPr>
        <w:t xml:space="preserve">от почему я говорю про зеркала? Нужно определиться с критически значимыми зеркалами, спроектировать, посмотреть, какая там проекция, и дальше начать с ними работать в том или ином аспекте. Конечно, если мы сюда положим проекцию, например, отношения к собственному здоровью, есть движение, у нас три фонда есть: ЛЕВАДА, ВЦИОМ и ФОБОС, таких мощных. да. Левада. Он всегда против, ВЦИОМ всегда за. А ФОБОС хочет какую-нибудь правду продать, но правда всегда горькая. Поэтому надо либо за, либо против. Так вот, у него один из проектов – это движение людей, которые являются евангелистами здоровья, они как бы понимают, что собственное здоровье – это длинный проект и относиться к здоровью надо как к собственному проекту, с диспансеризацией ежегодной, с пониманием, в какой степени какая физическая активность тебе нужна. Это понимание того, </w:t>
      </w:r>
      <w:r>
        <w:rPr>
          <w:rFonts w:ascii="Times New Roman" w:hAnsi="Times New Roman" w:cs="Times New Roman"/>
          <w:sz w:val="28"/>
          <w:szCs w:val="28"/>
        </w:rPr>
        <w:t xml:space="preserve">человек – </w:t>
      </w:r>
      <w:r w:rsidRPr="0086334C">
        <w:rPr>
          <w:rFonts w:ascii="Times New Roman" w:hAnsi="Times New Roman" w:cs="Times New Roman"/>
          <w:sz w:val="28"/>
          <w:szCs w:val="28"/>
        </w:rPr>
        <w:t>проводник определенного образа жизни. Это проекция, которая может быть никак не связана с рынком труда, – это могут быть разные люди, из разных профессиональных к</w:t>
      </w:r>
      <w:r>
        <w:rPr>
          <w:rFonts w:ascii="Times New Roman" w:hAnsi="Times New Roman" w:cs="Times New Roman"/>
          <w:sz w:val="28"/>
          <w:szCs w:val="28"/>
        </w:rPr>
        <w:t>о</w:t>
      </w:r>
      <w:r w:rsidRPr="0086334C">
        <w:rPr>
          <w:rFonts w:ascii="Times New Roman" w:hAnsi="Times New Roman" w:cs="Times New Roman"/>
          <w:sz w:val="28"/>
          <w:szCs w:val="28"/>
        </w:rPr>
        <w:t>горт. Это может быть никак не связано с географией. Это определенная ценность, постепенно оформляющаяся в городскую действительность. Почему я про здоровье говорю? Я всегда редко рисую это зеркало. У меня просто техника такая: если хочешь понять что-то про образование – посмотри подобное в здравоохранении. Для себя понятно будет: там-то</w:t>
      </w:r>
      <w:r>
        <w:rPr>
          <w:rFonts w:ascii="Times New Roman" w:hAnsi="Times New Roman" w:cs="Times New Roman"/>
          <w:sz w:val="28"/>
          <w:szCs w:val="28"/>
        </w:rPr>
        <w:t xml:space="preserve"> ты</w:t>
      </w:r>
      <w:r w:rsidRPr="0086334C">
        <w:rPr>
          <w:rFonts w:ascii="Times New Roman" w:hAnsi="Times New Roman" w:cs="Times New Roman"/>
          <w:sz w:val="28"/>
          <w:szCs w:val="28"/>
        </w:rPr>
        <w:t xml:space="preserve"> дилетант. И здесь – то же самое. Если мы задаем еще какое-то зеркало…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Спасибо. Есть еще вопросы? Вопросов нет. Спасибо, Игорь Михайлович. Третий участник. Прошу, Ви</w:t>
      </w:r>
      <w:r>
        <w:rPr>
          <w:rFonts w:ascii="Times New Roman" w:hAnsi="Times New Roman" w:cs="Times New Roman"/>
          <w:sz w:val="28"/>
          <w:szCs w:val="28"/>
        </w:rPr>
        <w:t>ктор</w:t>
      </w:r>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Уважаемые коллеги! Сначала маленькая преамбула. Все мы изучали когда-то политэкономию или слышали о том, что есть капитал, есть труд, есть прибавочный продукт, часть которого не оплачивается. За счет этого капитал растет. Собственно</w:t>
      </w:r>
      <w:r>
        <w:rPr>
          <w:rFonts w:ascii="Times New Roman" w:hAnsi="Times New Roman" w:cs="Times New Roman"/>
          <w:sz w:val="28"/>
          <w:szCs w:val="28"/>
        </w:rPr>
        <w:t>,</w:t>
      </w:r>
      <w:r w:rsidRPr="0086334C">
        <w:rPr>
          <w:rFonts w:ascii="Times New Roman" w:hAnsi="Times New Roman" w:cs="Times New Roman"/>
          <w:sz w:val="28"/>
          <w:szCs w:val="28"/>
        </w:rPr>
        <w:t xml:space="preserve"> на основе этого была построена советская власть. Предлагаю от этой модели отказаться, посмотреть на другую. Капитал не покупает рабочую силу. Капитал предоставляет возможность трудиться в </w:t>
      </w:r>
      <w:r w:rsidRPr="0086334C">
        <w:rPr>
          <w:rFonts w:ascii="Times New Roman" w:hAnsi="Times New Roman" w:cs="Times New Roman"/>
          <w:sz w:val="28"/>
          <w:szCs w:val="28"/>
        </w:rPr>
        <w:lastRenderedPageBreak/>
        <w:t>обмен на ему же принесенный капитал. Т.е. воспроизводство того же капитала. Никто из вас на самом деле рабочую силу свою не продает. Вам предоставляется возможность ее задействовать.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Вложить.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И в этом смысле это не рабочая сила. Это просто предложение на запрос капитала. Что из этого следует в рамках </w:t>
      </w:r>
      <w:r>
        <w:rPr>
          <w:rFonts w:ascii="Times New Roman" w:hAnsi="Times New Roman" w:cs="Times New Roman"/>
          <w:sz w:val="28"/>
          <w:szCs w:val="28"/>
        </w:rPr>
        <w:t>обсуждения?</w:t>
      </w:r>
      <w:r w:rsidRPr="0086334C">
        <w:rPr>
          <w:rFonts w:ascii="Times New Roman" w:hAnsi="Times New Roman" w:cs="Times New Roman"/>
          <w:sz w:val="28"/>
          <w:szCs w:val="28"/>
        </w:rPr>
        <w:t xml:space="preserve"> То, что должно стать результатом научного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xml:space="preserve">, есть по сути дела комбинация или </w:t>
      </w:r>
      <w:proofErr w:type="spellStart"/>
      <w:r w:rsidRPr="0086334C">
        <w:rPr>
          <w:rFonts w:ascii="Times New Roman" w:hAnsi="Times New Roman" w:cs="Times New Roman"/>
          <w:sz w:val="28"/>
          <w:szCs w:val="28"/>
        </w:rPr>
        <w:t>перекомбинирование</w:t>
      </w:r>
      <w:proofErr w:type="spellEnd"/>
      <w:r w:rsidRPr="0086334C">
        <w:rPr>
          <w:rFonts w:ascii="Times New Roman" w:hAnsi="Times New Roman" w:cs="Times New Roman"/>
          <w:sz w:val="28"/>
          <w:szCs w:val="28"/>
        </w:rPr>
        <w:t xml:space="preserve"> факторов капитала, одним из которых являются предприниматели. Вообще-то говоря… и в этой части задача научного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xml:space="preserve"> (в экономической его части) – оптимальная конфигурация имеющихся или недостающих элементов капитала для предложения воспроизводства себя как элемента капитала. Теоретическая часть закончилась. Вторая более практическая –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города и экономика. Если вы, а это зависит от того, что брать за точку отсчета (в этой ситуации я буду брать себя)... Для меня место, в котором я живу, состоит из двух компонентов: потоки – люди, которые туда-сюда протекают; и вихри – гуляющие собаки, мамы и прочее…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Красиво…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Что касаемо вихрей. Они все там. То место, где я живу, рядом с Нескучным Садом… Если обойти так радиус в 20 минут ходьбы и очень внимательно прочитать все объявления на столбах, все, которые </w:t>
      </w:r>
      <w:proofErr w:type="spellStart"/>
      <w:r w:rsidRPr="0086334C">
        <w:rPr>
          <w:rFonts w:ascii="Times New Roman" w:hAnsi="Times New Roman" w:cs="Times New Roman"/>
          <w:sz w:val="28"/>
          <w:szCs w:val="28"/>
        </w:rPr>
        <w:t>клеют</w:t>
      </w:r>
      <w:proofErr w:type="spellEnd"/>
      <w:r w:rsidRPr="0086334C">
        <w:rPr>
          <w:rFonts w:ascii="Times New Roman" w:hAnsi="Times New Roman" w:cs="Times New Roman"/>
          <w:sz w:val="28"/>
          <w:szCs w:val="28"/>
        </w:rPr>
        <w:t>, вы получите совершенно фантастическую картину места вашей жизни. Если на это наложите то, что есть: где лучший хлеб, где самый дешевый</w:t>
      </w:r>
      <w:r>
        <w:rPr>
          <w:rFonts w:ascii="Times New Roman" w:hAnsi="Times New Roman" w:cs="Times New Roman"/>
          <w:sz w:val="28"/>
          <w:szCs w:val="28"/>
        </w:rPr>
        <w:t xml:space="preserve"> алкоголь,</w:t>
      </w:r>
      <w:r w:rsidRPr="0086334C">
        <w:rPr>
          <w:rFonts w:ascii="Times New Roman" w:hAnsi="Times New Roman" w:cs="Times New Roman"/>
          <w:sz w:val="28"/>
          <w:szCs w:val="28"/>
        </w:rPr>
        <w:t xml:space="preserve"> где оптимальные места парковки, вы получите инфраструктуру этого места. Вам останется сделать третье усилие – понять, чего хотят потоки и чего нужно вихрям, и попробовать из имеющегося ЭТО предложить. Это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Доклад закончен.</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Спасибо. Вопросы на уточнение и понимание. Прошу Ольга.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не знаю, терминологией не владею, но я пыталась вникнуть сейчас, понять систему. Есть олигархи, у которых есть ресурсы, которые предоставляют возможности. Есть исследователи, которые предоставляют свой труд как то, что вкладывается. Что есть на выходе?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С моей точки зрения, взгляд неверный. Олигархи – это всего лишь персонификация капитала. А в данной ситуации они административно повязанные полностью. И в этом смысле это не олигарх. И есть несколько видов олигархов.  Задача любого олигарха – увеличение доли над контролируемыми ресурсами. Неважно, сколько это стоит. Почему у нас все проекты (и не только у нас: все проекты с государственными магистралями в Китае, например) убыточны</w:t>
      </w:r>
      <w:r>
        <w:rPr>
          <w:rFonts w:ascii="Times New Roman" w:hAnsi="Times New Roman" w:cs="Times New Roman"/>
          <w:sz w:val="28"/>
          <w:szCs w:val="28"/>
        </w:rPr>
        <w:t>?</w:t>
      </w:r>
      <w:r w:rsidRPr="0086334C">
        <w:rPr>
          <w:rFonts w:ascii="Times New Roman" w:hAnsi="Times New Roman" w:cs="Times New Roman"/>
          <w:sz w:val="28"/>
          <w:szCs w:val="28"/>
        </w:rPr>
        <w:t xml:space="preserve"> Капитал воспроизводится. Капитал выиграл экономическую историческую гонку. Маленький экскурс. Дискуссия Владимира Ильича Ленина с Розой Люксембург по поводу будущего развития капитализма. Роза Люксембург говорила: «Ребята, чудес не будет. Кончится внешний мир, все сгинет». Для нее все кончилось Ландвер-каналом. И на этом дискуссия прек</w:t>
      </w:r>
      <w:r>
        <w:rPr>
          <w:rFonts w:ascii="Times New Roman" w:hAnsi="Times New Roman" w:cs="Times New Roman"/>
          <w:sz w:val="28"/>
          <w:szCs w:val="28"/>
        </w:rPr>
        <w:t>р</w:t>
      </w:r>
      <w:r w:rsidRPr="0086334C">
        <w:rPr>
          <w:rFonts w:ascii="Times New Roman" w:hAnsi="Times New Roman" w:cs="Times New Roman"/>
          <w:sz w:val="28"/>
          <w:szCs w:val="28"/>
        </w:rPr>
        <w:t>атилась. Владимир Ильич ее спокойно свернул. Был простой тезис: капитал имеет ограничения. Теперь я говорю: капитал ограничений не имеет. Он может спокойно</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равиваться</w:t>
      </w:r>
      <w:proofErr w:type="spellEnd"/>
      <w:r w:rsidRPr="0086334C">
        <w:rPr>
          <w:rFonts w:ascii="Times New Roman" w:hAnsi="Times New Roman" w:cs="Times New Roman"/>
          <w:sz w:val="28"/>
          <w:szCs w:val="28"/>
        </w:rPr>
        <w:t>. Он может заниматься воспроизводством и вкладывать любые средства, например, в экологизацию жизни, во вживление чипов в людей, в любые вариации. Его не интересует эффективность.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А как же с Вашим примером со скоро</w:t>
      </w:r>
      <w:r>
        <w:rPr>
          <w:rFonts w:ascii="Times New Roman" w:hAnsi="Times New Roman" w:cs="Times New Roman"/>
          <w:sz w:val="28"/>
          <w:szCs w:val="28"/>
        </w:rPr>
        <w:t>с</w:t>
      </w:r>
      <w:r w:rsidRPr="0086334C">
        <w:rPr>
          <w:rFonts w:ascii="Times New Roman" w:hAnsi="Times New Roman" w:cs="Times New Roman"/>
          <w:sz w:val="28"/>
          <w:szCs w:val="28"/>
        </w:rPr>
        <w:t>тными железнодорожными магистралями в Китае</w:t>
      </w:r>
      <w:r>
        <w:rPr>
          <w:rFonts w:ascii="Times New Roman" w:hAnsi="Times New Roman" w:cs="Times New Roman"/>
          <w:sz w:val="28"/>
          <w:szCs w:val="28"/>
        </w:rPr>
        <w:t>?</w:t>
      </w:r>
      <w:r w:rsidRPr="0086334C">
        <w:rPr>
          <w:rFonts w:ascii="Times New Roman" w:hAnsi="Times New Roman" w:cs="Times New Roman"/>
          <w:sz w:val="28"/>
          <w:szCs w:val="28"/>
        </w:rPr>
        <w:t>. Вы говорите, он готов, если там есть пополнение. Но там пополнения нет. Это убыточно?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Да. С точки зрения классической парадигмы эффективности – убыточно. С точки зрения государ</w:t>
      </w:r>
      <w:r>
        <w:rPr>
          <w:rFonts w:ascii="Times New Roman" w:hAnsi="Times New Roman" w:cs="Times New Roman"/>
          <w:sz w:val="28"/>
          <w:szCs w:val="28"/>
        </w:rPr>
        <w:t>ст</w:t>
      </w:r>
      <w:r w:rsidRPr="0086334C">
        <w:rPr>
          <w:rFonts w:ascii="Times New Roman" w:hAnsi="Times New Roman" w:cs="Times New Roman"/>
          <w:sz w:val="28"/>
          <w:szCs w:val="28"/>
        </w:rPr>
        <w:t>ва и еще по другим параметрам (а там Компартия выступает капиталистом, держателем ресурсов) – то не убыточно. Это возможное будущее. Оно может не сработать. Но есть</w:t>
      </w:r>
      <w:r>
        <w:rPr>
          <w:rFonts w:ascii="Times New Roman" w:hAnsi="Times New Roman" w:cs="Times New Roman"/>
          <w:sz w:val="28"/>
          <w:szCs w:val="28"/>
        </w:rPr>
        <w:t>,</w:t>
      </w:r>
      <w:r w:rsidRPr="0086334C">
        <w:rPr>
          <w:rFonts w:ascii="Times New Roman" w:hAnsi="Times New Roman" w:cs="Times New Roman"/>
          <w:sz w:val="28"/>
          <w:szCs w:val="28"/>
        </w:rPr>
        <w:t xml:space="preserve"> куда вкладывать и наплевать, есть вокруг недра, из которых можно что-то выжать, или нет.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Реморенко:</w:t>
      </w:r>
      <w:r w:rsidRPr="0086334C">
        <w:rPr>
          <w:rFonts w:ascii="Times New Roman" w:hAnsi="Times New Roman" w:cs="Times New Roman"/>
          <w:sz w:val="28"/>
          <w:szCs w:val="28"/>
        </w:rPr>
        <w:t xml:space="preserve"> Какой тип прибыли</w:t>
      </w:r>
      <w:r>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Это не прибыль, а эффект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Эффект, ресурс. Что такое коррупция? Почему в нашей стране с ней сделать ничего нельзя? Коррупция – это плата за полученные ресурсы, подконт</w:t>
      </w:r>
      <w:r>
        <w:rPr>
          <w:rFonts w:ascii="Times New Roman" w:hAnsi="Times New Roman" w:cs="Times New Roman"/>
          <w:sz w:val="28"/>
          <w:szCs w:val="28"/>
        </w:rPr>
        <w:t>р</w:t>
      </w:r>
      <w:r w:rsidRPr="0086334C">
        <w:rPr>
          <w:rFonts w:ascii="Times New Roman" w:hAnsi="Times New Roman" w:cs="Times New Roman"/>
          <w:sz w:val="28"/>
          <w:szCs w:val="28"/>
        </w:rPr>
        <w:t xml:space="preserve">ольные ресурсы. Это контроль над ресурсами. Это экономически нормальное явление. Это мы смотрим, почему у ребят 9 </w:t>
      </w:r>
      <w:proofErr w:type="spellStart"/>
      <w:r w:rsidRPr="0086334C">
        <w:rPr>
          <w:rFonts w:ascii="Times New Roman" w:hAnsi="Times New Roman" w:cs="Times New Roman"/>
          <w:sz w:val="28"/>
          <w:szCs w:val="28"/>
        </w:rPr>
        <w:t>миллардов</w:t>
      </w:r>
      <w:proofErr w:type="spellEnd"/>
      <w:r w:rsidRPr="0086334C">
        <w:rPr>
          <w:rFonts w:ascii="Times New Roman" w:hAnsi="Times New Roman" w:cs="Times New Roman"/>
          <w:sz w:val="28"/>
          <w:szCs w:val="28"/>
        </w:rPr>
        <w:t xml:space="preserve"> в квартире. Ребят</w:t>
      </w:r>
      <w:r>
        <w:rPr>
          <w:rFonts w:ascii="Times New Roman" w:hAnsi="Times New Roman" w:cs="Times New Roman"/>
          <w:sz w:val="28"/>
          <w:szCs w:val="28"/>
        </w:rPr>
        <w:t>а</w:t>
      </w:r>
      <w:r w:rsidRPr="0086334C">
        <w:rPr>
          <w:rFonts w:ascii="Times New Roman" w:hAnsi="Times New Roman" w:cs="Times New Roman"/>
          <w:sz w:val="28"/>
          <w:szCs w:val="28"/>
        </w:rPr>
        <w:t>, ну кто-то кому-то передал заначку. У кого-то 12 млрд, у кого-то больше, еще что-то. Это все результат контроля и все большего контроля ресурсов. Схема-то уж очень бесхитростна. Известно, что для того</w:t>
      </w:r>
      <w:r>
        <w:rPr>
          <w:rFonts w:ascii="Times New Roman" w:hAnsi="Times New Roman" w:cs="Times New Roman"/>
          <w:sz w:val="28"/>
          <w:szCs w:val="28"/>
        </w:rPr>
        <w:t>,</w:t>
      </w:r>
      <w:r w:rsidRPr="0086334C">
        <w:rPr>
          <w:rFonts w:ascii="Times New Roman" w:hAnsi="Times New Roman" w:cs="Times New Roman"/>
          <w:sz w:val="28"/>
          <w:szCs w:val="28"/>
        </w:rPr>
        <w:t xml:space="preserve"> чтобы начать бизнес, нужен стартовый капитал, пусть даже и небольшой. А вот чтобы вложить стартовый капитал, нужен стартовый пистолет.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Смоляков: </w:t>
      </w:r>
      <w:r w:rsidRPr="0086334C">
        <w:rPr>
          <w:rFonts w:ascii="Times New Roman" w:hAnsi="Times New Roman" w:cs="Times New Roman"/>
          <w:sz w:val="28"/>
          <w:szCs w:val="28"/>
        </w:rPr>
        <w:t>Вопросы? Вопросов больше нет. Людмила Михайловна.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Мы играем, отыгрываем всю эту проблематику на примере конкретного кейса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Москвы». И я тут нахожусь в роли эксперта по юриспруденции. Хорошо. Тезис первый: любой проект в социальной сфере нельзя начинать с позиции юриста. А нужно начинать с самых разных позиций, которые имеют отношение в данном случае к Москве, к социуму…  Что такое город? Из чего он состоит</w:t>
      </w:r>
      <w:r>
        <w:rPr>
          <w:rFonts w:ascii="Times New Roman" w:hAnsi="Times New Roman" w:cs="Times New Roman"/>
          <w:sz w:val="28"/>
          <w:szCs w:val="28"/>
        </w:rPr>
        <w:t>?</w:t>
      </w:r>
      <w:r w:rsidRPr="0086334C">
        <w:rPr>
          <w:rFonts w:ascii="Times New Roman" w:hAnsi="Times New Roman" w:cs="Times New Roman"/>
          <w:sz w:val="28"/>
          <w:szCs w:val="28"/>
        </w:rPr>
        <w:t xml:space="preserve"> Наверное, не только из жителей, не только из микрорайонов. В целом пункт первый нужно начинать с концептуализации, при этом с предъявления самых разных позиций, которые так или иначе имеют отношение к тому, что именно обсуждается. Если вернуться в эту комнату, то первое выступление Александра Евгеньевича была концептуализация. Понятно, что для проектов по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Москвы могут быть  и другие концепции, могут быть другие позиции. Но эта позиция, которую высказал Александр Евгеньевич, была для меня совершенно неожиданной. Я знаю, что он очень географ, очень серьезный. И очень приятно. У меня сильно откликается эта позиция, и такая концептуализация, и продвижение дальше проекта по этой колее. И только нужно понимать, что существуют и другие колеи, и другие рамки, и другие </w:t>
      </w:r>
      <w:proofErr w:type="spellStart"/>
      <w:r w:rsidRPr="0086334C">
        <w:rPr>
          <w:rFonts w:ascii="Times New Roman" w:hAnsi="Times New Roman" w:cs="Times New Roman"/>
          <w:sz w:val="28"/>
          <w:szCs w:val="28"/>
        </w:rPr>
        <w:t>тематизации</w:t>
      </w:r>
      <w:proofErr w:type="spellEnd"/>
      <w:r w:rsidRPr="0086334C">
        <w:rPr>
          <w:rFonts w:ascii="Times New Roman" w:hAnsi="Times New Roman" w:cs="Times New Roman"/>
          <w:sz w:val="28"/>
          <w:szCs w:val="28"/>
        </w:rPr>
        <w:t xml:space="preserve">. Итак, </w:t>
      </w:r>
      <w:r w:rsidRPr="0086334C">
        <w:rPr>
          <w:rFonts w:ascii="Times New Roman" w:hAnsi="Times New Roman" w:cs="Times New Roman"/>
          <w:sz w:val="28"/>
          <w:szCs w:val="28"/>
        </w:rPr>
        <w:lastRenderedPageBreak/>
        <w:t>местное самоуправление. Мне очень понравились эти три пункта: местное самоуправление – самое главное. Тут же юристы вскинутся и скажут: «О, о</w:t>
      </w:r>
      <w:r>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кей</w:t>
      </w:r>
      <w:proofErr w:type="spellEnd"/>
      <w:r w:rsidRPr="0086334C">
        <w:rPr>
          <w:rFonts w:ascii="Times New Roman" w:hAnsi="Times New Roman" w:cs="Times New Roman"/>
          <w:sz w:val="28"/>
          <w:szCs w:val="28"/>
        </w:rPr>
        <w:t xml:space="preserve">, давайте будем смотреть все законодательство по местному самоуправлению и так далее». Что далее Александр Евгеньевич говорит? Что в этом главное – субъектность на уровне микрорайона. Дальше появляются группы населения. Кто-то успел себя назвать. Кто-то сам себя вспомнил. И т.д. И такая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творится самими людьми. Я поясню, почему мне это важно. Те правовые проекты, в которых я принимала участие, так или иначе они связаны с тем,  чтобы люди (а не юристы или позиционеры каких-то законодательных или других сфер юридических), чтобы сами люди включались в жизнь, которую мы проживаем. Именно в качестве субъектов. И это как бы на уровне, может быть, высоких философий или ценностей, кажущихся само собой разумеющимися, оказывается совершенно во многом нереалистичным в социальном пространстве, при этом не только в нашем. Маленький пример приведу за отсу</w:t>
      </w:r>
      <w:r>
        <w:rPr>
          <w:rFonts w:ascii="Times New Roman" w:hAnsi="Times New Roman" w:cs="Times New Roman"/>
          <w:sz w:val="28"/>
          <w:szCs w:val="28"/>
        </w:rPr>
        <w:t>т</w:t>
      </w:r>
      <w:r w:rsidRPr="0086334C">
        <w:rPr>
          <w:rFonts w:ascii="Times New Roman" w:hAnsi="Times New Roman" w:cs="Times New Roman"/>
          <w:sz w:val="28"/>
          <w:szCs w:val="28"/>
        </w:rPr>
        <w:t>ствием у меня времени. Последнее время (последние 20 лет) я занимаюсь проектами по восстановительному правосудию. Это очень большая область, которая исходно была связана с ответами на преступления не карательными, а для организации встречи сторон возникшей ситуации. Но само это движение разрослось. И если выросло из правосудия по уголовным делам, то ценности такого подхода, таких технологий (это можно обсуждать отдельно) оказался настолько востребованным, что сам подход распространился и на другие области жизни людей, которые характеризуются дисциплинарными практиками или практиками отъема субъектности. Поэтому тут есть масса технологий, которые связ</w:t>
      </w:r>
      <w:r>
        <w:rPr>
          <w:rFonts w:ascii="Times New Roman" w:hAnsi="Times New Roman" w:cs="Times New Roman"/>
          <w:sz w:val="28"/>
          <w:szCs w:val="28"/>
        </w:rPr>
        <w:t>а</w:t>
      </w:r>
      <w:r w:rsidRPr="0086334C">
        <w:rPr>
          <w:rFonts w:ascii="Times New Roman" w:hAnsi="Times New Roman" w:cs="Times New Roman"/>
          <w:sz w:val="28"/>
          <w:szCs w:val="28"/>
        </w:rPr>
        <w:t>ны с возвращением субъектности, для того</w:t>
      </w:r>
      <w:r>
        <w:rPr>
          <w:rFonts w:ascii="Times New Roman" w:hAnsi="Times New Roman" w:cs="Times New Roman"/>
          <w:sz w:val="28"/>
          <w:szCs w:val="28"/>
        </w:rPr>
        <w:t>,</w:t>
      </w:r>
      <w:r w:rsidRPr="0086334C">
        <w:rPr>
          <w:rFonts w:ascii="Times New Roman" w:hAnsi="Times New Roman" w:cs="Times New Roman"/>
          <w:sz w:val="28"/>
          <w:szCs w:val="28"/>
        </w:rPr>
        <w:t xml:space="preserve"> чтобы люди могли сами решать свои проблемы, будь то дворы, микрорайоны или другие уровни. Почему я говорю, что это проблема не только российская, не только это русское направление, что субъектности нигде нет. Но несколько лет назад вышла в Голландии книжка по одной из таких технологий, когда люди сами решают свои проблемы. Они называются семейные конференции – тоже </w:t>
      </w:r>
      <w:r w:rsidRPr="0086334C">
        <w:rPr>
          <w:rFonts w:ascii="Times New Roman" w:hAnsi="Times New Roman" w:cs="Times New Roman"/>
          <w:sz w:val="28"/>
          <w:szCs w:val="28"/>
        </w:rPr>
        <w:lastRenderedPageBreak/>
        <w:t>особенная технология, а книжка называется «Тихая революция». А смысл этой книжки состоит в том, что без всяких громких революций – просто посредством включения таких технологий в жизнь людей, местных сообщест</w:t>
      </w:r>
      <w:r>
        <w:rPr>
          <w:rFonts w:ascii="Times New Roman" w:hAnsi="Times New Roman" w:cs="Times New Roman"/>
          <w:sz w:val="28"/>
          <w:szCs w:val="28"/>
        </w:rPr>
        <w:t xml:space="preserve">в </w:t>
      </w:r>
      <w:r w:rsidRPr="0086334C">
        <w:rPr>
          <w:rFonts w:ascii="Times New Roman" w:hAnsi="Times New Roman" w:cs="Times New Roman"/>
          <w:sz w:val="28"/>
          <w:szCs w:val="28"/>
        </w:rPr>
        <w:t xml:space="preserve">мы преобразуем социальную сферу, мы преобразуем </w:t>
      </w:r>
      <w:proofErr w:type="spellStart"/>
      <w:r w:rsidRPr="0086334C">
        <w:rPr>
          <w:rFonts w:ascii="Times New Roman" w:hAnsi="Times New Roman" w:cs="Times New Roman"/>
          <w:sz w:val="28"/>
          <w:szCs w:val="28"/>
        </w:rPr>
        <w:t>микрогеографию</w:t>
      </w:r>
      <w:proofErr w:type="spellEnd"/>
      <w:r w:rsidRPr="0086334C">
        <w:rPr>
          <w:rFonts w:ascii="Times New Roman" w:hAnsi="Times New Roman" w:cs="Times New Roman"/>
          <w:sz w:val="28"/>
          <w:szCs w:val="28"/>
        </w:rPr>
        <w:t xml:space="preserve"> города, </w:t>
      </w:r>
      <w:proofErr w:type="spellStart"/>
      <w:r w:rsidRPr="0086334C">
        <w:rPr>
          <w:rFonts w:ascii="Times New Roman" w:hAnsi="Times New Roman" w:cs="Times New Roman"/>
          <w:sz w:val="28"/>
          <w:szCs w:val="28"/>
        </w:rPr>
        <w:t>макрогеографию</w:t>
      </w:r>
      <w:proofErr w:type="spellEnd"/>
      <w:r w:rsidRPr="0086334C">
        <w:rPr>
          <w:rFonts w:ascii="Times New Roman" w:hAnsi="Times New Roman" w:cs="Times New Roman"/>
          <w:sz w:val="28"/>
          <w:szCs w:val="28"/>
        </w:rPr>
        <w:t xml:space="preserve"> и т.д. За неимением времени я не буду это развивать. Но мысль такая. Итог. Что здесь важно? Здесь важно понимать разные концептуализации по этому поводу. Здесь важно практически осваивать технологии такой работы. Здесь важно давать студентам в том числе юридические знания. В том числе и по существующему законодательс</w:t>
      </w:r>
      <w:r>
        <w:rPr>
          <w:rFonts w:ascii="Times New Roman" w:hAnsi="Times New Roman" w:cs="Times New Roman"/>
          <w:sz w:val="28"/>
          <w:szCs w:val="28"/>
        </w:rPr>
        <w:t>т</w:t>
      </w:r>
      <w:r w:rsidRPr="0086334C">
        <w:rPr>
          <w:rFonts w:ascii="Times New Roman" w:hAnsi="Times New Roman" w:cs="Times New Roman"/>
          <w:sz w:val="28"/>
          <w:szCs w:val="28"/>
        </w:rPr>
        <w:t>ву. Но главным моментом в плане юриспруденции: ключевым моментом, который нужно давать студентам, – это различение права и закона. Когда эти вещи отождествляются, мы имеем юридический фундаментализм, когда нельзя сделать ничего, не нарушив что-то…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Спасибо. Вопросы? На понимание и уточнение.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Для меня это просто песня. Спасибо.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Вы подождите. Может, еще не созрели. Иногда смотрят в конце на докладчика, который уже замолчал, и вопрос рождается.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Если мы рассматриваем персоналии, то в одном сообществе она может проявлять субъектную позицию, а в другой совсем не проявлять никакую. Каким образом здесь мы можем </w:t>
      </w:r>
      <w:proofErr w:type="spellStart"/>
      <w:r w:rsidRPr="0086334C">
        <w:rPr>
          <w:rFonts w:ascii="Times New Roman" w:hAnsi="Times New Roman" w:cs="Times New Roman"/>
          <w:sz w:val="28"/>
          <w:szCs w:val="28"/>
        </w:rPr>
        <w:t>проблематизировать</w:t>
      </w:r>
      <w:proofErr w:type="spellEnd"/>
      <w:r>
        <w:rPr>
          <w:rFonts w:ascii="Times New Roman" w:hAnsi="Times New Roman" w:cs="Times New Roman"/>
          <w:sz w:val="28"/>
          <w:szCs w:val="28"/>
        </w:rPr>
        <w:t>?</w:t>
      </w:r>
      <w:r w:rsidRPr="0086334C">
        <w:rPr>
          <w:rFonts w:ascii="Times New Roman" w:hAnsi="Times New Roman" w:cs="Times New Roman"/>
          <w:sz w:val="28"/>
          <w:szCs w:val="28"/>
        </w:rPr>
        <w:t xml:space="preserve"> Задача здесь заключается, чтобы найти там, где проявляется?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Карнорзова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Задача, мне кажется, здесь состоит в том, чтобы вообще, если мы занимаемся какой-то гуманитарной сферой, ориентироваться на формирование субъектности, при этом субъектность – это не обязательно индивидуально и персонально. Это могут быть группы и т.д. Самое главное, это ответственность за принятие решений для себя и их реализацию. Вот именно это я имею в виду. А не только персональный уровень индивида.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Еще есть один вопрос. Прошу.</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Левинтов:</w:t>
      </w:r>
      <w:r w:rsidRPr="0086334C">
        <w:rPr>
          <w:rFonts w:ascii="Times New Roman" w:hAnsi="Times New Roman" w:cs="Times New Roman"/>
          <w:sz w:val="28"/>
          <w:szCs w:val="28"/>
        </w:rPr>
        <w:t xml:space="preserve"> Для меня право – это синоним справедливости</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Поехали во Вселенную. Да, Саш?</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Да. И если я правильно понял, то идея справедливости превыше всех законов. Но она может быть локализована – </w:t>
      </w:r>
      <w:proofErr w:type="spellStart"/>
      <w:r w:rsidRPr="0086334C">
        <w:rPr>
          <w:rFonts w:ascii="Times New Roman" w:hAnsi="Times New Roman" w:cs="Times New Roman"/>
          <w:sz w:val="28"/>
          <w:szCs w:val="28"/>
        </w:rPr>
        <w:t>южноизмайловская</w:t>
      </w:r>
      <w:proofErr w:type="spellEnd"/>
      <w:r w:rsidRPr="0086334C">
        <w:rPr>
          <w:rFonts w:ascii="Times New Roman" w:hAnsi="Times New Roman" w:cs="Times New Roman"/>
          <w:sz w:val="28"/>
          <w:szCs w:val="28"/>
        </w:rPr>
        <w:t xml:space="preserve"> справедливость.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Здесь же собрались все взрослые и умные люди. И мы понимаем, что разделение групп, людей, стран происходит в зависимости от того, как именно понимается, что справедливо и что нет. Я говорю про восстановительное правосудие. Исходно, кто занимался концептуализацией, в том числе там было много людей, которые очень хорошо прорабатывали Библию и трактовали этот принцип «око за око, зуб за зуб», который трактуется же определенным образом. И там очень интересные были исследования, связанные с трудностью перевода. Еще давным-давно как это трактовали и как это надо было бы трактовать. Поэтому там глубокие очень вещи. Справедливость.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Я правильно понял, что то, что Вы сейчас рассказали, направлено в основном на формирование субъектности коллектива? То есть, менять социум я могу только организуя коллективы, добиваясь субъектности и соответственно каких-то прав.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Понимаете, менять социум, хуже или лучше зная историю, можно по-разному. Можно и когда все для человека и мы знаем этого человека. Это тоже субъектность. Поэтому вопрос все равно остается, что за этим стоит. Потому что, когда мы формулируем </w:t>
      </w:r>
      <w:proofErr w:type="spellStart"/>
      <w:r w:rsidRPr="0086334C">
        <w:rPr>
          <w:rFonts w:ascii="Times New Roman" w:hAnsi="Times New Roman" w:cs="Times New Roman"/>
          <w:sz w:val="28"/>
          <w:szCs w:val="28"/>
        </w:rPr>
        <w:t>металозунги</w:t>
      </w:r>
      <w:proofErr w:type="spellEnd"/>
      <w:r w:rsidRPr="0086334C">
        <w:rPr>
          <w:rFonts w:ascii="Times New Roman" w:hAnsi="Times New Roman" w:cs="Times New Roman"/>
          <w:sz w:val="28"/>
          <w:szCs w:val="28"/>
        </w:rPr>
        <w:t xml:space="preserve">, дальше надо разворачивать содержание, потому что очень много лозунгов, и под лозунгами – всего хорошего, и всего плохого, и очень плохого. И вот этот </w:t>
      </w:r>
      <w:proofErr w:type="spellStart"/>
      <w:r w:rsidRPr="0086334C">
        <w:rPr>
          <w:rFonts w:ascii="Times New Roman" w:hAnsi="Times New Roman" w:cs="Times New Roman"/>
          <w:sz w:val="28"/>
          <w:szCs w:val="28"/>
        </w:rPr>
        <w:t>метауровень</w:t>
      </w:r>
      <w:proofErr w:type="spellEnd"/>
      <w:r w:rsidRPr="0086334C">
        <w:rPr>
          <w:rFonts w:ascii="Times New Roman" w:hAnsi="Times New Roman" w:cs="Times New Roman"/>
          <w:sz w:val="28"/>
          <w:szCs w:val="28"/>
        </w:rPr>
        <w:t xml:space="preserve"> дальше нужно превращать в содержание. Для этого нужна методология, коммуникация между разными</w:t>
      </w:r>
      <w:r>
        <w:rPr>
          <w:rFonts w:ascii="Times New Roman" w:hAnsi="Times New Roman" w:cs="Times New Roman"/>
          <w:sz w:val="28"/>
          <w:szCs w:val="28"/>
        </w:rPr>
        <w:t xml:space="preserve"> субъектами</w:t>
      </w:r>
      <w:r w:rsidRPr="0086334C">
        <w:rPr>
          <w:rFonts w:ascii="Times New Roman" w:hAnsi="Times New Roman" w:cs="Times New Roman"/>
          <w:sz w:val="28"/>
          <w:szCs w:val="28"/>
        </w:rPr>
        <w:t xml:space="preserve">… Здесь что-то про герменевтику </w:t>
      </w:r>
      <w:r w:rsidRPr="0086334C">
        <w:rPr>
          <w:rFonts w:ascii="Times New Roman" w:hAnsi="Times New Roman" w:cs="Times New Roman"/>
          <w:sz w:val="28"/>
          <w:szCs w:val="28"/>
        </w:rPr>
        <w:lastRenderedPageBreak/>
        <w:t>говорили. Вот откуда всплывают – из простых вещей – всплывают предметы, которые нам надо погружать в систему образования.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Прошу Вас.</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Можно как раз вопрос на понимание той субъектности, о которой Вы говорили. Я пойду простым путем – от практики. Вы говорили, что субъектность отымается и  убивается, с одной стороны. С другой стороны, анализ обращений –Москва, администрация завалена обращениями граждан</w:t>
      </w:r>
      <w:r>
        <w:rPr>
          <w:rFonts w:ascii="Times New Roman" w:hAnsi="Times New Roman" w:cs="Times New Roman"/>
          <w:sz w:val="28"/>
          <w:szCs w:val="28"/>
        </w:rPr>
        <w:t xml:space="preserve"> </w:t>
      </w:r>
      <w:r w:rsidRPr="0086334C">
        <w:rPr>
          <w:rFonts w:ascii="Times New Roman" w:hAnsi="Times New Roman" w:cs="Times New Roman"/>
          <w:sz w:val="28"/>
          <w:szCs w:val="28"/>
        </w:rPr>
        <w:t>по самым разным поводам. Ну, например, мусорная реформа, причем коллективными (превалирующее число: я посмотрела майскую статистику). С одной стороны, это проявление субъектности. Но на самом деле здесь же есть дефицит практического выхода из всего этого, да?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sz w:val="28"/>
          <w:szCs w:val="28"/>
        </w:rPr>
        <w:t xml:space="preserve">: Отличный вопрос. Спасибо. Некогда было все это разворачивать. Смотрите, мы имеем разные сферы, можно рисовать как аспекты, разные слои – неважно. Например, школа. Сайт Департамента образования завален письмами активных родителей. Потому что </w:t>
      </w:r>
      <w:r>
        <w:rPr>
          <w:rFonts w:ascii="Times New Roman" w:hAnsi="Times New Roman" w:cs="Times New Roman"/>
          <w:sz w:val="28"/>
          <w:szCs w:val="28"/>
        </w:rPr>
        <w:t xml:space="preserve">это </w:t>
      </w:r>
      <w:r w:rsidRPr="0086334C">
        <w:rPr>
          <w:rFonts w:ascii="Times New Roman" w:hAnsi="Times New Roman" w:cs="Times New Roman"/>
          <w:sz w:val="28"/>
          <w:szCs w:val="28"/>
        </w:rPr>
        <w:t xml:space="preserve">ощущение себя в праве. И Департамент образования не знает, что с этим делать. Занимаясь восстановительным правосудием где-то с середины двухтысячных годов, стало продвигаться такое направление, как служба примирения. Есть службы примирения, которые занимаются урегулированием конфликтов в школах, в том числе с участием детей на уровне территориальных служб примирения, куда конфликты отправляются. В чем суть этого восстановительного правосудия, восстановительного подхода. Да, есть ведущий, медиатор, который работает с этими ситуациями. Но не он разрешает конфликт. Он только организатор диалога, потому что люди, не имея других технологий, хорошо, у нас все это </w:t>
      </w:r>
      <w:proofErr w:type="spellStart"/>
      <w:r w:rsidRPr="0086334C">
        <w:rPr>
          <w:rFonts w:ascii="Times New Roman" w:hAnsi="Times New Roman" w:cs="Times New Roman"/>
          <w:sz w:val="28"/>
          <w:szCs w:val="28"/>
        </w:rPr>
        <w:t>архетипично</w:t>
      </w:r>
      <w:proofErr w:type="spellEnd"/>
      <w:r w:rsidRPr="0086334C">
        <w:rPr>
          <w:rFonts w:ascii="Times New Roman" w:hAnsi="Times New Roman" w:cs="Times New Roman"/>
          <w:sz w:val="28"/>
          <w:szCs w:val="28"/>
        </w:rPr>
        <w:t>, когда-то это было задавлено, когда-то можно… Хорошо проявлять свою субъектность в виде направления жалоб, а не в виде форм «Ребят</w:t>
      </w:r>
      <w:r>
        <w:rPr>
          <w:rFonts w:ascii="Times New Roman" w:hAnsi="Times New Roman" w:cs="Times New Roman"/>
          <w:sz w:val="28"/>
          <w:szCs w:val="28"/>
        </w:rPr>
        <w:t>а</w:t>
      </w:r>
      <w:r w:rsidRPr="0086334C">
        <w:rPr>
          <w:rFonts w:ascii="Times New Roman" w:hAnsi="Times New Roman" w:cs="Times New Roman"/>
          <w:sz w:val="28"/>
          <w:szCs w:val="28"/>
        </w:rPr>
        <w:t xml:space="preserve">, у нас проблема, давайте сядем и обсудим, в чем она состоит и что МЫ можем сделать». Должно кто-то, наше </w:t>
      </w:r>
      <w:r w:rsidRPr="0086334C">
        <w:rPr>
          <w:rFonts w:ascii="Times New Roman" w:hAnsi="Times New Roman" w:cs="Times New Roman"/>
          <w:sz w:val="28"/>
          <w:szCs w:val="28"/>
        </w:rPr>
        <w:lastRenderedPageBreak/>
        <w:t>начальство (я не знаю, что вы имели в виду, я просто обратила внимание). Есть определенный стереотип: начальство все решит.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Прямая линия с президентом. Миллион восемьсот обращений, два миллиона…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Президент скажет. Водопровод там включить. Вот модель. Когда я говорю на уровне принципа</w:t>
      </w:r>
      <w:r>
        <w:rPr>
          <w:rFonts w:ascii="Times New Roman" w:hAnsi="Times New Roman" w:cs="Times New Roman"/>
          <w:sz w:val="28"/>
          <w:szCs w:val="28"/>
        </w:rPr>
        <w:t>, я</w:t>
      </w:r>
      <w:r w:rsidRPr="0086334C">
        <w:rPr>
          <w:rFonts w:ascii="Times New Roman" w:hAnsi="Times New Roman" w:cs="Times New Roman"/>
          <w:sz w:val="28"/>
          <w:szCs w:val="28"/>
        </w:rPr>
        <w:t xml:space="preserve"> говорю про </w:t>
      </w:r>
      <w:proofErr w:type="spellStart"/>
      <w:r w:rsidRPr="0086334C">
        <w:rPr>
          <w:rFonts w:ascii="Times New Roman" w:hAnsi="Times New Roman" w:cs="Times New Roman"/>
          <w:sz w:val="28"/>
          <w:szCs w:val="28"/>
        </w:rPr>
        <w:t>антимодель</w:t>
      </w:r>
      <w:proofErr w:type="spellEnd"/>
      <w:r w:rsidRPr="0086334C">
        <w:rPr>
          <w:rFonts w:ascii="Times New Roman" w:hAnsi="Times New Roman" w:cs="Times New Roman"/>
          <w:sz w:val="28"/>
          <w:szCs w:val="28"/>
        </w:rPr>
        <w:t>, когда все решает кто-то. Коллективы, группы, люди. В силу короткости времени</w:t>
      </w:r>
      <w:r>
        <w:rPr>
          <w:rFonts w:ascii="Times New Roman" w:hAnsi="Times New Roman" w:cs="Times New Roman"/>
          <w:sz w:val="28"/>
          <w:szCs w:val="28"/>
        </w:rPr>
        <w:t>:</w:t>
      </w:r>
      <w:r w:rsidRPr="0086334C">
        <w:rPr>
          <w:rFonts w:ascii="Times New Roman" w:hAnsi="Times New Roman" w:cs="Times New Roman"/>
          <w:sz w:val="28"/>
          <w:szCs w:val="28"/>
        </w:rPr>
        <w:t xml:space="preserve"> на сайте нашего центра есть статья (в принципе ее можно пробить по Интернету) Нильс Кристи «Конфликты как собственность». Это его доклад, который на Обществе криминологов был произнесен в 1975 году. Это было опубликовано. И это очень хорошая проработка того, как собственность людей изъята управленцами, юристами, специалистами по человеку… Психологи тоже решают. Приходим на психотерапию и говорим: «Мы так любим друг друга – пожалуйста, сделайте с нами что-нибудь, чтобы мы не ссорились. Пожалуйста, вы нам сделайте!»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Медиаторы…</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sz w:val="28"/>
          <w:szCs w:val="28"/>
        </w:rPr>
        <w:t>: Медиаторы удерживают позицию: мы не решаем – мы организуем. Всегда есть соблазн: вы специалисты – вы и решите. Но опорные проработки на эти темы существуют.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Сейчас есть слой таких родителей. У меня во всяком случае в неделю раз один такой появляется, которому нужно найти школу: «Выберите мне школу». Я говорю, но вот есть такие возможности, такие – решайте. Нет, скажите, какую…</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sz w:val="28"/>
          <w:szCs w:val="28"/>
        </w:rPr>
        <w:t xml:space="preserve">: Кстати, но ведь это еще одно реальное затруднение. Ну, те, кто давно живет на свете, кто жил еще в </w:t>
      </w:r>
      <w:proofErr w:type="spellStart"/>
      <w:r w:rsidRPr="0086334C">
        <w:rPr>
          <w:rFonts w:ascii="Times New Roman" w:hAnsi="Times New Roman" w:cs="Times New Roman"/>
          <w:sz w:val="28"/>
          <w:szCs w:val="28"/>
        </w:rPr>
        <w:t>Советстком</w:t>
      </w:r>
      <w:proofErr w:type="spellEnd"/>
      <w:r w:rsidRPr="0086334C">
        <w:rPr>
          <w:rFonts w:ascii="Times New Roman" w:hAnsi="Times New Roman" w:cs="Times New Roman"/>
          <w:sz w:val="28"/>
          <w:szCs w:val="28"/>
        </w:rPr>
        <w:t xml:space="preserve"> Союзе (это я о себе говорю). Очень сложно стало жить, когда появилось огромное пространство информации, выбора и т.д. И это уже совершенно другой вопрос. Для меня он связан с преподаванием, работой со студентами, потому что студенты, </w:t>
      </w:r>
      <w:r w:rsidRPr="0086334C">
        <w:rPr>
          <w:rFonts w:ascii="Times New Roman" w:hAnsi="Times New Roman" w:cs="Times New Roman"/>
          <w:sz w:val="28"/>
          <w:szCs w:val="28"/>
        </w:rPr>
        <w:lastRenderedPageBreak/>
        <w:t>которые, предположим, не приходят. Им кажется, что такая тема, пробил в Интернете – и освоил. Потом он приходит на экзамен. Это невыносимо, потому что мало ли чего там пишут. Я не против, я за интернет… Всегда техника – это хорошо. Я просто поняла, почему нужен преподаватель. Потому что информацию-то можно взять, но что ты с ней будешь делать? Какую именно ты возьмешь? Какая вторичная? Какая ложная? И так далее. Сейчас, мне кажется, у преподавателя значительно интереснее позиция. А с точки зрения возможности выбора, ну в элементарных бытовых сферах, мне стало намного тяжелее. Мне нужен эксперт. А куда собственно? К врачам обращаешься по сарафанному радио, потому что столько всего – верить ничему нельзя. Извините. Ответила я на Ваш вопрос?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Есть ли еще вопросы? Нет. Спасибо большое. Роман!</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Про креатив, </w:t>
      </w:r>
      <w:proofErr w:type="spellStart"/>
      <w:r w:rsidRPr="0086334C">
        <w:rPr>
          <w:rFonts w:ascii="Times New Roman" w:hAnsi="Times New Roman" w:cs="Times New Roman"/>
          <w:sz w:val="28"/>
          <w:szCs w:val="28"/>
        </w:rPr>
        <w:t>сиричь</w:t>
      </w:r>
      <w:proofErr w:type="spellEnd"/>
      <w:r w:rsidRPr="0086334C">
        <w:rPr>
          <w:rFonts w:ascii="Times New Roman" w:hAnsi="Times New Roman" w:cs="Times New Roman"/>
          <w:sz w:val="28"/>
          <w:szCs w:val="28"/>
        </w:rPr>
        <w:t xml:space="preserve"> творчество. Я живу рядом с небольшим, маленьким районным парком, очень красивым, тихим и уютным (в отличие от Нескучного Сада), и часто там прогуливаюсь, постоянно удивляясь, как творческая мысль ландшафтного дизайнера ведет непримиримую войну со здравым смыслом. Дорожки этого парка не соответствуют тропинкам, которые протоптали люди. А дизайнер хочет, чтобы было так, а народ двигается другими траекториями. Нет бы их заасфальтировать или положить плитку. Приезжают люди в желто-зеленых жилетах, перекапывают, сажают траву. Через два месяца там опять тропинка. Отсмеявшись по этому поводу, я начинаю думать, что вообще происходит. И понимаю, что творчество всегда вступает в конфликт с массовым сознанием, всегда, другого быть не может. У нас есть некий креативщик, то есть творец. Вот он что-то придумал. А вот это общество или (как там назвать?)… Облако массового сознания, принятых норм, культур, понимания на каком-то определенном уровне. И здесь всегда конфликт. Всегда, потому что творец, какого бы уровня он ни был, он всегда создает что-то новое. И это новое не всегда нравится тем, кто привык к чему-то старому. Возникает следующий </w:t>
      </w:r>
      <w:r w:rsidRPr="0086334C">
        <w:rPr>
          <w:rFonts w:ascii="Times New Roman" w:hAnsi="Times New Roman" w:cs="Times New Roman"/>
          <w:sz w:val="28"/>
          <w:szCs w:val="28"/>
        </w:rPr>
        <w:lastRenderedPageBreak/>
        <w:t xml:space="preserve">вопрос: можно ли с этим что-то делать, как технически с этим работать? Здесь мы можем получить социальный заказ, но он становится рамкой для креатива, подрезает крылья креативу. Можно наплевать на социальный заказ – и творить, творить, творить в надежде на то, что народ это когда-нибудь до этого дорастет и оценит. Может быть, лет через двести-триста. Если ты сильно опережаешь время, то это и произойдет. А есть третий путь. Третий путь – это некая рефлексивная позиция, которая находится где-то здесь, которая занимается только одним – поиском так называемой природной правды. И с ней начинает соизмерять свои творческие потуги. Если творец, креативщик, креатор (вообще-то слово «креативщик» стало ругательным в последнее время – лучше говорить творец, это одно и то же, только с разных языков). Если творец создает что-то в рамках </w:t>
      </w:r>
      <w:proofErr w:type="spellStart"/>
      <w:r w:rsidRPr="0086334C">
        <w:rPr>
          <w:rFonts w:ascii="Times New Roman" w:hAnsi="Times New Roman" w:cs="Times New Roman"/>
          <w:sz w:val="28"/>
          <w:szCs w:val="28"/>
        </w:rPr>
        <w:t>отрефлектированной</w:t>
      </w:r>
      <w:proofErr w:type="spellEnd"/>
      <w:r w:rsidRPr="0086334C">
        <w:rPr>
          <w:rFonts w:ascii="Times New Roman" w:hAnsi="Times New Roman" w:cs="Times New Roman"/>
          <w:sz w:val="28"/>
          <w:szCs w:val="28"/>
        </w:rPr>
        <w:t xml:space="preserve"> природной правды, тогда потребитель его творчества воспринимает это тоже как природную правду: «А, это же мое! Это же я всегда знал! Что ты нового придумал, друг? Ничего не придумал. Я это еще в 1732 г. читал». То есть природная правда примиряет этот конфликт. И творец в состоянии сотворить нечто новое, что будет в той или иной степени принято вот этим облаком социальн</w:t>
      </w:r>
      <w:r>
        <w:rPr>
          <w:rFonts w:ascii="Times New Roman" w:hAnsi="Times New Roman" w:cs="Times New Roman"/>
          <w:sz w:val="28"/>
          <w:szCs w:val="28"/>
        </w:rPr>
        <w:t>ого сознания</w:t>
      </w:r>
      <w:r w:rsidRPr="0086334C">
        <w:rPr>
          <w:rFonts w:ascii="Times New Roman" w:hAnsi="Times New Roman" w:cs="Times New Roman"/>
          <w:sz w:val="28"/>
          <w:szCs w:val="28"/>
        </w:rPr>
        <w:t>. Есть техники развития творческой интуиции, которые позволяют эту природную правду поймать. Это очень сложно поймать, но можно. Это первая часть моего сообщения. Вторая часть. Я возвращаюсь к схеме, которой наслаждались в нашей группе во время работы. Это всем известная пирамида-</w:t>
      </w:r>
      <w:proofErr w:type="spellStart"/>
      <w:r w:rsidRPr="0086334C">
        <w:rPr>
          <w:rFonts w:ascii="Times New Roman" w:hAnsi="Times New Roman" w:cs="Times New Roman"/>
          <w:sz w:val="28"/>
          <w:szCs w:val="28"/>
        </w:rPr>
        <w:t>трехслойка</w:t>
      </w:r>
      <w:proofErr w:type="spellEnd"/>
      <w:r w:rsidRPr="0086334C">
        <w:rPr>
          <w:rFonts w:ascii="Times New Roman" w:hAnsi="Times New Roman" w:cs="Times New Roman"/>
          <w:sz w:val="28"/>
          <w:szCs w:val="28"/>
        </w:rPr>
        <w:t xml:space="preserve">, с нижним слоем, как мы его называем, массовым, где появляется креатив предметно-вещественный. Все люди творцы. Нет </w:t>
      </w:r>
      <w:proofErr w:type="spellStart"/>
      <w:r w:rsidRPr="0086334C">
        <w:rPr>
          <w:rFonts w:ascii="Times New Roman" w:hAnsi="Times New Roman" w:cs="Times New Roman"/>
          <w:sz w:val="28"/>
          <w:szCs w:val="28"/>
        </w:rPr>
        <w:t>нетворцов</w:t>
      </w:r>
      <w:proofErr w:type="spellEnd"/>
      <w:r w:rsidRPr="0086334C">
        <w:rPr>
          <w:rFonts w:ascii="Times New Roman" w:hAnsi="Times New Roman" w:cs="Times New Roman"/>
          <w:sz w:val="28"/>
          <w:szCs w:val="28"/>
        </w:rPr>
        <w:t xml:space="preserve">. Мы созданы по образу и подобию Творца, поэтому все люди творцы в той или иной степени. Какой-нибудь человек, пенсионер, например, или слесарь взял и вырезал на кухне какую-нибудь красивую пепельницу. Он создал что-то новое. Он создал то, чего раньше не было. По принципу креатива – он креативщик. Но это предметно. Предметный креатив. Он не создал ничего принципиально </w:t>
      </w:r>
      <w:r>
        <w:rPr>
          <w:rFonts w:ascii="Times New Roman" w:hAnsi="Times New Roman" w:cs="Times New Roman"/>
          <w:sz w:val="28"/>
          <w:szCs w:val="28"/>
        </w:rPr>
        <w:t>н</w:t>
      </w:r>
      <w:r w:rsidRPr="0086334C">
        <w:rPr>
          <w:rFonts w:ascii="Times New Roman" w:hAnsi="Times New Roman" w:cs="Times New Roman"/>
          <w:sz w:val="28"/>
          <w:szCs w:val="28"/>
        </w:rPr>
        <w:t xml:space="preserve">ового. На втором уровне находится креатив </w:t>
      </w:r>
      <w:proofErr w:type="spellStart"/>
      <w:r w:rsidRPr="0086334C">
        <w:rPr>
          <w:rFonts w:ascii="Times New Roman" w:hAnsi="Times New Roman" w:cs="Times New Roman"/>
          <w:sz w:val="28"/>
          <w:szCs w:val="28"/>
        </w:rPr>
        <w:t>мыслесущностный</w:t>
      </w:r>
      <w:proofErr w:type="spellEnd"/>
      <w:r w:rsidRPr="0086334C">
        <w:rPr>
          <w:rFonts w:ascii="Times New Roman" w:hAnsi="Times New Roman" w:cs="Times New Roman"/>
          <w:sz w:val="28"/>
          <w:szCs w:val="28"/>
        </w:rPr>
        <w:t xml:space="preserve">. Если там </w:t>
      </w:r>
      <w:proofErr w:type="spellStart"/>
      <w:r w:rsidRPr="0086334C">
        <w:rPr>
          <w:rFonts w:ascii="Times New Roman" w:hAnsi="Times New Roman" w:cs="Times New Roman"/>
          <w:sz w:val="28"/>
          <w:szCs w:val="28"/>
        </w:rPr>
        <w:t>мыслепредметный</w:t>
      </w:r>
      <w:proofErr w:type="spellEnd"/>
      <w:r w:rsidRPr="0086334C">
        <w:rPr>
          <w:rFonts w:ascii="Times New Roman" w:hAnsi="Times New Roman" w:cs="Times New Roman"/>
          <w:sz w:val="28"/>
          <w:szCs w:val="28"/>
        </w:rPr>
        <w:t xml:space="preserve">, то здесь </w:t>
      </w:r>
      <w:proofErr w:type="spellStart"/>
      <w:r w:rsidRPr="0086334C">
        <w:rPr>
          <w:rFonts w:ascii="Times New Roman" w:hAnsi="Times New Roman" w:cs="Times New Roman"/>
          <w:sz w:val="28"/>
          <w:szCs w:val="28"/>
        </w:rPr>
        <w:t>мыслесущностный</w:t>
      </w:r>
      <w:proofErr w:type="spellEnd"/>
      <w:r w:rsidRPr="0086334C">
        <w:rPr>
          <w:rFonts w:ascii="Times New Roman" w:hAnsi="Times New Roman" w:cs="Times New Roman"/>
          <w:sz w:val="28"/>
          <w:szCs w:val="28"/>
        </w:rPr>
        <w:t xml:space="preserve">, когда создаются новые </w:t>
      </w:r>
      <w:r w:rsidRPr="0086334C">
        <w:rPr>
          <w:rFonts w:ascii="Times New Roman" w:hAnsi="Times New Roman" w:cs="Times New Roman"/>
          <w:sz w:val="28"/>
          <w:szCs w:val="28"/>
        </w:rPr>
        <w:lastRenderedPageBreak/>
        <w:t>сущности. Я придумал колесо. Это сущность. А дальше на нижнем уровне эти колеса от колеса телеги превращаются в колесо «Мерседеса», с тормозами, в сущности те же самые колеса. Но ничего сущностного не изменилось. Креатив колес – вещь более редкая, чем предметный креатив. На самом верху пирамиды находится креатив системны</w:t>
      </w:r>
      <w:r>
        <w:rPr>
          <w:rFonts w:ascii="Times New Roman" w:hAnsi="Times New Roman" w:cs="Times New Roman"/>
          <w:sz w:val="28"/>
          <w:szCs w:val="28"/>
        </w:rPr>
        <w:t>й</w:t>
      </w:r>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мыслесистемный</w:t>
      </w:r>
      <w:proofErr w:type="spellEnd"/>
      <w:r w:rsidRPr="0086334C">
        <w:rPr>
          <w:rFonts w:ascii="Times New Roman" w:hAnsi="Times New Roman" w:cs="Times New Roman"/>
          <w:sz w:val="28"/>
          <w:szCs w:val="28"/>
        </w:rPr>
        <w:t xml:space="preserve">, когда создаются мировоззрения, о которых сегодня уже говорилось. Это происходит вообще очень-очень редко. Раз в тысячу лет. Может, чуть чаще, чуть реже. Но где-то так. Возникает вопрос: элитарен ли креатив или </w:t>
      </w:r>
      <w:proofErr w:type="spellStart"/>
      <w:r w:rsidRPr="0086334C">
        <w:rPr>
          <w:rFonts w:ascii="Times New Roman" w:hAnsi="Times New Roman" w:cs="Times New Roman"/>
          <w:sz w:val="28"/>
          <w:szCs w:val="28"/>
        </w:rPr>
        <w:t>эгалитарен</w:t>
      </w:r>
      <w:proofErr w:type="spellEnd"/>
      <w:r w:rsidRPr="0086334C">
        <w:rPr>
          <w:rFonts w:ascii="Times New Roman" w:hAnsi="Times New Roman" w:cs="Times New Roman"/>
          <w:sz w:val="28"/>
          <w:szCs w:val="28"/>
        </w:rPr>
        <w:t xml:space="preserve">, как рисовал Александр Евгеньевич пирамиду с тремя слоями. Он и такой, и такой. Элитарен он в том плане, что творческие системы элитарны, или мировоззрении. И он </w:t>
      </w:r>
      <w:proofErr w:type="spellStart"/>
      <w:r w:rsidRPr="0086334C">
        <w:rPr>
          <w:rFonts w:ascii="Times New Roman" w:hAnsi="Times New Roman" w:cs="Times New Roman"/>
          <w:sz w:val="28"/>
          <w:szCs w:val="28"/>
        </w:rPr>
        <w:t>эгалитарен</w:t>
      </w:r>
      <w:proofErr w:type="spellEnd"/>
      <w:r w:rsidRPr="0086334C">
        <w:rPr>
          <w:rFonts w:ascii="Times New Roman" w:hAnsi="Times New Roman" w:cs="Times New Roman"/>
          <w:sz w:val="28"/>
          <w:szCs w:val="28"/>
        </w:rPr>
        <w:t xml:space="preserve"> в предметно-вещественном слое. Но он везде и всюду креатив. Поэтому на уровне района или какой-то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города  креативщиками могут выступать кто угодно. Пенсионеры, пожалуйста. Люди неработающие, как сказал Александр Евгеньевич. Как было у Игоря Михайловича в его зачине. Можно сделать еще одну рамку – творческую, народно-творческую и рассматривать районированный город и проблемы, с ним связанные, через это зеркало. Пожалуйста. Я, конеч</w:t>
      </w:r>
      <w:r>
        <w:rPr>
          <w:rFonts w:ascii="Times New Roman" w:hAnsi="Times New Roman" w:cs="Times New Roman"/>
          <w:sz w:val="28"/>
          <w:szCs w:val="28"/>
        </w:rPr>
        <w:t>н</w:t>
      </w:r>
      <w:r w:rsidRPr="0086334C">
        <w:rPr>
          <w:rFonts w:ascii="Times New Roman" w:hAnsi="Times New Roman" w:cs="Times New Roman"/>
          <w:sz w:val="28"/>
          <w:szCs w:val="28"/>
        </w:rPr>
        <w:t>о, не очень ра</w:t>
      </w:r>
      <w:r>
        <w:rPr>
          <w:rFonts w:ascii="Times New Roman" w:hAnsi="Times New Roman" w:cs="Times New Roman"/>
          <w:sz w:val="28"/>
          <w:szCs w:val="28"/>
        </w:rPr>
        <w:t>з</w:t>
      </w:r>
      <w:r w:rsidRPr="0086334C">
        <w:rPr>
          <w:rFonts w:ascii="Times New Roman" w:hAnsi="Times New Roman" w:cs="Times New Roman"/>
          <w:sz w:val="28"/>
          <w:szCs w:val="28"/>
        </w:rPr>
        <w:t xml:space="preserve">бираюсь в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города. И даже не знаю слов таких. Но что такое креатив, я немного представляю и эту позицию отстаиваю. Ну все.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Вопросы? На понимание, уточнение?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Вопрос. Не про </w:t>
      </w:r>
      <w:proofErr w:type="spellStart"/>
      <w:r w:rsidRPr="0086334C">
        <w:rPr>
          <w:rFonts w:ascii="Times New Roman" w:hAnsi="Times New Roman" w:cs="Times New Roman"/>
          <w:sz w:val="28"/>
          <w:szCs w:val="28"/>
        </w:rPr>
        <w:t>микрогеографию</w:t>
      </w:r>
      <w:proofErr w:type="spellEnd"/>
      <w:r w:rsidRPr="0086334C">
        <w:rPr>
          <w:rFonts w:ascii="Times New Roman" w:hAnsi="Times New Roman" w:cs="Times New Roman"/>
          <w:sz w:val="28"/>
          <w:szCs w:val="28"/>
        </w:rPr>
        <w:t xml:space="preserve"> города. Если я правильно понял, творец всегда контрастен социуму.</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Личностно-контрастен.</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Левинтов: </w:t>
      </w:r>
      <w:r w:rsidRPr="0086334C">
        <w:rPr>
          <w:rFonts w:ascii="Times New Roman" w:hAnsi="Times New Roman" w:cs="Times New Roman"/>
          <w:sz w:val="28"/>
          <w:szCs w:val="28"/>
        </w:rPr>
        <w:t>Именно личностно.</w:t>
      </w:r>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 xml:space="preserve">Я по поводу Творца. Мы ему очень контрастны, а, значит, не по образу и подобию его.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Нет, я понял прямо противоположное.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Нет, Александр Евгеньевич, дорогой. Дело в том, что мы не знаем, кто контрастен был творцу, когда он создавал нас. Просто не ведаем. </w:t>
      </w:r>
      <w:r w:rsidRPr="0086334C">
        <w:rPr>
          <w:rFonts w:ascii="Times New Roman" w:hAnsi="Times New Roman" w:cs="Times New Roman"/>
          <w:sz w:val="28"/>
          <w:szCs w:val="28"/>
        </w:rPr>
        <w:lastRenderedPageBreak/>
        <w:t>Мы продукт его творчества, а не социум, который ему противостоял. Потом, когда произошло падение…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Я про сегодняшний день.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Если вернуться во вчерашний день. «Игра в имитацию», когда он встал в позицию «Никто, кроме меня». Это эта позиция? Спрашивает Саша.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Это вообще рефлексивная позиция, примиряющая позиция социума с творцом.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Я понял. Я не то спросил.</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Следующая Людмила. Вопрос? Нет? Тогда Витя.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Простой вопрос. Источник мощности творца, который по крайней мере равен или больше мощности социума. Это что?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Вы меня ставите в тупик. Я не понимаю вопросов.</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Ну, смотри. Творец, преодолевая косную мощность социума?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Нет.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Отлично. Если нет примиряющего позиции?</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Он не преодолевает. Он мучается, терзается, кончает жизнь самоубийством, спивается или, наоборот, находит какого-то великого продюсера, который его продвигает. Но что-то с ним происходит. Ему плевать на этот социум. Он творит.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А про</w:t>
      </w:r>
      <w:r>
        <w:rPr>
          <w:rFonts w:ascii="Times New Roman" w:hAnsi="Times New Roman" w:cs="Times New Roman"/>
          <w:sz w:val="28"/>
          <w:szCs w:val="28"/>
        </w:rPr>
        <w:t>д</w:t>
      </w:r>
      <w:r w:rsidRPr="0086334C">
        <w:rPr>
          <w:rFonts w:ascii="Times New Roman" w:hAnsi="Times New Roman" w:cs="Times New Roman"/>
          <w:sz w:val="28"/>
          <w:szCs w:val="28"/>
        </w:rPr>
        <w:t>юсер это там? Природа?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Скорее, да.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Она в социуме.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Продюсерская позиция, она не в социуме, она в рефлексивной позиции. В этом смысле Игорь Михайлович прав.</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Смоляков:</w:t>
      </w:r>
      <w:r w:rsidRPr="0086334C">
        <w:rPr>
          <w:rFonts w:ascii="Times New Roman" w:hAnsi="Times New Roman" w:cs="Times New Roman"/>
          <w:sz w:val="28"/>
          <w:szCs w:val="28"/>
        </w:rPr>
        <w:t xml:space="preserve"> Оля.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Творец асоциален?</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Еще как! Абсолютно асоциален. Даже (как это сказать) он </w:t>
      </w:r>
      <w:proofErr w:type="spellStart"/>
      <w:r w:rsidRPr="0086334C">
        <w:rPr>
          <w:rFonts w:ascii="Times New Roman" w:hAnsi="Times New Roman" w:cs="Times New Roman"/>
          <w:sz w:val="28"/>
          <w:szCs w:val="28"/>
        </w:rPr>
        <w:t>контрсоциален</w:t>
      </w:r>
      <w:proofErr w:type="spellEnd"/>
      <w:r w:rsidRPr="0086334C">
        <w:rPr>
          <w:rFonts w:ascii="Times New Roman" w:hAnsi="Times New Roman" w:cs="Times New Roman"/>
          <w:sz w:val="28"/>
          <w:szCs w:val="28"/>
        </w:rPr>
        <w:t>. Он вообще может воевать с социумом. Он может его презирать. Он может что угодно с ним делать. В этом смысле он творец. Что хочет, то и творит. Другое дело мы, когда у нас есть определенная цель, определенные установки, определенная совесть. Мы не можем позволить себе в нашей работе. Мы должны технически с этим работать, более корректно, соотноситься с социумом.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Учитыват</w:t>
      </w:r>
      <w:r>
        <w:rPr>
          <w:rFonts w:ascii="Times New Roman" w:hAnsi="Times New Roman" w:cs="Times New Roman"/>
          <w:sz w:val="28"/>
          <w:szCs w:val="28"/>
        </w:rPr>
        <w:t>ь</w:t>
      </w:r>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Но когда я говорю про Творца как такового с большой буквы Т, то да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Пушкин, творивший «Евгения Онегина» выступал в двух ипостасях. С одной стороны, как провокатор общества, задавая ту структуру отношений, которая совершенно не ложилась на имеющееся общество. С другой стороны, когда он делил это на шесть </w:t>
      </w:r>
      <w:r>
        <w:rPr>
          <w:rFonts w:ascii="Times New Roman" w:hAnsi="Times New Roman" w:cs="Times New Roman"/>
          <w:sz w:val="28"/>
          <w:szCs w:val="28"/>
        </w:rPr>
        <w:t xml:space="preserve">частей </w:t>
      </w:r>
      <w:r w:rsidRPr="0086334C">
        <w:rPr>
          <w:rFonts w:ascii="Times New Roman" w:hAnsi="Times New Roman" w:cs="Times New Roman"/>
          <w:sz w:val="28"/>
          <w:szCs w:val="28"/>
        </w:rPr>
        <w:t>и издавал под себя, подсчитывая доходность от каждого выпуска. Он был продюсером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Более того, я добавлю. Пушкин был настолько гениален, что он спокойно уходил в позицию рефлексии. И он понимал, что понравится народу и что не понравится. И он писал стихом таким, от которого мы и сейчас пухнем от счастья. Переплюнуть Пушкина очень тяжело. У нас масса великолепных поэтов…</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Виктория, Ваш вопрос.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Если я поняла, на некотором этапе обсуждения речь зашла о разотождествлении позиции творца на предметность и </w:t>
      </w:r>
      <w:proofErr w:type="spellStart"/>
      <w:r w:rsidRPr="0086334C">
        <w:rPr>
          <w:rFonts w:ascii="Times New Roman" w:hAnsi="Times New Roman" w:cs="Times New Roman"/>
          <w:sz w:val="28"/>
          <w:szCs w:val="28"/>
        </w:rPr>
        <w:t>метапредметность</w:t>
      </w:r>
      <w:proofErr w:type="spellEnd"/>
      <w:r w:rsidRPr="0086334C">
        <w:rPr>
          <w:rFonts w:ascii="Times New Roman" w:hAnsi="Times New Roman" w:cs="Times New Roman"/>
          <w:sz w:val="28"/>
          <w:szCs w:val="28"/>
        </w:rPr>
        <w:t>, на позицию творца и позицию продюсера своего творчества.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Мы плаваем здесь. Мы не разделяем напрямую здесь.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Гончарова:</w:t>
      </w:r>
      <w:r w:rsidRPr="0086334C">
        <w:rPr>
          <w:rFonts w:ascii="Times New Roman" w:hAnsi="Times New Roman" w:cs="Times New Roman"/>
          <w:sz w:val="28"/>
          <w:szCs w:val="28"/>
        </w:rPr>
        <w:t xml:space="preserve"> Меж тем достаточно принципиальный вопрос. Может ли творец быть продюсером?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Да. Конечно, он может занять продюсерскую позицию. Мы говорим о позиции или о человеке? Если мы говорим о человеке, то это одно. Если мы говорим о позиции, то он может одновременно занять даже несколько позиций.</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Но</w:t>
      </w:r>
      <w:r>
        <w:rPr>
          <w:rFonts w:ascii="Times New Roman" w:hAnsi="Times New Roman" w:cs="Times New Roman"/>
          <w:sz w:val="28"/>
          <w:szCs w:val="28"/>
        </w:rPr>
        <w:t>,</w:t>
      </w:r>
      <w:r w:rsidRPr="0086334C">
        <w:rPr>
          <w:rFonts w:ascii="Times New Roman" w:hAnsi="Times New Roman" w:cs="Times New Roman"/>
          <w:sz w:val="28"/>
          <w:szCs w:val="28"/>
        </w:rPr>
        <w:t xml:space="preserve"> строго говоря, позиция, конечно, не продюсера.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Но есть такие умники, которые сами себя продюсируют. Ну, например, Зураб Константинович Церетели. Его могут не любить, его могут хаять, что угодно с ним могут делать. На самом деле, он очень талантливый скульптор. Я с ним лично знаком. И он очень интересный человек. Он гениальный продюсер. То же самое Никос Сафронов. Его можно не любить, его живопись презирать. Попса или что-то такое. Прекрасное продюсирование своего собственного творчества. Пожалуйста. Они умудряются скакать, </w:t>
      </w:r>
      <w:proofErr w:type="spellStart"/>
      <w:r w:rsidRPr="0086334C">
        <w:rPr>
          <w:rFonts w:ascii="Times New Roman" w:hAnsi="Times New Roman" w:cs="Times New Roman"/>
          <w:sz w:val="28"/>
          <w:szCs w:val="28"/>
        </w:rPr>
        <w:t>твизлы</w:t>
      </w:r>
      <w:proofErr w:type="spellEnd"/>
      <w:r w:rsidRPr="0086334C">
        <w:rPr>
          <w:rFonts w:ascii="Times New Roman" w:hAnsi="Times New Roman" w:cs="Times New Roman"/>
          <w:sz w:val="28"/>
          <w:szCs w:val="28"/>
        </w:rPr>
        <w:t xml:space="preserve"> делать.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Людмила.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А можно не вопрос, а реплику? Простая мысль, наверное, очевидная, которая родилась из того, о чем Вы говорили. Если мы различаем не людей, а позиции, то задача и позиция продюсера состоит в том, чтобы не дать творцу, которому наплевать на социум, покончить жизнь самоубийством?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Есть такая задача.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Роль продюсера – это роль моста через бездну между творцом и социумом.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спасибо. Это очень точное наблюдение. Я об этом не думал. Но когда Вы сказали, я согласен.</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Евгения, Ваш вопрос.</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Ходоренко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Роман, я правильно понимаю, что (о чем шла речь) примирение конфликта через поиск природной правды – это поиск </w:t>
      </w:r>
      <w:proofErr w:type="spellStart"/>
      <w:r w:rsidRPr="0086334C">
        <w:rPr>
          <w:rFonts w:ascii="Times New Roman" w:hAnsi="Times New Roman" w:cs="Times New Roman"/>
          <w:sz w:val="28"/>
          <w:szCs w:val="28"/>
        </w:rPr>
        <w:t>природосообразности</w:t>
      </w:r>
      <w:proofErr w:type="spellEnd"/>
      <w:r w:rsidRPr="0086334C">
        <w:rPr>
          <w:rFonts w:ascii="Times New Roman" w:hAnsi="Times New Roman" w:cs="Times New Roman"/>
          <w:sz w:val="28"/>
          <w:szCs w:val="28"/>
        </w:rPr>
        <w:t>, гармонии, баланса, т.е. к истокам.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Насчет истоков не знаю. Но баланс, гармония – да. Действительно связано с поиском этого баланса. Мы живем в очень сложном мире. И трудно сказать, как он устроен на самом деле. Мы видим только часть. Мы даже схемы так рисуем, показывая лишь часть этого мира, потому что так удобнее и проще, чем целое. Поэтому сказать, что такое природная правда, мы не можем. Но ощутить ее мы можем, когда срабатывает ага-эффект, когда срабатывает мгновенное, молниеносное понимание. Срабатывает тогда, когда ты соприкасаешься с природной правдой, заложенной в сущности вещей, предметов, явлений, процессов и всего нас окружающего. И прочее-прочее. Для простого человека, не обремененного знаниями, философией, это очень просто: он чувствует, что это он всегда знал. Когда ему говорят: «Вот это синхрофазотрон. Он производит новые галоши» – «Да, я это всегда знал». Он это принимает, потому что в этом синхрофазотроне, производящем галоши, заложена природная правда, которую учел творец. Это не значит, что это рамка для творчества: тут твори, а тут не твори. Как говорил один из моих заказчиков: «Тут много дизайна, а здесь мало дизайна»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Я правильно понял, что во вчерашнем фильме продюсером был представитель МИ-6?</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Совершенно верно. Абсолютно верно. Для тех, кто вчера не был: вчера мы смотрели фильм «Игра в имитацию». Абсолютно гениальный фильм, про английского гениального математика, который создавал </w:t>
      </w:r>
      <w:proofErr w:type="spellStart"/>
      <w:r w:rsidRPr="0086334C">
        <w:rPr>
          <w:rFonts w:ascii="Times New Roman" w:hAnsi="Times New Roman" w:cs="Times New Roman"/>
          <w:sz w:val="28"/>
          <w:szCs w:val="28"/>
        </w:rPr>
        <w:t>контрмашину</w:t>
      </w:r>
      <w:proofErr w:type="spellEnd"/>
      <w:r w:rsidRPr="0086334C">
        <w:rPr>
          <w:rFonts w:ascii="Times New Roman" w:hAnsi="Times New Roman" w:cs="Times New Roman"/>
          <w:sz w:val="28"/>
          <w:szCs w:val="28"/>
        </w:rPr>
        <w:t xml:space="preserve"> для дешифровки переписки фашистов. Володя сказал о некоем разведчике, представителе МИ-6, который действительно продюсировал молодого математика.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Работа в команде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Потому что этот гений был совершенно асоциален. И еще, кстати, продюсером выступила девушка отчасти.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Да.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Отдел МИ-6 и его девушка (тоже гениальная математичка)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Без сексизма… Хорошо. Еще вопросы есть к Роману? Нет. Спасибо. Роман, благодарю Вас.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У нас неожиданный ход. Слово Ирине Михайловой.</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Дорогие друзья и коллеги! К этой Летней школе мы издали нашу первую коллективную монографию «Мастерская организационно-деятельностных технологий: опыт формирования в Московском городском университете». Мы задумали серию таких монографий. Надеемся, что Вы познакомитесь с текстом и будете продвигать наши идеи – продюсировать.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Игорь Злотников нам написал о выходе ее.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Игорь Михайлович, там Вас ждет еще несколько экземпляров в надежде, что Вы будете своим коллегам ректорам и другим коллегам дарить.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У нас наступает другой формат нашего мероприятия. Мы приступаем к работе самих студентов, которые должны из докладов экспертов выделить зерно, которое мы будем использовать и развивать содержании или на этом завершим, если ничего не получится. А эксперты, продолжая находиться в своих позициях, могут перейти в позицию участника обсуждения, принимать такое же равноправное участие в самом обсуждении.</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Мы можем привлекать экспертов в случае возникновения вопросов?</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Обязательно.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Именно для этого эксперты и сидят тут.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Михайлова:</w:t>
      </w:r>
      <w:r w:rsidRPr="0086334C">
        <w:rPr>
          <w:rFonts w:ascii="Times New Roman" w:hAnsi="Times New Roman" w:cs="Times New Roman"/>
          <w:sz w:val="28"/>
          <w:szCs w:val="28"/>
        </w:rPr>
        <w:t xml:space="preserve"> Мы должны предложить проект какой-то или обсудить то, что услышали, выразить отношение?</w:t>
      </w:r>
    </w:p>
    <w:p w:rsidR="00CA6AB9" w:rsidRPr="0086334C" w:rsidRDefault="00CA6AB9" w:rsidP="00CA6AB9">
      <w:pPr>
        <w:spacing w:line="360" w:lineRule="auto"/>
        <w:ind w:firstLine="709"/>
        <w:jc w:val="both"/>
        <w:rPr>
          <w:rFonts w:ascii="Times New Roman" w:hAnsi="Times New Roman" w:cs="Times New Roman"/>
          <w:b/>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Обсудить.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Давайте я попробую. У меня вопрос возник с самого начала. Как я могу войти в этот процесс? Схему верните. Как и с чем? Получив образцы, которые звучали, с МИ-6?  Но вопрос остается. Как я могу войти в этот процесс? Где точка входа? В каком месте я могу войти в этот процесс? В любом? Или есть какое-то начало? Пока не получается. Я должен создавать свой собственный индивидуальный образ продюсера в процессе этого действа?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Володя, Вы сейчас задаете вопрос с позиции кого? С позиции магистранта?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Да, с позиции магистранта, обучаемого. Я хочу понять, как начать учиться.</w:t>
      </w:r>
    </w:p>
    <w:p w:rsidR="00CA6AB9" w:rsidRPr="0086334C" w:rsidRDefault="00CA6AB9" w:rsidP="00CA6AB9">
      <w:pPr>
        <w:spacing w:line="360" w:lineRule="auto"/>
        <w:ind w:firstLine="709"/>
        <w:jc w:val="both"/>
        <w:rPr>
          <w:rFonts w:ascii="Times New Roman" w:hAnsi="Times New Roman" w:cs="Times New Roman"/>
          <w:b/>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Мы сейчас здесь все маги</w:t>
      </w:r>
      <w:r>
        <w:rPr>
          <w:rFonts w:ascii="Times New Roman" w:hAnsi="Times New Roman" w:cs="Times New Roman"/>
          <w:sz w:val="28"/>
          <w:szCs w:val="28"/>
        </w:rPr>
        <w:t>с</w:t>
      </w:r>
      <w:r w:rsidRPr="0086334C">
        <w:rPr>
          <w:rFonts w:ascii="Times New Roman" w:hAnsi="Times New Roman" w:cs="Times New Roman"/>
          <w:sz w:val="28"/>
          <w:szCs w:val="28"/>
        </w:rPr>
        <w:t>транты.</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 продолжение темы: будет ли в этой программе возможность на определенном этапе включаться либо в блоки, либо в модули на правах вольного слушателя? Как это рассматривается в других образовательных программах. Жаль, что коллеги нет, Нехорошевой. У нас есть тема по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города, которую мы развиваем. И очевидно, что там происходит. И в каких-то аспектах есть определенные сложности. И на какие-то блоки мы пошли бы и послушали. Возможно, нужно предусмотреть такую возможность в программе, как некоторые используют, – слушателей.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Вольноопределяющихся.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Шалашова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Вольнослушателей.</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Да-да, вольнослушателей на какие-то определенные блоки и уже дальше готов.</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Смоляков:</w:t>
      </w:r>
      <w:r w:rsidRPr="0086334C">
        <w:rPr>
          <w:rFonts w:ascii="Times New Roman" w:hAnsi="Times New Roman" w:cs="Times New Roman"/>
          <w:sz w:val="28"/>
          <w:szCs w:val="28"/>
        </w:rPr>
        <w:t xml:space="preserve"> Лен, на твое высказывание готов ответ.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Масксишко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я хотел бы вклиниться. Сейчас уже пошла рефлексия того, как прошел этот эксперимент. На самом деле он еще не закончился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Он еще не начался.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хочу вернуть вас в эту рамку и сказать следующее. Поскольку мы неоднократно обсуждали то, что образование – это прежде всего самообразование. И мы, самообразовываясь, в нашем шлейфе образовываем других, которые идут за нами и тоже самообразовываются, а за ними могут еще идти и тоже самообразовываться. Такая самообразовательная матрешка получается. То все, что мы здесь вынесли, находясь в позиции экспертов, можно рассматривать как некое смысловое облако, из которого каждый, </w:t>
      </w:r>
      <w:proofErr w:type="spellStart"/>
      <w:r w:rsidRPr="0086334C">
        <w:rPr>
          <w:rFonts w:ascii="Times New Roman" w:hAnsi="Times New Roman" w:cs="Times New Roman"/>
          <w:sz w:val="28"/>
          <w:szCs w:val="28"/>
        </w:rPr>
        <w:t>самообразуясь</w:t>
      </w:r>
      <w:proofErr w:type="spellEnd"/>
      <w:r w:rsidRPr="0086334C">
        <w:rPr>
          <w:rFonts w:ascii="Times New Roman" w:hAnsi="Times New Roman" w:cs="Times New Roman"/>
          <w:sz w:val="28"/>
          <w:szCs w:val="28"/>
        </w:rPr>
        <w:t xml:space="preserve"> по своему усмотрению и способностям, что-то для себя вынесет в рамках </w:t>
      </w:r>
      <w:proofErr w:type="spellStart"/>
      <w:r w:rsidRPr="0086334C">
        <w:rPr>
          <w:rFonts w:ascii="Times New Roman" w:hAnsi="Times New Roman" w:cs="Times New Roman"/>
          <w:sz w:val="28"/>
          <w:szCs w:val="28"/>
        </w:rPr>
        <w:t>микрогеографи</w:t>
      </w:r>
      <w:r>
        <w:rPr>
          <w:rFonts w:ascii="Times New Roman" w:hAnsi="Times New Roman" w:cs="Times New Roman"/>
          <w:sz w:val="28"/>
          <w:szCs w:val="28"/>
        </w:rPr>
        <w:t>и</w:t>
      </w:r>
      <w:proofErr w:type="spellEnd"/>
      <w:r w:rsidRPr="0086334C">
        <w:rPr>
          <w:rFonts w:ascii="Times New Roman" w:hAnsi="Times New Roman" w:cs="Times New Roman"/>
          <w:sz w:val="28"/>
          <w:szCs w:val="28"/>
        </w:rPr>
        <w:t xml:space="preserve"> города. Вот это и надо обсуждать, на мой взгляд. Я понимаю, что трудно стартовать. И надо привязаться хоть к чему-нибудь. Лен, ну</w:t>
      </w:r>
      <w:r>
        <w:rPr>
          <w:rFonts w:ascii="Times New Roman" w:hAnsi="Times New Roman" w:cs="Times New Roman"/>
          <w:sz w:val="28"/>
          <w:szCs w:val="28"/>
        </w:rPr>
        <w:t>,</w:t>
      </w:r>
      <w:r w:rsidRPr="0086334C">
        <w:rPr>
          <w:rFonts w:ascii="Times New Roman" w:hAnsi="Times New Roman" w:cs="Times New Roman"/>
          <w:sz w:val="28"/>
          <w:szCs w:val="28"/>
        </w:rPr>
        <w:t xml:space="preserve"> любой момент в докладе возьми или свою мысль какую-то – и вперед. Зацепка же происходит.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Хорошо. Я опять обертывала это на нашу повседневную общеобразовательную миграцию. Очень хорошая была тема про разрушение субъективности и ее восстановление. Сейчас в городе процесс реновации вроде бы привязка к локальностям сохраняется, но это тоже реальная проблема, которая заслуживает исследования. Если мне выбирать как магистранту тему для </w:t>
      </w:r>
      <w:proofErr w:type="spellStart"/>
      <w:r w:rsidRPr="0086334C">
        <w:rPr>
          <w:rFonts w:ascii="Times New Roman" w:hAnsi="Times New Roman" w:cs="Times New Roman"/>
          <w:sz w:val="28"/>
          <w:szCs w:val="28"/>
        </w:rPr>
        <w:t>курсовика</w:t>
      </w:r>
      <w:proofErr w:type="spellEnd"/>
      <w:r w:rsidRPr="0086334C">
        <w:rPr>
          <w:rFonts w:ascii="Times New Roman" w:hAnsi="Times New Roman" w:cs="Times New Roman"/>
          <w:sz w:val="28"/>
          <w:szCs w:val="28"/>
        </w:rPr>
        <w:t>, об этом стоило поговорить в рамках локаций. Сейчас та пульсация, которая происходит между локальностями в городе, и реновации, которая, с одной стороны, разрушающей, с другой стороны, образующей субъектность граждан в разных ситуациях в городе. Мне вот это было бы интересно.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Деятельность уже идет. Ты под нее должна была бы уже найти…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Смоляков:</w:t>
      </w:r>
      <w:r w:rsidRPr="0086334C">
        <w:rPr>
          <w:rFonts w:ascii="Times New Roman" w:hAnsi="Times New Roman" w:cs="Times New Roman"/>
          <w:sz w:val="28"/>
          <w:szCs w:val="28"/>
        </w:rPr>
        <w:t xml:space="preserve"> Ира.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Если бы меня спросили как магистранта, чем бы я хотела заниматься, я бы сразу определила локацию, которой я занималась, – Донской район, где находится помещение нашего института непрерывного образования, где находится локация нашей Мастерской. Дело в том, что это один из самых маленьких районов Москвы, но в нем находятся 4 больших вуза, 2 больших школы, 4 психиатрических больницы, 3 кладбища и 19 мне известных общественных организаций, каждая из которых так или иначе работает в тех трех аспектах (зеркальных проекциях), про которые говорил Игорь Михайлович, они работаю</w:t>
      </w:r>
      <w:r>
        <w:rPr>
          <w:rFonts w:ascii="Times New Roman" w:hAnsi="Times New Roman" w:cs="Times New Roman"/>
          <w:sz w:val="28"/>
          <w:szCs w:val="28"/>
        </w:rPr>
        <w:t>т</w:t>
      </w:r>
      <w:r w:rsidRPr="0086334C">
        <w:rPr>
          <w:rFonts w:ascii="Times New Roman" w:hAnsi="Times New Roman" w:cs="Times New Roman"/>
          <w:sz w:val="28"/>
          <w:szCs w:val="28"/>
        </w:rPr>
        <w:t xml:space="preserve"> так или иначе. Но что произошло?  Если бы я брала тему, я бы занялась созданием сообщества этих общественных организаций, которые есть, бесспорно. Во что это все превратилось? Организации живут как марионетки. Кукловодом является зам. главы управы по социальным воп</w:t>
      </w:r>
      <w:r>
        <w:rPr>
          <w:rFonts w:ascii="Times New Roman" w:hAnsi="Times New Roman" w:cs="Times New Roman"/>
          <w:sz w:val="28"/>
          <w:szCs w:val="28"/>
        </w:rPr>
        <w:t>р</w:t>
      </w:r>
      <w:r w:rsidRPr="0086334C">
        <w:rPr>
          <w:rFonts w:ascii="Times New Roman" w:hAnsi="Times New Roman" w:cs="Times New Roman"/>
          <w:sz w:val="28"/>
          <w:szCs w:val="28"/>
        </w:rPr>
        <w:t>осам, по совместительству руководитель штаба  «Единой России». А это 5 тыс. пенсионеров (тот контингент, о котором говорил Александр Е</w:t>
      </w:r>
      <w:r>
        <w:rPr>
          <w:rFonts w:ascii="Times New Roman" w:hAnsi="Times New Roman" w:cs="Times New Roman"/>
          <w:sz w:val="28"/>
          <w:szCs w:val="28"/>
        </w:rPr>
        <w:t>в</w:t>
      </w:r>
      <w:r w:rsidRPr="0086334C">
        <w:rPr>
          <w:rFonts w:ascii="Times New Roman" w:hAnsi="Times New Roman" w:cs="Times New Roman"/>
          <w:sz w:val="28"/>
          <w:szCs w:val="28"/>
        </w:rPr>
        <w:t>геньевич). 9 первичных организаций советов ветеранов. Очень активных. Они в бассейн ходят. Там свой клуб. Они спускаются в воду и разговаривать начинают, начинают общаться – они не плавают. Я хочу объединить тех…</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Скажи, в чем проект.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Проект заключается в том, чтобы возродить реальную природную активность без управления со стороны исполнительной власти. Сейчас отсекаются активные люди, которые имеют свое мнение, свою позицию и что-то предлагают.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А можно на уточнение. Донской район – это старая привязка?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Нет, новая. Нескучный сад – это тоже Донской района. Виктор в нем же живет.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Там не больше ли локаций? Может, это </w:t>
      </w:r>
      <w:proofErr w:type="spellStart"/>
      <w:r w:rsidRPr="0086334C">
        <w:rPr>
          <w:rFonts w:ascii="Times New Roman" w:hAnsi="Times New Roman" w:cs="Times New Roman"/>
          <w:sz w:val="28"/>
          <w:szCs w:val="28"/>
        </w:rPr>
        <w:t>гиперлокация</w:t>
      </w:r>
      <w:proofErr w:type="spellEnd"/>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Можно повысить градус обобщения этого проекта? Ты говоришь о привязке проекта и продюсировании через конкретное сообщество. Правильно ли я понимаю?</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Я говорю о создании сообщества.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Зачем?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Чтобы субъектность вернуть.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Что ты будешь продюсировать?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Реальные проекты внутри этого сообщества.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Что ты производишь? Какой продукт будет на выходе? Сообщество? Что ты производишь?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Пока точно сказать не могу. Произвожу сообщество и его организацию посредством форм активностей, которые и нужно создавать и продюсировать.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Форму общественного управления?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Форма реального общественного управления.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То было формально. Ты создаешь реальное? Правильно я поняла?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Пока да, это лишь набросок, который нужно продумать и описать, в чем и будет заключаться исследование по теме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Донского района, хотя в нем есть три разных зоны. Я до конца еще не сформулировала. Форма управления как тихая революция.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Павлов: </w:t>
      </w:r>
      <w:r w:rsidRPr="0086334C">
        <w:rPr>
          <w:rFonts w:ascii="Times New Roman" w:hAnsi="Times New Roman" w:cs="Times New Roman"/>
          <w:sz w:val="28"/>
          <w:szCs w:val="28"/>
        </w:rPr>
        <w:t xml:space="preserve">Подсказка. Вот смотрите. Я про экономику. У вас есть 5 тыс. человек. 5 </w:t>
      </w:r>
      <w:proofErr w:type="spellStart"/>
      <w:r w:rsidRPr="0086334C">
        <w:rPr>
          <w:rFonts w:ascii="Times New Roman" w:hAnsi="Times New Roman" w:cs="Times New Roman"/>
          <w:sz w:val="28"/>
          <w:szCs w:val="28"/>
        </w:rPr>
        <w:t>тыс</w:t>
      </w:r>
      <w:proofErr w:type="spellEnd"/>
      <w:r w:rsidRPr="0086334C">
        <w:rPr>
          <w:rFonts w:ascii="Times New Roman" w:hAnsi="Times New Roman" w:cs="Times New Roman"/>
          <w:sz w:val="28"/>
          <w:szCs w:val="28"/>
        </w:rPr>
        <w:t xml:space="preserve"> экспертов в чем? Я про экономику. Картотека профессиональных знаний? Продажа этих знаний. Воспитание детей? Выращивание картошки? Дрессировки собак? Я не знаю, в чем они еще </w:t>
      </w:r>
      <w:r w:rsidRPr="0086334C">
        <w:rPr>
          <w:rFonts w:ascii="Times New Roman" w:hAnsi="Times New Roman" w:cs="Times New Roman"/>
          <w:sz w:val="28"/>
          <w:szCs w:val="28"/>
        </w:rPr>
        <w:lastRenderedPageBreak/>
        <w:t>звезды. В атомной энергетике? У вас возникает картотека, у вас возникает информационный ресурс, который может быть продан и в этом смысле может начать воспроизводиться.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Можно я задам вопрос на уточнение. Я вижу конкретный проект, вижу продюсирование. Не вижу научного продюсирования. Если мы говорим о научном продукте, то мы и создаем, и продвигаем.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Ирине задаешь вопрос?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Если мы говорим 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то…  У нас в районе есть прекрасный хор. И этот хор сейчас делает то, что говорит конкретный человек под выборы. Больше другого нет, нет творчества. Хотя есть люди, которые хотят заниматься чем-то. Но их в буквальном смысле ограничивают. Может быть, продумать систему некоторых игр, которые там можно провести. Я была на трех видах тренингов для так называемых общественников. Один тренинг превратился в небольшую </w:t>
      </w:r>
      <w:proofErr w:type="spellStart"/>
      <w:r w:rsidRPr="0086334C">
        <w:rPr>
          <w:rFonts w:ascii="Times New Roman" w:hAnsi="Times New Roman" w:cs="Times New Roman"/>
          <w:sz w:val="28"/>
          <w:szCs w:val="28"/>
        </w:rPr>
        <w:t>детстко</w:t>
      </w:r>
      <w:proofErr w:type="spellEnd"/>
      <w:r w:rsidRPr="0086334C">
        <w:rPr>
          <w:rFonts w:ascii="Times New Roman" w:hAnsi="Times New Roman" w:cs="Times New Roman"/>
          <w:sz w:val="28"/>
          <w:szCs w:val="28"/>
        </w:rPr>
        <w:t>-садовскую игру, а второй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А научный – это, наверное, создание модели какой-то?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Да, создание модели – то, что потом можно будет тиражировать в других районах.</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создание.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Вчера же говорили о создании разных матриц связей – что с чем… И, конечно же, информирование, конечно, есть сайт…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Сайт, скорее, как ресурс, как средство…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Если сочинить гимнов столько, сколько глав управ в Москве, и выступать с такой попсой, например.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Можно вопрос? Ир, вот начали обсуждать какую-то конкретную вещь с предположением, что это нужно, интересно, нужно создать модель и дальше ее тиражировать. А вопрос такой: это вообще тиражируемо? Второй вопрос. Это кому-нибудь, кроме Вас, нужно? Может ли эта модель </w:t>
      </w:r>
      <w:r w:rsidRPr="0086334C">
        <w:rPr>
          <w:rFonts w:ascii="Times New Roman" w:hAnsi="Times New Roman" w:cs="Times New Roman"/>
          <w:sz w:val="28"/>
          <w:szCs w:val="28"/>
        </w:rPr>
        <w:lastRenderedPageBreak/>
        <w:t>сработать в городе-герое Нью-Йорке, например? Или, например, в соседнем районе? Они же очень разные. Живущие в центре (например, Виктор Александрович Павлов). Он…</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Да мы в одном районе живем…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Он хорошо и сильно печалится в лучшую сторону от живущих где-нибудь в Зеленограде, например.</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У вас названий улиц нет…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Нет. Зато мы в лесу живем, а вы в саду Нескучном.</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Коллеги!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хочу сказать, что проблему можно ловить на разных уровнях. И одни из них, если говорить о модели, то о применимости модели к другим местам.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Я это и имею в виду.</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И о новизне. Я все про свое, как вшивый про баню… Творец, создавший новую модель, вступает в конфликт. А если вы найдете эту природную правду, вы сможете эту модель тиражировать. Тогда и в других районах эту природную правду  увидят и скажут: «Блин! Это нам нужно».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Ну, тогда действительно поиск природной правды. Есть конфликт. Там все друг друга знают. Но являются конкурентами друг по отношению к другу.</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Мне кажется, надо каждому высказаться, что зацепило. Чтобы потом развивали. Оль, може</w:t>
      </w:r>
      <w:r>
        <w:rPr>
          <w:rFonts w:ascii="Times New Roman" w:hAnsi="Times New Roman" w:cs="Times New Roman"/>
          <w:sz w:val="28"/>
          <w:szCs w:val="28"/>
        </w:rPr>
        <w:t>шь</w:t>
      </w:r>
      <w:r w:rsidRPr="0086334C">
        <w:rPr>
          <w:rFonts w:ascii="Times New Roman" w:hAnsi="Times New Roman" w:cs="Times New Roman"/>
          <w:sz w:val="28"/>
          <w:szCs w:val="28"/>
        </w:rPr>
        <w:t xml:space="preserve"> ты продолжить?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Есть еще желающие?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У нас модератор поменялся?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А у нас нет модератора. Для меня как будущего продюсера (а я сейчас в этой роли выступаю как </w:t>
      </w:r>
      <w:proofErr w:type="spellStart"/>
      <w:r w:rsidRPr="0086334C">
        <w:rPr>
          <w:rFonts w:ascii="Times New Roman" w:hAnsi="Times New Roman" w:cs="Times New Roman"/>
          <w:sz w:val="28"/>
          <w:szCs w:val="28"/>
        </w:rPr>
        <w:t>магистрантка</w:t>
      </w:r>
      <w:proofErr w:type="spellEnd"/>
      <w:r w:rsidRPr="0086334C">
        <w:rPr>
          <w:rFonts w:ascii="Times New Roman" w:hAnsi="Times New Roman" w:cs="Times New Roman"/>
          <w:sz w:val="28"/>
          <w:szCs w:val="28"/>
        </w:rPr>
        <w:t xml:space="preserve">) темно абсолютно в моем </w:t>
      </w:r>
      <w:r w:rsidRPr="0086334C">
        <w:rPr>
          <w:rFonts w:ascii="Times New Roman" w:hAnsi="Times New Roman" w:cs="Times New Roman"/>
          <w:sz w:val="28"/>
          <w:szCs w:val="28"/>
        </w:rPr>
        <w:lastRenderedPageBreak/>
        <w:t xml:space="preserve">содержании деятельности (собственно я и пытаюсь как будущий продюсер в этом разобраться)… Я нашим экспертам, как </w:t>
      </w:r>
      <w:proofErr w:type="spellStart"/>
      <w:r w:rsidRPr="0086334C">
        <w:rPr>
          <w:rFonts w:ascii="Times New Roman" w:hAnsi="Times New Roman" w:cs="Times New Roman"/>
          <w:sz w:val="28"/>
          <w:szCs w:val="28"/>
        </w:rPr>
        <w:t>магистрантка</w:t>
      </w:r>
      <w:proofErr w:type="spellEnd"/>
      <w:r w:rsidRPr="0086334C">
        <w:rPr>
          <w:rFonts w:ascii="Times New Roman" w:hAnsi="Times New Roman" w:cs="Times New Roman"/>
          <w:sz w:val="28"/>
          <w:szCs w:val="28"/>
        </w:rPr>
        <w:t xml:space="preserve">, созрела задавать уточняющие вопросы на тему: приведите пример эффективного </w:t>
      </w:r>
      <w:proofErr w:type="spellStart"/>
      <w:r w:rsidRPr="0086334C">
        <w:rPr>
          <w:rFonts w:ascii="Times New Roman" w:hAnsi="Times New Roman" w:cs="Times New Roman"/>
          <w:sz w:val="28"/>
          <w:szCs w:val="28"/>
        </w:rPr>
        <w:t>продюсерства</w:t>
      </w:r>
      <w:proofErr w:type="spellEnd"/>
      <w:r w:rsidRPr="0086334C">
        <w:rPr>
          <w:rFonts w:ascii="Times New Roman" w:hAnsi="Times New Roman" w:cs="Times New Roman"/>
          <w:sz w:val="28"/>
          <w:szCs w:val="28"/>
        </w:rPr>
        <w:t xml:space="preserve"> в своей области, чтобы я эту деятельность как магистрант поняла. Да, инициатива, да у меня есть вполне меня устраивающее определение – инициирование, организация, создание и продвижение научного  продукта.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Уточняю. Обратись адресно. Не вообще к экспертам. Адресно.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Я поняла.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К представителю МИ-6.</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Нет. К Виктору. В науке. Экономика науки?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Вопрос</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У меня запрос на пример научного продюсирования в науке, с точки зрения экономики?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Научное продюсирование науки?</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того, чего еще нет. Хорошо, продвижение науки.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Возьми МИ-6 еще раз. Науки там нет.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 точки зрения экономики, я это не вижу по вчерашнему фильму. Я хочу это увидеть с точки зрения экономики.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Там на самом деле это было. Но не принципиально. Я скажу так. Для того</w:t>
      </w:r>
      <w:r>
        <w:rPr>
          <w:rFonts w:ascii="Times New Roman" w:hAnsi="Times New Roman" w:cs="Times New Roman"/>
          <w:sz w:val="28"/>
          <w:szCs w:val="28"/>
        </w:rPr>
        <w:t>,</w:t>
      </w:r>
      <w:r w:rsidRPr="0086334C">
        <w:rPr>
          <w:rFonts w:ascii="Times New Roman" w:hAnsi="Times New Roman" w:cs="Times New Roman"/>
          <w:sz w:val="28"/>
          <w:szCs w:val="28"/>
        </w:rPr>
        <w:t xml:space="preserve"> чтобы ответить на ваш вопрос, перед этим надо сделать пару действий: анализ ситуации. Мы в какой науке? Физика, химия, геометрия?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 образовательной науке.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Я вообще сомневаюсь, что такая есть, ну, ладно.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Педагогика.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Павлов:</w:t>
      </w:r>
      <w:r w:rsidRPr="0086334C">
        <w:rPr>
          <w:rFonts w:ascii="Times New Roman" w:hAnsi="Times New Roman" w:cs="Times New Roman"/>
          <w:sz w:val="28"/>
          <w:szCs w:val="28"/>
        </w:rPr>
        <w:t xml:space="preserve"> Отлично. Тогда вы можете сказать, какие продукты в педагогике продавались. Учение кого? Песталоцци? Крупской там? Макаренко? Кто купил? Купила Советская власть в определенных схемах организации детства. Пи</w:t>
      </w:r>
      <w:r>
        <w:rPr>
          <w:rFonts w:ascii="Times New Roman" w:hAnsi="Times New Roman" w:cs="Times New Roman"/>
          <w:sz w:val="28"/>
          <w:szCs w:val="28"/>
        </w:rPr>
        <w:t>о</w:t>
      </w:r>
      <w:r w:rsidRPr="0086334C">
        <w:rPr>
          <w:rFonts w:ascii="Times New Roman" w:hAnsi="Times New Roman" w:cs="Times New Roman"/>
          <w:sz w:val="28"/>
          <w:szCs w:val="28"/>
        </w:rPr>
        <w:t xml:space="preserve">нерство там, </w:t>
      </w:r>
      <w:proofErr w:type="spellStart"/>
      <w:r w:rsidRPr="0086334C">
        <w:rPr>
          <w:rFonts w:ascii="Times New Roman" w:hAnsi="Times New Roman" w:cs="Times New Roman"/>
          <w:sz w:val="28"/>
          <w:szCs w:val="28"/>
        </w:rPr>
        <w:t>октябрятство</w:t>
      </w:r>
      <w:proofErr w:type="spellEnd"/>
      <w:r w:rsidRPr="0086334C">
        <w:rPr>
          <w:rFonts w:ascii="Times New Roman" w:hAnsi="Times New Roman" w:cs="Times New Roman"/>
          <w:sz w:val="28"/>
          <w:szCs w:val="28"/>
        </w:rPr>
        <w:t xml:space="preserve"> и прочее. Был создан идеологический по сути проект… Оль, вы меня слушаете или нет? Кто там? Песталоцци? К</w:t>
      </w:r>
      <w:r>
        <w:rPr>
          <w:rFonts w:ascii="Times New Roman" w:hAnsi="Times New Roman" w:cs="Times New Roman"/>
          <w:sz w:val="28"/>
          <w:szCs w:val="28"/>
        </w:rPr>
        <w:t>а</w:t>
      </w:r>
      <w:r w:rsidRPr="0086334C">
        <w:rPr>
          <w:rFonts w:ascii="Times New Roman" w:hAnsi="Times New Roman" w:cs="Times New Roman"/>
          <w:sz w:val="28"/>
          <w:szCs w:val="28"/>
        </w:rPr>
        <w:t>менский?</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Реморенко: </w:t>
      </w:r>
      <w:r w:rsidRPr="0086334C">
        <w:rPr>
          <w:rFonts w:ascii="Times New Roman" w:hAnsi="Times New Roman" w:cs="Times New Roman"/>
          <w:sz w:val="28"/>
          <w:szCs w:val="28"/>
        </w:rPr>
        <w:t>Крупская, скорее, продюсер.</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Вот она на самом деле функцию эту выполнила. Она связала интересы власти с задачей воспитания подрастающего поколения, причем начиная со звездочек. Я-то через это прошел, поэтому я все это помню. И в этом смысле сначала вопрос: какие продукты были и как они могут быть описаны? И как они были проданы?</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И неужели это была наука? Это продукты науки?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Стоп. Я пока не знаю. Вот в этом я бы поковырялся. Я сказал, что я сомневаюсь.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Специфическое педагогическое сообщество.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Вот на самом деле ответ. Давайте проанализируем, проведем минимальный анализ, какие продукты вы </w:t>
      </w:r>
      <w:proofErr w:type="spellStart"/>
      <w:r w:rsidRPr="0086334C">
        <w:rPr>
          <w:rFonts w:ascii="Times New Roman" w:hAnsi="Times New Roman" w:cs="Times New Roman"/>
          <w:sz w:val="28"/>
          <w:szCs w:val="28"/>
        </w:rPr>
        <w:t>генерите</w:t>
      </w:r>
      <w:proofErr w:type="spellEnd"/>
      <w:r w:rsidRPr="0086334C">
        <w:rPr>
          <w:rFonts w:ascii="Times New Roman" w:hAnsi="Times New Roman" w:cs="Times New Roman"/>
          <w:sz w:val="28"/>
          <w:szCs w:val="28"/>
        </w:rPr>
        <w:t xml:space="preserve"> или можете </w:t>
      </w:r>
      <w:proofErr w:type="spellStart"/>
      <w:r w:rsidRPr="0086334C">
        <w:rPr>
          <w:rFonts w:ascii="Times New Roman" w:hAnsi="Times New Roman" w:cs="Times New Roman"/>
          <w:sz w:val="28"/>
          <w:szCs w:val="28"/>
        </w:rPr>
        <w:t>генерить</w:t>
      </w:r>
      <w:proofErr w:type="spellEnd"/>
      <w:r w:rsidRPr="0086334C">
        <w:rPr>
          <w:rFonts w:ascii="Times New Roman" w:hAnsi="Times New Roman" w:cs="Times New Roman"/>
          <w:sz w:val="28"/>
          <w:szCs w:val="28"/>
        </w:rPr>
        <w:t xml:space="preserve">. Были ли подобия? Были ли аналогии? Вот что сейчас продается в школе? За что люди платят сейчас деньги? Некая система… Не знаю, ребята, вы будете учиться где-то, и за это вы платите сейчас. Как это покупается? Или Массачусетский технологический институт: и тогда вы делаете здесь эти действия, тогда вы едете туда. Очевидно совершенно: это покупается. Родители платят – экономика живет, причем очень прилично. Натаскивание на ЕГЭ – продукт. Вполне себе любой из здесь присутствующих при минимальных навыках может взять себе группу и натаскивать на ЕГЭ по своему предмету. Правила заполнения только выучи. А процедура понятна. Тоже проект. Тоже продаваемо. Каждый раз давайте ограничим область, </w:t>
      </w:r>
      <w:r w:rsidRPr="0086334C">
        <w:rPr>
          <w:rFonts w:ascii="Times New Roman" w:hAnsi="Times New Roman" w:cs="Times New Roman"/>
          <w:sz w:val="28"/>
          <w:szCs w:val="28"/>
        </w:rPr>
        <w:lastRenderedPageBreak/>
        <w:t>проведем в ней анализ, ситуационный анализ, анализ ситуаций, поймем  генерацию в этой области, продаваемо ли. Поймем, чего не хватает, чтобы в будущем достойно продаваться. Если в будущее настроено – он будет продаваться. Как-то так.</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Я сейчас стала думать. Я не случайно начала с того, какое количество образовательных учреждений у нас в районе. Я все возвращаюсь к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Помните, одна из идей, которую я высказывала, – это командные интеллектуальные игры. Сейчас вы говорили о продаваемости. Это очень интересно. Например, наш Центр социального обслуживания не может на программу «Активное долголетие» («Московское долголетие») насобирать народ. Это для них большая проблема. И раз мы говорим о людях старшего поколения, советы ветеранов и активизировать эту деятельность через интеллектуальные игры и продумать как концепцию организации этих игр, и сценарии, и на всех уровнях</w:t>
      </w:r>
      <w:r>
        <w:rPr>
          <w:rFonts w:ascii="Times New Roman" w:hAnsi="Times New Roman" w:cs="Times New Roman"/>
          <w:sz w:val="28"/>
          <w:szCs w:val="28"/>
        </w:rPr>
        <w:t>.</w:t>
      </w:r>
      <w:r w:rsidRPr="0086334C">
        <w:rPr>
          <w:rFonts w:ascii="Times New Roman" w:hAnsi="Times New Roman" w:cs="Times New Roman"/>
          <w:sz w:val="28"/>
          <w:szCs w:val="28"/>
        </w:rPr>
        <w:t xml:space="preserve"> Может быть, объединить те самые 4 разных вуза, находящихся на территории Донского района, через формантные игры, через то, что связано с историей Донского района, с географией района, потому что он очень необычный.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Можно</w:t>
      </w:r>
      <w:r>
        <w:rPr>
          <w:rFonts w:ascii="Times New Roman" w:hAnsi="Times New Roman" w:cs="Times New Roman"/>
          <w:sz w:val="28"/>
          <w:szCs w:val="28"/>
        </w:rPr>
        <w:t>,</w:t>
      </w:r>
      <w:r w:rsidRPr="0086334C">
        <w:rPr>
          <w:rFonts w:ascii="Times New Roman" w:hAnsi="Times New Roman" w:cs="Times New Roman"/>
          <w:sz w:val="28"/>
          <w:szCs w:val="28"/>
        </w:rPr>
        <w:t xml:space="preserve"> я продолжу мысль Иры, потому что, я чувствую, у нас все крутится об одном – в том числе Серебряный университет.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Вот сюда посмотри. Здесь находится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города.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Да, конечно. И вот я бы хотела сказать о том, что какая-то дискуссия, что мы продюсируем – науку или продюсируем с научной точки зрения… К терминологическим названиям можно потом вернуться. А вот то, что касается задачи, которая была перед нами поставлена как перед магистрант</w:t>
      </w:r>
      <w:r>
        <w:rPr>
          <w:rFonts w:ascii="Times New Roman" w:hAnsi="Times New Roman" w:cs="Times New Roman"/>
          <w:sz w:val="28"/>
          <w:szCs w:val="28"/>
        </w:rPr>
        <w:t>ами</w:t>
      </w:r>
      <w:r w:rsidRPr="0086334C">
        <w:rPr>
          <w:rFonts w:ascii="Times New Roman" w:hAnsi="Times New Roman" w:cs="Times New Roman"/>
          <w:sz w:val="28"/>
          <w:szCs w:val="28"/>
        </w:rPr>
        <w:t>. Давайте сначала мы представим некоторые проекты, как нам это видится. Я точно вижу то, что я бы хотела рассматривать. С точки зрения того п</w:t>
      </w:r>
      <w:r>
        <w:rPr>
          <w:rFonts w:ascii="Times New Roman" w:hAnsi="Times New Roman" w:cs="Times New Roman"/>
          <w:sz w:val="28"/>
          <w:szCs w:val="28"/>
        </w:rPr>
        <w:t>р</w:t>
      </w:r>
      <w:r w:rsidRPr="0086334C">
        <w:rPr>
          <w:rFonts w:ascii="Times New Roman" w:hAnsi="Times New Roman" w:cs="Times New Roman"/>
          <w:sz w:val="28"/>
          <w:szCs w:val="28"/>
        </w:rPr>
        <w:t xml:space="preserve">оекта, который вырос из научной проработки вопросов. А это ряд </w:t>
      </w:r>
      <w:proofErr w:type="spellStart"/>
      <w:r w:rsidRPr="0086334C">
        <w:rPr>
          <w:rFonts w:ascii="Times New Roman" w:hAnsi="Times New Roman" w:cs="Times New Roman"/>
          <w:sz w:val="28"/>
          <w:szCs w:val="28"/>
        </w:rPr>
        <w:t>НИРов</w:t>
      </w:r>
      <w:proofErr w:type="spellEnd"/>
      <w:r w:rsidRPr="0086334C">
        <w:rPr>
          <w:rFonts w:ascii="Times New Roman" w:hAnsi="Times New Roman" w:cs="Times New Roman"/>
          <w:sz w:val="28"/>
          <w:szCs w:val="28"/>
        </w:rPr>
        <w:t xml:space="preserve">, которые привели к концепции создания Серебряного университета. </w:t>
      </w:r>
      <w:r w:rsidRPr="0086334C">
        <w:rPr>
          <w:rFonts w:ascii="Times New Roman" w:hAnsi="Times New Roman" w:cs="Times New Roman"/>
          <w:sz w:val="28"/>
          <w:szCs w:val="28"/>
        </w:rPr>
        <w:lastRenderedPageBreak/>
        <w:t xml:space="preserve">Александр Евгеньевич про это говорил как </w:t>
      </w:r>
      <w:r>
        <w:rPr>
          <w:rFonts w:ascii="Times New Roman" w:hAnsi="Times New Roman" w:cs="Times New Roman"/>
          <w:sz w:val="28"/>
          <w:szCs w:val="28"/>
        </w:rPr>
        <w:t xml:space="preserve">о </w:t>
      </w:r>
      <w:r w:rsidRPr="0086334C">
        <w:rPr>
          <w:rFonts w:ascii="Times New Roman" w:hAnsi="Times New Roman" w:cs="Times New Roman"/>
          <w:sz w:val="28"/>
          <w:szCs w:val="28"/>
        </w:rPr>
        <w:t xml:space="preserve">практических, так и теоретических </w:t>
      </w:r>
      <w:proofErr w:type="spellStart"/>
      <w:r w:rsidRPr="0086334C">
        <w:rPr>
          <w:rFonts w:ascii="Times New Roman" w:hAnsi="Times New Roman" w:cs="Times New Roman"/>
          <w:sz w:val="28"/>
          <w:szCs w:val="28"/>
        </w:rPr>
        <w:t>НИР</w:t>
      </w:r>
      <w:r>
        <w:rPr>
          <w:rFonts w:ascii="Times New Roman" w:hAnsi="Times New Roman" w:cs="Times New Roman"/>
          <w:sz w:val="28"/>
          <w:szCs w:val="28"/>
        </w:rPr>
        <w:t>ах</w:t>
      </w:r>
      <w:proofErr w:type="spellEnd"/>
      <w:r w:rsidRPr="0086334C">
        <w:rPr>
          <w:rFonts w:ascii="Times New Roman" w:hAnsi="Times New Roman" w:cs="Times New Roman"/>
          <w:sz w:val="28"/>
          <w:szCs w:val="28"/>
        </w:rPr>
        <w:t xml:space="preserve">. Потом началась практическая реализация. А сейчас он перешел в такую удивительную стадию, когда выяснилось, что роль продюсера мы должны выполнять, ведущую роль. Потому что сейчас в условиях того, что сейчас федеральные вузы активно включаются в работу по Серебряному университету, мы ведущую роль теряем – не в рамках университетского сообщества, а в рамках «Активного долголетия», о котором Ира говорила (да, «Московское» сейчас называется). И ближайшее, что мы сейчас готовим, – в СВАО встречу, которая была заказана округом, – это тоже определенная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тем округом, который очень активен. Проект «Университетский округ» тоже там развивается. Они именно с нашим университетом хотели встретиться в КЦСО с 17 районами, которые расположены на территории этого округа, с тем, чтобы понять, что надо сделать, чтобы наши программы были привлекательны и что еще мы можем предложить на территории округа. Там наше главное здание, там ПК «Медведково», там бассейн, о которых они мечтают, и ряд других точек, которые они хотят от нас увидеть. И вот здесь, как мне кажется, задача моя лично как человека, который в это погружен, во-первых, действительно показать специфику, особенности наших программ, то, что, с одной стороны, для округа интересно. С другой стороны, возможности интеграции. Комплексные группы, которые собраны из разных районов, дают свою специфику восприятия, особенно в таких программах, как «История Москвы», «Культура Москвы». И здесь специфику наших подходов: активные методы обучения, коворкинг, умение выстроить правильно коммуникацию для людей серебряного возраста, да и подготовка преподавателей, которые должны понимать эту специфику. Это и образовательная задача, и научная. А вот вопрос продвижения у нас до конца не проработан, так как новые у</w:t>
      </w:r>
      <w:r>
        <w:rPr>
          <w:rFonts w:ascii="Times New Roman" w:hAnsi="Times New Roman" w:cs="Times New Roman"/>
          <w:sz w:val="28"/>
          <w:szCs w:val="28"/>
        </w:rPr>
        <w:t>с</w:t>
      </w:r>
      <w:r w:rsidRPr="0086334C">
        <w:rPr>
          <w:rFonts w:ascii="Times New Roman" w:hAnsi="Times New Roman" w:cs="Times New Roman"/>
          <w:sz w:val="28"/>
          <w:szCs w:val="28"/>
        </w:rPr>
        <w:t>ловия, в которые мы попадаем, ставят новые задачи и вот здесь  – продюсерская роль важна.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 xml:space="preserve">Михайлова: </w:t>
      </w:r>
      <w:r w:rsidRPr="0086334C">
        <w:rPr>
          <w:rFonts w:ascii="Times New Roman" w:hAnsi="Times New Roman" w:cs="Times New Roman"/>
          <w:sz w:val="28"/>
          <w:szCs w:val="28"/>
        </w:rPr>
        <w:t>Координация. Мы говорим о связях. Как всех можно соединить. Создать список субъектов и продумать, как можно соединить, объединить субъекты между собой</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Мы вот тут сидим. У нас четыре эксперта. Что мы их не спрашиваем?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Кто вам мешает?</w:t>
      </w:r>
    </w:p>
    <w:p w:rsidR="00CA6AB9" w:rsidRPr="0086334C" w:rsidRDefault="00CA6AB9" w:rsidP="00CA6AB9">
      <w:pPr>
        <w:spacing w:line="360" w:lineRule="auto"/>
        <w:ind w:firstLine="709"/>
        <w:jc w:val="both"/>
        <w:rPr>
          <w:rFonts w:ascii="Times New Roman" w:hAnsi="Times New Roman" w:cs="Times New Roman"/>
          <w:b/>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 xml:space="preserve"> Ты не знаешь, как продюсировать конкретно. Вот спроси Игоря Михайловича, эксперта по коммуникации.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Игоря Михайловича, может быть, я про другое хотела спросить, в какую школу пойти.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Я не отвечу.</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Просто мы сейчас отыгрываем конкретный формат. Но не используем в этом формате экспертное мнение. Я собственно об этом.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Игорь Михайлович, а как Вам видится, если мы сейчас в СВАО придем, и они с нас новые площадки будут спрашивать, есть нам смысл корпус на Сельскохозяйственном предлагать для активного использования? Или это будет сложность, с точки зрения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И продюсера.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Это надо смотреть, когда корпус занят. В вечернее время, конечно, не занят. Не в этом, мне кажется, проблема. Проблема в содержании. Что им такое предложить? Что не закрыто другими активностями? Вы ведь про пенсионеров? В рамках «Активного долголетия»? Когда у нас был шажочек с профессиональными программами – появилось еще несколько сот. Если о Северо-Востоке, надо поискать, где наука возникает, что мы не знаем. Мы не знаем актуальные и потенциальные интересы. Я сейчас затрудняюсь, потому что я не знаю, какие там интересы есть – актуальные и потенциальные интересы. Я помню беседу с префектом (Виноградов был префектом Северо-</w:t>
      </w:r>
      <w:r w:rsidRPr="0086334C">
        <w:rPr>
          <w:rFonts w:ascii="Times New Roman" w:hAnsi="Times New Roman" w:cs="Times New Roman"/>
          <w:sz w:val="28"/>
          <w:szCs w:val="28"/>
        </w:rPr>
        <w:lastRenderedPageBreak/>
        <w:t>Восточного округа, и ему одна посетительница говорит: «Хочу сказать огромное спасибо нашей мэрии и Вам лично за организацию праздника на 9 Мая в Ботаническом саду. Такой чудесный был оркестр. Мы танцевали. Играл вальс» И т.д. Женщина между 70 и 80-тью. «Но вот беда какая. Как быть нашим детям? Куда им податься? Вот моей дочери 54 года – некуда пойти».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Игорь Михайлович говорил об актуальных потребностях. Вот есть 17-19 общественных организаций в районе. Может, и провести </w:t>
      </w:r>
      <w:proofErr w:type="spellStart"/>
      <w:r w:rsidRPr="0086334C">
        <w:rPr>
          <w:rFonts w:ascii="Times New Roman" w:hAnsi="Times New Roman" w:cs="Times New Roman"/>
          <w:sz w:val="28"/>
          <w:szCs w:val="28"/>
        </w:rPr>
        <w:t>исследоввание</w:t>
      </w:r>
      <w:proofErr w:type="spellEnd"/>
      <w:r w:rsidRPr="0086334C">
        <w:rPr>
          <w:rFonts w:ascii="Times New Roman" w:hAnsi="Times New Roman" w:cs="Times New Roman"/>
          <w:sz w:val="28"/>
          <w:szCs w:val="28"/>
        </w:rPr>
        <w:t xml:space="preserve"> актуальных запросов жителей районов. Народу много, а внутри организации никто никогда исследования не проводил. Это формальное объединение людей разных категорий. Многодетные мамы, например, и др.</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 чем цель?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Цель – выявить те самые актуальные потребности, которые нам могут подарить новую тематику программ и те самые необычные организационные формы, в которых могут поучаствовать эти самые люди. А участвовать они хотят.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Гончарова: </w:t>
      </w:r>
      <w:r w:rsidRPr="0086334C">
        <w:rPr>
          <w:rFonts w:ascii="Times New Roman" w:hAnsi="Times New Roman" w:cs="Times New Roman"/>
          <w:sz w:val="28"/>
          <w:szCs w:val="28"/>
        </w:rPr>
        <w:t>Я продолжаю вопрошать и себя, и программу, и все происходящее. У меня возникло 4 вопроса</w:t>
      </w:r>
    </w:p>
    <w:p w:rsidR="00CA6AB9" w:rsidRPr="0086334C" w:rsidRDefault="00CA6AB9" w:rsidP="00CA6AB9">
      <w:pPr>
        <w:spacing w:line="360" w:lineRule="auto"/>
        <w:ind w:firstLine="709"/>
        <w:jc w:val="both"/>
        <w:rPr>
          <w:rFonts w:ascii="Times New Roman" w:hAnsi="Times New Roman" w:cs="Times New Roman"/>
          <w:b/>
          <w:sz w:val="28"/>
          <w:szCs w:val="28"/>
        </w:rPr>
      </w:pPr>
      <w:r w:rsidRPr="0086334C">
        <w:rPr>
          <w:rFonts w:ascii="Times New Roman" w:hAnsi="Times New Roman" w:cs="Times New Roman"/>
          <w:b/>
          <w:sz w:val="28"/>
          <w:szCs w:val="28"/>
        </w:rPr>
        <w:t xml:space="preserve">Смоляков: </w:t>
      </w:r>
      <w:r w:rsidRPr="0086334C">
        <w:rPr>
          <w:rFonts w:ascii="Times New Roman" w:hAnsi="Times New Roman" w:cs="Times New Roman"/>
          <w:sz w:val="28"/>
          <w:szCs w:val="28"/>
        </w:rPr>
        <w:t>К кому?</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Гончарова: </w:t>
      </w:r>
      <w:r w:rsidRPr="0086334C">
        <w:rPr>
          <w:rFonts w:ascii="Times New Roman" w:hAnsi="Times New Roman" w:cs="Times New Roman"/>
          <w:sz w:val="28"/>
          <w:szCs w:val="28"/>
        </w:rPr>
        <w:t>Пока они обращаются в наше интеллектуальное простран</w:t>
      </w:r>
      <w:r>
        <w:rPr>
          <w:rFonts w:ascii="Times New Roman" w:hAnsi="Times New Roman" w:cs="Times New Roman"/>
          <w:sz w:val="28"/>
          <w:szCs w:val="28"/>
        </w:rPr>
        <w:t>с</w:t>
      </w:r>
      <w:r w:rsidRPr="0086334C">
        <w:rPr>
          <w:rFonts w:ascii="Times New Roman" w:hAnsi="Times New Roman" w:cs="Times New Roman"/>
          <w:sz w:val="28"/>
          <w:szCs w:val="28"/>
        </w:rPr>
        <w:t xml:space="preserve">тво, насытив энергию которого, возможно и найду своего адресата. Вопросы в принципе для меня, может быть, даже трансформирующие видение всей программы. Во-первых, вопрос ЧТО? Если вся программа ориентирована на разработку, апробацию и т.д. какого-то научно-исследовательского продукта, то возникает целый шлейф каких-то подоплек. Что за продукт должен выйти? Для этого необходим мониторинг актуальных проблем и реальных дефицитов. Коль скоро мы говорим о городской микрогеографической среде, способен ли наш университет произвести этот мониторинг? Кто будет это делать? Какими механизмами этот мониторинг </w:t>
      </w:r>
      <w:r w:rsidRPr="0086334C">
        <w:rPr>
          <w:rFonts w:ascii="Times New Roman" w:hAnsi="Times New Roman" w:cs="Times New Roman"/>
          <w:sz w:val="28"/>
          <w:szCs w:val="28"/>
        </w:rPr>
        <w:lastRenderedPageBreak/>
        <w:t xml:space="preserve">будет воспроизведен? Этот вопрос как раз сейчас подняла Ирина. Второй вопрос. Кто или кого будет продюсировать? Если мы здесь </w:t>
      </w:r>
      <w:proofErr w:type="spellStart"/>
      <w:r w:rsidRPr="0086334C">
        <w:rPr>
          <w:rFonts w:ascii="Times New Roman" w:hAnsi="Times New Roman" w:cs="Times New Roman"/>
          <w:sz w:val="28"/>
          <w:szCs w:val="28"/>
        </w:rPr>
        <w:t>растождествили</w:t>
      </w:r>
      <w:proofErr w:type="spellEnd"/>
      <w:r w:rsidRPr="0086334C">
        <w:rPr>
          <w:rFonts w:ascii="Times New Roman" w:hAnsi="Times New Roman" w:cs="Times New Roman"/>
          <w:sz w:val="28"/>
          <w:szCs w:val="28"/>
        </w:rPr>
        <w:t xml:space="preserve">, по крайней мере  позиционно, позиции творца и продюсера, мы нуждаемся в творце. Можем мы одновременно быть и творцом, и продюсером? Если мы творцы, будучи продюсерами, значит, мы должны быть компетентными настолько, чтобы занимать и предметную, и метапредметную позицию одновременно. Например, допустим, что мы все-таки продюсер, продюсирующий кого-то. Здесь вопрос: кого тогда? Здесь вопрос КАКОГО. Вот это как раз и был вопрос Игоря Михайловича ко мне. Сейчас я до этого дошла. Можем ли мы продюсировать иные проекты, вне наших рамок, чужие, так как мы нуждаемся в некотором внешнем творце. Меж тем, как говорил Александр </w:t>
      </w:r>
      <w:proofErr w:type="spellStart"/>
      <w:r w:rsidRPr="0086334C">
        <w:rPr>
          <w:rFonts w:ascii="Times New Roman" w:hAnsi="Times New Roman" w:cs="Times New Roman"/>
          <w:sz w:val="28"/>
          <w:szCs w:val="28"/>
        </w:rPr>
        <w:t>Евгньевич</w:t>
      </w:r>
      <w:proofErr w:type="spellEnd"/>
      <w:r w:rsidRPr="0086334C">
        <w:rPr>
          <w:rFonts w:ascii="Times New Roman" w:hAnsi="Times New Roman" w:cs="Times New Roman"/>
          <w:sz w:val="28"/>
          <w:szCs w:val="28"/>
        </w:rPr>
        <w:t xml:space="preserve">, мы должны и быть творцом одновременно. Мы должны еще уметь. Сможем ли мы быть </w:t>
      </w:r>
      <w:proofErr w:type="spellStart"/>
      <w:r w:rsidRPr="0086334C">
        <w:rPr>
          <w:rFonts w:ascii="Times New Roman" w:hAnsi="Times New Roman" w:cs="Times New Roman"/>
          <w:sz w:val="28"/>
          <w:szCs w:val="28"/>
        </w:rPr>
        <w:t>сотворцами</w:t>
      </w:r>
      <w:proofErr w:type="spellEnd"/>
      <w:r w:rsidRPr="0086334C">
        <w:rPr>
          <w:rFonts w:ascii="Times New Roman" w:hAnsi="Times New Roman" w:cs="Times New Roman"/>
          <w:sz w:val="28"/>
          <w:szCs w:val="28"/>
        </w:rPr>
        <w:t>? Найти творца, быть творцом, сопровождать творца и не дать ему погибнуть в вечном конфликте с сообществом. В этом суть. Многоуровневый оркестр. Если все-таки создавать оркестровку и быть творцами, и продюсерами, то каким образом. Какую базу</w:t>
      </w:r>
      <w:r>
        <w:rPr>
          <w:rFonts w:ascii="Times New Roman" w:hAnsi="Times New Roman" w:cs="Times New Roman"/>
          <w:sz w:val="28"/>
          <w:szCs w:val="28"/>
        </w:rPr>
        <w:t>, п</w:t>
      </w:r>
      <w:r w:rsidRPr="0086334C">
        <w:rPr>
          <w:rFonts w:ascii="Times New Roman" w:hAnsi="Times New Roman" w:cs="Times New Roman"/>
          <w:sz w:val="28"/>
          <w:szCs w:val="28"/>
        </w:rPr>
        <w:t xml:space="preserve">орог критериев мы должны породить, чтобы быть способными вступать в потребности городской среды. Здесь вопрос. Если мы, будучи продюсерами, выступаем в этой роли, должен ли он вступать в систему консалтингового партнерства тогда, потому что мы не можем знать все обо всем. Если мы, будучи творцами и творцами продюсирования, выступаем в этой роли, стало быть, что притягивается, что обусловливает научный статус нашего проекта? Хотим мы создать проект «Новые детские сады». Допустим, новая матрица какого-то подхода к образованию, тогда нам нужны партнерские связи в системе младшего, среднего образования, социальных служб… То есть своя некая </w:t>
      </w:r>
      <w:proofErr w:type="spellStart"/>
      <w:r w:rsidRPr="0086334C">
        <w:rPr>
          <w:rFonts w:ascii="Times New Roman" w:hAnsi="Times New Roman" w:cs="Times New Roman"/>
          <w:sz w:val="28"/>
          <w:szCs w:val="28"/>
        </w:rPr>
        <w:t>микроэкосистема</w:t>
      </w:r>
      <w:proofErr w:type="spellEnd"/>
      <w:r w:rsidRPr="0086334C">
        <w:rPr>
          <w:rFonts w:ascii="Times New Roman" w:hAnsi="Times New Roman" w:cs="Times New Roman"/>
          <w:sz w:val="28"/>
          <w:szCs w:val="28"/>
        </w:rPr>
        <w:t>, своя локальная экосистема в партнерском формате. Вопрос. И следующий вопрос, заключительный и очень важный. Вопрос ЗАЧЕМ. Если мы говорим о необходимости продать этот проект, который обязательно достойне</w:t>
      </w:r>
      <w:r>
        <w:rPr>
          <w:rFonts w:ascii="Times New Roman" w:hAnsi="Times New Roman" w:cs="Times New Roman"/>
          <w:sz w:val="28"/>
          <w:szCs w:val="28"/>
        </w:rPr>
        <w:t>й</w:t>
      </w:r>
      <w:r w:rsidRPr="0086334C">
        <w:rPr>
          <w:rFonts w:ascii="Times New Roman" w:hAnsi="Times New Roman" w:cs="Times New Roman"/>
          <w:sz w:val="28"/>
          <w:szCs w:val="28"/>
        </w:rPr>
        <w:t xml:space="preserve">ший, потому что мы его зачем-то произвели, то он </w:t>
      </w:r>
      <w:r w:rsidRPr="0086334C">
        <w:rPr>
          <w:rFonts w:ascii="Times New Roman" w:hAnsi="Times New Roman" w:cs="Times New Roman"/>
          <w:sz w:val="28"/>
          <w:szCs w:val="28"/>
        </w:rPr>
        <w:lastRenderedPageBreak/>
        <w:t>будет не в состоянии конфликта с тем самым социумом, но будет предлагать что-то на предметном уровне, не дорастающим до системного.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Роман.</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коротко. Вик, отличные вопросы поставила. Но теперь отвечай на них.</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У меня есть на что ответить, по крайне мере по формированию консалтинговой</w:t>
      </w:r>
      <w:r w:rsidRPr="009050CD">
        <w:rPr>
          <w:rFonts w:ascii="Times New Roman" w:hAnsi="Times New Roman" w:cs="Times New Roman"/>
          <w:sz w:val="28"/>
          <w:szCs w:val="28"/>
        </w:rPr>
        <w:t xml:space="preserve"> </w:t>
      </w:r>
      <w:r w:rsidRPr="0086334C">
        <w:rPr>
          <w:rFonts w:ascii="Times New Roman" w:hAnsi="Times New Roman" w:cs="Times New Roman"/>
          <w:sz w:val="28"/>
          <w:szCs w:val="28"/>
        </w:rPr>
        <w:t>группы. У нас реализуются такие проекты и в ИНО, и в ИСП, консалтинговые. Мы же понимаем, когда мы своими силами не можем что-то сделать, привлекаются внешние специалисты для реализации. Может, какие-то кейсы надо раскрыть. Понятно, что ты продюсируешь. Если это твоя идея, то ты находишься в сложной позиции и творца, и продюсера. А, может, ты приходишь с идеей, которую ты где-то видел и можешь продюсировать. Продюсером здесь быть обязательно. А вот творцом, как мне казалось, в этой программе быть необязательно. Хотя вот в этом вопрошании…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Если я сугубо продюсер – я экономист и все.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Вообще нет.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Гончарова:</w:t>
      </w:r>
      <w:r w:rsidRPr="0086334C">
        <w:rPr>
          <w:rFonts w:ascii="Times New Roman" w:hAnsi="Times New Roman" w:cs="Times New Roman"/>
          <w:sz w:val="28"/>
          <w:szCs w:val="28"/>
        </w:rPr>
        <w:t xml:space="preserve"> А какая у меня тогда моя амбициозная миссия?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Во</w:t>
      </w:r>
      <w:r>
        <w:rPr>
          <w:rFonts w:ascii="Times New Roman" w:hAnsi="Times New Roman" w:cs="Times New Roman"/>
          <w:sz w:val="28"/>
          <w:szCs w:val="28"/>
        </w:rPr>
        <w:t>-</w:t>
      </w:r>
      <w:r w:rsidRPr="0086334C">
        <w:rPr>
          <w:rFonts w:ascii="Times New Roman" w:hAnsi="Times New Roman" w:cs="Times New Roman"/>
          <w:sz w:val="28"/>
          <w:szCs w:val="28"/>
        </w:rPr>
        <w:t>время грохнуть творца, тогда остается продукт, который можно реализовать.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Это уже отсебятина.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хочу чуть подробнее раскрыть ту рефлективную, рефлексирующую позицию, которая вырабатывает или нащупывает ту самую природную правду, которая примиряет социум с творцом. Те вопросы, которые Вика поставила, они следуют определенной методике упр</w:t>
      </w:r>
      <w:r>
        <w:rPr>
          <w:rFonts w:ascii="Times New Roman" w:hAnsi="Times New Roman" w:cs="Times New Roman"/>
          <w:sz w:val="28"/>
          <w:szCs w:val="28"/>
        </w:rPr>
        <w:t>е</w:t>
      </w:r>
      <w:r w:rsidRPr="0086334C">
        <w:rPr>
          <w:rFonts w:ascii="Times New Roman" w:hAnsi="Times New Roman" w:cs="Times New Roman"/>
          <w:sz w:val="28"/>
          <w:szCs w:val="28"/>
        </w:rPr>
        <w:t xml:space="preserve">ждения, развития творческой интуиции: что, какой, зачем и т.д. Есть такая техника развития творческой интуиции, которая помогает нащупать природную </w:t>
      </w:r>
      <w:r w:rsidRPr="0086334C">
        <w:rPr>
          <w:rFonts w:ascii="Times New Roman" w:hAnsi="Times New Roman" w:cs="Times New Roman"/>
          <w:sz w:val="28"/>
          <w:szCs w:val="28"/>
        </w:rPr>
        <w:lastRenderedPageBreak/>
        <w:t>правду. И в принципе по большом счету, пока у нас нет другого мяса, можно говорить об этом. Проблема в том, что как только ты углубишься в содержание, отвечая на вопрос ЧТО, как только ты начнешь сравнивать какие-то позиции, отвечая на вопрос какой, и начнешь погружаться в деятельн</w:t>
      </w:r>
      <w:r>
        <w:rPr>
          <w:rFonts w:ascii="Times New Roman" w:hAnsi="Times New Roman" w:cs="Times New Roman"/>
          <w:sz w:val="28"/>
          <w:szCs w:val="28"/>
        </w:rPr>
        <w:t>о</w:t>
      </w:r>
      <w:r w:rsidRPr="0086334C">
        <w:rPr>
          <w:rFonts w:ascii="Times New Roman" w:hAnsi="Times New Roman" w:cs="Times New Roman"/>
          <w:sz w:val="28"/>
          <w:szCs w:val="28"/>
        </w:rPr>
        <w:t>сть, отвечая на вопрос ЗАЧЕМ, – тут ты эту природную правду и нащупаешь. Тогда, зная сущность проблемы, сущностную часть проблемы (мониторинг он может вск</w:t>
      </w:r>
      <w:r>
        <w:rPr>
          <w:rFonts w:ascii="Times New Roman" w:hAnsi="Times New Roman" w:cs="Times New Roman"/>
          <w:sz w:val="28"/>
          <w:szCs w:val="28"/>
        </w:rPr>
        <w:t>р</w:t>
      </w:r>
      <w:r w:rsidRPr="0086334C">
        <w:rPr>
          <w:rFonts w:ascii="Times New Roman" w:hAnsi="Times New Roman" w:cs="Times New Roman"/>
          <w:sz w:val="28"/>
          <w:szCs w:val="28"/>
        </w:rPr>
        <w:t>ыть сущностную часть проблемы, но все равно надо углубиться в суть), тогда ты понимаешь, с чем нужно работать. Я, наверное, грубовато сказал («Отвечайте на свои вопросы»), но это и нужно делать.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Да, Ирина, пожалуйста.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Если перефразировать </w:t>
      </w:r>
      <w:proofErr w:type="spellStart"/>
      <w:r w:rsidRPr="0086334C">
        <w:rPr>
          <w:rFonts w:ascii="Times New Roman" w:hAnsi="Times New Roman" w:cs="Times New Roman"/>
          <w:sz w:val="28"/>
          <w:szCs w:val="28"/>
        </w:rPr>
        <w:t>Рикера</w:t>
      </w:r>
      <w:proofErr w:type="spellEnd"/>
      <w:r w:rsidRPr="0086334C">
        <w:rPr>
          <w:rFonts w:ascii="Times New Roman" w:hAnsi="Times New Roman" w:cs="Times New Roman"/>
          <w:sz w:val="28"/>
          <w:szCs w:val="28"/>
        </w:rPr>
        <w:t xml:space="preserve"> «Человек – это место встречи» и вернуться к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то на территории Донского района есть три </w:t>
      </w:r>
      <w:proofErr w:type="spellStart"/>
      <w:r w:rsidRPr="0086334C">
        <w:rPr>
          <w:rFonts w:ascii="Times New Roman" w:hAnsi="Times New Roman" w:cs="Times New Roman"/>
          <w:sz w:val="28"/>
          <w:szCs w:val="28"/>
        </w:rPr>
        <w:t>институированные</w:t>
      </w:r>
      <w:proofErr w:type="spellEnd"/>
      <w:r w:rsidRPr="0086334C">
        <w:rPr>
          <w:rFonts w:ascii="Times New Roman" w:hAnsi="Times New Roman" w:cs="Times New Roman"/>
          <w:sz w:val="28"/>
          <w:szCs w:val="28"/>
        </w:rPr>
        <w:t xml:space="preserve"> сообщества: это предприниматели, образование и социальные сообщества –общественные организации. Так вот</w:t>
      </w:r>
      <w:r>
        <w:rPr>
          <w:rFonts w:ascii="Times New Roman" w:hAnsi="Times New Roman" w:cs="Times New Roman"/>
          <w:sz w:val="28"/>
          <w:szCs w:val="28"/>
        </w:rPr>
        <w:t>,</w:t>
      </w:r>
      <w:r w:rsidRPr="0086334C">
        <w:rPr>
          <w:rFonts w:ascii="Times New Roman" w:hAnsi="Times New Roman" w:cs="Times New Roman"/>
          <w:sz w:val="28"/>
          <w:szCs w:val="28"/>
        </w:rPr>
        <w:t xml:space="preserve"> недавно был создан совет пр</w:t>
      </w:r>
      <w:r>
        <w:rPr>
          <w:rFonts w:ascii="Times New Roman" w:hAnsi="Times New Roman" w:cs="Times New Roman"/>
          <w:sz w:val="28"/>
          <w:szCs w:val="28"/>
        </w:rPr>
        <w:t>е</w:t>
      </w:r>
      <w:r w:rsidRPr="0086334C">
        <w:rPr>
          <w:rFonts w:ascii="Times New Roman" w:hAnsi="Times New Roman" w:cs="Times New Roman"/>
          <w:sz w:val="28"/>
          <w:szCs w:val="28"/>
        </w:rPr>
        <w:t>дпринимателей, которые хотят помогать, но не знают, как это делать. Может, в качестве научного продюсирования организовать содержательное место встречи предпринимател</w:t>
      </w:r>
      <w:r>
        <w:rPr>
          <w:rFonts w:ascii="Times New Roman" w:hAnsi="Times New Roman" w:cs="Times New Roman"/>
          <w:sz w:val="28"/>
          <w:szCs w:val="28"/>
        </w:rPr>
        <w:t>е</w:t>
      </w:r>
      <w:r w:rsidRPr="0086334C">
        <w:rPr>
          <w:rFonts w:ascii="Times New Roman" w:hAnsi="Times New Roman" w:cs="Times New Roman"/>
          <w:sz w:val="28"/>
          <w:szCs w:val="28"/>
        </w:rPr>
        <w:t xml:space="preserve">й, образования и социальных организаций на территории одного района. В свое время, на одном из первых семинаров по научному </w:t>
      </w:r>
      <w:proofErr w:type="spellStart"/>
      <w:r w:rsidRPr="0086334C">
        <w:rPr>
          <w:rFonts w:ascii="Times New Roman" w:hAnsi="Times New Roman" w:cs="Times New Roman"/>
          <w:sz w:val="28"/>
          <w:szCs w:val="28"/>
        </w:rPr>
        <w:t>продюсингу</w:t>
      </w:r>
      <w:proofErr w:type="spellEnd"/>
      <w:r w:rsidRPr="0086334C">
        <w:rPr>
          <w:rFonts w:ascii="Times New Roman" w:hAnsi="Times New Roman" w:cs="Times New Roman"/>
          <w:sz w:val="28"/>
          <w:szCs w:val="28"/>
        </w:rPr>
        <w:t>, Александр Евгеньевич говорил, что не обязательно должен быть какой-то положительный продукт. Иногда мы просто реализуем свой интерес: интерес к жизни, интерес к исследованию, интерес к знанию. Может быть,  если здесь на содержательный уровень поднять эти взаимоотношения, исследовать, как это можно сделать, описать пути объединения этих структур – это бы было интересно. Сейчас пока предприниматели пришли и сказали: «Мы хотим помогать» – и все.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 сухом остатке – попытка смоделировать  формальные и неформальные связи. Есть же Союз предпринимателей, который продвигает такие идеи.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Михайлова:</w:t>
      </w:r>
      <w:r w:rsidRPr="0086334C">
        <w:rPr>
          <w:rFonts w:ascii="Times New Roman" w:hAnsi="Times New Roman" w:cs="Times New Roman"/>
          <w:sz w:val="28"/>
          <w:szCs w:val="28"/>
        </w:rPr>
        <w:t xml:space="preserve"> Я подчеркиваю: внутри района. Важно, чтобы друг друга узнали потоки и вихри и соединились.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Сейчас у Виктора вопрос.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Задачка: что можно сделать с пенсионером Донского района. Сделать шаг – отрефлексировать. Потом опять шаг.  Действие – потребное усилие – ресурсы. Социологическое исследование жителей Донского района – пенсионеров, которые являются достаточно серьезной политизированной аудиторией на территории района. Можно пойти к местной власти и сказать: вот у нас социология, которые в состоянии это сделать. Дайте денег, чтобы это сделать.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Хорошо.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У меня вопрос к Александру. Александр Евгеньевич, какой базовый процесс в продюсировании?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Хороший вопрос.</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Pr>
          <w:rFonts w:ascii="Times New Roman" w:hAnsi="Times New Roman" w:cs="Times New Roman"/>
          <w:b/>
          <w:sz w:val="28"/>
          <w:szCs w:val="28"/>
        </w:rPr>
        <w:t>:</w:t>
      </w:r>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Что мы производим? Что есть основной продукт нашей деятельности.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Если говорить о научном </w:t>
      </w:r>
      <w:proofErr w:type="spellStart"/>
      <w:r w:rsidRPr="0086334C">
        <w:rPr>
          <w:rFonts w:ascii="Times New Roman" w:hAnsi="Times New Roman" w:cs="Times New Roman"/>
          <w:sz w:val="28"/>
          <w:szCs w:val="28"/>
        </w:rPr>
        <w:t>продюсинге</w:t>
      </w:r>
      <w:proofErr w:type="spellEnd"/>
      <w:r w:rsidRPr="0086334C">
        <w:rPr>
          <w:rFonts w:ascii="Times New Roman" w:hAnsi="Times New Roman" w:cs="Times New Roman"/>
          <w:sz w:val="28"/>
          <w:szCs w:val="28"/>
        </w:rPr>
        <w:t xml:space="preserve">, то исследовательская деятельность есть базовый процесс для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от замысла до реализации в виде двух реализаций – в виде образовательного  продукта и продукта типа нашего Серебряного университета, т.е. реализованного, оплодотворенного в жизнь.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Напрашивается, что исследовательская деятельность…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Производство исследования? Не само исследование?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То есть реализация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Левинтов:</w:t>
      </w:r>
      <w:r w:rsidRPr="0086334C">
        <w:rPr>
          <w:rFonts w:ascii="Times New Roman" w:hAnsi="Times New Roman" w:cs="Times New Roman"/>
          <w:sz w:val="28"/>
          <w:szCs w:val="28"/>
        </w:rPr>
        <w:t xml:space="preserve"> Кино. Актер реализует себя в роли (нам рассказывал вчера Вадим), у режиссера свое что-то, у оператора своя картинка, но кино производит продюсер.</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Производчик</w:t>
      </w:r>
      <w:proofErr w:type="spellEnd"/>
      <w:r w:rsidRPr="0086334C">
        <w:rPr>
          <w:rFonts w:ascii="Times New Roman" w:hAnsi="Times New Roman" w:cs="Times New Roman"/>
          <w:sz w:val="28"/>
          <w:szCs w:val="28"/>
        </w:rPr>
        <w:t>. Не о продукте как самом исследовании. А о производстве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Михайлова: </w:t>
      </w:r>
      <w:r w:rsidRPr="0086334C">
        <w:rPr>
          <w:rFonts w:ascii="Times New Roman" w:hAnsi="Times New Roman" w:cs="Times New Roman"/>
          <w:sz w:val="28"/>
          <w:szCs w:val="28"/>
        </w:rPr>
        <w:t>Организация процесса исследования.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Производитель от замысла до продаж и эксплуатации.</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Производство научных идей. Производство научных исследователей, если они нужны.</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Процесс производства.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Это одна из возможных форм. Они же могут уже и быть. Вот я пойду в институт и наберу их там, исследователей…</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Людмила!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Я как раз хотела отнестись к тому, что здесь говорится. Непонимание возрастает относительно этой штуки.</w:t>
      </w:r>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 xml:space="preserve">То обсуждение, которое здесь было за этим столом, и очень интересное по поводу того, что можно было бы предложить в локациях, и разные идеи, потом идет судорожно: а наука где, давайте предпринимателей. Опять начинается продуцирование каких-то идей. Потому что там стоит что-то про научное, мы вспоминаем, что там должно быть что-то научное. И вообще непонятно, как научное связывается с тем, что здесь продуцируется, которое в качестве идей можно было бы реализовать на территории. Поэтому для меня остается вопросом научность этого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xml:space="preserve"> и вопрос: а что же должно быть результатом научного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xml:space="preserve">. И недаром Саша говорит: «В кино – это кино». А при чем здесь научность? У нас по-прежнему (и для меня это удивительно), я понимаю, что есть </w:t>
      </w:r>
      <w:proofErr w:type="spellStart"/>
      <w:r w:rsidRPr="0086334C">
        <w:rPr>
          <w:rFonts w:ascii="Times New Roman" w:hAnsi="Times New Roman" w:cs="Times New Roman"/>
          <w:sz w:val="28"/>
          <w:szCs w:val="28"/>
        </w:rPr>
        <w:t>НИРы</w:t>
      </w:r>
      <w:proofErr w:type="spellEnd"/>
      <w:r w:rsidRPr="0086334C">
        <w:rPr>
          <w:rFonts w:ascii="Times New Roman" w:hAnsi="Times New Roman" w:cs="Times New Roman"/>
          <w:sz w:val="28"/>
          <w:szCs w:val="28"/>
        </w:rPr>
        <w:t xml:space="preserve"> и что такие структуры есть. Но это не значит, что мы на этой креативной сессии должны ориентироваться на понятийные аппараты </w:t>
      </w:r>
      <w:r w:rsidRPr="0086334C">
        <w:rPr>
          <w:rFonts w:ascii="Times New Roman" w:hAnsi="Times New Roman" w:cs="Times New Roman"/>
          <w:sz w:val="28"/>
          <w:szCs w:val="28"/>
        </w:rPr>
        <w:lastRenderedPageBreak/>
        <w:t xml:space="preserve">и слова, которые уже потеряли всякий смысл. Это понятийное содержание прошлого века. Ну, например, о том, что здесь говорилось. Здесь обсуждалось, что можно сделать в СВАО, и вот здесь нам поможет наука: узнаем потребности. Можно что-то мерить, промерять, обсуждать репрезентативность. Поможет наука. С другой стороны, вроде бы присутствующие здесь люди, еще в 80-е годы участвовавшие в </w:t>
      </w:r>
      <w:proofErr w:type="spellStart"/>
      <w:r w:rsidRPr="0086334C">
        <w:rPr>
          <w:rFonts w:ascii="Times New Roman" w:hAnsi="Times New Roman" w:cs="Times New Roman"/>
          <w:sz w:val="28"/>
          <w:szCs w:val="28"/>
        </w:rPr>
        <w:t>оргдеятельностных</w:t>
      </w:r>
      <w:proofErr w:type="spellEnd"/>
      <w:r w:rsidRPr="0086334C">
        <w:rPr>
          <w:rFonts w:ascii="Times New Roman" w:hAnsi="Times New Roman" w:cs="Times New Roman"/>
          <w:sz w:val="28"/>
          <w:szCs w:val="28"/>
        </w:rPr>
        <w:t xml:space="preserve"> играх, и здесь кое-что слышавшие (вам лекции про это читали) и назвавшие свою лабораторию лабораторией </w:t>
      </w:r>
      <w:proofErr w:type="spellStart"/>
      <w:r w:rsidRPr="0086334C">
        <w:rPr>
          <w:rFonts w:ascii="Times New Roman" w:hAnsi="Times New Roman" w:cs="Times New Roman"/>
          <w:sz w:val="28"/>
          <w:szCs w:val="28"/>
        </w:rPr>
        <w:t>оргеятельностных</w:t>
      </w:r>
      <w:proofErr w:type="spellEnd"/>
      <w:r w:rsidRPr="0086334C">
        <w:rPr>
          <w:rFonts w:ascii="Times New Roman" w:hAnsi="Times New Roman" w:cs="Times New Roman"/>
          <w:sz w:val="28"/>
          <w:szCs w:val="28"/>
        </w:rPr>
        <w:t xml:space="preserve"> игр, знают, что никакого более мощного метода для выявления потребностей, стереотипов, боли, несостыковок в социальных практиках, мечт и возможных путей движения и одновременно в этом же самом пространстве формирования групп, которые все это будут реализовать, – это великолепно делали </w:t>
      </w:r>
      <w:proofErr w:type="spellStart"/>
      <w:r w:rsidRPr="0086334C">
        <w:rPr>
          <w:rFonts w:ascii="Times New Roman" w:hAnsi="Times New Roman" w:cs="Times New Roman"/>
          <w:sz w:val="28"/>
          <w:szCs w:val="28"/>
        </w:rPr>
        <w:t>оргдеятельностные</w:t>
      </w:r>
      <w:proofErr w:type="spellEnd"/>
      <w:r w:rsidRPr="0086334C">
        <w:rPr>
          <w:rFonts w:ascii="Times New Roman" w:hAnsi="Times New Roman" w:cs="Times New Roman"/>
          <w:sz w:val="28"/>
          <w:szCs w:val="28"/>
        </w:rPr>
        <w:t xml:space="preserve"> игры. Понятно, что ничего повторить нельзя, что было 30 лет назад. Мне очень понравилось название вашей лаборатории – </w:t>
      </w:r>
      <w:proofErr w:type="spellStart"/>
      <w:r w:rsidRPr="0086334C">
        <w:rPr>
          <w:rFonts w:ascii="Times New Roman" w:hAnsi="Times New Roman" w:cs="Times New Roman"/>
          <w:sz w:val="28"/>
          <w:szCs w:val="28"/>
        </w:rPr>
        <w:t>оргдеятельностных</w:t>
      </w:r>
      <w:proofErr w:type="spellEnd"/>
      <w:r w:rsidRPr="0086334C">
        <w:rPr>
          <w:rFonts w:ascii="Times New Roman" w:hAnsi="Times New Roman" w:cs="Times New Roman"/>
          <w:sz w:val="28"/>
          <w:szCs w:val="28"/>
        </w:rPr>
        <w:t xml:space="preserve"> технологи</w:t>
      </w:r>
      <w:r>
        <w:rPr>
          <w:rFonts w:ascii="Times New Roman" w:hAnsi="Times New Roman" w:cs="Times New Roman"/>
          <w:sz w:val="28"/>
          <w:szCs w:val="28"/>
        </w:rPr>
        <w:t>й</w:t>
      </w:r>
      <w:r w:rsidRPr="0086334C">
        <w:rPr>
          <w:rFonts w:ascii="Times New Roman" w:hAnsi="Times New Roman" w:cs="Times New Roman"/>
          <w:sz w:val="28"/>
          <w:szCs w:val="28"/>
        </w:rPr>
        <w:t>: не потому, чтобы повторять. Это формировать свои какие-то практические формы, но уже с учетом того, что мы уже стоим на этих плечах. Про какую науку мы здесь говорим? Где здесь наука? И мы не знаем, о чем здесь говорим. Доминирует естественнонаучная парадигма, и мы получаем вырожденное знание, но оформленное по всем правилам и процедурами того, как оно должно быть оно оформлено. Что мы получаем в результ</w:t>
      </w:r>
      <w:r>
        <w:rPr>
          <w:rFonts w:ascii="Times New Roman" w:hAnsi="Times New Roman" w:cs="Times New Roman"/>
          <w:sz w:val="28"/>
          <w:szCs w:val="28"/>
        </w:rPr>
        <w:t>а</w:t>
      </w:r>
      <w:r w:rsidRPr="0086334C">
        <w:rPr>
          <w:rFonts w:ascii="Times New Roman" w:hAnsi="Times New Roman" w:cs="Times New Roman"/>
          <w:sz w:val="28"/>
          <w:szCs w:val="28"/>
        </w:rPr>
        <w:t>те – неважно, и не имеет никакого отношения к тому, от чего кричит бабушка и ее 50-летняя дочка в конкретных районах. А в других технологических формах организации коммуникации (Игорь Михайлович, Вы могли бы про это знать), определенны</w:t>
      </w:r>
      <w:r>
        <w:rPr>
          <w:rFonts w:ascii="Times New Roman" w:hAnsi="Times New Roman" w:cs="Times New Roman"/>
          <w:sz w:val="28"/>
          <w:szCs w:val="28"/>
        </w:rPr>
        <w:t>м</w:t>
      </w:r>
      <w:r w:rsidRPr="0086334C">
        <w:rPr>
          <w:rFonts w:ascii="Times New Roman" w:hAnsi="Times New Roman" w:cs="Times New Roman"/>
          <w:sz w:val="28"/>
          <w:szCs w:val="28"/>
        </w:rPr>
        <w:t xml:space="preserve"> образом устроенных. И тогда последний пункт о соотношении понятий «наука» и «знание», что мы хотели бы знать? И всегда ли знание, нужное для проекта, получается научным образом? А есть ли еще какие-либо интеллектуальные практики, которые позволяют нам получить знания?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Спасибо.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Левинтов:</w:t>
      </w:r>
      <w:r w:rsidRPr="0086334C">
        <w:rPr>
          <w:rFonts w:ascii="Times New Roman" w:hAnsi="Times New Roman" w:cs="Times New Roman"/>
          <w:sz w:val="28"/>
          <w:szCs w:val="28"/>
        </w:rPr>
        <w:t xml:space="preserve"> Я впрямую сюда. Речь идет не о привычной науке, где есть субъект и объект. – Это та наука, которую мы называем гуманистической, где отношения</w:t>
      </w:r>
      <w:r>
        <w:rPr>
          <w:rFonts w:ascii="Times New Roman" w:hAnsi="Times New Roman" w:cs="Times New Roman"/>
          <w:sz w:val="28"/>
          <w:szCs w:val="28"/>
        </w:rPr>
        <w:t xml:space="preserve"> –</w:t>
      </w:r>
      <w:r w:rsidRPr="0086334C">
        <w:rPr>
          <w:rFonts w:ascii="Times New Roman" w:hAnsi="Times New Roman" w:cs="Times New Roman"/>
          <w:sz w:val="28"/>
          <w:szCs w:val="28"/>
        </w:rPr>
        <w:t xml:space="preserve"> субъект-субъектные.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Но пока это для меня ни о чем.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Я продолжаю. Поэтому это всегда коммуникативное формирование и ориентированное не на формирование новых знаний (они могут сами возникнуть также), а это </w:t>
      </w:r>
      <w:r>
        <w:rPr>
          <w:rFonts w:ascii="Times New Roman" w:hAnsi="Times New Roman" w:cs="Times New Roman"/>
          <w:sz w:val="28"/>
          <w:szCs w:val="28"/>
        </w:rPr>
        <w:t xml:space="preserve">герменевтическая </w:t>
      </w:r>
      <w:r w:rsidRPr="0086334C">
        <w:rPr>
          <w:rFonts w:ascii="Times New Roman" w:hAnsi="Times New Roman" w:cs="Times New Roman"/>
          <w:sz w:val="28"/>
          <w:szCs w:val="28"/>
        </w:rPr>
        <w:t>наука, которая порождает понимание. Вот это три основных отличия этой</w:t>
      </w:r>
      <w:r>
        <w:rPr>
          <w:rFonts w:ascii="Times New Roman" w:hAnsi="Times New Roman" w:cs="Times New Roman"/>
          <w:sz w:val="28"/>
          <w:szCs w:val="28"/>
        </w:rPr>
        <w:t>, гуманистической</w:t>
      </w:r>
      <w:r w:rsidRPr="0086334C">
        <w:rPr>
          <w:rFonts w:ascii="Times New Roman" w:hAnsi="Times New Roman" w:cs="Times New Roman"/>
          <w:sz w:val="28"/>
          <w:szCs w:val="28"/>
        </w:rPr>
        <w:t xml:space="preserve"> науки, которой мы занимаемся.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То есть все об этом знают, кроме меня.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Судя по молчанию – нет.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Признак понимания?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Пока вы их не продадите.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xml:space="preserve"> Пока мы за герменевтику и ее разоблачение.</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Получается двойственность какая-то. С одной </w:t>
      </w:r>
      <w:r>
        <w:rPr>
          <w:rFonts w:ascii="Times New Roman" w:hAnsi="Times New Roman" w:cs="Times New Roman"/>
          <w:sz w:val="28"/>
          <w:szCs w:val="28"/>
        </w:rPr>
        <w:t>с</w:t>
      </w:r>
      <w:r w:rsidRPr="0086334C">
        <w:rPr>
          <w:rFonts w:ascii="Times New Roman" w:hAnsi="Times New Roman" w:cs="Times New Roman"/>
          <w:sz w:val="28"/>
          <w:szCs w:val="28"/>
        </w:rPr>
        <w:t xml:space="preserve">тороны, одно дело, когда я работаю продюсером в области науки. Другое дело, когда я еще веду какую-то научную деятельность, моя работа – заниматься этой научной деятельностью. Давайте разведем эти два процесса. Почему организация научной деятельности должна быть научной. Вопрос в этом остался. Она не должна быть научной деятельностью. Она уникальна. Она совершенно уникальна. Вот я как продюсер что-то реализую. Но почему мой результат должен быть научным?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Это вопрос. На мой взгляд, не должен.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А я об этом и не говорил. Я говорил о том, что результатом научной деятельности должно быть просветительский и образовательный продукт и некоторой реализацией. Наш Серебряный университет – это наука? Конечно, нет. Это социализация некоторой науки.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Какой науки, Саш?</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Научного исследования, которое было проведено, работы, которая была проплачена и потом превратилась в реализованный социальный институт. В этом плане продуктом научного исследования (я убежден) должно быть не то, что лежит на полке, а то, что по факту реализовано в жизни. То, что живет.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Крупник: </w:t>
      </w:r>
      <w:r w:rsidRPr="0086334C">
        <w:rPr>
          <w:rFonts w:ascii="Times New Roman" w:hAnsi="Times New Roman" w:cs="Times New Roman"/>
          <w:sz w:val="28"/>
          <w:szCs w:val="28"/>
        </w:rPr>
        <w:t xml:space="preserve">Согласен.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А научное исследование? А научное продюсирование?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А научное продюсирование – это процесс превращения замысла в этот продукт, в эти два продукта.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И чем заканчивается этот процесс?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Тем, что запускается на эту тему образовательная штукенция и тем, что имеется реализация в прямом смысле этой реализации.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Как творчество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Что вам далось это творчество? Человек нарисовал картину – и все.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Принципиально.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Он может нарисовать и две картины.</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Саш, но на самом деле совершилось то, чего мы хотели. Я могу остановить сейчас обсуждение и зафиксировать этот момент.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Фиксируй. Но, по-моему, если мы и сделали, то только первый шаг, а нам нужно еще и второй. Фиксируй этот шаг.</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Мы дошли до основной проблемы, которая осталась нерешенной в ходе разработки магистерской программы «Научный </w:t>
      </w:r>
      <w:proofErr w:type="spellStart"/>
      <w:r w:rsidRPr="0086334C">
        <w:rPr>
          <w:rFonts w:ascii="Times New Roman" w:hAnsi="Times New Roman" w:cs="Times New Roman"/>
          <w:sz w:val="28"/>
          <w:szCs w:val="28"/>
        </w:rPr>
        <w:t>проюдюсинг</w:t>
      </w:r>
      <w:proofErr w:type="spellEnd"/>
      <w:r w:rsidRPr="0086334C">
        <w:rPr>
          <w:rFonts w:ascii="Times New Roman" w:hAnsi="Times New Roman" w:cs="Times New Roman"/>
          <w:sz w:val="28"/>
          <w:szCs w:val="28"/>
        </w:rPr>
        <w:t xml:space="preserve">». Да. Мы до конца с вами не определили, тот самый продукт, </w:t>
      </w:r>
      <w:r w:rsidRPr="0086334C">
        <w:rPr>
          <w:rFonts w:ascii="Times New Roman" w:hAnsi="Times New Roman" w:cs="Times New Roman"/>
          <w:sz w:val="28"/>
          <w:szCs w:val="28"/>
        </w:rPr>
        <w:lastRenderedPageBreak/>
        <w:t>которым должна закончиться эта программа. Это та первая фиксация, которую бы я хотел сделать сейчас.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Такой продукт должен быть реализованным.</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Я обозначил сейчас, Володя.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То, что говорил Александр, как производство…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Это предположение. Мы студенты. Мы магистранты. Чем мы заканчиваем нашу программу?</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Я поступаю в эту магистратуру. Я занимаюсь проектом, который я веду, и заканчиваю реализацией этого проекта.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И апробация.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Крупник:</w:t>
      </w:r>
      <w:r w:rsidRPr="0086334C">
        <w:rPr>
          <w:rFonts w:ascii="Times New Roman" w:hAnsi="Times New Roman" w:cs="Times New Roman"/>
          <w:sz w:val="28"/>
          <w:szCs w:val="28"/>
        </w:rPr>
        <w:t xml:space="preserve"> Но не метод, которым я пользуюсь.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А чем отличается тогда от любой другой </w:t>
      </w:r>
      <w:proofErr w:type="spellStart"/>
      <w:r w:rsidRPr="0086334C">
        <w:rPr>
          <w:rFonts w:ascii="Times New Roman" w:hAnsi="Times New Roman" w:cs="Times New Roman"/>
          <w:sz w:val="28"/>
          <w:szCs w:val="28"/>
        </w:rPr>
        <w:t>магитьерской</w:t>
      </w:r>
      <w:proofErr w:type="spellEnd"/>
      <w:r w:rsidRPr="0086334C">
        <w:rPr>
          <w:rFonts w:ascii="Times New Roman" w:hAnsi="Times New Roman" w:cs="Times New Roman"/>
          <w:sz w:val="28"/>
          <w:szCs w:val="28"/>
        </w:rPr>
        <w:t xml:space="preserve"> </w:t>
      </w:r>
      <w:proofErr w:type="spellStart"/>
      <w:r w:rsidRPr="0086334C">
        <w:rPr>
          <w:rFonts w:ascii="Times New Roman" w:hAnsi="Times New Roman" w:cs="Times New Roman"/>
          <w:sz w:val="28"/>
          <w:szCs w:val="28"/>
        </w:rPr>
        <w:t>прораммы</w:t>
      </w:r>
      <w:proofErr w:type="spellEnd"/>
      <w:r w:rsidRPr="0086334C">
        <w:rPr>
          <w:rFonts w:ascii="Times New Roman" w:hAnsi="Times New Roman" w:cs="Times New Roman"/>
          <w:sz w:val="28"/>
          <w:szCs w:val="28"/>
        </w:rPr>
        <w:t>?</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Совершенно верно. У нас тогда нет никакой инновации.</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 любой магистерской программе есть какой-то продукт. Методика</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Чтобы он был значимым для кого-то…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Знаете. Не надо! Там везде значимость прописана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Внедрение.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Это другой вопрос. Но она везде есть.</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Чтобы она была настоящей, неформальной…</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А как мы определим, формально это или неформально? Тебе предприятие предоставило справку о внедрении твоего продукта. Было </w:t>
      </w:r>
      <w:r w:rsidRPr="0086334C">
        <w:rPr>
          <w:rFonts w:ascii="Times New Roman" w:hAnsi="Times New Roman" w:cs="Times New Roman"/>
          <w:sz w:val="28"/>
          <w:szCs w:val="28"/>
        </w:rPr>
        <w:lastRenderedPageBreak/>
        <w:t>внедрение, нет внедрения – но справка есть. Мы что на этот уровень скатимся – экспертизы проектов?</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 мне, у нас совершенно не прописан вот этот базовый процесс…</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У нас регламентом не предусмотрен перерыв, но предусмотрена достаточно демократичная обстановка: хоче</w:t>
      </w:r>
      <w:r>
        <w:rPr>
          <w:rFonts w:ascii="Times New Roman" w:hAnsi="Times New Roman" w:cs="Times New Roman"/>
          <w:sz w:val="28"/>
          <w:szCs w:val="28"/>
        </w:rPr>
        <w:t>ш</w:t>
      </w:r>
      <w:r w:rsidRPr="0086334C">
        <w:rPr>
          <w:rFonts w:ascii="Times New Roman" w:hAnsi="Times New Roman" w:cs="Times New Roman"/>
          <w:sz w:val="28"/>
          <w:szCs w:val="28"/>
        </w:rPr>
        <w:t>ь выпить – выпей!</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 моей точки зрения, все, что мы здесь обсуждаем, укла</w:t>
      </w:r>
      <w:r>
        <w:rPr>
          <w:rFonts w:ascii="Times New Roman" w:hAnsi="Times New Roman" w:cs="Times New Roman"/>
          <w:sz w:val="28"/>
          <w:szCs w:val="28"/>
        </w:rPr>
        <w:t>д</w:t>
      </w:r>
      <w:r w:rsidRPr="0086334C">
        <w:rPr>
          <w:rFonts w:ascii="Times New Roman" w:hAnsi="Times New Roman" w:cs="Times New Roman"/>
          <w:sz w:val="28"/>
          <w:szCs w:val="28"/>
        </w:rPr>
        <w:t>ывается в любую магистерскую программу: я инициирую исследование, я его провожу,  получаю продукт исследования.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Уникальным здесь может быть только объект исследования, научность – это фишка программы, которая будет ее отличать. Вот собственно пока и все. Поиск того, что такое научный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был на семинарах, в которых мы рассматривали первоисточники. </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Мой вопрос о содержании деятельности научного </w:t>
      </w:r>
      <w:proofErr w:type="spellStart"/>
      <w:r w:rsidRPr="0086334C">
        <w:rPr>
          <w:rFonts w:ascii="Times New Roman" w:hAnsi="Times New Roman" w:cs="Times New Roman"/>
          <w:sz w:val="28"/>
          <w:szCs w:val="28"/>
        </w:rPr>
        <w:t>продусера</w:t>
      </w:r>
      <w:proofErr w:type="spellEnd"/>
      <w:r w:rsidRPr="0086334C">
        <w:rPr>
          <w:rFonts w:ascii="Times New Roman" w:hAnsi="Times New Roman" w:cs="Times New Roman"/>
          <w:sz w:val="28"/>
          <w:szCs w:val="28"/>
        </w:rPr>
        <w:t xml:space="preserve"> – привязка к городу через сообщество – это вторично. Технология примирения продюсера – это, может быть, тот самый технологический аспект, про который Роман говорил. Этап разработки идеи – кому и для кого? Это самое промежуточное звено. И даже кому надо – момент выделения того сообщества. Продюсер – это тот, кто создает этот смысл, который потом предлагаем. И еще раз я возвращаюсь к тому, о чем говорила. Пожалуйста, отнеситесь к этому. Если мы говорим, что продюсер – это производство научного </w:t>
      </w:r>
      <w:proofErr w:type="spellStart"/>
      <w:r w:rsidRPr="0086334C">
        <w:rPr>
          <w:rFonts w:ascii="Times New Roman" w:hAnsi="Times New Roman" w:cs="Times New Roman"/>
          <w:sz w:val="28"/>
          <w:szCs w:val="28"/>
        </w:rPr>
        <w:t>иследования</w:t>
      </w:r>
      <w:proofErr w:type="spellEnd"/>
      <w:r w:rsidRPr="0086334C">
        <w:rPr>
          <w:rFonts w:ascii="Times New Roman" w:hAnsi="Times New Roman" w:cs="Times New Roman"/>
          <w:sz w:val="28"/>
          <w:szCs w:val="28"/>
        </w:rPr>
        <w:t xml:space="preserve">, не организация одного исследования. Давайте я построю, пусть плохую, но аналогию. Вот у нас в университете есть отдел </w:t>
      </w:r>
      <w:proofErr w:type="spellStart"/>
      <w:r w:rsidRPr="0086334C">
        <w:rPr>
          <w:rFonts w:ascii="Times New Roman" w:hAnsi="Times New Roman" w:cs="Times New Roman"/>
          <w:sz w:val="28"/>
          <w:szCs w:val="28"/>
        </w:rPr>
        <w:t>огранизации</w:t>
      </w:r>
      <w:proofErr w:type="spellEnd"/>
      <w:r w:rsidRPr="0086334C">
        <w:rPr>
          <w:rFonts w:ascii="Times New Roman" w:hAnsi="Times New Roman" w:cs="Times New Roman"/>
          <w:sz w:val="28"/>
          <w:szCs w:val="28"/>
        </w:rPr>
        <w:t xml:space="preserve"> НИР. Он производит научные идеи? Нет. Он производит исследователей? Нет. Он организует исследования? Нет.</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Сами исследования он не организует, он способствует их продвижению, маркетинг – да.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Хорошо Вы так считаете. Но тогда мы его не можем считать продюсером. Я об аналогии, которая может быть не полной. Вот у нас есть структура….</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Предоставление информации о проектах в Департамент – это уже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Правильно.</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Частичное его проявление.</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Другое дело, как это предоставляется, что является ли продуктом, когда идет согласование, предоставление аналитической записки. Да, они не участвуют в исследовании, но задают рамки, регламент. Что является продуктом? Аналитическая записка – это ответ на тему или нет. И так далее. Частично. Фрагментарно. Не полностью. Нельзя сказать, что вообще этим не занимаются.</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Хорошо. Ну вот в одном фрагменте мы обнаружили.</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Только ли…</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Организации и частичного внедрения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Может, взять один проект и разобрать его на части. Где было </w:t>
      </w:r>
      <w:proofErr w:type="spellStart"/>
      <w:r w:rsidRPr="0086334C">
        <w:rPr>
          <w:rFonts w:ascii="Times New Roman" w:hAnsi="Times New Roman" w:cs="Times New Roman"/>
          <w:sz w:val="28"/>
          <w:szCs w:val="28"/>
        </w:rPr>
        <w:t>исследоввание</w:t>
      </w:r>
      <w:proofErr w:type="spellEnd"/>
      <w:r w:rsidRPr="0086334C">
        <w:rPr>
          <w:rFonts w:ascii="Times New Roman" w:hAnsi="Times New Roman" w:cs="Times New Roman"/>
          <w:sz w:val="28"/>
          <w:szCs w:val="28"/>
        </w:rPr>
        <w:t xml:space="preserve">? Где был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Где было еще что-то? Взять какой-то проект, где присутствовала исследовательская деятельность, где присутствовала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и попробовать его </w:t>
      </w:r>
      <w:proofErr w:type="spellStart"/>
      <w:r w:rsidRPr="0086334C">
        <w:rPr>
          <w:rFonts w:ascii="Times New Roman" w:hAnsi="Times New Roman" w:cs="Times New Roman"/>
          <w:sz w:val="28"/>
          <w:szCs w:val="28"/>
        </w:rPr>
        <w:t>развенуть</w:t>
      </w:r>
      <w:proofErr w:type="spellEnd"/>
      <w:r w:rsidRPr="0086334C">
        <w:rPr>
          <w:rFonts w:ascii="Times New Roman" w:hAnsi="Times New Roman" w:cs="Times New Roman"/>
          <w:sz w:val="28"/>
          <w:szCs w:val="28"/>
        </w:rPr>
        <w:t xml:space="preserve"> в деталях, где что находится?</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Каждый может отнестись.</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Серебряный университет подойдет? Здесь имеется очень много вовлеченных…</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Серебряный университет закончен?</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Он идущий.</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Мне кажется, Серебряный университет подходит. Все о нем что-то знают</w:t>
      </w:r>
    </w:p>
    <w:p w:rsidR="00CA6AB9" w:rsidRPr="0086334C" w:rsidRDefault="00CA6AB9" w:rsidP="00CA6AB9">
      <w:pPr>
        <w:spacing w:line="360" w:lineRule="auto"/>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Есть здесь модератор?</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Ключевое слово «что-то».</w:t>
      </w:r>
    </w:p>
    <w:p w:rsidR="00CA6AB9" w:rsidRPr="0086334C" w:rsidRDefault="00CA6AB9" w:rsidP="00CA6AB9">
      <w:pPr>
        <w:spacing w:line="360" w:lineRule="auto"/>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 тому же методу, что предложил только что Игорь Михайлович. (см. часть 8)</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Если начнем разбирать Серебряный университет как проект, например, в чем там, например, исследование?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У меня есть ответ на самом деле</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Мастерскую как проект?</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Мастерскую</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Какая разница, Лёш, какой проект мы возьмем?</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Большая.</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Какая разница? В этом проекте есть дефициты в исследовании. В этом – нет дефицита в исследовании. По принципу – разницы никакой. </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Ну, хорошо.</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Какой угодно проект, любой проект бери и рассматривай.</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Давайте не Серебряный, а Корпоративный</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Берите Корпоративный. Определитесь быстрее и вперед.</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Наверное, лучше смотреть который как раз…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Который во вне, мы же так объективнее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Со стороны, чтобы объективировать</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Не будьте дезертирами! Тема обозначена.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Именно в этом никто ни черта не понимает. Именно поэтому этим надо заниматься. А если бы это понимали, давно бы этим занимались.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ради Бога. Это </w:t>
      </w:r>
      <w:proofErr w:type="spellStart"/>
      <w:r w:rsidRPr="0086334C">
        <w:rPr>
          <w:rFonts w:ascii="Times New Roman" w:hAnsi="Times New Roman" w:cs="Times New Roman"/>
          <w:sz w:val="28"/>
          <w:szCs w:val="28"/>
        </w:rPr>
        <w:t>микрогеография</w:t>
      </w:r>
      <w:proofErr w:type="spellEnd"/>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Займитесь этим, а не что такое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Смоляков</w:t>
      </w:r>
      <w:r w:rsidRPr="0086334C">
        <w:rPr>
          <w:rFonts w:ascii="Times New Roman" w:hAnsi="Times New Roman" w:cs="Times New Roman"/>
          <w:sz w:val="28"/>
          <w:szCs w:val="28"/>
        </w:rPr>
        <w:t xml:space="preserve">: Я немножко отойду от программы как модератор. Когда мы разрабатывали программу, у нас была договоренность такая. В науке, когда человек ведет исследование, он не знает, что там такое, идет непроторенной дорожкой. Здесь мы выбрали тему как непроторенную дорожку. Имеется в виду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города. Один мастодонт есть. И он наблюдатель. И он эксперт. Он не участник обсуждения.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Лёш, ради бога. Я по методу. Тема, какая заявлена?</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Тема есть. Но она насколько для нас… не очень понятная. Что мы-то про </w:t>
      </w:r>
      <w:proofErr w:type="spellStart"/>
      <w:r w:rsidRPr="0086334C">
        <w:rPr>
          <w:rFonts w:ascii="Times New Roman" w:hAnsi="Times New Roman" w:cs="Times New Roman"/>
          <w:sz w:val="28"/>
          <w:szCs w:val="28"/>
        </w:rPr>
        <w:t>микрогеографию</w:t>
      </w:r>
      <w:proofErr w:type="spellEnd"/>
      <w:r w:rsidRPr="0086334C">
        <w:rPr>
          <w:rFonts w:ascii="Times New Roman" w:hAnsi="Times New Roman" w:cs="Times New Roman"/>
          <w:sz w:val="28"/>
          <w:szCs w:val="28"/>
        </w:rPr>
        <w:t xml:space="preserve"> города ничего не знаем.</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Если рассматривать </w:t>
      </w:r>
      <w:proofErr w:type="spellStart"/>
      <w:r w:rsidRPr="0086334C">
        <w:rPr>
          <w:rFonts w:ascii="Times New Roman" w:hAnsi="Times New Roman" w:cs="Times New Roman"/>
          <w:sz w:val="28"/>
          <w:szCs w:val="28"/>
        </w:rPr>
        <w:t>микрогеографию</w:t>
      </w:r>
      <w:proofErr w:type="spellEnd"/>
      <w:r w:rsidRPr="0086334C">
        <w:rPr>
          <w:rFonts w:ascii="Times New Roman" w:hAnsi="Times New Roman" w:cs="Times New Roman"/>
          <w:sz w:val="28"/>
          <w:szCs w:val="28"/>
        </w:rPr>
        <w:t>, как Южное Измайлово или тот же самый Донской район…</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Северное Чертаново...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Тогда про СВАО…</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Ну, хорошо. То, что можно действительно изучать, развивать, внедрять</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Да хоть пределом подъезда ограничьтесь</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Внедрение интеллектуальных практик в развитие социального сообщества района. Интеллектуальные практики могут быть разными: как </w:t>
      </w:r>
      <w:proofErr w:type="spellStart"/>
      <w:r w:rsidRPr="0086334C">
        <w:rPr>
          <w:rFonts w:ascii="Times New Roman" w:hAnsi="Times New Roman" w:cs="Times New Roman"/>
          <w:sz w:val="28"/>
          <w:szCs w:val="28"/>
        </w:rPr>
        <w:t>оргдеятельностные</w:t>
      </w:r>
      <w:proofErr w:type="spellEnd"/>
      <w:r w:rsidRPr="0086334C">
        <w:rPr>
          <w:rFonts w:ascii="Times New Roman" w:hAnsi="Times New Roman" w:cs="Times New Roman"/>
          <w:sz w:val="28"/>
          <w:szCs w:val="28"/>
        </w:rPr>
        <w:t xml:space="preserve"> игры, так и интеллектуальные командные игры</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То есть производством научных идей в этом районе занимаешься ты сейчас?</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Ходоренко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Оно же уже есть? Ты же заявляла.</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Оно скорее было. По факту…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Ходоренко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Ты этим занималась, но тщетно. Нерезультативно</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Почему же? Просто я не занималась исследованием подробно. Я инициировала.</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Инициировала…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Про инициативный проект. Тут весь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заключался в том, чтобы податься на «Замысли». Этой всей ступенчатой последовательности мы не проходили, хотя он сейчас идет, развивается куда-нибудь еще дальше. Но поиском, активным привлечения средств или еще что-то мы не занимались.</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Инициировали. Идеи собрали.</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Хорошо, на стадии сбора идей, исследований активно, а дальше... Финансирование – это было не наше. Мне кажется, хорошо Мастерская. Но тогда мы, здесь сидящие, не знаем, как шел сам процесс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Значит, нам нужно сажать сюда экспертов в этом плане.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Можно спросить всех экспертов.</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 xml:space="preserve">: </w:t>
      </w:r>
      <w:r w:rsidRPr="0086334C">
        <w:rPr>
          <w:rFonts w:ascii="Times New Roman" w:hAnsi="Times New Roman" w:cs="Times New Roman"/>
          <w:sz w:val="28"/>
          <w:szCs w:val="28"/>
        </w:rPr>
        <w:t xml:space="preserve">Хорошо, давайте Мастерскую тогда. Чтобы поуже. Не так широко, как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Как локация.</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Как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xml:space="preserve"> университета, раскиданного…</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По разным районам…</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Как нечто объединяющее. Собственно это и случилось.</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Максишко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Кстати, а почему бы и нет…</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Если ставить задачи… Вот эти  </w:t>
      </w:r>
      <w:proofErr w:type="spellStart"/>
      <w:r w:rsidRPr="0086334C">
        <w:rPr>
          <w:rFonts w:ascii="Times New Roman" w:hAnsi="Times New Roman" w:cs="Times New Roman"/>
          <w:sz w:val="28"/>
          <w:szCs w:val="28"/>
        </w:rPr>
        <w:t>гиперлокации</w:t>
      </w:r>
      <w:proofErr w:type="spellEnd"/>
      <w:r w:rsidRPr="0086334C">
        <w:rPr>
          <w:rFonts w:ascii="Times New Roman" w:hAnsi="Times New Roman" w:cs="Times New Roman"/>
          <w:sz w:val="28"/>
          <w:szCs w:val="28"/>
        </w:rPr>
        <w:t xml:space="preserve">, которые в вузе тоже присутствует: мы и ИКИ, мы и ИНО, мы и...  У ИНО все-таки другая ситуация, большее взаимодействие. А вот  те, кто сидят на </w:t>
      </w:r>
      <w:proofErr w:type="spellStart"/>
      <w:r w:rsidRPr="0086334C">
        <w:rPr>
          <w:rFonts w:ascii="Times New Roman" w:hAnsi="Times New Roman" w:cs="Times New Roman"/>
          <w:sz w:val="28"/>
          <w:szCs w:val="28"/>
        </w:rPr>
        <w:t>одельных</w:t>
      </w:r>
      <w:proofErr w:type="spellEnd"/>
      <w:r w:rsidRPr="0086334C">
        <w:rPr>
          <w:rFonts w:ascii="Times New Roman" w:hAnsi="Times New Roman" w:cs="Times New Roman"/>
          <w:sz w:val="28"/>
          <w:szCs w:val="28"/>
        </w:rPr>
        <w:t xml:space="preserve"> локациях…</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Калинникова:</w:t>
      </w:r>
      <w:r w:rsidRPr="0086334C">
        <w:rPr>
          <w:rFonts w:ascii="Times New Roman" w:hAnsi="Times New Roman" w:cs="Times New Roman"/>
          <w:sz w:val="28"/>
          <w:szCs w:val="28"/>
        </w:rPr>
        <w:t xml:space="preserve"> В спальных районах</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Были разобщены. Сейчас здесь представлены. Стали взаимодействовать. Ставили ли закоперщики такую цель? Безусловно. Наверное, ставили. Вот опять же та же </w:t>
      </w:r>
      <w:proofErr w:type="spellStart"/>
      <w:r w:rsidRPr="0086334C">
        <w:rPr>
          <w:rFonts w:ascii="Times New Roman" w:hAnsi="Times New Roman" w:cs="Times New Roman"/>
          <w:sz w:val="28"/>
          <w:szCs w:val="28"/>
        </w:rPr>
        <w:t>микрогеография</w:t>
      </w:r>
      <w:proofErr w:type="spellEnd"/>
      <w:r w:rsidRPr="0086334C">
        <w:rPr>
          <w:rFonts w:ascii="Times New Roman" w:hAnsi="Times New Roman" w:cs="Times New Roman"/>
          <w:sz w:val="28"/>
          <w:szCs w:val="28"/>
        </w:rPr>
        <w:t>, только в рамках университета</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w:t>
      </w:r>
      <w:r w:rsidRPr="0086334C">
        <w:rPr>
          <w:rFonts w:ascii="Times New Roman" w:hAnsi="Times New Roman" w:cs="Times New Roman"/>
          <w:sz w:val="28"/>
          <w:szCs w:val="28"/>
        </w:rPr>
        <w:t xml:space="preserve"> Что-то друг о друге узнали.</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Помните, я рисовала карту института?.. Где мы…</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Шалашова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 точки зрения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и </w:t>
      </w:r>
      <w:proofErr w:type="spellStart"/>
      <w:r w:rsidRPr="0086334C">
        <w:rPr>
          <w:rFonts w:ascii="Times New Roman" w:hAnsi="Times New Roman" w:cs="Times New Roman"/>
          <w:sz w:val="28"/>
          <w:szCs w:val="28"/>
        </w:rPr>
        <w:t>привлеченности</w:t>
      </w:r>
      <w:proofErr w:type="spellEnd"/>
      <w:r w:rsidRPr="0086334C">
        <w:rPr>
          <w:rFonts w:ascii="Times New Roman" w:hAnsi="Times New Roman" w:cs="Times New Roman"/>
          <w:sz w:val="28"/>
          <w:szCs w:val="28"/>
        </w:rPr>
        <w:t xml:space="preserve"> преподавателей, и изучения специфики района. Помните, на первом этапе мы вообще подбирали программы в зависимости от того, что уже реализовывалось в рамках «Активного долголетия», не «Московского долголетия», которое сейчас, а что происходило в КЦСО. Мы вообще-то с Департаментом очень жестко смотрели. Если там, помните, много программ иностранного языка и они хорошо ведутся, то туда мы и не предлагали. Изначально это все было.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Про Серебряный.</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Шалашова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Я просто привожу пример, что эта работа действительно когда-то уже велась. Под другие правила загоняют. Но не важно.</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lastRenderedPageBreak/>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Вот она появилась, концептуальная идея у Александра, которую принес ее… Куда? Где там было производство идей. Производство идей было. Концепция Серебряного университета. Утверждение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Реморенко: </w:t>
      </w:r>
      <w:r w:rsidRPr="0086334C">
        <w:rPr>
          <w:rFonts w:ascii="Times New Roman" w:hAnsi="Times New Roman" w:cs="Times New Roman"/>
          <w:sz w:val="28"/>
          <w:szCs w:val="28"/>
        </w:rPr>
        <w:t xml:space="preserve">А можно Александра Евгеньевича спросить? </w:t>
      </w:r>
      <w:proofErr w:type="spellStart"/>
      <w:r w:rsidRPr="0086334C">
        <w:rPr>
          <w:rFonts w:ascii="Times New Roman" w:hAnsi="Times New Roman" w:cs="Times New Roman"/>
          <w:sz w:val="28"/>
          <w:szCs w:val="28"/>
        </w:rPr>
        <w:t>Алексадр</w:t>
      </w:r>
      <w:proofErr w:type="spellEnd"/>
      <w:r w:rsidRPr="0086334C">
        <w:rPr>
          <w:rFonts w:ascii="Times New Roman" w:hAnsi="Times New Roman" w:cs="Times New Roman"/>
          <w:sz w:val="28"/>
          <w:szCs w:val="28"/>
        </w:rPr>
        <w:t xml:space="preserve"> Евгеньевич, а вот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по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Что можно рефлектировать, чтобы выйти на тему?</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Я…</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Есть ответ у Виктора Павлова. Позвольте сначала ему.</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Павлов</w:t>
      </w:r>
      <w:r w:rsidRPr="0086334C">
        <w:rPr>
          <w:rFonts w:ascii="Times New Roman" w:hAnsi="Times New Roman" w:cs="Times New Roman"/>
          <w:sz w:val="28"/>
          <w:szCs w:val="28"/>
        </w:rPr>
        <w:t>: Это не столько ответ, сколько заход на ответ на Ваш вопрос. Если вы магистранты, мыслящие себя так, поделитесь на две части. И пусть одна продаст другим потенциальным магист</w:t>
      </w:r>
      <w:r>
        <w:rPr>
          <w:rFonts w:ascii="Times New Roman" w:hAnsi="Times New Roman" w:cs="Times New Roman"/>
          <w:sz w:val="28"/>
          <w:szCs w:val="28"/>
        </w:rPr>
        <w:t>р</w:t>
      </w:r>
      <w:r w:rsidRPr="0086334C">
        <w:rPr>
          <w:rFonts w:ascii="Times New Roman" w:hAnsi="Times New Roman" w:cs="Times New Roman"/>
          <w:sz w:val="28"/>
          <w:szCs w:val="28"/>
        </w:rPr>
        <w:t xml:space="preserve">антам идею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Реморенко: </w:t>
      </w:r>
      <w:r w:rsidRPr="0086334C">
        <w:rPr>
          <w:rFonts w:ascii="Times New Roman" w:hAnsi="Times New Roman" w:cs="Times New Roman"/>
          <w:sz w:val="28"/>
          <w:szCs w:val="28"/>
        </w:rPr>
        <w:t xml:space="preserve">Я-то подумал с другой стороны. Вот когда мы сборник делали «Город и образование», там была тема, очень связанная с </w:t>
      </w:r>
      <w:proofErr w:type="spellStart"/>
      <w:r w:rsidRPr="0086334C">
        <w:rPr>
          <w:rFonts w:ascii="Times New Roman" w:hAnsi="Times New Roman" w:cs="Times New Roman"/>
          <w:sz w:val="28"/>
          <w:szCs w:val="28"/>
        </w:rPr>
        <w:t>микрогеографией</w:t>
      </w:r>
      <w:proofErr w:type="spellEnd"/>
      <w:r w:rsidRPr="0086334C">
        <w:rPr>
          <w:rFonts w:ascii="Times New Roman" w:hAnsi="Times New Roman" w:cs="Times New Roman"/>
          <w:sz w:val="28"/>
          <w:szCs w:val="28"/>
        </w:rPr>
        <w:t>, – «Соседские сообщества», помните, ее делали, но она не вышла на что-то такое продаваемое.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Я знаю даже почему. Я буду отвечать Вам, но в сторону Люды </w:t>
      </w:r>
      <w:proofErr w:type="spellStart"/>
      <w:r w:rsidRPr="0086334C">
        <w:rPr>
          <w:rFonts w:ascii="Times New Roman" w:hAnsi="Times New Roman" w:cs="Times New Roman"/>
          <w:sz w:val="28"/>
          <w:szCs w:val="28"/>
        </w:rPr>
        <w:t>Карнозовой</w:t>
      </w:r>
      <w:proofErr w:type="spellEnd"/>
      <w:r w:rsidRPr="0086334C">
        <w:rPr>
          <w:rFonts w:ascii="Times New Roman" w:hAnsi="Times New Roman" w:cs="Times New Roman"/>
          <w:sz w:val="28"/>
          <w:szCs w:val="28"/>
        </w:rPr>
        <w:t>.</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Ага.</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Проблематика возникает только на ментальном уровне. Я устал жить чужим человеком среди чужих людей. Мне вс</w:t>
      </w:r>
      <w:r>
        <w:rPr>
          <w:rFonts w:ascii="Times New Roman" w:hAnsi="Times New Roman" w:cs="Times New Roman"/>
          <w:sz w:val="28"/>
          <w:szCs w:val="28"/>
        </w:rPr>
        <w:t>ё</w:t>
      </w:r>
      <w:r w:rsidRPr="0086334C">
        <w:rPr>
          <w:rFonts w:ascii="Times New Roman" w:hAnsi="Times New Roman" w:cs="Times New Roman"/>
          <w:sz w:val="28"/>
          <w:szCs w:val="28"/>
        </w:rPr>
        <w:t xml:space="preserve"> в моем Южном Измайлове чуждо. И я им всем чужд, незнаком, не знаю и ничто. Я живу как в тайге. И еще 50 тыс. человек живут как в тайге, в одиночестве.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На Чечулина ни одной сосны.</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Алексейчева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 тайге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 Е.</w:t>
      </w:r>
      <w:r w:rsidRPr="0086334C">
        <w:rPr>
          <w:rFonts w:ascii="Times New Roman" w:hAnsi="Times New Roman" w:cs="Times New Roman"/>
          <w:sz w:val="28"/>
          <w:szCs w:val="28"/>
        </w:rPr>
        <w:t>: Стереотип</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Михайлова И.:</w:t>
      </w:r>
      <w:r w:rsidRPr="0086334C">
        <w:rPr>
          <w:rFonts w:ascii="Times New Roman" w:hAnsi="Times New Roman" w:cs="Times New Roman"/>
          <w:sz w:val="28"/>
          <w:szCs w:val="28"/>
        </w:rPr>
        <w:t xml:space="preserve"> Там березовая роща.</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Проблема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заключается в том, чтобы стать хоть где-то своим, хоть где-то, в каком-то маленьком месте. Чтобы я был там своим. Точно так же, как и эти люди ощущали </w:t>
      </w:r>
      <w:r>
        <w:rPr>
          <w:rFonts w:ascii="Times New Roman" w:hAnsi="Times New Roman" w:cs="Times New Roman"/>
          <w:sz w:val="28"/>
          <w:szCs w:val="28"/>
        </w:rPr>
        <w:t xml:space="preserve">бы </w:t>
      </w:r>
      <w:r w:rsidRPr="0086334C">
        <w:rPr>
          <w:rFonts w:ascii="Times New Roman" w:hAnsi="Times New Roman" w:cs="Times New Roman"/>
          <w:sz w:val="28"/>
          <w:szCs w:val="28"/>
        </w:rPr>
        <w:t xml:space="preserve">свойственность места. Иначе мы так и помрем. Кстати, на кладбище будем лежать тоже поодиночке. Я ответил? </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Мой вопрос не про </w:t>
      </w:r>
      <w:proofErr w:type="spellStart"/>
      <w:r w:rsidRPr="0086334C">
        <w:rPr>
          <w:rFonts w:ascii="Times New Roman" w:hAnsi="Times New Roman" w:cs="Times New Roman"/>
          <w:sz w:val="28"/>
          <w:szCs w:val="28"/>
        </w:rPr>
        <w:t>микрогеографию</w:t>
      </w:r>
      <w:proofErr w:type="spellEnd"/>
      <w:r w:rsidRPr="0086334C">
        <w:rPr>
          <w:rFonts w:ascii="Times New Roman" w:hAnsi="Times New Roman" w:cs="Times New Roman"/>
          <w:sz w:val="28"/>
          <w:szCs w:val="28"/>
        </w:rPr>
        <w:t>. У меня про другое было…</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Витальность городского</w:t>
      </w:r>
      <w:r w:rsidRPr="009D2431">
        <w:rPr>
          <w:rFonts w:ascii="Times New Roman" w:hAnsi="Times New Roman" w:cs="Times New Roman"/>
          <w:sz w:val="28"/>
          <w:szCs w:val="28"/>
        </w:rPr>
        <w:t xml:space="preserve"> </w:t>
      </w:r>
      <w:r w:rsidRPr="0086334C">
        <w:rPr>
          <w:rFonts w:ascii="Times New Roman" w:hAnsi="Times New Roman" w:cs="Times New Roman"/>
          <w:sz w:val="28"/>
          <w:szCs w:val="28"/>
        </w:rPr>
        <w:t>одиночества. В деревне этого нет.</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Реморенко:</w:t>
      </w:r>
      <w:r w:rsidRPr="0086334C">
        <w:rPr>
          <w:rFonts w:ascii="Times New Roman" w:hAnsi="Times New Roman" w:cs="Times New Roman"/>
          <w:sz w:val="28"/>
          <w:szCs w:val="28"/>
        </w:rPr>
        <w:t xml:space="preserve"> Если мы хотим продюсера. Мне кажется, Вы же определили мне позицию управленца. Я из нее исхожу. Что значит управлять процессом? Значит, понять, как  этот процесс устроен. Чтобы понять, как он устроен, надо взять какой-либо кейс, случай (не знаю, пока не нравятся мне эти слова), которые уже применялись, проанализировать, снять, как это было устроено, и применить это к другой ситуации.</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 xml:space="preserve">Левинтов: </w:t>
      </w:r>
      <w:r w:rsidRPr="0086334C">
        <w:rPr>
          <w:rFonts w:ascii="Times New Roman" w:hAnsi="Times New Roman" w:cs="Times New Roman"/>
          <w:sz w:val="28"/>
          <w:szCs w:val="28"/>
        </w:rPr>
        <w:t>Нет!!! Это хорошо, когда что-то известно. А когда неизвестно, в городе, в любом городе, будь то Нью-Йорк или что-то</w:t>
      </w:r>
      <w:r>
        <w:rPr>
          <w:rFonts w:ascii="Times New Roman" w:hAnsi="Times New Roman" w:cs="Times New Roman"/>
          <w:sz w:val="28"/>
          <w:szCs w:val="28"/>
        </w:rPr>
        <w:t xml:space="preserve"> ещё</w:t>
      </w:r>
      <w:r w:rsidRPr="0086334C">
        <w:rPr>
          <w:rFonts w:ascii="Times New Roman" w:hAnsi="Times New Roman" w:cs="Times New Roman"/>
          <w:sz w:val="28"/>
          <w:szCs w:val="28"/>
        </w:rPr>
        <w:t xml:space="preserve">, когда все люди чужие чужим. </w:t>
      </w:r>
      <w:r>
        <w:rPr>
          <w:rFonts w:ascii="Times New Roman" w:hAnsi="Times New Roman" w:cs="Times New Roman"/>
          <w:sz w:val="28"/>
          <w:szCs w:val="28"/>
        </w:rPr>
        <w:t>К</w:t>
      </w:r>
      <w:r w:rsidRPr="0086334C">
        <w:rPr>
          <w:rFonts w:ascii="Times New Roman" w:hAnsi="Times New Roman" w:cs="Times New Roman"/>
          <w:sz w:val="28"/>
          <w:szCs w:val="28"/>
        </w:rPr>
        <w:t xml:space="preserve">ак это преодолеть?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xml:space="preserve"> – это десятое дело. И надо от этого замысла, от того, как перейти в это. В этом и будет заключаться исследование, которое сопровождается </w:t>
      </w:r>
      <w:proofErr w:type="spellStart"/>
      <w:r w:rsidRPr="0086334C">
        <w:rPr>
          <w:rFonts w:ascii="Times New Roman" w:hAnsi="Times New Roman" w:cs="Times New Roman"/>
          <w:sz w:val="28"/>
          <w:szCs w:val="28"/>
        </w:rPr>
        <w:t>продюсингом</w:t>
      </w:r>
      <w:proofErr w:type="spellEnd"/>
      <w:r w:rsidRPr="0086334C">
        <w:rPr>
          <w:rFonts w:ascii="Times New Roman" w:hAnsi="Times New Roman" w:cs="Times New Roman"/>
          <w:sz w:val="28"/>
          <w:szCs w:val="28"/>
        </w:rPr>
        <w:t xml:space="preserve"> либо порождается </w:t>
      </w:r>
      <w:proofErr w:type="spellStart"/>
      <w:r w:rsidRPr="0086334C">
        <w:rPr>
          <w:rFonts w:ascii="Times New Roman" w:hAnsi="Times New Roman" w:cs="Times New Roman"/>
          <w:sz w:val="28"/>
          <w:szCs w:val="28"/>
        </w:rPr>
        <w:t>продюсингом</w:t>
      </w:r>
      <w:proofErr w:type="spellEnd"/>
      <w:r w:rsidRPr="0086334C">
        <w:rPr>
          <w:rFonts w:ascii="Times New Roman" w:hAnsi="Times New Roman" w:cs="Times New Roman"/>
          <w:sz w:val="28"/>
          <w:szCs w:val="28"/>
        </w:rPr>
        <w:t>. Игорь Михайлович, извините. Важно, чтобы этот замысел был доведен до реализации. Я могу на эту тему написать стихотворение. Это одно. Совсем другое, если это будет превращено в реальность.</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Саш! Мне вс</w:t>
      </w:r>
      <w:r w:rsidR="00B66AA6">
        <w:rPr>
          <w:rFonts w:ascii="Times New Roman" w:hAnsi="Times New Roman" w:cs="Times New Roman"/>
          <w:sz w:val="28"/>
          <w:szCs w:val="28"/>
        </w:rPr>
        <w:t>ё</w:t>
      </w:r>
      <w:r w:rsidRPr="0086334C">
        <w:rPr>
          <w:rFonts w:ascii="Times New Roman" w:hAnsi="Times New Roman" w:cs="Times New Roman"/>
          <w:sz w:val="28"/>
          <w:szCs w:val="28"/>
        </w:rPr>
        <w:t xml:space="preserve"> нравится. Только я не понимаю, где там наука.</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Да к чертовой матери забудьте про науку. Это можно осуществить в том числе научными средствами. </w:t>
      </w:r>
      <w:r>
        <w:rPr>
          <w:rFonts w:ascii="Times New Roman" w:hAnsi="Times New Roman" w:cs="Times New Roman"/>
          <w:sz w:val="28"/>
          <w:szCs w:val="28"/>
        </w:rPr>
        <w:t xml:space="preserve">Не знаю, как остальные, а я дошёл до креативной точки и теперь могу действовать и разворачивать </w:t>
      </w:r>
      <w:proofErr w:type="spellStart"/>
      <w:r>
        <w:rPr>
          <w:rFonts w:ascii="Times New Roman" w:hAnsi="Times New Roman" w:cs="Times New Roman"/>
          <w:sz w:val="28"/>
          <w:szCs w:val="28"/>
        </w:rPr>
        <w:t>микрогеографию</w:t>
      </w:r>
      <w:proofErr w:type="spellEnd"/>
      <w:r>
        <w:rPr>
          <w:rFonts w:ascii="Times New Roman" w:hAnsi="Times New Roman" w:cs="Times New Roman"/>
          <w:sz w:val="28"/>
          <w:szCs w:val="28"/>
        </w:rPr>
        <w:t xml:space="preserve"> города как формирование мест, где чужие чужим превращаются </w:t>
      </w:r>
      <w:r w:rsidR="00B66AA6">
        <w:rPr>
          <w:rFonts w:ascii="Times New Roman" w:hAnsi="Times New Roman" w:cs="Times New Roman"/>
          <w:sz w:val="28"/>
          <w:szCs w:val="28"/>
        </w:rPr>
        <w:t xml:space="preserve">в </w:t>
      </w:r>
      <w:r>
        <w:rPr>
          <w:rFonts w:ascii="Times New Roman" w:hAnsi="Times New Roman" w:cs="Times New Roman"/>
          <w:sz w:val="28"/>
          <w:szCs w:val="28"/>
        </w:rPr>
        <w:t xml:space="preserve">своих своим. </w:t>
      </w:r>
      <w:r w:rsidRPr="0086334C">
        <w:rPr>
          <w:rFonts w:ascii="Times New Roman" w:hAnsi="Times New Roman" w:cs="Times New Roman"/>
          <w:sz w:val="28"/>
          <w:szCs w:val="28"/>
        </w:rPr>
        <w:t>Выбирается научный</w:t>
      </w:r>
      <w:r w:rsidRPr="00565BEA">
        <w:rPr>
          <w:rFonts w:ascii="Times New Roman" w:hAnsi="Times New Roman" w:cs="Times New Roman"/>
          <w:sz w:val="28"/>
          <w:szCs w:val="28"/>
        </w:rPr>
        <w:t xml:space="preserve"> </w:t>
      </w:r>
      <w:r w:rsidRPr="0086334C">
        <w:rPr>
          <w:rFonts w:ascii="Times New Roman" w:hAnsi="Times New Roman" w:cs="Times New Roman"/>
          <w:sz w:val="28"/>
          <w:szCs w:val="28"/>
        </w:rPr>
        <w:t xml:space="preserve">путь, но он </w:t>
      </w:r>
      <w:r>
        <w:rPr>
          <w:rFonts w:ascii="Times New Roman" w:hAnsi="Times New Roman" w:cs="Times New Roman"/>
          <w:sz w:val="28"/>
          <w:szCs w:val="28"/>
        </w:rPr>
        <w:t xml:space="preserve">не </w:t>
      </w:r>
      <w:r w:rsidRPr="0086334C">
        <w:rPr>
          <w:rFonts w:ascii="Times New Roman" w:hAnsi="Times New Roman" w:cs="Times New Roman"/>
          <w:sz w:val="28"/>
          <w:szCs w:val="28"/>
        </w:rPr>
        <w:t>есть естественный. Ради Бога, Игорь Михайлович, извините, я Вас трижды прерывал.</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Масса сюжетов по тому, как можно проанализировать то, что творилось в сообществе. И можно взять эту даму (я забыл, как ее зовут), которая Гринвич-Виллидж сохранила, когда его хотели застроить небоскребами, и посмотреть (книжки по этому поводу есть), как она это делала, каким образом объединился Гринвич- Виллидж, каким образом преобразовался, сейчас он существует. Другое можно посмотреть. Что происходило с Манхэттенским парком? Как музей там встраивался Метрополитен, как сохранялось все пространство, как </w:t>
      </w:r>
      <w:proofErr w:type="spellStart"/>
      <w:r w:rsidRPr="0086334C">
        <w:rPr>
          <w:rFonts w:ascii="Times New Roman" w:hAnsi="Times New Roman" w:cs="Times New Roman"/>
          <w:sz w:val="28"/>
          <w:szCs w:val="28"/>
        </w:rPr>
        <w:t>дауминг</w:t>
      </w:r>
      <w:proofErr w:type="spellEnd"/>
      <w:r w:rsidRPr="0086334C">
        <w:rPr>
          <w:rFonts w:ascii="Times New Roman" w:hAnsi="Times New Roman" w:cs="Times New Roman"/>
          <w:sz w:val="28"/>
          <w:szCs w:val="28"/>
        </w:rPr>
        <w:t xml:space="preserve"> функционировал? Там есть что анализировать. На основе этих кейсов был выработан определенный способ преобразования. Как  мы обсуждаем способ преобразования, рефлектируя пустоту. Нельзя же пустоту рефлектировать.</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Ключко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Мне кажется, у меня есть пример научного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Все начинается именно с замысла. </w:t>
      </w:r>
      <w:proofErr w:type="spellStart"/>
      <w:r w:rsidRPr="0086334C">
        <w:rPr>
          <w:rFonts w:ascii="Times New Roman" w:hAnsi="Times New Roman" w:cs="Times New Roman"/>
          <w:sz w:val="28"/>
          <w:szCs w:val="28"/>
        </w:rPr>
        <w:t>Замыслел</w:t>
      </w:r>
      <w:proofErr w:type="spellEnd"/>
      <w:r w:rsidRPr="0086334C">
        <w:rPr>
          <w:rFonts w:ascii="Times New Roman" w:hAnsi="Times New Roman" w:cs="Times New Roman"/>
          <w:sz w:val="28"/>
          <w:szCs w:val="28"/>
        </w:rPr>
        <w:t xml:space="preserve"> не имеет под собой никаких оснований, кроме собственной жизни. А дальше</w:t>
      </w:r>
      <w:r>
        <w:rPr>
          <w:rFonts w:ascii="Times New Roman" w:hAnsi="Times New Roman" w:cs="Times New Roman"/>
          <w:sz w:val="28"/>
          <w:szCs w:val="28"/>
        </w:rPr>
        <w:t>,</w:t>
      </w:r>
      <w:r w:rsidRPr="0086334C">
        <w:rPr>
          <w:rFonts w:ascii="Times New Roman" w:hAnsi="Times New Roman" w:cs="Times New Roman"/>
          <w:sz w:val="28"/>
          <w:szCs w:val="28"/>
        </w:rPr>
        <w:t xml:space="preserve"> Вы правы</w:t>
      </w:r>
      <w:r>
        <w:rPr>
          <w:rFonts w:ascii="Times New Roman" w:hAnsi="Times New Roman" w:cs="Times New Roman"/>
          <w:sz w:val="28"/>
          <w:szCs w:val="28"/>
        </w:rPr>
        <w:t>,</w:t>
      </w:r>
      <w:r w:rsidRPr="0086334C">
        <w:rPr>
          <w:rFonts w:ascii="Times New Roman" w:hAnsi="Times New Roman" w:cs="Times New Roman"/>
          <w:sz w:val="28"/>
          <w:szCs w:val="28"/>
        </w:rPr>
        <w:t xml:space="preserve"> </w:t>
      </w:r>
      <w:r>
        <w:rPr>
          <w:rFonts w:ascii="Times New Roman" w:hAnsi="Times New Roman" w:cs="Times New Roman"/>
          <w:sz w:val="28"/>
          <w:szCs w:val="28"/>
        </w:rPr>
        <w:t>д</w:t>
      </w:r>
      <w:r w:rsidRPr="0086334C">
        <w:rPr>
          <w:rFonts w:ascii="Times New Roman" w:hAnsi="Times New Roman" w:cs="Times New Roman"/>
          <w:sz w:val="28"/>
          <w:szCs w:val="28"/>
        </w:rPr>
        <w:t>ействительно, надо знать мировой опыт. И такой раздел у нас всегда есть. Изучение отечественного и зарубежного опыта…</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lastRenderedPageBreak/>
        <w:t>Смоляков:</w:t>
      </w:r>
      <w:r w:rsidRPr="0086334C">
        <w:rPr>
          <w:rFonts w:ascii="Times New Roman" w:hAnsi="Times New Roman" w:cs="Times New Roman"/>
          <w:sz w:val="28"/>
          <w:szCs w:val="28"/>
        </w:rPr>
        <w:t xml:space="preserve"> Этап замысла мы уже прошли. </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По замыслу там ничего не было. </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Мы прошли этап замысла, Саш. Людмила </w:t>
      </w:r>
      <w:proofErr w:type="spellStart"/>
      <w:r w:rsidRPr="0086334C">
        <w:rPr>
          <w:rFonts w:ascii="Times New Roman" w:hAnsi="Times New Roman" w:cs="Times New Roman"/>
          <w:sz w:val="28"/>
          <w:szCs w:val="28"/>
        </w:rPr>
        <w:t>Карнозова</w:t>
      </w:r>
      <w:proofErr w:type="spellEnd"/>
      <w:r w:rsidRPr="0086334C">
        <w:rPr>
          <w:rFonts w:ascii="Times New Roman" w:hAnsi="Times New Roman" w:cs="Times New Roman"/>
          <w:sz w:val="28"/>
          <w:szCs w:val="28"/>
        </w:rPr>
        <w:t xml:space="preserve"> спрашивает про замысел научного </w:t>
      </w:r>
      <w:proofErr w:type="spellStart"/>
      <w:r w:rsidRPr="0086334C">
        <w:rPr>
          <w:rFonts w:ascii="Times New Roman" w:hAnsi="Times New Roman" w:cs="Times New Roman"/>
          <w:sz w:val="28"/>
          <w:szCs w:val="28"/>
        </w:rPr>
        <w:t>продюсинга</w:t>
      </w:r>
      <w:proofErr w:type="spellEnd"/>
      <w:r w:rsidRPr="0086334C">
        <w:rPr>
          <w:rFonts w:ascii="Times New Roman" w:hAnsi="Times New Roman" w:cs="Times New Roman"/>
          <w:sz w:val="28"/>
          <w:szCs w:val="28"/>
        </w:rPr>
        <w:t xml:space="preserve">. Она цепляется за замысел, где звучит два слова – </w:t>
      </w:r>
      <w:proofErr w:type="spellStart"/>
      <w:r w:rsidRPr="0086334C">
        <w:rPr>
          <w:rFonts w:ascii="Times New Roman" w:hAnsi="Times New Roman" w:cs="Times New Roman"/>
          <w:sz w:val="28"/>
          <w:szCs w:val="28"/>
        </w:rPr>
        <w:t>продюсинг</w:t>
      </w:r>
      <w:proofErr w:type="spellEnd"/>
      <w:r w:rsidRPr="0086334C">
        <w:rPr>
          <w:rFonts w:ascii="Times New Roman" w:hAnsi="Times New Roman" w:cs="Times New Roman"/>
          <w:sz w:val="28"/>
          <w:szCs w:val="28"/>
        </w:rPr>
        <w:t>, научный.</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Конечно. Потому что про сообщества и одиночество в городе, про твою концепцию </w:t>
      </w:r>
      <w:proofErr w:type="spellStart"/>
      <w:r w:rsidRPr="0086334C">
        <w:rPr>
          <w:rFonts w:ascii="Times New Roman" w:hAnsi="Times New Roman" w:cs="Times New Roman"/>
          <w:sz w:val="28"/>
          <w:szCs w:val="28"/>
        </w:rPr>
        <w:t>микрогеографии</w:t>
      </w:r>
      <w:proofErr w:type="spellEnd"/>
      <w:r w:rsidRPr="0086334C">
        <w:rPr>
          <w:rFonts w:ascii="Times New Roman" w:hAnsi="Times New Roman" w:cs="Times New Roman"/>
          <w:sz w:val="28"/>
          <w:szCs w:val="28"/>
        </w:rPr>
        <w:t xml:space="preserve"> мне это понятно. Мне это очень откликнулось. Мне непонятно другое. </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Мы обсуждаем это, а ты обсуждаешь это.</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Ты же задаешь рамку.</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xml:space="preserve"> А я сразу сказал. Раз наука у нас существует только для книжных пол</w:t>
      </w:r>
      <w:r>
        <w:rPr>
          <w:rFonts w:ascii="Times New Roman" w:hAnsi="Times New Roman" w:cs="Times New Roman"/>
          <w:sz w:val="28"/>
          <w:szCs w:val="28"/>
        </w:rPr>
        <w:t>о</w:t>
      </w:r>
      <w:r w:rsidRPr="0086334C">
        <w:rPr>
          <w:rFonts w:ascii="Times New Roman" w:hAnsi="Times New Roman" w:cs="Times New Roman"/>
          <w:sz w:val="28"/>
          <w:szCs w:val="28"/>
        </w:rPr>
        <w:t>к, то мне это не нравится.</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Зачем ты включил это. Если наука лежит на книжных полках. Давайте сделаем антинаучный </w:t>
      </w:r>
      <w:proofErr w:type="spellStart"/>
      <w:r w:rsidRPr="0086334C">
        <w:rPr>
          <w:rFonts w:ascii="Times New Roman" w:hAnsi="Times New Roman" w:cs="Times New Roman"/>
          <w:sz w:val="28"/>
          <w:szCs w:val="28"/>
        </w:rPr>
        <w:t>продюсинг</w:t>
      </w:r>
      <w:proofErr w:type="spellEnd"/>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Левинтов</w:t>
      </w:r>
      <w:r w:rsidRPr="0086334C">
        <w:rPr>
          <w:rFonts w:ascii="Times New Roman" w:hAnsi="Times New Roman" w:cs="Times New Roman"/>
          <w:sz w:val="28"/>
          <w:szCs w:val="28"/>
        </w:rPr>
        <w:t>: Я ученый</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Карнозова</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Ты креативщик</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Смоляков:</w:t>
      </w:r>
      <w:r w:rsidRPr="0086334C">
        <w:rPr>
          <w:rFonts w:ascii="Times New Roman" w:hAnsi="Times New Roman" w:cs="Times New Roman"/>
          <w:sz w:val="28"/>
          <w:szCs w:val="28"/>
        </w:rPr>
        <w:t xml:space="preserve"> Друзья, короткая пауза. Игорь Михайлович уезжает. Если есть вопросы к эксперту – задайте их. Если нет, мы выразим большую благодарность за замечательное участие в нашем мероприятии и за мощную экспертную поддержку</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Я все-таки обозначу свою позицию. С моей точки зрения, чтобы понять, как процесс устроен, начать управлять, надо </w:t>
      </w:r>
      <w:proofErr w:type="spellStart"/>
      <w:r w:rsidRPr="0086334C">
        <w:rPr>
          <w:rFonts w:ascii="Times New Roman" w:hAnsi="Times New Roman" w:cs="Times New Roman"/>
          <w:sz w:val="28"/>
          <w:szCs w:val="28"/>
        </w:rPr>
        <w:t>отрефлектировать</w:t>
      </w:r>
      <w:proofErr w:type="spellEnd"/>
      <w:r w:rsidRPr="0086334C">
        <w:rPr>
          <w:rFonts w:ascii="Times New Roman" w:hAnsi="Times New Roman" w:cs="Times New Roman"/>
          <w:sz w:val="28"/>
          <w:szCs w:val="28"/>
        </w:rPr>
        <w:t>, с какими ситуациями он встречался, и дальше понять, с какими поправками его можно воспроизводить дальше.</w:t>
      </w:r>
    </w:p>
    <w:p w:rsidR="00CA6AB9" w:rsidRPr="0086334C" w:rsidRDefault="00CA6AB9" w:rsidP="00CA6AB9">
      <w:pPr>
        <w:ind w:firstLine="709"/>
        <w:jc w:val="both"/>
        <w:rPr>
          <w:rFonts w:ascii="Times New Roman" w:hAnsi="Times New Roman" w:cs="Times New Roman"/>
          <w:sz w:val="28"/>
          <w:szCs w:val="28"/>
        </w:rPr>
      </w:pPr>
      <w:proofErr w:type="spellStart"/>
      <w:r w:rsidRPr="0086334C">
        <w:rPr>
          <w:rFonts w:ascii="Times New Roman" w:hAnsi="Times New Roman" w:cs="Times New Roman"/>
          <w:b/>
          <w:sz w:val="28"/>
          <w:szCs w:val="28"/>
        </w:rPr>
        <w:t>Ходоренко</w:t>
      </w:r>
      <w:proofErr w:type="spellEnd"/>
      <w:r w:rsidRPr="0086334C">
        <w:rPr>
          <w:rFonts w:ascii="Times New Roman" w:hAnsi="Times New Roman" w:cs="Times New Roman"/>
          <w:b/>
          <w:sz w:val="28"/>
          <w:szCs w:val="28"/>
        </w:rPr>
        <w:t>:</w:t>
      </w:r>
      <w:r w:rsidRPr="0086334C">
        <w:rPr>
          <w:rFonts w:ascii="Times New Roman" w:hAnsi="Times New Roman" w:cs="Times New Roman"/>
          <w:sz w:val="28"/>
          <w:szCs w:val="28"/>
        </w:rPr>
        <w:t xml:space="preserve"> Встраивать в наше…</w:t>
      </w:r>
    </w:p>
    <w:p w:rsidR="00CA6AB9" w:rsidRPr="0086334C" w:rsidRDefault="00CA6AB9" w:rsidP="00CA6AB9">
      <w:pPr>
        <w:ind w:firstLine="709"/>
        <w:jc w:val="both"/>
        <w:rPr>
          <w:rFonts w:ascii="Times New Roman" w:hAnsi="Times New Roman" w:cs="Times New Roman"/>
          <w:sz w:val="28"/>
          <w:szCs w:val="28"/>
        </w:rPr>
      </w:pPr>
      <w:r w:rsidRPr="0086334C">
        <w:rPr>
          <w:rFonts w:ascii="Times New Roman" w:hAnsi="Times New Roman" w:cs="Times New Roman"/>
          <w:b/>
          <w:sz w:val="28"/>
          <w:szCs w:val="28"/>
        </w:rPr>
        <w:t>Реморенко:</w:t>
      </w:r>
      <w:r w:rsidRPr="0086334C">
        <w:rPr>
          <w:rFonts w:ascii="Times New Roman" w:hAnsi="Times New Roman" w:cs="Times New Roman"/>
          <w:sz w:val="28"/>
          <w:szCs w:val="28"/>
        </w:rPr>
        <w:t xml:space="preserve"> Кстати, ни одной статьи, как создавались… в России имелось уникальное явление: за последние годы начали учить пенсионеров в больших количествах. Хоть кто-нибудь написал, вследствие каких факторов, какими процедурами, какие сферы интересов? Что произошло? Ведь никто не понимает, что происходит. Не анализировал</w:t>
      </w:r>
      <w:r>
        <w:rPr>
          <w:rFonts w:ascii="Times New Roman" w:hAnsi="Times New Roman" w:cs="Times New Roman"/>
          <w:sz w:val="28"/>
          <w:szCs w:val="28"/>
        </w:rPr>
        <w:t>.</w:t>
      </w:r>
      <w:r w:rsidRPr="0086334C">
        <w:rPr>
          <w:rFonts w:ascii="Times New Roman" w:hAnsi="Times New Roman" w:cs="Times New Roman"/>
          <w:sz w:val="28"/>
          <w:szCs w:val="28"/>
        </w:rPr>
        <w:t xml:space="preserve"> Концепция Серебряного университета лежала существенно раньше, чем этот процесс пошел. Она опережала время. А потом это выстрелило. Почему выстрел</w:t>
      </w:r>
      <w:r>
        <w:rPr>
          <w:rFonts w:ascii="Times New Roman" w:hAnsi="Times New Roman" w:cs="Times New Roman"/>
          <w:sz w:val="28"/>
          <w:szCs w:val="28"/>
        </w:rPr>
        <w:t>ил</w:t>
      </w:r>
      <w:r w:rsidRPr="0086334C">
        <w:rPr>
          <w:rFonts w:ascii="Times New Roman" w:hAnsi="Times New Roman" w:cs="Times New Roman"/>
          <w:sz w:val="28"/>
          <w:szCs w:val="28"/>
        </w:rPr>
        <w:t xml:space="preserve">о? Что произошло? Какие тенденции сошлись, какие способы, какие искусственные ходы были на это? Причем и в Питере одновременно Фонд Тимченко. И тоже одновременно…Все одновременно пошло. Но что-то, в силу целого ряда обстоятельств… Что это такое? Был ли там элемент искусственного </w:t>
      </w:r>
      <w:r w:rsidRPr="0086334C">
        <w:rPr>
          <w:rFonts w:ascii="Times New Roman" w:hAnsi="Times New Roman" w:cs="Times New Roman"/>
          <w:sz w:val="28"/>
          <w:szCs w:val="28"/>
        </w:rPr>
        <w:lastRenderedPageBreak/>
        <w:t>управления, влияния? Какие искусственные тенденции и естественные сошлись?</w:t>
      </w:r>
    </w:p>
    <w:p w:rsidR="00CA6AB9" w:rsidRPr="0086334C" w:rsidRDefault="00CA6AB9" w:rsidP="00CA6AB9">
      <w:pPr>
        <w:ind w:firstLine="709"/>
        <w:jc w:val="both"/>
        <w:rPr>
          <w:rFonts w:ascii="Times New Roman" w:hAnsi="Times New Roman" w:cs="Times New Roman"/>
          <w:sz w:val="28"/>
          <w:szCs w:val="28"/>
        </w:rPr>
      </w:pPr>
    </w:p>
    <w:p w:rsidR="00CA6AB9" w:rsidRPr="0086334C" w:rsidRDefault="00CA6AB9" w:rsidP="00CA6AB9">
      <w:pPr>
        <w:ind w:firstLine="709"/>
        <w:jc w:val="both"/>
        <w:rPr>
          <w:rFonts w:ascii="Times New Roman" w:hAnsi="Times New Roman" w:cs="Times New Roman"/>
          <w:sz w:val="28"/>
          <w:szCs w:val="28"/>
        </w:rPr>
      </w:pPr>
    </w:p>
    <w:p w:rsidR="00CA6AB9" w:rsidRDefault="00CA6AB9" w:rsidP="00CA6AB9">
      <w:pPr>
        <w:spacing w:line="360" w:lineRule="auto"/>
        <w:ind w:firstLine="709"/>
        <w:jc w:val="both"/>
        <w:rPr>
          <w:rFonts w:ascii="Times New Roman" w:hAnsi="Times New Roman"/>
        </w:rPr>
      </w:pPr>
      <w:r w:rsidRPr="00FA6691">
        <w:rPr>
          <w:rFonts w:ascii="Times New Roman" w:hAnsi="Times New Roman"/>
          <w:b/>
          <w:sz w:val="28"/>
          <w:szCs w:val="28"/>
        </w:rPr>
        <w:t xml:space="preserve">7.5.2. Отчет группы «Магистерская программа «Научный </w:t>
      </w:r>
      <w:proofErr w:type="spellStart"/>
      <w:r w:rsidRPr="00FA6691">
        <w:rPr>
          <w:rFonts w:ascii="Times New Roman" w:hAnsi="Times New Roman"/>
          <w:b/>
          <w:sz w:val="28"/>
          <w:szCs w:val="28"/>
        </w:rPr>
        <w:t>продюсинг</w:t>
      </w:r>
      <w:proofErr w:type="spellEnd"/>
      <w:r w:rsidRPr="00FA6691">
        <w:rPr>
          <w:rFonts w:ascii="Times New Roman" w:hAnsi="Times New Roman"/>
          <w:b/>
          <w:sz w:val="28"/>
          <w:szCs w:val="28"/>
        </w:rPr>
        <w:t>»</w:t>
      </w:r>
      <w:r>
        <w:rPr>
          <w:rFonts w:ascii="Times New Roman" w:hAnsi="Times New Roman"/>
          <w:b/>
          <w:sz w:val="28"/>
          <w:szCs w:val="28"/>
        </w:rPr>
        <w:t xml:space="preserve"> (</w:t>
      </w:r>
      <w:r w:rsidRPr="00FA6691">
        <w:rPr>
          <w:rFonts w:ascii="Times New Roman" w:hAnsi="Times New Roman"/>
          <w:sz w:val="28"/>
          <w:szCs w:val="28"/>
        </w:rPr>
        <w:t>Подготовила И. Михайлова</w:t>
      </w:r>
      <w:r>
        <w:rPr>
          <w:rFonts w:ascii="Times New Roman" w:hAnsi="Times New Roman"/>
        </w:rPr>
        <w:t>)</w:t>
      </w:r>
    </w:p>
    <w:p w:rsidR="00CA6AB9" w:rsidRDefault="00CA6AB9" w:rsidP="00CA6AB9">
      <w:pPr>
        <w:spacing w:line="360" w:lineRule="auto"/>
        <w:jc w:val="both"/>
        <w:rPr>
          <w:rFonts w:ascii="Times New Roman" w:hAnsi="Times New Roman"/>
        </w:rPr>
      </w:pPr>
      <w:r w:rsidRPr="004E35E7">
        <w:rPr>
          <w:rFonts w:ascii="Times New Roman" w:hAnsi="Times New Roman"/>
          <w:noProof/>
        </w:rPr>
        <w:drawing>
          <wp:inline distT="0" distB="0" distL="0" distR="0" wp14:anchorId="222D8960" wp14:editId="47FBF919">
            <wp:extent cx="5936615" cy="6632575"/>
            <wp:effectExtent l="0" t="0" r="6985" b="0"/>
            <wp:docPr id="172" name="Рисунок 172" descr="Ира-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ра-1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36615" cy="6632575"/>
                    </a:xfrm>
                    <a:prstGeom prst="rect">
                      <a:avLst/>
                    </a:prstGeom>
                    <a:noFill/>
                    <a:ln>
                      <a:noFill/>
                    </a:ln>
                  </pic:spPr>
                </pic:pic>
              </a:graphicData>
            </a:graphic>
          </wp:inline>
        </w:drawing>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 xml:space="preserve">Мы рассматриваем магистерскую программу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xml:space="preserve">» как самостоятельную научно-исследовательскую работу (НИР), имеющую </w:t>
      </w:r>
      <w:r w:rsidRPr="00DC36E3">
        <w:rPr>
          <w:rFonts w:ascii="Times New Roman" w:hAnsi="Times New Roman"/>
          <w:sz w:val="28"/>
          <w:szCs w:val="28"/>
        </w:rPr>
        <w:lastRenderedPageBreak/>
        <w:t xml:space="preserve">небольшую зону пересечения с НИР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в области разработки концепции. Самостоятельность НИР «Магистерская программа» обусловлена достаточно большим самостоятельным спектром предметного поля для исследования, описания и разработки.</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t xml:space="preserve">НИР «Магистерская программа НП» может быть рассмотрена как фрейм фреймов, имеющий четыре рамки. </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Первая рамка – это учащиеся, собственно магистранты (У).</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Вторая рамка – это преподаватели (П).</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Третья рамка – это содержание (С).</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Четвертая рамка – это формы работы, формы занятий, формы коммуникации «магистранты–преподаватели», «магистранты–магистранты», «магистранты-практиканты–заказчики» и др. (Ф).</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t>Каждая из этих рамок имеет самостоятельный предмет, объект исследования, свою цель и свои задачи описания.</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r>
      <w:r w:rsidRPr="00DC36E3">
        <w:rPr>
          <w:rFonts w:ascii="Times New Roman" w:hAnsi="Times New Roman"/>
          <w:b/>
          <w:sz w:val="28"/>
          <w:szCs w:val="28"/>
        </w:rPr>
        <w:t>Учащиеся.</w:t>
      </w:r>
      <w:r w:rsidRPr="00DC36E3">
        <w:rPr>
          <w:rFonts w:ascii="Times New Roman" w:hAnsi="Times New Roman"/>
          <w:sz w:val="28"/>
          <w:szCs w:val="28"/>
        </w:rPr>
        <w:t xml:space="preserve"> </w:t>
      </w:r>
      <w:r w:rsidRPr="00DC36E3">
        <w:rPr>
          <w:rFonts w:ascii="Times New Roman" w:hAnsi="Times New Roman"/>
          <w:sz w:val="28"/>
          <w:szCs w:val="28"/>
          <w:lang w:val="en-US"/>
        </w:rPr>
        <w:t>I</w:t>
      </w:r>
      <w:r w:rsidRPr="00DC36E3">
        <w:rPr>
          <w:rFonts w:ascii="Times New Roman" w:hAnsi="Times New Roman"/>
          <w:sz w:val="28"/>
          <w:szCs w:val="28"/>
        </w:rPr>
        <w:t xml:space="preserve"> этап. Мы должны понять, кто будет нашим потенциальным магистрантом. Здесь определяются организации, учреждения, социальные группы, мотивы, определяются заказчики. Так, это могут быть «</w:t>
      </w:r>
      <w:proofErr w:type="spellStart"/>
      <w:r w:rsidRPr="00DC36E3">
        <w:rPr>
          <w:rFonts w:ascii="Times New Roman" w:hAnsi="Times New Roman"/>
          <w:sz w:val="28"/>
          <w:szCs w:val="28"/>
        </w:rPr>
        <w:t>Целевики</w:t>
      </w:r>
      <w:proofErr w:type="spellEnd"/>
      <w:r w:rsidRPr="00DC36E3">
        <w:rPr>
          <w:rFonts w:ascii="Times New Roman" w:hAnsi="Times New Roman"/>
          <w:sz w:val="28"/>
          <w:szCs w:val="28"/>
        </w:rPr>
        <w:t>» – представители разных учебных заведений и научных организаций, отдельных корпораций, которые заинтересованы в эффективности проводимых в их учреждениях научных исследований. Наша задача – дать портрет потенциального заказчика, составить конкретный перечень организаций, к которым мы можем выйти со своим предложением, продумать этапы и формы потенциального заказчика, готового к нам отправить «</w:t>
      </w:r>
      <w:proofErr w:type="spellStart"/>
      <w:r w:rsidRPr="00DC36E3">
        <w:rPr>
          <w:rFonts w:ascii="Times New Roman" w:hAnsi="Times New Roman"/>
          <w:sz w:val="28"/>
          <w:szCs w:val="28"/>
        </w:rPr>
        <w:t>целевика</w:t>
      </w:r>
      <w:proofErr w:type="spellEnd"/>
      <w:r w:rsidRPr="00DC36E3">
        <w:rPr>
          <w:rFonts w:ascii="Times New Roman" w:hAnsi="Times New Roman"/>
          <w:sz w:val="28"/>
          <w:szCs w:val="28"/>
        </w:rPr>
        <w:t xml:space="preserve">» (Ц), за которого заплатит, предоставит поле-зону практики и в дальнейшем сможет дать нам обратную связь. Во-вторых, это могут быть ответственные за научную деятельность представители подразделений МГПУ, в некотором роде администраторы науки (А). В-третьих, это могут быть все желающие разобраться в этом неопределенном </w:t>
      </w:r>
      <w:r w:rsidRPr="00DC36E3">
        <w:rPr>
          <w:rFonts w:ascii="Times New Roman" w:hAnsi="Times New Roman"/>
          <w:sz w:val="28"/>
          <w:szCs w:val="28"/>
        </w:rPr>
        <w:lastRenderedPageBreak/>
        <w:t xml:space="preserve">еще виде деятельности – «свободные художники» (С) (возрастных и профессиональных ограничений здесь быть не должно). </w:t>
      </w:r>
      <w:r w:rsidRPr="00DC36E3">
        <w:rPr>
          <w:rFonts w:ascii="Times New Roman" w:hAnsi="Times New Roman"/>
          <w:sz w:val="28"/>
          <w:szCs w:val="28"/>
          <w:lang w:val="en-US"/>
        </w:rPr>
        <w:t>II</w:t>
      </w:r>
      <w:r w:rsidRPr="00DC36E3">
        <w:rPr>
          <w:rFonts w:ascii="Times New Roman" w:hAnsi="Times New Roman"/>
          <w:sz w:val="28"/>
          <w:szCs w:val="28"/>
        </w:rPr>
        <w:t xml:space="preserve"> этап. Информирование. Существует большая проблема набора. Набор на большинство программ вузов проходит с большим трудом: это касается и МГУ, и ВШЭ, и МГПУ. Мы должны провести рекламную кампанию как в традиционных, так и в инновационных формах. Разработать информационные письма для организаций, продумать работу с сайтом и социальными сетями (Инф). Провести шоу-презентацию нашей программы (и не одно), сценарии которой и организация нуждаются в своей концепции, конкурс эссе, олимпиаду как интеллектуально-</w:t>
      </w:r>
      <w:proofErr w:type="spellStart"/>
      <w:r w:rsidRPr="00DC36E3">
        <w:rPr>
          <w:rFonts w:ascii="Times New Roman" w:hAnsi="Times New Roman"/>
          <w:sz w:val="28"/>
          <w:szCs w:val="28"/>
        </w:rPr>
        <w:t>технологисческую</w:t>
      </w:r>
      <w:proofErr w:type="spellEnd"/>
      <w:r w:rsidRPr="00DC36E3">
        <w:rPr>
          <w:rFonts w:ascii="Times New Roman" w:hAnsi="Times New Roman"/>
          <w:sz w:val="28"/>
          <w:szCs w:val="28"/>
        </w:rPr>
        <w:t xml:space="preserve"> игру (сценарий и организация подобного рода проектов также нуждается в своей концептуализации и обоснованном использовании различных средств и ресурсов) и т.д. Мы можем предложить провести диспут ораторов: продюсеры </w:t>
      </w:r>
      <w:proofErr w:type="spellStart"/>
      <w:r w:rsidRPr="00DC36E3">
        <w:rPr>
          <w:rFonts w:ascii="Times New Roman" w:hAnsi="Times New Roman"/>
          <w:sz w:val="28"/>
          <w:szCs w:val="28"/>
        </w:rPr>
        <w:t>дролжны</w:t>
      </w:r>
      <w:proofErr w:type="spellEnd"/>
      <w:r w:rsidRPr="00DC36E3">
        <w:rPr>
          <w:rFonts w:ascii="Times New Roman" w:hAnsi="Times New Roman"/>
          <w:sz w:val="28"/>
          <w:szCs w:val="28"/>
        </w:rPr>
        <w:t xml:space="preserve"> хорошо владеть языком и уметь убеждать. План-график, концепция специфики каждого вида рекламного мероприятия должны быть продуманы и мотивированно, технологически точно продумано. Это нужно сделать громко и ярко. Мы можем рассматривать портфолио. Для того чтобы начать эту деятельность, мы должны разработать портрет потенциального </w:t>
      </w:r>
      <w:proofErr w:type="spellStart"/>
      <w:r w:rsidRPr="00DC36E3">
        <w:rPr>
          <w:rFonts w:ascii="Times New Roman" w:hAnsi="Times New Roman"/>
          <w:sz w:val="28"/>
          <w:szCs w:val="28"/>
        </w:rPr>
        <w:t>магитранта</w:t>
      </w:r>
      <w:proofErr w:type="spellEnd"/>
      <w:r w:rsidRPr="00DC36E3">
        <w:rPr>
          <w:rFonts w:ascii="Times New Roman" w:hAnsi="Times New Roman"/>
          <w:sz w:val="28"/>
          <w:szCs w:val="28"/>
        </w:rPr>
        <w:t>, критерии оценивания, программу и модель вступительного испытания в виде творческого конкурса и прочих форм. Наш вступительный экзамен должен отличаться от других. Может, включиться и в международную историю.</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r>
      <w:r w:rsidRPr="00DC36E3">
        <w:rPr>
          <w:rFonts w:ascii="Times New Roman" w:hAnsi="Times New Roman"/>
          <w:b/>
          <w:sz w:val="28"/>
          <w:szCs w:val="28"/>
        </w:rPr>
        <w:t>Преподаватели.</w:t>
      </w:r>
      <w:r w:rsidRPr="00DC36E3">
        <w:rPr>
          <w:rFonts w:ascii="Times New Roman" w:hAnsi="Times New Roman"/>
          <w:sz w:val="28"/>
          <w:szCs w:val="28"/>
        </w:rPr>
        <w:t xml:space="preserve"> В настоящее время в МГПУ чаще всего бытует практика под часы подбирать преподавателя. Наша задача и здесь организовать некий конкурс, всех преподавателей провести через процедуру кастинга, продумать и в ходе исследования прописать формы отбора преподавателей, критерии отбора и т.д. (мысль Виктора Павлова).</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r>
      <w:r w:rsidRPr="00DC36E3">
        <w:rPr>
          <w:rFonts w:ascii="Times New Roman" w:hAnsi="Times New Roman"/>
          <w:b/>
          <w:sz w:val="28"/>
          <w:szCs w:val="28"/>
        </w:rPr>
        <w:t>Содержание.</w:t>
      </w:r>
      <w:r w:rsidRPr="00DC36E3">
        <w:rPr>
          <w:rFonts w:ascii="Times New Roman" w:hAnsi="Times New Roman"/>
          <w:sz w:val="28"/>
          <w:szCs w:val="28"/>
        </w:rPr>
        <w:t xml:space="preserve"> Мы определили, что каждый модуль (из предложенных ранее в таблице Смоляков-Гончарова) должен делиться на три уровня. Специфику этих уровней и необходимо прописать в ходе НИР. Кроме </w:t>
      </w:r>
      <w:r w:rsidRPr="00DC36E3">
        <w:rPr>
          <w:rFonts w:ascii="Times New Roman" w:hAnsi="Times New Roman"/>
          <w:sz w:val="28"/>
          <w:szCs w:val="28"/>
        </w:rPr>
        <w:lastRenderedPageBreak/>
        <w:t>того, каждая учебная дисциплина должна быть представлена в вариативных сценариях как по названию, так и по наполнению. Например, «Схематизация» / «Визуализация», где, бесспорно, должен присутствовать некий блок пересекающихся тем, но аспект рассмотрения будет различаться. Мы должны продумать виды и формы практик, исходя из контактов и коммуникации с потенциальными заказчиками (может быть, соседское сообщество и/или Управа конкретного района; научный коллектив предприятия: модели контактов и отношений для разных видов практики должны быть проанализированы и описаны в ходе НИР). К запуску программы должны быть не только прописаны РПД и ФОС, но должны быть подготовлены и напечатаны методические рекомендации и задания с тематическими блоками по всем дисциплинам. Сборник таких материалов должен быть издан к началу работы. В настоящее время в МГПУ действует практика, когда кто-то написал быстро вчерашним днем программу, другой случайно получил часы, а потом подгоняет то, что знает и умеет к теме. Такого в данной инновационной программе не должно быть. По одной из дисциплин может быть предложено несколько программ, а затем конкурсная комиссия выбирает наиболее интересную. Но необходимо продумать и систему бонусов для всех участников этого конкурса, хотя бы в виде публикаций за счет университета, других преференций и проч.</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r>
      <w:r w:rsidRPr="00DC36E3">
        <w:rPr>
          <w:rFonts w:ascii="Times New Roman" w:hAnsi="Times New Roman"/>
          <w:b/>
          <w:sz w:val="28"/>
          <w:szCs w:val="28"/>
        </w:rPr>
        <w:t>Формы.</w:t>
      </w:r>
      <w:r w:rsidRPr="00DC36E3">
        <w:rPr>
          <w:rFonts w:ascii="Times New Roman" w:hAnsi="Times New Roman"/>
          <w:sz w:val="28"/>
          <w:szCs w:val="28"/>
        </w:rPr>
        <w:t xml:space="preserve"> Вчера (25.06.2019) мы провели имитационную игру. На наш взгляд, это форма чрезвычайно интересна. Ее нужно отработать, ее и в экономическом плане необходимо мотивированно охарактеризовать, так как она предполагает четырехкратное увеличение стоимости часа работы преподавателя. Необходимо предложить и другие инновационные формы работы в рамках этой образовательной программы. Необходимо сделать технические справки-патенты для всех новых форм работы, которые будут нами предложены в ходе исследования.</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lastRenderedPageBreak/>
        <w:t>В ходе выполнения НИР «</w:t>
      </w:r>
      <w:proofErr w:type="spellStart"/>
      <w:r w:rsidRPr="00DC36E3">
        <w:rPr>
          <w:rFonts w:ascii="Times New Roman" w:hAnsi="Times New Roman"/>
          <w:sz w:val="28"/>
          <w:szCs w:val="28"/>
        </w:rPr>
        <w:t>Магитерская</w:t>
      </w:r>
      <w:proofErr w:type="spellEnd"/>
      <w:r w:rsidRPr="00DC36E3">
        <w:rPr>
          <w:rFonts w:ascii="Times New Roman" w:hAnsi="Times New Roman"/>
          <w:sz w:val="28"/>
          <w:szCs w:val="28"/>
        </w:rPr>
        <w:t xml:space="preserve"> программа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xml:space="preserve">» </w:t>
      </w:r>
      <w:proofErr w:type="spellStart"/>
      <w:r w:rsidRPr="00DC36E3">
        <w:rPr>
          <w:rFonts w:ascii="Times New Roman" w:hAnsi="Times New Roman"/>
          <w:sz w:val="28"/>
          <w:szCs w:val="28"/>
        </w:rPr>
        <w:t>промысливания</w:t>
      </w:r>
      <w:proofErr w:type="spellEnd"/>
      <w:r w:rsidRPr="00DC36E3">
        <w:rPr>
          <w:rFonts w:ascii="Times New Roman" w:hAnsi="Times New Roman"/>
          <w:sz w:val="28"/>
          <w:szCs w:val="28"/>
        </w:rPr>
        <w:t>, апробирования, описания каждого блока мы должны уже эти составляющие, все рамки скрепить, продумать связи и отношения, возможность гибкой корректировки и прочее. Возможно, необходимо будет провести еще не менее двух выездных имитационных семинара.</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t xml:space="preserve">Таким образом, инновационность как содержательного, так и формального </w:t>
      </w:r>
      <w:proofErr w:type="spellStart"/>
      <w:r w:rsidRPr="00DC36E3">
        <w:rPr>
          <w:rFonts w:ascii="Times New Roman" w:hAnsi="Times New Roman"/>
          <w:sz w:val="28"/>
          <w:szCs w:val="28"/>
        </w:rPr>
        <w:t>промысливания</w:t>
      </w:r>
      <w:proofErr w:type="spellEnd"/>
      <w:r w:rsidRPr="00DC36E3">
        <w:rPr>
          <w:rFonts w:ascii="Times New Roman" w:hAnsi="Times New Roman"/>
          <w:sz w:val="28"/>
          <w:szCs w:val="28"/>
        </w:rPr>
        <w:t xml:space="preserve"> магистерской программы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xml:space="preserve">» (2700 часов, 800 из которых аудиторных, 4 семестра) обусловливает необходимость выведения магистерской программы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xml:space="preserve">» из НИР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в самостоятельную научно-</w:t>
      </w:r>
      <w:proofErr w:type="spellStart"/>
      <w:r w:rsidRPr="00DC36E3">
        <w:rPr>
          <w:rFonts w:ascii="Times New Roman" w:hAnsi="Times New Roman"/>
          <w:sz w:val="28"/>
          <w:szCs w:val="28"/>
        </w:rPr>
        <w:t>исследователькую</w:t>
      </w:r>
      <w:proofErr w:type="spellEnd"/>
      <w:r w:rsidRPr="00DC36E3">
        <w:rPr>
          <w:rFonts w:ascii="Times New Roman" w:hAnsi="Times New Roman"/>
          <w:sz w:val="28"/>
          <w:szCs w:val="28"/>
        </w:rPr>
        <w:t xml:space="preserve"> работу. </w:t>
      </w:r>
    </w:p>
    <w:p w:rsidR="00CA6AB9" w:rsidRPr="00DC36E3" w:rsidRDefault="00CA6AB9" w:rsidP="00CA6AB9">
      <w:pPr>
        <w:spacing w:line="360" w:lineRule="auto"/>
        <w:ind w:firstLine="709"/>
        <w:jc w:val="both"/>
        <w:rPr>
          <w:rFonts w:ascii="Times New Roman" w:hAnsi="Times New Roman"/>
          <w:sz w:val="28"/>
          <w:szCs w:val="28"/>
        </w:rPr>
      </w:pPr>
      <w:r w:rsidRPr="00DC36E3">
        <w:rPr>
          <w:rFonts w:ascii="Times New Roman" w:hAnsi="Times New Roman"/>
          <w:sz w:val="28"/>
          <w:szCs w:val="28"/>
        </w:rPr>
        <w:tab/>
        <w:t xml:space="preserve">В процессе реализации НИР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xml:space="preserve">», НИР «Магистерская программа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после выхода в свет статей, монографии и сборника учебно-методических материалов для ма</w:t>
      </w:r>
      <w:r>
        <w:rPr>
          <w:rFonts w:ascii="Times New Roman" w:hAnsi="Times New Roman"/>
          <w:sz w:val="28"/>
          <w:szCs w:val="28"/>
        </w:rPr>
        <w:t>г</w:t>
      </w:r>
      <w:r w:rsidRPr="00DC36E3">
        <w:rPr>
          <w:rFonts w:ascii="Times New Roman" w:hAnsi="Times New Roman"/>
          <w:sz w:val="28"/>
          <w:szCs w:val="28"/>
        </w:rPr>
        <w:t>и</w:t>
      </w:r>
      <w:r>
        <w:rPr>
          <w:rFonts w:ascii="Times New Roman" w:hAnsi="Times New Roman"/>
          <w:sz w:val="28"/>
          <w:szCs w:val="28"/>
        </w:rPr>
        <w:t>с</w:t>
      </w:r>
      <w:r w:rsidRPr="00DC36E3">
        <w:rPr>
          <w:rFonts w:ascii="Times New Roman" w:hAnsi="Times New Roman"/>
          <w:sz w:val="28"/>
          <w:szCs w:val="28"/>
        </w:rPr>
        <w:t xml:space="preserve">трантов можно будет говорить о формировании научной школы «Научный </w:t>
      </w:r>
      <w:proofErr w:type="spellStart"/>
      <w:r w:rsidRPr="00DC36E3">
        <w:rPr>
          <w:rFonts w:ascii="Times New Roman" w:hAnsi="Times New Roman"/>
          <w:sz w:val="28"/>
          <w:szCs w:val="28"/>
        </w:rPr>
        <w:t>продюсинг</w:t>
      </w:r>
      <w:proofErr w:type="spellEnd"/>
      <w:r w:rsidRPr="00DC36E3">
        <w:rPr>
          <w:rFonts w:ascii="Times New Roman" w:hAnsi="Times New Roman"/>
          <w:sz w:val="28"/>
          <w:szCs w:val="28"/>
        </w:rPr>
        <w:t>» под руководством А.Е. Левинтова.</w:t>
      </w:r>
    </w:p>
    <w:p w:rsidR="00CA6AB9" w:rsidRPr="00DC36E3" w:rsidRDefault="00CA6AB9" w:rsidP="00CA6AB9">
      <w:pPr>
        <w:spacing w:line="360" w:lineRule="auto"/>
        <w:ind w:firstLine="709"/>
        <w:jc w:val="both"/>
        <w:rPr>
          <w:rFonts w:ascii="Times New Roman" w:hAnsi="Times New Roman" w:cs="Times New Roman"/>
          <w:b/>
          <w:bCs/>
          <w:sz w:val="28"/>
          <w:szCs w:val="28"/>
        </w:rPr>
      </w:pPr>
    </w:p>
    <w:p w:rsidR="00CA6AB9" w:rsidRPr="00CA6AB9" w:rsidRDefault="00CA6AB9" w:rsidP="00CA6AB9">
      <w:pPr>
        <w:jc w:val="both"/>
        <w:rPr>
          <w:rFonts w:ascii="Times New Roman" w:hAnsi="Times New Roman" w:cs="Times New Roman"/>
          <w:b/>
          <w:bCs/>
          <w:sz w:val="28"/>
          <w:szCs w:val="28"/>
        </w:rPr>
      </w:pPr>
    </w:p>
    <w:p w:rsidR="002B4A1F" w:rsidRDefault="002B4A1F" w:rsidP="002B4A1F">
      <w:pPr>
        <w:jc w:val="both"/>
        <w:rPr>
          <w:rFonts w:ascii="Times New Roman" w:hAnsi="Times New Roman" w:cs="Times New Roman"/>
          <w:b/>
          <w:bCs/>
          <w:sz w:val="28"/>
          <w:szCs w:val="28"/>
        </w:rPr>
      </w:pPr>
    </w:p>
    <w:p w:rsidR="002B4A1F" w:rsidRDefault="002B4A1F" w:rsidP="002B4A1F">
      <w:pPr>
        <w:jc w:val="both"/>
        <w:rPr>
          <w:rFonts w:ascii="Times New Roman" w:hAnsi="Times New Roman" w:cs="Times New Roman"/>
          <w:b/>
          <w:bCs/>
          <w:sz w:val="28"/>
          <w:szCs w:val="28"/>
        </w:rPr>
      </w:pPr>
    </w:p>
    <w:p w:rsidR="002B4A1F" w:rsidRDefault="002B4A1F" w:rsidP="002B4A1F">
      <w:pPr>
        <w:jc w:val="both"/>
        <w:rPr>
          <w:rFonts w:ascii="Times New Roman" w:hAnsi="Times New Roman" w:cs="Times New Roman"/>
          <w:b/>
          <w:bCs/>
          <w:sz w:val="28"/>
          <w:szCs w:val="28"/>
        </w:rPr>
      </w:pPr>
    </w:p>
    <w:p w:rsidR="002B4A1F" w:rsidRDefault="002B4A1F" w:rsidP="002B4A1F">
      <w:pPr>
        <w:jc w:val="both"/>
        <w:rPr>
          <w:rFonts w:ascii="Times New Roman" w:hAnsi="Times New Roman" w:cs="Times New Roman"/>
          <w:b/>
          <w:bCs/>
          <w:sz w:val="28"/>
          <w:szCs w:val="28"/>
        </w:rPr>
      </w:pPr>
    </w:p>
    <w:p w:rsidR="002B4A1F" w:rsidRDefault="002B4A1F" w:rsidP="002B4A1F">
      <w:pPr>
        <w:jc w:val="both"/>
        <w:rPr>
          <w:rFonts w:ascii="Times New Roman" w:hAnsi="Times New Roman" w:cs="Times New Roman"/>
          <w:b/>
          <w:bCs/>
          <w:sz w:val="28"/>
          <w:szCs w:val="28"/>
        </w:rPr>
      </w:pPr>
    </w:p>
    <w:p w:rsidR="00BD1FEC" w:rsidRDefault="00BD1FEC" w:rsidP="00BD1FEC">
      <w:pPr>
        <w:jc w:val="both"/>
        <w:rPr>
          <w:rFonts w:ascii="Times New Roman" w:hAnsi="Times New Roman" w:cs="Times New Roman"/>
          <w:b/>
          <w:bCs/>
          <w:sz w:val="28"/>
          <w:szCs w:val="28"/>
        </w:rPr>
      </w:pPr>
    </w:p>
    <w:p w:rsidR="00BD1FEC" w:rsidRPr="00BD1FEC" w:rsidRDefault="00BD1FEC" w:rsidP="00BD1FEC">
      <w:pPr>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Pr="00F32622"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642320" w:rsidRDefault="00642320" w:rsidP="001D3CEB">
      <w:pPr>
        <w:ind w:firstLine="709"/>
        <w:jc w:val="both"/>
        <w:rPr>
          <w:rFonts w:ascii="Times New Roman" w:hAnsi="Times New Roman" w:cs="Times New Roman"/>
          <w:b/>
          <w:bCs/>
          <w:sz w:val="28"/>
          <w:szCs w:val="28"/>
        </w:rPr>
      </w:pPr>
    </w:p>
    <w:p w:rsidR="001D3CEB" w:rsidRDefault="001D3CEB" w:rsidP="001D3CEB">
      <w:pPr>
        <w:ind w:firstLine="709"/>
        <w:jc w:val="both"/>
        <w:rPr>
          <w:rFonts w:ascii="Times New Roman" w:hAnsi="Times New Roman" w:cs="Times New Roman"/>
          <w:b/>
          <w:bCs/>
          <w:sz w:val="28"/>
          <w:szCs w:val="28"/>
        </w:rPr>
      </w:pPr>
      <w:r>
        <w:rPr>
          <w:rFonts w:ascii="Times New Roman" w:hAnsi="Times New Roman" w:cs="Times New Roman"/>
          <w:b/>
          <w:bCs/>
          <w:sz w:val="28"/>
          <w:szCs w:val="28"/>
        </w:rPr>
        <w:t>Эпилог как пролог к предстоящему исследованию</w:t>
      </w:r>
    </w:p>
    <w:p w:rsidR="004458A9" w:rsidRDefault="004458A9" w:rsidP="001D3CEB">
      <w:pPr>
        <w:ind w:firstLine="709"/>
        <w:jc w:val="both"/>
        <w:rPr>
          <w:rFonts w:ascii="Times New Roman" w:hAnsi="Times New Roman" w:cs="Times New Roman"/>
          <w:b/>
          <w:bCs/>
          <w:sz w:val="28"/>
          <w:szCs w:val="28"/>
        </w:rPr>
      </w:pPr>
    </w:p>
    <w:p w:rsidR="004458A9" w:rsidRDefault="004458A9"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Жанр научного задел предполагает </w:t>
      </w:r>
      <w:r w:rsidR="00AC2266">
        <w:rPr>
          <w:rFonts w:ascii="Times New Roman" w:hAnsi="Times New Roman" w:cs="Times New Roman"/>
          <w:sz w:val="28"/>
          <w:szCs w:val="28"/>
        </w:rPr>
        <w:t xml:space="preserve">продолжение работ – с необходимостью. </w:t>
      </w:r>
    </w:p>
    <w:p w:rsidR="00AC2266" w:rsidRDefault="00AC2266" w:rsidP="001D3CEB">
      <w:pPr>
        <w:ind w:firstLine="709"/>
        <w:jc w:val="both"/>
        <w:rPr>
          <w:rFonts w:ascii="Times New Roman" w:hAnsi="Times New Roman" w:cs="Times New Roman"/>
          <w:sz w:val="28"/>
          <w:szCs w:val="28"/>
        </w:rPr>
      </w:pPr>
      <w:r>
        <w:rPr>
          <w:rFonts w:ascii="Times New Roman" w:hAnsi="Times New Roman" w:cs="Times New Roman"/>
          <w:sz w:val="28"/>
          <w:szCs w:val="28"/>
        </w:rPr>
        <w:t>Разговоры с руководством МГПУ об этой, крайне важной и пионерной работе, способной вытолкнуть университет на авансцену и московской, и российской, и мировой университетской науки, ведутся уже год. И нам обещано, что в предстоящем, 2020 году, она будет включена в тематический план и бюджет.</w:t>
      </w:r>
    </w:p>
    <w:p w:rsidR="00AC2266" w:rsidRDefault="00AC2266"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Заявки проект ТЗ нами поданы, но даже не хочется его воспроизводить, так как по сложившимся нормам и традициям оно будет искажено и изуродовано до неузнаваемости и потребуются титанические усилия, чтобы в эту работу не проникали разного рода и пола Печорины, а в самом ТЗ не появились омерзительные благоглупости и затеи тех, кто в этой работе  никакого участия не принимает и принимать не будет. </w:t>
      </w:r>
    </w:p>
    <w:p w:rsidR="00C34CBE" w:rsidRDefault="00C34CBE" w:rsidP="001D3CEB">
      <w:pPr>
        <w:ind w:firstLine="709"/>
        <w:jc w:val="both"/>
        <w:rPr>
          <w:rFonts w:ascii="Times New Roman" w:hAnsi="Times New Roman" w:cs="Times New Roman"/>
          <w:sz w:val="28"/>
          <w:szCs w:val="28"/>
        </w:rPr>
      </w:pPr>
      <w:r>
        <w:rPr>
          <w:rFonts w:ascii="Times New Roman" w:hAnsi="Times New Roman" w:cs="Times New Roman"/>
          <w:sz w:val="28"/>
          <w:szCs w:val="28"/>
        </w:rPr>
        <w:t>Каков фронт предстоящих работ?</w:t>
      </w:r>
    </w:p>
    <w:p w:rsidR="00C34CBE" w:rsidRDefault="00C34CBE" w:rsidP="001D3CEB">
      <w:pPr>
        <w:ind w:firstLine="709"/>
        <w:jc w:val="both"/>
        <w:rPr>
          <w:rFonts w:ascii="Times New Roman" w:hAnsi="Times New Roman" w:cs="Times New Roman"/>
          <w:b/>
          <w:bCs/>
          <w:sz w:val="28"/>
          <w:szCs w:val="28"/>
        </w:rPr>
      </w:pPr>
      <w:r w:rsidRPr="00C34CBE">
        <w:rPr>
          <w:rFonts w:ascii="Times New Roman" w:hAnsi="Times New Roman" w:cs="Times New Roman"/>
          <w:b/>
          <w:bCs/>
          <w:sz w:val="28"/>
          <w:szCs w:val="28"/>
        </w:rPr>
        <w:t xml:space="preserve">НИР «Научный </w:t>
      </w:r>
      <w:proofErr w:type="spellStart"/>
      <w:r w:rsidRPr="00C34CBE">
        <w:rPr>
          <w:rFonts w:ascii="Times New Roman" w:hAnsi="Times New Roman" w:cs="Times New Roman"/>
          <w:b/>
          <w:bCs/>
          <w:sz w:val="28"/>
          <w:szCs w:val="28"/>
        </w:rPr>
        <w:t>продюсинг</w:t>
      </w:r>
      <w:proofErr w:type="spellEnd"/>
      <w:r w:rsidRPr="00C34CBE">
        <w:rPr>
          <w:rFonts w:ascii="Times New Roman" w:hAnsi="Times New Roman" w:cs="Times New Roman"/>
          <w:b/>
          <w:bCs/>
          <w:sz w:val="28"/>
          <w:szCs w:val="28"/>
        </w:rPr>
        <w:t xml:space="preserve">» </w:t>
      </w:r>
    </w:p>
    <w:p w:rsidR="00C34CBE" w:rsidRDefault="00C34CBE" w:rsidP="001D3CEB">
      <w:pPr>
        <w:ind w:firstLine="709"/>
        <w:jc w:val="both"/>
        <w:rPr>
          <w:rFonts w:ascii="Times New Roman" w:hAnsi="Times New Roman" w:cs="Times New Roman"/>
          <w:sz w:val="28"/>
          <w:szCs w:val="28"/>
        </w:rPr>
      </w:pPr>
      <w:r>
        <w:rPr>
          <w:rFonts w:ascii="Times New Roman" w:hAnsi="Times New Roman" w:cs="Times New Roman"/>
          <w:sz w:val="28"/>
          <w:szCs w:val="28"/>
        </w:rPr>
        <w:t>Освоение и, при необходимости, корректировка научного задела</w:t>
      </w:r>
    </w:p>
    <w:p w:rsidR="00C34CBE" w:rsidRDefault="00C34CBE"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Патентование научной идеи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 xml:space="preserve">», магистерской программы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 xml:space="preserve">» и образовательной </w:t>
      </w:r>
      <w:proofErr w:type="spellStart"/>
      <w:r>
        <w:rPr>
          <w:rFonts w:ascii="Times New Roman" w:hAnsi="Times New Roman" w:cs="Times New Roman"/>
          <w:sz w:val="28"/>
          <w:szCs w:val="28"/>
        </w:rPr>
        <w:t>четырёхфокусной</w:t>
      </w:r>
      <w:proofErr w:type="spellEnd"/>
      <w:r>
        <w:rPr>
          <w:rFonts w:ascii="Times New Roman" w:hAnsi="Times New Roman" w:cs="Times New Roman"/>
          <w:sz w:val="28"/>
          <w:szCs w:val="28"/>
        </w:rPr>
        <w:t xml:space="preserve"> технологии. Это потребует примерно 100-300 тысяч рублей.</w:t>
      </w:r>
    </w:p>
    <w:p w:rsidR="00C34CBE" w:rsidRPr="00C34CBE" w:rsidRDefault="00C34CBE" w:rsidP="00C34CB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Подготовка и публикация в отечественной научной периодике, включая Интернет-периодику, 5-7 статей, что, предположительно, оценивается в </w:t>
      </w:r>
      <w:r w:rsidRPr="00C34CBE">
        <w:rPr>
          <w:rFonts w:ascii="Times New Roman" w:hAnsi="Times New Roman" w:cs="Times New Roman"/>
          <w:sz w:val="28"/>
          <w:szCs w:val="28"/>
        </w:rPr>
        <w:t xml:space="preserve">$ </w:t>
      </w:r>
      <w:r>
        <w:rPr>
          <w:rFonts w:ascii="Times New Roman" w:hAnsi="Times New Roman" w:cs="Times New Roman"/>
          <w:sz w:val="28"/>
          <w:szCs w:val="28"/>
        </w:rPr>
        <w:t>2000 (130 тыс. рублей)</w:t>
      </w:r>
    </w:p>
    <w:p w:rsidR="00C34CBE" w:rsidRDefault="00C34CBE" w:rsidP="001D3CEB">
      <w:pPr>
        <w:ind w:firstLine="709"/>
        <w:jc w:val="both"/>
        <w:rPr>
          <w:rFonts w:ascii="Times New Roman" w:hAnsi="Times New Roman" w:cs="Times New Roman"/>
          <w:sz w:val="28"/>
          <w:szCs w:val="28"/>
        </w:rPr>
      </w:pPr>
      <w:r>
        <w:rPr>
          <w:rFonts w:ascii="Times New Roman" w:hAnsi="Times New Roman" w:cs="Times New Roman"/>
          <w:sz w:val="28"/>
          <w:szCs w:val="28"/>
        </w:rPr>
        <w:t>Формирование коллектива исполнителей, распределение и календарный план работ</w:t>
      </w:r>
    </w:p>
    <w:p w:rsidR="00C34CBE" w:rsidRDefault="00C34CBE" w:rsidP="001D3CEB">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Запуск методологического семинара  </w:t>
      </w:r>
    </w:p>
    <w:p w:rsidR="00C34CBE" w:rsidRDefault="00C34CBE" w:rsidP="001D3CEB">
      <w:pPr>
        <w:ind w:firstLine="709"/>
        <w:jc w:val="both"/>
        <w:rPr>
          <w:rFonts w:ascii="Times New Roman" w:hAnsi="Times New Roman" w:cs="Times New Roman"/>
          <w:sz w:val="28"/>
          <w:szCs w:val="28"/>
        </w:rPr>
      </w:pPr>
      <w:r>
        <w:rPr>
          <w:rFonts w:ascii="Times New Roman" w:hAnsi="Times New Roman" w:cs="Times New Roman"/>
          <w:sz w:val="28"/>
          <w:szCs w:val="28"/>
        </w:rPr>
        <w:t>Поиск отечественных и зарубежных партнёров, соисполнителей и инвесторов</w:t>
      </w:r>
    </w:p>
    <w:p w:rsidR="00E422B3" w:rsidRDefault="00E422B3" w:rsidP="001D3CEB">
      <w:pPr>
        <w:ind w:firstLine="709"/>
        <w:jc w:val="both"/>
        <w:rPr>
          <w:rFonts w:ascii="Times New Roman" w:hAnsi="Times New Roman" w:cs="Times New Roman"/>
          <w:sz w:val="28"/>
          <w:szCs w:val="28"/>
        </w:rPr>
      </w:pPr>
      <w:r>
        <w:rPr>
          <w:rFonts w:ascii="Times New Roman" w:hAnsi="Times New Roman" w:cs="Times New Roman"/>
          <w:sz w:val="28"/>
          <w:szCs w:val="28"/>
        </w:rPr>
        <w:t>В качестве исполнителей НИР видятся, прежде всего,</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 xml:space="preserve">Е. </w:t>
      </w:r>
      <w:proofErr w:type="spellStart"/>
      <w:r>
        <w:rPr>
          <w:rFonts w:ascii="Times New Roman" w:hAnsi="Times New Roman" w:cs="Times New Roman"/>
          <w:sz w:val="28"/>
          <w:szCs w:val="28"/>
        </w:rPr>
        <w:t>Алексейчева</w:t>
      </w:r>
      <w:proofErr w:type="spellEnd"/>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Г. Камкин</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 xml:space="preserve">О. </w:t>
      </w:r>
      <w:proofErr w:type="spellStart"/>
      <w:r>
        <w:rPr>
          <w:rFonts w:ascii="Times New Roman" w:hAnsi="Times New Roman" w:cs="Times New Roman"/>
          <w:sz w:val="28"/>
          <w:szCs w:val="28"/>
        </w:rPr>
        <w:t>Ключко</w:t>
      </w:r>
      <w:proofErr w:type="spellEnd"/>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А. Левинтов</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 xml:space="preserve">Р. </w:t>
      </w:r>
      <w:proofErr w:type="spellStart"/>
      <w:r>
        <w:rPr>
          <w:rFonts w:ascii="Times New Roman" w:hAnsi="Times New Roman" w:cs="Times New Roman"/>
          <w:sz w:val="28"/>
          <w:szCs w:val="28"/>
        </w:rPr>
        <w:t>Максишко</w:t>
      </w:r>
      <w:proofErr w:type="spellEnd"/>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И. Михайлова</w:t>
      </w:r>
    </w:p>
    <w:p w:rsidR="00F32622" w:rsidRDefault="00F32622" w:rsidP="00E422B3">
      <w:pPr>
        <w:ind w:firstLine="709"/>
        <w:jc w:val="both"/>
        <w:rPr>
          <w:rFonts w:ascii="Times New Roman" w:hAnsi="Times New Roman" w:cs="Times New Roman"/>
          <w:sz w:val="28"/>
          <w:szCs w:val="28"/>
        </w:rPr>
      </w:pPr>
      <w:r>
        <w:rPr>
          <w:rFonts w:ascii="Times New Roman" w:hAnsi="Times New Roman" w:cs="Times New Roman"/>
          <w:sz w:val="28"/>
          <w:szCs w:val="28"/>
        </w:rPr>
        <w:t>В. Павлов</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Этот коллектив должен решить, нужен ли им кто-либо ещё.</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Две темы уже выполняются (до конца июля 2019):</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 группировка городских университетов и ассоциаций городских университетов как потенциальных партнеров и соисполнителей</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изучение зарубежной практики научного антрепренёрства и применимости этого опыта в наших условиях </w:t>
      </w:r>
    </w:p>
    <w:p w:rsidR="00E422B3" w:rsidRDefault="00E422B3" w:rsidP="00E422B3">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Реализация научного </w:t>
      </w:r>
      <w:proofErr w:type="spellStart"/>
      <w:r>
        <w:rPr>
          <w:rFonts w:ascii="Times New Roman" w:hAnsi="Times New Roman" w:cs="Times New Roman"/>
          <w:b/>
          <w:bCs/>
          <w:sz w:val="28"/>
          <w:szCs w:val="28"/>
        </w:rPr>
        <w:t>продюсинга</w:t>
      </w:r>
      <w:proofErr w:type="spellEnd"/>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Предлагается апробация НИР «Научный </w:t>
      </w:r>
      <w:proofErr w:type="spellStart"/>
      <w:r>
        <w:rPr>
          <w:rFonts w:ascii="Times New Roman" w:hAnsi="Times New Roman" w:cs="Times New Roman"/>
          <w:sz w:val="28"/>
          <w:szCs w:val="28"/>
        </w:rPr>
        <w:t>продюсинг</w:t>
      </w:r>
      <w:proofErr w:type="spellEnd"/>
      <w:r>
        <w:rPr>
          <w:rFonts w:ascii="Times New Roman" w:hAnsi="Times New Roman" w:cs="Times New Roman"/>
          <w:sz w:val="28"/>
          <w:szCs w:val="28"/>
        </w:rPr>
        <w:t>» на НИР «Человечность», которая находится в стадии разработки и комплектования в фазе задела (окончание работ – август 2019)</w:t>
      </w:r>
    </w:p>
    <w:p w:rsidR="00E422B3" w:rsidRDefault="00E422B3" w:rsidP="00E422B3">
      <w:pPr>
        <w:ind w:firstLine="709"/>
        <w:jc w:val="both"/>
        <w:rPr>
          <w:rFonts w:ascii="Times New Roman" w:hAnsi="Times New Roman" w:cs="Times New Roman"/>
          <w:b/>
          <w:bCs/>
          <w:sz w:val="28"/>
          <w:szCs w:val="28"/>
        </w:rPr>
      </w:pPr>
      <w:r w:rsidRPr="00E422B3">
        <w:rPr>
          <w:rFonts w:ascii="Times New Roman" w:hAnsi="Times New Roman" w:cs="Times New Roman"/>
          <w:b/>
          <w:bCs/>
          <w:sz w:val="28"/>
          <w:szCs w:val="28"/>
        </w:rPr>
        <w:t xml:space="preserve">Магистерская программа «Научный </w:t>
      </w:r>
      <w:proofErr w:type="spellStart"/>
      <w:r w:rsidRPr="00E422B3">
        <w:rPr>
          <w:rFonts w:ascii="Times New Roman" w:hAnsi="Times New Roman" w:cs="Times New Roman"/>
          <w:b/>
          <w:bCs/>
          <w:sz w:val="28"/>
          <w:szCs w:val="28"/>
        </w:rPr>
        <w:t>продюсинг</w:t>
      </w:r>
      <w:proofErr w:type="spellEnd"/>
      <w:r w:rsidRPr="00E422B3">
        <w:rPr>
          <w:rFonts w:ascii="Times New Roman" w:hAnsi="Times New Roman" w:cs="Times New Roman"/>
          <w:b/>
          <w:bCs/>
          <w:sz w:val="28"/>
          <w:szCs w:val="28"/>
        </w:rPr>
        <w:t>»</w:t>
      </w:r>
    </w:p>
    <w:p w:rsidR="00E422B3" w:rsidRDefault="00E422B3" w:rsidP="00E422B3">
      <w:pPr>
        <w:ind w:firstLine="709"/>
        <w:jc w:val="both"/>
        <w:rPr>
          <w:rFonts w:ascii="Times New Roman" w:hAnsi="Times New Roman" w:cs="Times New Roman"/>
          <w:sz w:val="28"/>
          <w:szCs w:val="28"/>
        </w:rPr>
      </w:pPr>
      <w:r>
        <w:rPr>
          <w:rFonts w:ascii="Times New Roman" w:hAnsi="Times New Roman" w:cs="Times New Roman"/>
          <w:sz w:val="28"/>
          <w:szCs w:val="28"/>
        </w:rPr>
        <w:t>По план-графику</w:t>
      </w:r>
      <w:r w:rsidR="009505BA">
        <w:rPr>
          <w:rFonts w:ascii="Times New Roman" w:hAnsi="Times New Roman" w:cs="Times New Roman"/>
          <w:sz w:val="28"/>
          <w:szCs w:val="28"/>
        </w:rPr>
        <w:t>, предложенному в разделе 7</w:t>
      </w:r>
    </w:p>
    <w:p w:rsidR="009505BA" w:rsidRDefault="009505BA" w:rsidP="00E422B3">
      <w:pPr>
        <w:ind w:firstLine="709"/>
        <w:jc w:val="both"/>
        <w:rPr>
          <w:rFonts w:ascii="Times New Roman" w:hAnsi="Times New Roman" w:cs="Times New Roman"/>
          <w:b/>
          <w:bCs/>
          <w:sz w:val="28"/>
          <w:szCs w:val="28"/>
        </w:rPr>
      </w:pPr>
      <w:r>
        <w:rPr>
          <w:rFonts w:ascii="Times New Roman" w:hAnsi="Times New Roman" w:cs="Times New Roman"/>
          <w:b/>
          <w:bCs/>
          <w:sz w:val="28"/>
          <w:szCs w:val="28"/>
        </w:rPr>
        <w:t>Отдалённые перспективы</w:t>
      </w:r>
    </w:p>
    <w:p w:rsidR="009505BA" w:rsidRPr="009505BA" w:rsidRDefault="009505BA" w:rsidP="00E422B3">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Продвижение научного </w:t>
      </w:r>
      <w:proofErr w:type="spellStart"/>
      <w:r>
        <w:rPr>
          <w:rFonts w:ascii="Times New Roman" w:hAnsi="Times New Roman" w:cs="Times New Roman"/>
          <w:sz w:val="28"/>
          <w:szCs w:val="28"/>
        </w:rPr>
        <w:t>продюсинга</w:t>
      </w:r>
      <w:proofErr w:type="spellEnd"/>
      <w:r>
        <w:rPr>
          <w:rFonts w:ascii="Times New Roman" w:hAnsi="Times New Roman" w:cs="Times New Roman"/>
          <w:sz w:val="28"/>
          <w:szCs w:val="28"/>
        </w:rPr>
        <w:t xml:space="preserve"> может стать инновационным мейнстримом в отечественной и мировой науке.</w:t>
      </w:r>
    </w:p>
    <w:p w:rsidR="00E422B3" w:rsidRDefault="00E422B3" w:rsidP="001D3CEB">
      <w:pPr>
        <w:ind w:firstLine="709"/>
        <w:jc w:val="both"/>
        <w:rPr>
          <w:rFonts w:ascii="Times New Roman" w:hAnsi="Times New Roman" w:cs="Times New Roman"/>
          <w:sz w:val="28"/>
          <w:szCs w:val="28"/>
        </w:rPr>
      </w:pPr>
    </w:p>
    <w:p w:rsidR="001D3CEB" w:rsidRPr="001D3CEB" w:rsidRDefault="001D3CEB" w:rsidP="001D3CEB">
      <w:pPr>
        <w:ind w:firstLine="709"/>
        <w:jc w:val="both"/>
        <w:rPr>
          <w:rFonts w:ascii="Times New Roman" w:hAnsi="Times New Roman" w:cs="Times New Roman"/>
          <w:b/>
          <w:bCs/>
          <w:sz w:val="28"/>
          <w:szCs w:val="28"/>
        </w:rPr>
      </w:pPr>
    </w:p>
    <w:p w:rsidR="001D3CEB" w:rsidRPr="001D3CEB" w:rsidRDefault="001D3CEB" w:rsidP="001D3CEB">
      <w:pPr>
        <w:rPr>
          <w:rFonts w:ascii="Times New Roman" w:hAnsi="Times New Roman" w:cs="Times New Roman"/>
          <w:b/>
          <w:bCs/>
          <w:sz w:val="36"/>
          <w:szCs w:val="36"/>
        </w:rPr>
      </w:pPr>
    </w:p>
    <w:sectPr w:rsidR="001D3CEB" w:rsidRPr="001D3C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DB6" w:rsidRDefault="00FF2DB6" w:rsidP="009157EB">
      <w:pPr>
        <w:spacing w:after="0" w:line="240" w:lineRule="auto"/>
      </w:pPr>
      <w:r>
        <w:separator/>
      </w:r>
    </w:p>
  </w:endnote>
  <w:endnote w:type="continuationSeparator" w:id="0">
    <w:p w:rsidR="00FF2DB6" w:rsidRDefault="00FF2DB6" w:rsidP="00915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DB6" w:rsidRDefault="00FF2DB6" w:rsidP="009157EB">
      <w:pPr>
        <w:spacing w:after="0" w:line="240" w:lineRule="auto"/>
      </w:pPr>
      <w:r>
        <w:separator/>
      </w:r>
    </w:p>
  </w:footnote>
  <w:footnote w:type="continuationSeparator" w:id="0">
    <w:p w:rsidR="00FF2DB6" w:rsidRDefault="00FF2DB6" w:rsidP="009157EB">
      <w:pPr>
        <w:spacing w:after="0" w:line="240" w:lineRule="auto"/>
      </w:pPr>
      <w:r>
        <w:continuationSeparator/>
      </w:r>
    </w:p>
  </w:footnote>
  <w:footnote w:id="1">
    <w:p w:rsidR="000462AC" w:rsidRDefault="000462AC" w:rsidP="009157EB">
      <w:pPr>
        <w:pStyle w:val="a7"/>
      </w:pPr>
      <w:r>
        <w:rPr>
          <w:rStyle w:val="a9"/>
        </w:rPr>
        <w:footnoteRef/>
      </w:r>
      <w:r>
        <w:t xml:space="preserve"> Литвин В. География мировой науки, основные этапы развития науки, особенности организации науки в отдельных странах, социология науки. </w:t>
      </w:r>
    </w:p>
  </w:footnote>
  <w:footnote w:id="2">
    <w:p w:rsidR="000462AC" w:rsidRPr="007D1D49" w:rsidRDefault="000462AC" w:rsidP="009157EB">
      <w:pPr>
        <w:pStyle w:val="a7"/>
        <w:rPr>
          <w:rFonts w:ascii="Times New Roman" w:hAnsi="Times New Roman" w:cs="Times New Roman"/>
          <w:sz w:val="24"/>
          <w:szCs w:val="24"/>
          <w:lang w:val="en-US"/>
        </w:rPr>
      </w:pPr>
      <w:r w:rsidRPr="00B0172A">
        <w:rPr>
          <w:rStyle w:val="a9"/>
          <w:rFonts w:ascii="Times New Roman" w:hAnsi="Times New Roman" w:cs="Times New Roman"/>
          <w:sz w:val="24"/>
          <w:szCs w:val="24"/>
        </w:rPr>
        <w:footnoteRef/>
      </w:r>
      <w:r w:rsidRPr="00B0172A">
        <w:rPr>
          <w:rFonts w:ascii="Times New Roman" w:hAnsi="Times New Roman" w:cs="Times New Roman"/>
          <w:sz w:val="24"/>
          <w:szCs w:val="24"/>
          <w:lang w:val="en-US"/>
        </w:rPr>
        <w:t xml:space="preserve"> </w:t>
      </w:r>
      <w:r w:rsidRPr="00B0172A">
        <w:rPr>
          <w:rFonts w:ascii="Times New Roman" w:eastAsia="Arial" w:hAnsi="Times New Roman" w:cs="Times New Roman"/>
          <w:sz w:val="24"/>
          <w:szCs w:val="24"/>
          <w:lang w:val="en-US"/>
        </w:rPr>
        <w:t xml:space="preserve">Whitley R. Changing Governance of the Public Sciences. Chapter 1 // The Changing Governance of the Sciences: The Advent of Research Evaluation Systems; Eds. R. Whitley, J. Glaser. </w:t>
      </w:r>
      <w:r w:rsidRPr="007D1D49">
        <w:rPr>
          <w:rFonts w:ascii="Times New Roman" w:eastAsia="Arial" w:hAnsi="Times New Roman" w:cs="Times New Roman"/>
          <w:sz w:val="24"/>
          <w:szCs w:val="24"/>
          <w:lang w:val="en-US"/>
        </w:rPr>
        <w:t>Dordrecht: Springer, 2007</w:t>
      </w:r>
    </w:p>
  </w:footnote>
  <w:footnote w:id="3">
    <w:p w:rsidR="000462AC" w:rsidRPr="007D1D49" w:rsidRDefault="000462AC" w:rsidP="009157EB">
      <w:pPr>
        <w:pStyle w:val="a7"/>
        <w:rPr>
          <w:lang w:val="en-US"/>
        </w:rPr>
      </w:pPr>
      <w:r>
        <w:rPr>
          <w:rStyle w:val="a9"/>
        </w:rPr>
        <w:footnoteRef/>
      </w:r>
      <w:r w:rsidRPr="007D1D49">
        <w:rPr>
          <w:lang w:val="en-US"/>
        </w:rPr>
        <w:t xml:space="preserve"> http://sibfrontier.ru/wp-content/uploads/2015/03/Ridings_Universitet-v-ruinah.pdf</w:t>
      </w:r>
    </w:p>
  </w:footnote>
  <w:footnote w:id="4">
    <w:p w:rsidR="000462AC" w:rsidRPr="007D1D49" w:rsidRDefault="000462AC" w:rsidP="009157EB">
      <w:pPr>
        <w:pStyle w:val="a7"/>
        <w:rPr>
          <w:lang w:val="en-US"/>
        </w:rPr>
      </w:pPr>
      <w:r>
        <w:rPr>
          <w:rStyle w:val="a9"/>
        </w:rPr>
        <w:footnoteRef/>
      </w:r>
      <w:r w:rsidRPr="007D1D49">
        <w:rPr>
          <w:lang w:val="en-US"/>
        </w:rPr>
        <w:t xml:space="preserve"> https://studwood.ru/573912/menedzhment/analiz_opyta_predprinimatelskih_universitetov</w:t>
      </w:r>
    </w:p>
  </w:footnote>
  <w:footnote w:id="5">
    <w:p w:rsidR="000462AC" w:rsidRPr="007D1D49" w:rsidRDefault="000462AC" w:rsidP="009157EB">
      <w:pPr>
        <w:pStyle w:val="a7"/>
        <w:rPr>
          <w:lang w:val="en-US"/>
        </w:rPr>
      </w:pPr>
      <w:r>
        <w:rPr>
          <w:rStyle w:val="a9"/>
        </w:rPr>
        <w:footnoteRef/>
      </w:r>
      <w:r w:rsidRPr="007D1D49">
        <w:rPr>
          <w:lang w:val="en-US"/>
        </w:rPr>
        <w:t xml:space="preserve"> https://cyberleninka.ru/article/n/metody-investirovaniya-innovatsionnoy-deyatelnosti-za-rubezhom</w:t>
      </w:r>
    </w:p>
  </w:footnote>
  <w:footnote w:id="6">
    <w:p w:rsidR="000462AC" w:rsidRPr="007D1D49" w:rsidRDefault="000462AC" w:rsidP="009157EB">
      <w:pPr>
        <w:pStyle w:val="a7"/>
        <w:rPr>
          <w:lang w:val="en-US"/>
        </w:rPr>
      </w:pPr>
      <w:r>
        <w:rPr>
          <w:rStyle w:val="a9"/>
        </w:rPr>
        <w:footnoteRef/>
      </w:r>
      <w:r w:rsidRPr="007D1D49">
        <w:rPr>
          <w:lang w:val="en-US"/>
        </w:rPr>
        <w:t xml:space="preserve"> https://cyberleninka.ru/article/n/voprosy-formirovaniyaponyatiya-i-klassifikatsii-klasterov-v-ekonomike</w:t>
      </w:r>
    </w:p>
  </w:footnote>
  <w:footnote w:id="7">
    <w:p w:rsidR="000462AC" w:rsidRPr="007D1D49" w:rsidRDefault="000462AC" w:rsidP="009157EB">
      <w:pPr>
        <w:pStyle w:val="a7"/>
        <w:rPr>
          <w:lang w:val="en-US"/>
        </w:rPr>
      </w:pPr>
      <w:r>
        <w:rPr>
          <w:rStyle w:val="a9"/>
        </w:rPr>
        <w:footnoteRef/>
      </w:r>
      <w:r w:rsidRPr="007D1D49">
        <w:rPr>
          <w:lang w:val="en-US"/>
        </w:rPr>
        <w:t xml:space="preserve"> http://doc.knigi-x.ru/22raznoe/298925-1-valentin-litvin-geografiya-mirovoy-nauki-osnovnie-etapi-razvitiya-nauki-osobennosti-organizacii-nauki-otdelnih-stra.php</w:t>
      </w:r>
    </w:p>
  </w:footnote>
  <w:footnote w:id="8">
    <w:p w:rsidR="000462AC" w:rsidRPr="007D1D49" w:rsidRDefault="000462AC" w:rsidP="009157EB">
      <w:pPr>
        <w:pStyle w:val="a7"/>
        <w:rPr>
          <w:lang w:val="en-US"/>
        </w:rPr>
      </w:pPr>
      <w:r>
        <w:rPr>
          <w:rStyle w:val="a9"/>
        </w:rPr>
        <w:footnoteRef/>
      </w:r>
      <w:r w:rsidRPr="007D1D49">
        <w:rPr>
          <w:lang w:val="en-US"/>
        </w:rPr>
        <w:t xml:space="preserve"> https://cyberleninka.ru/article/n/ekonomika-germanii-1920-1930-godov-xx-veka-pauza-mezhdu-voynami</w:t>
      </w:r>
    </w:p>
  </w:footnote>
  <w:footnote w:id="9">
    <w:p w:rsidR="000462AC" w:rsidRPr="00890E53" w:rsidRDefault="000462AC" w:rsidP="009157EB">
      <w:pPr>
        <w:widowControl w:val="0"/>
        <w:suppressAutoHyphens/>
        <w:spacing w:line="360" w:lineRule="auto"/>
        <w:ind w:firstLine="720"/>
        <w:jc w:val="both"/>
        <w:rPr>
          <w:rFonts w:ascii="Times New Roman" w:eastAsia="Times New Roman" w:hAnsi="Times New Roman" w:cs="Times New Roman"/>
          <w:sz w:val="24"/>
          <w:szCs w:val="24"/>
        </w:rPr>
      </w:pPr>
      <w:r w:rsidRPr="00890E53">
        <w:rPr>
          <w:rStyle w:val="a9"/>
          <w:rFonts w:ascii="Times New Roman" w:hAnsi="Times New Roman" w:cs="Times New Roman"/>
          <w:sz w:val="24"/>
          <w:szCs w:val="24"/>
        </w:rPr>
        <w:footnoteRef/>
      </w:r>
      <w:r w:rsidRPr="00890E53">
        <w:rPr>
          <w:rFonts w:ascii="Times New Roman" w:hAnsi="Times New Roman" w:cs="Times New Roman"/>
          <w:sz w:val="24"/>
          <w:szCs w:val="24"/>
        </w:rPr>
        <w:t xml:space="preserve"> </w:t>
      </w:r>
      <w:r w:rsidRPr="00890E53">
        <w:rPr>
          <w:rFonts w:ascii="Times New Roman" w:eastAsia="Times New Roman" w:hAnsi="Times New Roman" w:cs="Times New Roman"/>
          <w:sz w:val="24"/>
          <w:szCs w:val="24"/>
        </w:rPr>
        <w:t>Наука, технологии и инновации России:</w:t>
      </w:r>
      <w:r w:rsidRPr="00890E53">
        <w:rPr>
          <w:rFonts w:ascii="Times New Roman" w:eastAsia="Times New Roman" w:hAnsi="Times New Roman" w:cs="Times New Roman"/>
          <w:sz w:val="24"/>
          <w:szCs w:val="24"/>
        </w:rPr>
        <w:tab/>
        <w:t>крат.</w:t>
      </w:r>
      <w:r w:rsidRPr="00890E53">
        <w:rPr>
          <w:rFonts w:ascii="Times New Roman" w:eastAsia="Times New Roman" w:hAnsi="Times New Roman" w:cs="Times New Roman"/>
          <w:sz w:val="24"/>
          <w:szCs w:val="24"/>
        </w:rPr>
        <w:tab/>
        <w:t xml:space="preserve"> стат.</w:t>
      </w:r>
      <w:r w:rsidRPr="00890E53">
        <w:rPr>
          <w:rFonts w:ascii="Times New Roman" w:eastAsia="Times New Roman" w:hAnsi="Times New Roman" w:cs="Times New Roman"/>
          <w:sz w:val="24"/>
          <w:szCs w:val="24"/>
        </w:rPr>
        <w:tab/>
        <w:t>сб./</w:t>
      </w:r>
      <w:r w:rsidRPr="00890E53">
        <w:rPr>
          <w:rFonts w:ascii="Times New Roman" w:eastAsia="Times New Roman" w:hAnsi="Times New Roman" w:cs="Times New Roman"/>
          <w:sz w:val="24"/>
          <w:szCs w:val="24"/>
        </w:rPr>
        <w:tab/>
        <w:t>[гл.</w:t>
      </w:r>
      <w:r w:rsidRPr="00890E53">
        <w:rPr>
          <w:rFonts w:ascii="Times New Roman" w:eastAsia="Times New Roman" w:hAnsi="Times New Roman" w:cs="Times New Roman"/>
          <w:sz w:val="24"/>
          <w:szCs w:val="24"/>
        </w:rPr>
        <w:tab/>
        <w:t>ред.</w:t>
      </w:r>
      <w:r w:rsidRPr="00890E53">
        <w:rPr>
          <w:rFonts w:ascii="Times New Roman" w:eastAsia="Times New Roman" w:hAnsi="Times New Roman" w:cs="Times New Roman"/>
          <w:sz w:val="24"/>
          <w:szCs w:val="24"/>
        </w:rPr>
        <w:tab/>
        <w:t>Л.Э.</w:t>
      </w:r>
      <w:r w:rsidRPr="00890E53">
        <w:rPr>
          <w:rFonts w:ascii="Times New Roman" w:eastAsia="Times New Roman" w:hAnsi="Times New Roman" w:cs="Times New Roman"/>
          <w:sz w:val="24"/>
          <w:szCs w:val="24"/>
        </w:rPr>
        <w:tab/>
        <w:t>Миндели].</w:t>
      </w:r>
      <w:r w:rsidRPr="00890E53">
        <w:rPr>
          <w:rFonts w:ascii="Times New Roman" w:eastAsia="Times New Roman" w:hAnsi="Times New Roman" w:cs="Times New Roman"/>
          <w:sz w:val="24"/>
          <w:szCs w:val="24"/>
        </w:rPr>
        <w:tab/>
        <w:t>М.:</w:t>
      </w:r>
      <w:r w:rsidRPr="00890E53">
        <w:rPr>
          <w:rFonts w:ascii="Times New Roman" w:eastAsia="Times New Roman" w:hAnsi="Times New Roman" w:cs="Times New Roman"/>
          <w:sz w:val="24"/>
          <w:szCs w:val="24"/>
        </w:rPr>
        <w:tab/>
        <w:t>ИПРАН</w:t>
      </w:r>
      <w:r w:rsidRPr="00890E53">
        <w:rPr>
          <w:rFonts w:ascii="Times New Roman" w:eastAsia="Times New Roman" w:hAnsi="Times New Roman" w:cs="Times New Roman"/>
          <w:sz w:val="24"/>
          <w:szCs w:val="24"/>
        </w:rPr>
        <w:tab/>
        <w:t>РАН,</w:t>
      </w:r>
      <w:r w:rsidRPr="00890E53">
        <w:rPr>
          <w:rFonts w:ascii="Times New Roman" w:eastAsia="Times New Roman" w:hAnsi="Times New Roman" w:cs="Times New Roman"/>
          <w:sz w:val="24"/>
          <w:szCs w:val="24"/>
        </w:rPr>
        <w:tab/>
        <w:t>2017.</w:t>
      </w:r>
      <w:r w:rsidRPr="00890E53">
        <w:rPr>
          <w:rFonts w:ascii="Times New Roman" w:eastAsia="Times New Roman" w:hAnsi="Times New Roman" w:cs="Times New Roman"/>
          <w:sz w:val="24"/>
          <w:szCs w:val="24"/>
        </w:rPr>
        <w:tab/>
        <w:t>/ И.В.</w:t>
      </w:r>
      <w:r w:rsidRPr="00890E53">
        <w:rPr>
          <w:rFonts w:ascii="Times New Roman" w:eastAsia="Times New Roman" w:hAnsi="Times New Roman" w:cs="Times New Roman"/>
          <w:sz w:val="24"/>
          <w:szCs w:val="24"/>
        </w:rPr>
        <w:tab/>
        <w:t>Зиновьева,</w:t>
      </w:r>
      <w:r w:rsidRPr="00890E53">
        <w:rPr>
          <w:rFonts w:ascii="Times New Roman" w:eastAsia="Times New Roman" w:hAnsi="Times New Roman" w:cs="Times New Roman"/>
          <w:sz w:val="24"/>
          <w:szCs w:val="24"/>
        </w:rPr>
        <w:tab/>
        <w:t>С.Н.</w:t>
      </w:r>
      <w:r w:rsidRPr="00890E53">
        <w:rPr>
          <w:rFonts w:ascii="Times New Roman" w:eastAsia="Times New Roman" w:hAnsi="Times New Roman" w:cs="Times New Roman"/>
          <w:sz w:val="24"/>
          <w:szCs w:val="24"/>
        </w:rPr>
        <w:tab/>
        <w:t>Иноземцева,</w:t>
      </w:r>
      <w:r w:rsidRPr="00890E53">
        <w:rPr>
          <w:rFonts w:ascii="Times New Roman" w:eastAsia="Times New Roman" w:hAnsi="Times New Roman" w:cs="Times New Roman"/>
          <w:sz w:val="24"/>
          <w:szCs w:val="24"/>
        </w:rPr>
        <w:tab/>
        <w:t>Л.Э.</w:t>
      </w:r>
      <w:r w:rsidRPr="00890E53">
        <w:rPr>
          <w:rFonts w:ascii="Times New Roman" w:eastAsia="Times New Roman" w:hAnsi="Times New Roman" w:cs="Times New Roman"/>
          <w:sz w:val="24"/>
          <w:szCs w:val="24"/>
        </w:rPr>
        <w:tab/>
        <w:t>Миндели</w:t>
      </w:r>
      <w:r w:rsidRPr="00890E53">
        <w:rPr>
          <w:rFonts w:ascii="Times New Roman" w:eastAsia="Times New Roman" w:hAnsi="Times New Roman" w:cs="Times New Roman"/>
          <w:sz w:val="24"/>
          <w:szCs w:val="24"/>
        </w:rPr>
        <w:tab/>
        <w:t>и</w:t>
      </w:r>
      <w:r w:rsidRPr="00890E53">
        <w:rPr>
          <w:rFonts w:ascii="Times New Roman" w:eastAsia="Times New Roman" w:hAnsi="Times New Roman" w:cs="Times New Roman"/>
          <w:sz w:val="24"/>
          <w:szCs w:val="24"/>
        </w:rPr>
        <w:tab/>
        <w:t>др.</w:t>
      </w:r>
      <w:r w:rsidRPr="00890E53">
        <w:rPr>
          <w:rFonts w:ascii="Times New Roman" w:eastAsia="Times New Roman" w:hAnsi="Times New Roman" w:cs="Times New Roman"/>
          <w:sz w:val="24"/>
          <w:szCs w:val="24"/>
        </w:rPr>
        <w:tab/>
        <w:t>2017.</w:t>
      </w:r>
      <w:r w:rsidRPr="00890E53">
        <w:rPr>
          <w:rFonts w:ascii="Times New Roman" w:eastAsia="Times New Roman" w:hAnsi="Times New Roman" w:cs="Times New Roman"/>
          <w:sz w:val="24"/>
          <w:szCs w:val="24"/>
        </w:rPr>
        <w:tab/>
        <w:t>116</w:t>
      </w:r>
      <w:r w:rsidRPr="00890E53">
        <w:rPr>
          <w:rFonts w:ascii="Times New Roman" w:eastAsia="Times New Roman" w:hAnsi="Times New Roman" w:cs="Times New Roman"/>
          <w:sz w:val="24"/>
          <w:szCs w:val="24"/>
        </w:rPr>
        <w:tab/>
        <w:t>с.</w:t>
      </w:r>
      <w:r w:rsidRPr="00890E53">
        <w:rPr>
          <w:rFonts w:ascii="Times New Roman" w:eastAsia="Times New Roman" w:hAnsi="Times New Roman" w:cs="Times New Roman"/>
          <w:sz w:val="24"/>
          <w:szCs w:val="24"/>
        </w:rPr>
        <w:tab/>
      </w:r>
    </w:p>
    <w:p w:rsidR="000462AC" w:rsidRDefault="000462AC" w:rsidP="009157EB">
      <w:pPr>
        <w:pStyle w:val="a7"/>
      </w:pPr>
    </w:p>
  </w:footnote>
  <w:footnote w:id="10">
    <w:p w:rsidR="000462AC" w:rsidRDefault="000462AC" w:rsidP="00AD05F1">
      <w:pPr>
        <w:pStyle w:val="a7"/>
      </w:pPr>
      <w:r>
        <w:rPr>
          <w:rStyle w:val="a9"/>
        </w:rPr>
        <w:footnoteRef/>
      </w:r>
      <w:r>
        <w:t xml:space="preserve"> </w:t>
      </w:r>
      <w:hyperlink r:id="rId1" w:history="1">
        <w:r w:rsidRPr="003D5569">
          <w:rPr>
            <w:rStyle w:val="a5"/>
            <w:color w:val="auto"/>
            <w:u w:val="none"/>
          </w:rPr>
          <w:t>https://ru.wikipedia.org/wiki/Продюсер</w:t>
        </w:r>
      </w:hyperlink>
      <w:r w:rsidRPr="003D5569">
        <w:t xml:space="preserve"> </w:t>
      </w:r>
    </w:p>
  </w:footnote>
  <w:footnote w:id="11">
    <w:p w:rsidR="000462AC" w:rsidRDefault="000462AC" w:rsidP="00AD05F1">
      <w:pPr>
        <w:pStyle w:val="a7"/>
      </w:pPr>
      <w:r>
        <w:rPr>
          <w:rStyle w:val="a9"/>
        </w:rPr>
        <w:footnoteRef/>
      </w:r>
      <w:r>
        <w:t xml:space="preserve"> Продюсер и его деятельность </w:t>
      </w:r>
      <w:hyperlink r:id="rId2" w:history="1">
        <w:r w:rsidRPr="003D5569">
          <w:rPr>
            <w:rStyle w:val="a5"/>
            <w:color w:val="auto"/>
            <w:u w:val="none"/>
          </w:rPr>
          <w:t>https://vuzlit.ru/228570/prodyuser_deyatelnost</w:t>
        </w:r>
      </w:hyperlink>
      <w:r w:rsidRPr="003D5569">
        <w:t xml:space="preserve"> </w:t>
      </w:r>
    </w:p>
  </w:footnote>
  <w:footnote w:id="12">
    <w:p w:rsidR="000462AC" w:rsidRPr="003D5569" w:rsidRDefault="000462AC" w:rsidP="00AD05F1">
      <w:pPr>
        <w:pStyle w:val="3"/>
        <w:shd w:val="clear" w:color="auto" w:fill="FFFFFF"/>
        <w:spacing w:before="0"/>
        <w:textAlignment w:val="baseline"/>
        <w:rPr>
          <w:rFonts w:ascii="Times New Roman" w:hAnsi="Times New Roman" w:cs="Times New Roman"/>
          <w:color w:val="auto"/>
        </w:rPr>
      </w:pPr>
      <w:r>
        <w:rPr>
          <w:rStyle w:val="a9"/>
        </w:rPr>
        <w:footnoteRef/>
      </w:r>
      <w:r>
        <w:t xml:space="preserve"> </w:t>
      </w:r>
      <w:r w:rsidRPr="00DC56F8">
        <w:rPr>
          <w:rFonts w:ascii="Times New Roman" w:hAnsi="Times New Roman" w:cs="Times New Roman"/>
          <w:bCs w:val="0"/>
          <w:color w:val="3D5A7E"/>
        </w:rPr>
        <w:t xml:space="preserve">Продюсинг и предпринимательство/ Экспертный клуб промышлености и энергетики </w:t>
      </w:r>
      <w:r w:rsidRPr="003D5569">
        <w:rPr>
          <w:rFonts w:ascii="Times New Roman" w:hAnsi="Times New Roman" w:cs="Times New Roman"/>
          <w:color w:val="auto"/>
        </w:rPr>
        <w:t>http://www.expertclub.ru/sections/design/publications/2</w:t>
      </w:r>
    </w:p>
  </w:footnote>
  <w:footnote w:id="13">
    <w:p w:rsidR="000462AC" w:rsidRDefault="000462AC" w:rsidP="00AD05F1">
      <w:pPr>
        <w:pStyle w:val="a7"/>
      </w:pPr>
      <w:r>
        <w:rPr>
          <w:rStyle w:val="a9"/>
        </w:rPr>
        <w:footnoteRef/>
      </w:r>
      <w:r>
        <w:t xml:space="preserve"> </w:t>
      </w:r>
      <w:hyperlink r:id="rId3" w:history="1">
        <w:r w:rsidRPr="003D5569">
          <w:rPr>
            <w:rStyle w:val="a5"/>
            <w:color w:val="auto"/>
            <w:u w:val="none"/>
          </w:rPr>
          <w:t>http://gilbo.ru/?page=gilbobiogr</w:t>
        </w:r>
      </w:hyperlink>
      <w:r w:rsidRPr="003D5569">
        <w:t xml:space="preserve"> </w:t>
      </w:r>
    </w:p>
  </w:footnote>
  <w:footnote w:id="14">
    <w:p w:rsidR="000462AC" w:rsidRDefault="000462AC" w:rsidP="00AD05F1">
      <w:pPr>
        <w:pStyle w:val="a7"/>
      </w:pPr>
      <w:r>
        <w:rPr>
          <w:rStyle w:val="a9"/>
        </w:rPr>
        <w:footnoteRef/>
      </w:r>
      <w:r>
        <w:t xml:space="preserve"> Введение в современный бизнес </w:t>
      </w:r>
      <w:hyperlink r:id="rId4" w:history="1">
        <w:r w:rsidRPr="003D5569">
          <w:rPr>
            <w:rStyle w:val="a5"/>
            <w:color w:val="auto"/>
            <w:u w:val="none"/>
          </w:rPr>
          <w:t>http://gilbo.ru/index.php?page=curs8&amp;art=105</w:t>
        </w:r>
      </w:hyperlink>
      <w:r w:rsidRPr="003D5569">
        <w:t xml:space="preserve"> </w:t>
      </w:r>
    </w:p>
  </w:footnote>
  <w:footnote w:id="15">
    <w:p w:rsidR="000462AC" w:rsidRDefault="000462AC" w:rsidP="00AD05F1">
      <w:pPr>
        <w:pStyle w:val="a7"/>
      </w:pPr>
      <w:r>
        <w:rPr>
          <w:rStyle w:val="a9"/>
        </w:rPr>
        <w:footnoteRef/>
      </w:r>
      <w:r>
        <w:t xml:space="preserve"> </w:t>
      </w:r>
      <w:r w:rsidRPr="001F35B0">
        <w:t>Проекты развивающего обучения (серия)</w:t>
      </w:r>
      <w:r>
        <w:t>/</w:t>
      </w:r>
      <w:r w:rsidRPr="001F35B0">
        <w:t xml:space="preserve"> Львовский В.А., Шмаков А.Ю. (сост.). – М.: Некоммерческое партнерство « Авторский Клуб», 2015. – 100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hybridMultilevel"/>
    <w:tmpl w:val="7C3DBD3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737B8DDC"/>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9"/>
    <w:multiLevelType w:val="hybridMultilevel"/>
    <w:tmpl w:val="440BADF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D"/>
    <w:multiLevelType w:val="hybridMultilevel"/>
    <w:tmpl w:val="7724C67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E"/>
    <w:multiLevelType w:val="hybridMultilevel"/>
    <w:tmpl w:val="5C482A96"/>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4"/>
    <w:multiLevelType w:val="hybridMultilevel"/>
    <w:tmpl w:val="153EA43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5"/>
    <w:multiLevelType w:val="hybridMultilevel"/>
    <w:tmpl w:val="3855585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C"/>
    <w:multiLevelType w:val="hybridMultilevel"/>
    <w:tmpl w:val="57E4CCA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4FA1154"/>
    <w:multiLevelType w:val="hybridMultilevel"/>
    <w:tmpl w:val="826CD1F8"/>
    <w:lvl w:ilvl="0" w:tplc="935A604A">
      <w:start w:val="1"/>
      <w:numFmt w:val="decimal"/>
      <w:lvlText w:val="%1."/>
      <w:lvlJc w:val="left"/>
      <w:pPr>
        <w:ind w:left="720" w:hanging="360"/>
      </w:pPr>
      <w:rPr>
        <w:rFonts w:asciiTheme="minorHAnsi" w:hAnsiTheme="minorHAns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DA2148"/>
    <w:multiLevelType w:val="multilevel"/>
    <w:tmpl w:val="FEC0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A5685"/>
    <w:multiLevelType w:val="multilevel"/>
    <w:tmpl w:val="EDC666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DE3E4D"/>
    <w:multiLevelType w:val="hybridMultilevel"/>
    <w:tmpl w:val="F738D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C35E89"/>
    <w:multiLevelType w:val="multilevel"/>
    <w:tmpl w:val="D464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95DF4"/>
    <w:multiLevelType w:val="hybridMultilevel"/>
    <w:tmpl w:val="924CD4E6"/>
    <w:lvl w:ilvl="0" w:tplc="C41019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73875A0"/>
    <w:multiLevelType w:val="multilevel"/>
    <w:tmpl w:val="866E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7C1E73"/>
    <w:multiLevelType w:val="multilevel"/>
    <w:tmpl w:val="C06C7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7EE3017"/>
    <w:multiLevelType w:val="multilevel"/>
    <w:tmpl w:val="3B6E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B732B9"/>
    <w:multiLevelType w:val="hybridMultilevel"/>
    <w:tmpl w:val="56A2E788"/>
    <w:lvl w:ilvl="0" w:tplc="671C21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EE5719D"/>
    <w:multiLevelType w:val="multilevel"/>
    <w:tmpl w:val="DF3A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772388"/>
    <w:multiLevelType w:val="multilevel"/>
    <w:tmpl w:val="9E664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57837B2"/>
    <w:multiLevelType w:val="hybridMultilevel"/>
    <w:tmpl w:val="7E4E0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F4177B"/>
    <w:multiLevelType w:val="hybridMultilevel"/>
    <w:tmpl w:val="032AD1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AE01829"/>
    <w:multiLevelType w:val="multilevel"/>
    <w:tmpl w:val="2826AA7C"/>
    <w:lvl w:ilvl="0">
      <w:start w:val="5"/>
      <w:numFmt w:val="decimal"/>
      <w:lvlText w:val="%1."/>
      <w:lvlJc w:val="left"/>
      <w:pPr>
        <w:ind w:left="104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847" w:hanging="108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54" w:hanging="1800"/>
      </w:pPr>
      <w:rPr>
        <w:rFonts w:hint="default"/>
      </w:rPr>
    </w:lvl>
    <w:lvl w:ilvl="7">
      <w:start w:val="1"/>
      <w:numFmt w:val="decimal"/>
      <w:isLgl/>
      <w:lvlText w:val="%1.%2.%3.%4.%5.%6.%7.%8."/>
      <w:lvlJc w:val="left"/>
      <w:pPr>
        <w:ind w:left="2683" w:hanging="1800"/>
      </w:pPr>
      <w:rPr>
        <w:rFonts w:hint="default"/>
      </w:rPr>
    </w:lvl>
    <w:lvl w:ilvl="8">
      <w:start w:val="1"/>
      <w:numFmt w:val="decimal"/>
      <w:isLgl/>
      <w:lvlText w:val="%1.%2.%3.%4.%5.%6.%7.%8.%9."/>
      <w:lvlJc w:val="left"/>
      <w:pPr>
        <w:ind w:left="3072" w:hanging="2160"/>
      </w:pPr>
      <w:rPr>
        <w:rFonts w:hint="default"/>
      </w:rPr>
    </w:lvl>
  </w:abstractNum>
  <w:abstractNum w:abstractNumId="23" w15:restartNumberingAfterBreak="0">
    <w:nsid w:val="2C3E1180"/>
    <w:multiLevelType w:val="hybridMultilevel"/>
    <w:tmpl w:val="7564F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573B6B"/>
    <w:multiLevelType w:val="multilevel"/>
    <w:tmpl w:val="527E1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DE3BDA"/>
    <w:multiLevelType w:val="hybridMultilevel"/>
    <w:tmpl w:val="C1185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AD76FA"/>
    <w:multiLevelType w:val="hybridMultilevel"/>
    <w:tmpl w:val="E2B6F18A"/>
    <w:lvl w:ilvl="0" w:tplc="0922D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1720014"/>
    <w:multiLevelType w:val="multilevel"/>
    <w:tmpl w:val="6D20F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49960C8"/>
    <w:multiLevelType w:val="multilevel"/>
    <w:tmpl w:val="5EE6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A85622"/>
    <w:multiLevelType w:val="multilevel"/>
    <w:tmpl w:val="3C867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DDE7B41"/>
    <w:multiLevelType w:val="multilevel"/>
    <w:tmpl w:val="8B827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D640A0"/>
    <w:multiLevelType w:val="multilevel"/>
    <w:tmpl w:val="1AE0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8274A3"/>
    <w:multiLevelType w:val="hybridMultilevel"/>
    <w:tmpl w:val="D722A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DB37B6"/>
    <w:multiLevelType w:val="multilevel"/>
    <w:tmpl w:val="F132C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D04812"/>
    <w:multiLevelType w:val="multilevel"/>
    <w:tmpl w:val="1A2A3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5D33E4A"/>
    <w:multiLevelType w:val="hybridMultilevel"/>
    <w:tmpl w:val="D00E22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8184F6A"/>
    <w:multiLevelType w:val="multilevel"/>
    <w:tmpl w:val="90C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C53BEA"/>
    <w:multiLevelType w:val="multilevel"/>
    <w:tmpl w:val="75580D7C"/>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63212223"/>
    <w:multiLevelType w:val="multilevel"/>
    <w:tmpl w:val="C5AE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0F58C1"/>
    <w:multiLevelType w:val="multilevel"/>
    <w:tmpl w:val="6E82FD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FF7108"/>
    <w:multiLevelType w:val="hybridMultilevel"/>
    <w:tmpl w:val="01B6FDAC"/>
    <w:lvl w:ilvl="0" w:tplc="652CA2B2">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F822E33"/>
    <w:multiLevelType w:val="multilevel"/>
    <w:tmpl w:val="4F6C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6476A8"/>
    <w:multiLevelType w:val="multilevel"/>
    <w:tmpl w:val="B4E2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C95D58"/>
    <w:multiLevelType w:val="hybridMultilevel"/>
    <w:tmpl w:val="FB1E78CE"/>
    <w:lvl w:ilvl="0" w:tplc="728CF3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15:restartNumberingAfterBreak="0">
    <w:nsid w:val="76F14D3D"/>
    <w:multiLevelType w:val="hybridMultilevel"/>
    <w:tmpl w:val="0C547372"/>
    <w:lvl w:ilvl="0" w:tplc="FF3A04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923101E"/>
    <w:multiLevelType w:val="hybridMultilevel"/>
    <w:tmpl w:val="15C0C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9D52FD3"/>
    <w:multiLevelType w:val="hybridMultilevel"/>
    <w:tmpl w:val="78586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F646966"/>
    <w:multiLevelType w:val="multilevel"/>
    <w:tmpl w:val="371E048C"/>
    <w:lvl w:ilvl="0">
      <w:start w:val="1"/>
      <w:numFmt w:val="decimal"/>
      <w:lvlText w:val="%1."/>
      <w:lvlJc w:val="left"/>
      <w:pPr>
        <w:ind w:left="104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847" w:hanging="108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54" w:hanging="1800"/>
      </w:pPr>
      <w:rPr>
        <w:rFonts w:hint="default"/>
      </w:rPr>
    </w:lvl>
    <w:lvl w:ilvl="7">
      <w:start w:val="1"/>
      <w:numFmt w:val="decimal"/>
      <w:isLgl/>
      <w:lvlText w:val="%1.%2.%3.%4.%5.%6.%7.%8."/>
      <w:lvlJc w:val="left"/>
      <w:pPr>
        <w:ind w:left="2683" w:hanging="1800"/>
      </w:pPr>
      <w:rPr>
        <w:rFonts w:hint="default"/>
      </w:rPr>
    </w:lvl>
    <w:lvl w:ilvl="8">
      <w:start w:val="1"/>
      <w:numFmt w:val="decimal"/>
      <w:isLgl/>
      <w:lvlText w:val="%1.%2.%3.%4.%5.%6.%7.%8.%9."/>
      <w:lvlJc w:val="left"/>
      <w:pPr>
        <w:ind w:left="3072" w:hanging="2160"/>
      </w:pPr>
      <w:rPr>
        <w:rFonts w:hint="default"/>
      </w:rPr>
    </w:lvl>
  </w:abstractNum>
  <w:num w:numId="1">
    <w:abstractNumId w:val="8"/>
  </w:num>
  <w:num w:numId="2">
    <w:abstractNumId w:val="47"/>
  </w:num>
  <w:num w:numId="3">
    <w:abstractNumId w:val="2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3"/>
  </w:num>
  <w:num w:numId="15">
    <w:abstractNumId w:val="1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28"/>
  </w:num>
  <w:num w:numId="26">
    <w:abstractNumId w:val="18"/>
  </w:num>
  <w:num w:numId="27">
    <w:abstractNumId w:val="41"/>
  </w:num>
  <w:num w:numId="28">
    <w:abstractNumId w:val="9"/>
  </w:num>
  <w:num w:numId="29">
    <w:abstractNumId w:val="12"/>
  </w:num>
  <w:num w:numId="30">
    <w:abstractNumId w:val="16"/>
  </w:num>
  <w:num w:numId="31">
    <w:abstractNumId w:val="42"/>
  </w:num>
  <w:num w:numId="32">
    <w:abstractNumId w:val="38"/>
  </w:num>
  <w:num w:numId="33">
    <w:abstractNumId w:val="14"/>
  </w:num>
  <w:num w:numId="34">
    <w:abstractNumId w:val="46"/>
  </w:num>
  <w:num w:numId="35">
    <w:abstractNumId w:val="21"/>
  </w:num>
  <w:num w:numId="36">
    <w:abstractNumId w:val="32"/>
  </w:num>
  <w:num w:numId="37">
    <w:abstractNumId w:val="35"/>
  </w:num>
  <w:num w:numId="38">
    <w:abstractNumId w:val="45"/>
  </w:num>
  <w:num w:numId="39">
    <w:abstractNumId w:val="11"/>
  </w:num>
  <w:num w:numId="40">
    <w:abstractNumId w:val="22"/>
  </w:num>
  <w:num w:numId="41">
    <w:abstractNumId w:val="40"/>
  </w:num>
  <w:num w:numId="42">
    <w:abstractNumId w:val="37"/>
  </w:num>
  <w:num w:numId="43">
    <w:abstractNumId w:val="13"/>
  </w:num>
  <w:num w:numId="44">
    <w:abstractNumId w:val="26"/>
  </w:num>
  <w:num w:numId="45">
    <w:abstractNumId w:val="44"/>
  </w:num>
  <w:num w:numId="46">
    <w:abstractNumId w:val="17"/>
  </w:num>
  <w:num w:numId="47">
    <w:abstractNumId w:val="23"/>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893"/>
    <w:rsid w:val="000462AC"/>
    <w:rsid w:val="000E23D9"/>
    <w:rsid w:val="00106893"/>
    <w:rsid w:val="001D3CEB"/>
    <w:rsid w:val="002B4A1F"/>
    <w:rsid w:val="002B5D97"/>
    <w:rsid w:val="00354A8B"/>
    <w:rsid w:val="003D5569"/>
    <w:rsid w:val="00410DB5"/>
    <w:rsid w:val="0044087E"/>
    <w:rsid w:val="004458A9"/>
    <w:rsid w:val="00495010"/>
    <w:rsid w:val="00495C43"/>
    <w:rsid w:val="00511B9C"/>
    <w:rsid w:val="005664F3"/>
    <w:rsid w:val="0058017D"/>
    <w:rsid w:val="0062121A"/>
    <w:rsid w:val="00642320"/>
    <w:rsid w:val="006521D8"/>
    <w:rsid w:val="006C1883"/>
    <w:rsid w:val="007474AF"/>
    <w:rsid w:val="007602A7"/>
    <w:rsid w:val="007A52A4"/>
    <w:rsid w:val="007C615F"/>
    <w:rsid w:val="007C70C5"/>
    <w:rsid w:val="007C7719"/>
    <w:rsid w:val="00833F6A"/>
    <w:rsid w:val="009157EB"/>
    <w:rsid w:val="009505BA"/>
    <w:rsid w:val="009649B2"/>
    <w:rsid w:val="00972B2E"/>
    <w:rsid w:val="009A4E04"/>
    <w:rsid w:val="00AC2266"/>
    <w:rsid w:val="00AD05F1"/>
    <w:rsid w:val="00B0196C"/>
    <w:rsid w:val="00B66AA6"/>
    <w:rsid w:val="00BD1FEC"/>
    <w:rsid w:val="00BE1609"/>
    <w:rsid w:val="00C07505"/>
    <w:rsid w:val="00C34CBE"/>
    <w:rsid w:val="00C37299"/>
    <w:rsid w:val="00CA6AB9"/>
    <w:rsid w:val="00CE3E4F"/>
    <w:rsid w:val="00D0514F"/>
    <w:rsid w:val="00D12F43"/>
    <w:rsid w:val="00DB6327"/>
    <w:rsid w:val="00E422B3"/>
    <w:rsid w:val="00F32622"/>
    <w:rsid w:val="00FF2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81D8"/>
  <w15:chartTrackingRefBased/>
  <w15:docId w15:val="{65AC968D-353D-4F29-9D79-F4444549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D05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B5D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D05F1"/>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5F1"/>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B5D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D05F1"/>
    <w:rPr>
      <w:rFonts w:asciiTheme="majorHAnsi" w:eastAsiaTheme="majorEastAsia" w:hAnsiTheme="majorHAnsi" w:cstheme="majorBidi"/>
      <w:b/>
      <w:bCs/>
      <w:color w:val="4472C4" w:themeColor="accent1"/>
    </w:rPr>
  </w:style>
  <w:style w:type="table" w:styleId="a3">
    <w:name w:val="Table Grid"/>
    <w:basedOn w:val="a1"/>
    <w:uiPriority w:val="59"/>
    <w:rsid w:val="00C37299"/>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37299"/>
    <w:pPr>
      <w:ind w:left="720"/>
      <w:contextualSpacing/>
    </w:pPr>
  </w:style>
  <w:style w:type="character" w:styleId="a5">
    <w:name w:val="Hyperlink"/>
    <w:basedOn w:val="a0"/>
    <w:uiPriority w:val="99"/>
    <w:unhideWhenUsed/>
    <w:rsid w:val="001D3CEB"/>
    <w:rPr>
      <w:color w:val="0000FF"/>
      <w:u w:val="single"/>
    </w:rPr>
  </w:style>
  <w:style w:type="paragraph" w:styleId="a6">
    <w:name w:val="Normal (Web)"/>
    <w:aliases w:val="Обычный (Web)"/>
    <w:basedOn w:val="a"/>
    <w:uiPriority w:val="99"/>
    <w:rsid w:val="002B5D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m">
    <w:name w:val="im"/>
    <w:basedOn w:val="a0"/>
    <w:rsid w:val="002B5D97"/>
  </w:style>
  <w:style w:type="paragraph" w:styleId="a7">
    <w:name w:val="footnote text"/>
    <w:basedOn w:val="a"/>
    <w:link w:val="a8"/>
    <w:uiPriority w:val="99"/>
    <w:semiHidden/>
    <w:unhideWhenUsed/>
    <w:rsid w:val="009157EB"/>
    <w:pPr>
      <w:spacing w:after="0" w:line="240" w:lineRule="auto"/>
    </w:pPr>
    <w:rPr>
      <w:rFonts w:ascii="Calibri" w:eastAsia="Calibri" w:hAnsi="Calibri" w:cs="Arial"/>
      <w:sz w:val="20"/>
      <w:szCs w:val="20"/>
      <w:lang w:eastAsia="ru-RU"/>
    </w:rPr>
  </w:style>
  <w:style w:type="character" w:customStyle="1" w:styleId="a8">
    <w:name w:val="Текст сноски Знак"/>
    <w:basedOn w:val="a0"/>
    <w:link w:val="a7"/>
    <w:uiPriority w:val="99"/>
    <w:semiHidden/>
    <w:rsid w:val="009157EB"/>
    <w:rPr>
      <w:rFonts w:ascii="Calibri" w:eastAsia="Calibri" w:hAnsi="Calibri" w:cs="Arial"/>
      <w:sz w:val="20"/>
      <w:szCs w:val="20"/>
      <w:lang w:eastAsia="ru-RU"/>
    </w:rPr>
  </w:style>
  <w:style w:type="character" w:styleId="a9">
    <w:name w:val="footnote reference"/>
    <w:uiPriority w:val="99"/>
    <w:semiHidden/>
    <w:unhideWhenUsed/>
    <w:rsid w:val="009157EB"/>
    <w:rPr>
      <w:vertAlign w:val="superscript"/>
    </w:rPr>
  </w:style>
  <w:style w:type="paragraph" w:styleId="aa">
    <w:name w:val="Balloon Text"/>
    <w:basedOn w:val="a"/>
    <w:link w:val="ab"/>
    <w:uiPriority w:val="99"/>
    <w:semiHidden/>
    <w:unhideWhenUsed/>
    <w:rsid w:val="009157E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157EB"/>
    <w:rPr>
      <w:rFonts w:ascii="Tahoma" w:hAnsi="Tahoma" w:cs="Tahoma"/>
      <w:sz w:val="16"/>
      <w:szCs w:val="16"/>
    </w:rPr>
  </w:style>
  <w:style w:type="paragraph" w:styleId="ac">
    <w:name w:val="Title"/>
    <w:basedOn w:val="a"/>
    <w:next w:val="a"/>
    <w:link w:val="ad"/>
    <w:uiPriority w:val="99"/>
    <w:qFormat/>
    <w:rsid w:val="00AD05F1"/>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d">
    <w:name w:val="Заголовок Знак"/>
    <w:basedOn w:val="a0"/>
    <w:link w:val="ac"/>
    <w:uiPriority w:val="99"/>
    <w:rsid w:val="00AD05F1"/>
    <w:rPr>
      <w:rFonts w:ascii="Cambria" w:eastAsia="Times New Roman" w:hAnsi="Cambria" w:cs="Times New Roman"/>
      <w:b/>
      <w:bCs/>
      <w:kern w:val="28"/>
      <w:sz w:val="32"/>
      <w:szCs w:val="32"/>
    </w:rPr>
  </w:style>
  <w:style w:type="character" w:styleId="ae">
    <w:name w:val="Strong"/>
    <w:uiPriority w:val="22"/>
    <w:qFormat/>
    <w:rsid w:val="00AD05F1"/>
    <w:rPr>
      <w:b/>
      <w:bCs/>
    </w:rPr>
  </w:style>
  <w:style w:type="character" w:styleId="af">
    <w:name w:val="Emphasis"/>
    <w:basedOn w:val="a0"/>
    <w:uiPriority w:val="20"/>
    <w:qFormat/>
    <w:rsid w:val="00AD05F1"/>
    <w:rPr>
      <w:i/>
      <w:iCs/>
    </w:rPr>
  </w:style>
  <w:style w:type="character" w:customStyle="1" w:styleId="mw-headline">
    <w:name w:val="mw-headline"/>
    <w:basedOn w:val="a0"/>
    <w:rsid w:val="00AD05F1"/>
  </w:style>
  <w:style w:type="character" w:customStyle="1" w:styleId="mw-editsection">
    <w:name w:val="mw-editsection"/>
    <w:basedOn w:val="a0"/>
    <w:rsid w:val="00AD05F1"/>
  </w:style>
  <w:style w:type="character" w:customStyle="1" w:styleId="mw-editsection-bracket">
    <w:name w:val="mw-editsection-bracket"/>
    <w:basedOn w:val="a0"/>
    <w:rsid w:val="00AD05F1"/>
  </w:style>
  <w:style w:type="character" w:customStyle="1" w:styleId="mw-editsection-divider">
    <w:name w:val="mw-editsection-divider"/>
    <w:basedOn w:val="a0"/>
    <w:rsid w:val="00AD05F1"/>
  </w:style>
  <w:style w:type="paragraph" w:customStyle="1" w:styleId="text-default">
    <w:name w:val="text-default"/>
    <w:basedOn w:val="a"/>
    <w:rsid w:val="00AD05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D05F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90">
    <w:name w:val="A9"/>
    <w:uiPriority w:val="99"/>
    <w:rsid w:val="00AD05F1"/>
    <w:rPr>
      <w:color w:val="000000"/>
      <w:sz w:val="22"/>
      <w:szCs w:val="22"/>
    </w:rPr>
  </w:style>
  <w:style w:type="character" w:customStyle="1" w:styleId="A10">
    <w:name w:val="A10"/>
    <w:uiPriority w:val="99"/>
    <w:rsid w:val="00AD05F1"/>
    <w:rPr>
      <w:color w:val="000000"/>
      <w:sz w:val="22"/>
      <w:szCs w:val="22"/>
    </w:rPr>
  </w:style>
  <w:style w:type="character" w:customStyle="1" w:styleId="foreign">
    <w:name w:val="foreign"/>
    <w:basedOn w:val="a0"/>
    <w:rsid w:val="00AD05F1"/>
  </w:style>
  <w:style w:type="character" w:customStyle="1" w:styleId="gd">
    <w:name w:val="gd"/>
    <w:basedOn w:val="a0"/>
    <w:rsid w:val="002B4A1F"/>
  </w:style>
  <w:style w:type="character" w:customStyle="1" w:styleId="g3">
    <w:name w:val="g3"/>
    <w:basedOn w:val="a0"/>
    <w:rsid w:val="002B4A1F"/>
  </w:style>
  <w:style w:type="character" w:customStyle="1" w:styleId="hb">
    <w:name w:val="hb"/>
    <w:basedOn w:val="a0"/>
    <w:rsid w:val="002B4A1F"/>
  </w:style>
  <w:style w:type="character" w:customStyle="1" w:styleId="g2">
    <w:name w:val="g2"/>
    <w:basedOn w:val="a0"/>
    <w:rsid w:val="002B4A1F"/>
  </w:style>
  <w:style w:type="character" w:customStyle="1" w:styleId="foreign1">
    <w:name w:val="foreign1"/>
    <w:basedOn w:val="a0"/>
    <w:rsid w:val="002B4A1F"/>
    <w:rPr>
      <w:i/>
      <w:iCs/>
    </w:rPr>
  </w:style>
  <w:style w:type="paragraph" w:styleId="af0">
    <w:name w:val="Body Text Indent"/>
    <w:basedOn w:val="a"/>
    <w:link w:val="af1"/>
    <w:uiPriority w:val="99"/>
    <w:rsid w:val="002B4A1F"/>
    <w:pPr>
      <w:spacing w:after="0" w:line="240" w:lineRule="auto"/>
      <w:ind w:firstLine="288"/>
      <w:jc w:val="both"/>
    </w:pPr>
    <w:rPr>
      <w:rFonts w:ascii="Times New Roman" w:eastAsia="Times New Roman" w:hAnsi="Times New Roman" w:cs="Times New Roman"/>
      <w:sz w:val="24"/>
      <w:szCs w:val="20"/>
    </w:rPr>
  </w:style>
  <w:style w:type="character" w:customStyle="1" w:styleId="af1">
    <w:name w:val="Основной текст с отступом Знак"/>
    <w:basedOn w:val="a0"/>
    <w:link w:val="af0"/>
    <w:uiPriority w:val="99"/>
    <w:rsid w:val="002B4A1F"/>
    <w:rPr>
      <w:rFonts w:ascii="Times New Roman" w:eastAsia="Times New Roman" w:hAnsi="Times New Roman" w:cs="Times New Roman"/>
      <w:sz w:val="24"/>
      <w:szCs w:val="20"/>
    </w:rPr>
  </w:style>
  <w:style w:type="character" w:customStyle="1" w:styleId="21">
    <w:name w:val="Основной текст (2)_"/>
    <w:link w:val="22"/>
    <w:rsid w:val="002B4A1F"/>
    <w:rPr>
      <w:rFonts w:ascii="Times New Roman" w:eastAsia="Times New Roman" w:hAnsi="Times New Roman" w:cs="Times New Roman"/>
      <w:sz w:val="36"/>
      <w:szCs w:val="36"/>
      <w:shd w:val="clear" w:color="auto" w:fill="FFFFFF"/>
    </w:rPr>
  </w:style>
  <w:style w:type="paragraph" w:customStyle="1" w:styleId="22">
    <w:name w:val="Основной текст (2)"/>
    <w:basedOn w:val="a"/>
    <w:link w:val="21"/>
    <w:rsid w:val="002B4A1F"/>
    <w:pPr>
      <w:shd w:val="clear" w:color="auto" w:fill="FFFFFF"/>
      <w:spacing w:before="780" w:after="0" w:line="411" w:lineRule="exact"/>
      <w:jc w:val="both"/>
    </w:pPr>
    <w:rPr>
      <w:rFonts w:ascii="Times New Roman" w:eastAsia="Times New Roman" w:hAnsi="Times New Roman" w:cs="Times New Roman"/>
      <w:sz w:val="36"/>
      <w:szCs w:val="36"/>
    </w:rPr>
  </w:style>
  <w:style w:type="paragraph" w:styleId="HTML">
    <w:name w:val="HTML Preformatted"/>
    <w:basedOn w:val="a"/>
    <w:link w:val="HTML0"/>
    <w:unhideWhenUsed/>
    <w:rsid w:val="002B4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B4A1F"/>
    <w:rPr>
      <w:rFonts w:ascii="Courier New" w:eastAsia="Times New Roman" w:hAnsi="Courier New" w:cs="Courier New"/>
      <w:sz w:val="20"/>
      <w:szCs w:val="20"/>
      <w:lang w:eastAsia="ru-RU"/>
    </w:rPr>
  </w:style>
  <w:style w:type="character" w:customStyle="1" w:styleId="mail-message-toolbar-subject-wrapper">
    <w:name w:val="mail-message-toolbar-subject-wrapper"/>
    <w:basedOn w:val="a0"/>
    <w:rsid w:val="007C7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23436">
      <w:bodyDiv w:val="1"/>
      <w:marLeft w:val="0"/>
      <w:marRight w:val="0"/>
      <w:marTop w:val="0"/>
      <w:marBottom w:val="0"/>
      <w:divBdr>
        <w:top w:val="none" w:sz="0" w:space="0" w:color="auto"/>
        <w:left w:val="none" w:sz="0" w:space="0" w:color="auto"/>
        <w:bottom w:val="none" w:sz="0" w:space="0" w:color="auto"/>
        <w:right w:val="none" w:sz="0" w:space="0" w:color="auto"/>
      </w:divBdr>
      <w:divsChild>
        <w:div w:id="1341814239">
          <w:marLeft w:val="0"/>
          <w:marRight w:val="0"/>
          <w:marTop w:val="0"/>
          <w:marBottom w:val="0"/>
          <w:divBdr>
            <w:top w:val="none" w:sz="0" w:space="0" w:color="auto"/>
            <w:left w:val="none" w:sz="0" w:space="0" w:color="auto"/>
            <w:bottom w:val="none" w:sz="0" w:space="0" w:color="auto"/>
            <w:right w:val="none" w:sz="0" w:space="0" w:color="auto"/>
          </w:divBdr>
          <w:divsChild>
            <w:div w:id="1679186525">
              <w:marLeft w:val="0"/>
              <w:marRight w:val="0"/>
              <w:marTop w:val="0"/>
              <w:marBottom w:val="0"/>
              <w:divBdr>
                <w:top w:val="none" w:sz="0" w:space="0" w:color="auto"/>
                <w:left w:val="none" w:sz="0" w:space="0" w:color="auto"/>
                <w:bottom w:val="none" w:sz="0" w:space="0" w:color="auto"/>
                <w:right w:val="none" w:sz="0" w:space="0" w:color="auto"/>
              </w:divBdr>
              <w:divsChild>
                <w:div w:id="57016356">
                  <w:marLeft w:val="0"/>
                  <w:marRight w:val="0"/>
                  <w:marTop w:val="0"/>
                  <w:marBottom w:val="0"/>
                  <w:divBdr>
                    <w:top w:val="none" w:sz="0" w:space="0" w:color="auto"/>
                    <w:left w:val="none" w:sz="0" w:space="0" w:color="auto"/>
                    <w:bottom w:val="none" w:sz="0" w:space="0" w:color="auto"/>
                    <w:right w:val="none" w:sz="0" w:space="0" w:color="auto"/>
                  </w:divBdr>
                  <w:divsChild>
                    <w:div w:id="1192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hyperlink" Target="https://ru.wikipedia.org/wiki/%D0%A0%D0%BE%D1%81%D1%81%D0%B8%D0%B9%D1%81%D0%BA%D0%B0%D1%8F_%D0%B0%D0%BA%D0%B0%D0%B4%D0%B5%D0%BC%D0%B8%D1%8F_%D0%BD%D0%B0%D1%83%D0%BA_(1917%E2%80%941925)" TargetMode="External"/><Relationship Id="rId42" Type="http://schemas.openxmlformats.org/officeDocument/2006/relationships/hyperlink" Target="http://anthropologie.kunstkamera.ru/files/pdf/019/sokolov_titaev.pdf" TargetMode="External"/><Relationship Id="rId63" Type="http://schemas.openxmlformats.org/officeDocument/2006/relationships/hyperlink" Target="https://ru.wikipedia.org/wiki/%D0%9D%D0%BE%D0%B1%D0%B5%D0%BB%D0%B5%D0%B2%D1%81%D0%BA%D0%B0%D1%8F_%D0%BF%D1%80%D0%B5%D0%BC%D0%B8%D1%8F_%D0%BF%D0%BE_%D1%84%D0%B8%D0%B7%D0%B8%D0%BA%D0%B5" TargetMode="External"/><Relationship Id="rId84" Type="http://schemas.openxmlformats.org/officeDocument/2006/relationships/image" Target="media/image10.png"/><Relationship Id="rId138" Type="http://schemas.openxmlformats.org/officeDocument/2006/relationships/hyperlink" Target="https://ru.wikipedia.org/wiki/%D0%9C%D1%83%D0%B7%D1%8B%D0%BA%D0%B0%D0%BB%D1%8C%D0%BD%D1%8B%D0%B9_%D0%BF%D1%80%D0%BE%D0%B4%D1%8E%D1%81%D0%B5%D1%80" TargetMode="External"/><Relationship Id="rId159" Type="http://schemas.openxmlformats.org/officeDocument/2006/relationships/hyperlink" Target="https://www.etymonline.com/word/*en?ref=etymonline_crossreference" TargetMode="External"/><Relationship Id="rId170" Type="http://schemas.openxmlformats.org/officeDocument/2006/relationships/hyperlink" Target="https://ru.wikipedia.org/wiki/%D0%9A%D0%BE%D1%81%D0%BC%D0%BE%D0%BB%D0%BE%D0%B3%D0%B8%D1%8F" TargetMode="External"/><Relationship Id="rId191" Type="http://schemas.openxmlformats.org/officeDocument/2006/relationships/hyperlink" Target="http://www.etymonline.com/index.php?term=education" TargetMode="External"/><Relationship Id="rId205" Type="http://schemas.openxmlformats.org/officeDocument/2006/relationships/hyperlink" Target="http://rankings.ft.com/businessschoolrankings/ie-business-school/european-business-school-rankings-2014" TargetMode="External"/><Relationship Id="rId107" Type="http://schemas.openxmlformats.org/officeDocument/2006/relationships/image" Target="media/image33.png"/><Relationship Id="rId11" Type="http://schemas.openxmlformats.org/officeDocument/2006/relationships/hyperlink" Target="http://ru.wikipedia.org/wiki/%D0%A4%D1%80%D0%B0%D0%BD%D0%BA,_%D0%A1%D0%B5%D0%BC%D1%91%D0%BD_%D0%9B%D1%8E%D0%B4%D0%B2%D0%B8%D0%B3%D0%BE%D0%B2%D0%B8%D1%87" TargetMode="External"/><Relationship Id="rId32" Type="http://schemas.openxmlformats.org/officeDocument/2006/relationships/hyperlink" Target="https://ru.wikipedia.org/wiki/%D0%90%D0%BA%D0%B0%D0%B4%D0%B5%D0%BC%D0%B8%D1%87%D0%B5%D1%81%D0%BA%D0%BE%D0%B5_%D0%B4%D0%B5%D0%BB%D0%BE" TargetMode="External"/><Relationship Id="rId53" Type="http://schemas.openxmlformats.org/officeDocument/2006/relationships/hyperlink" Target="https://ru.wikipedia.org/wiki/%D0%A1%D0%B5%D0%BC%D1%91%D0%BD%D0%BE%D0%B2,_%D0%9D%D0%B8%D0%BA%D0%BE%D0%BB%D0%B0%D0%B9_%D0%9D%D0%B8%D0%BA%D0%BE%D0%BB%D0%B0%D0%B5%D0%B2%D0%B8%D1%87" TargetMode="External"/><Relationship Id="rId74" Type="http://schemas.openxmlformats.org/officeDocument/2006/relationships/hyperlink" Target="https://ru.wikipedia.org/wiki/%D0%90%D0%BB%D1%84%D1%91%D1%80%D0%BE%D0%B2,_%D0%96%D0%BE%D1%80%D0%B5%D1%81_%D0%98%D0%B2%D0%B0%D0%BD%D0%BE%D0%B2%D0%B8%D1%87" TargetMode="External"/><Relationship Id="rId128" Type="http://schemas.openxmlformats.org/officeDocument/2006/relationships/hyperlink" Target="https://ru.wikipedia.org/wiki/%D0%A1%D0%B8%D0%BD%D0%B3%D0%BE,_%D0%A1%D0%B8%D0%B3%D1%8D%D0%BE" TargetMode="External"/><Relationship Id="rId149" Type="http://schemas.openxmlformats.org/officeDocument/2006/relationships/hyperlink" Target="https://ru.wikipedia.org/w/index.php?title=%D0%92%D0%B5%D0%B1-%D0%BF%D1%80%D0%BE%D0%B4%D1%8E%D1%81%D0%B5%D1%80&amp;action=edit&amp;redlink=1" TargetMode="External"/><Relationship Id="rId5" Type="http://schemas.openxmlformats.org/officeDocument/2006/relationships/footnotes" Target="footnotes.xml"/><Relationship Id="rId95" Type="http://schemas.openxmlformats.org/officeDocument/2006/relationships/image" Target="media/image21.png"/><Relationship Id="rId160" Type="http://schemas.openxmlformats.org/officeDocument/2006/relationships/hyperlink" Target="https://www.etymonline.com/word/pre-?ref=etymonline_crossreference" TargetMode="External"/><Relationship Id="rId181" Type="http://schemas.openxmlformats.org/officeDocument/2006/relationships/diagramLayout" Target="diagrams/layout1.xml"/><Relationship Id="rId216" Type="http://schemas.openxmlformats.org/officeDocument/2006/relationships/image" Target="media/image69.png"/><Relationship Id="rId22" Type="http://schemas.openxmlformats.org/officeDocument/2006/relationships/hyperlink" Target="https://ru.wikipedia.org/wiki/%D0%A4%D0%B5%D0%B2%D1%80%D0%B0%D0%BB%D1%8C%D1%81%D0%BA%D0%B0%D1%8F_%D1%80%D0%B5%D0%B2%D0%BE%D0%BB%D1%8E%D1%86%D0%B8%D1%8F" TargetMode="External"/><Relationship Id="rId43" Type="http://schemas.openxmlformats.org/officeDocument/2006/relationships/image" Target="media/image6.png"/><Relationship Id="rId64" Type="http://schemas.openxmlformats.org/officeDocument/2006/relationships/hyperlink" Target="https://ru.wikipedia.org/wiki/%D0%91%D0%B0%D1%81%D0%BE%D0%B2,_%D0%9D%D0%B8%D0%BA%D0%BE%D0%BB%D0%B0%D0%B9_%D0%93%D0%B5%D0%BD%D0%BD%D0%B0%D0%B4%D0%B8%D0%B5%D0%B2%D0%B8%D1%87" TargetMode="External"/><Relationship Id="rId118" Type="http://schemas.openxmlformats.org/officeDocument/2006/relationships/image" Target="media/image44.png"/><Relationship Id="rId139" Type="http://schemas.openxmlformats.org/officeDocument/2006/relationships/hyperlink" Target="https://ru.wikipedia.org/w/index.php?title=%D0%98%D0%B3%D1%80%D0%BE%D0%B2%D0%BE%D0%B9_%D0%BF%D1%80%D0%BE%D0%B4%D1%8E%D1%81%D0%B5%D1%80&amp;action=edit&amp;redlink=1" TargetMode="External"/><Relationship Id="rId85" Type="http://schemas.openxmlformats.org/officeDocument/2006/relationships/image" Target="media/image11.png"/><Relationship Id="rId150" Type="http://schemas.openxmlformats.org/officeDocument/2006/relationships/hyperlink" Target="https://ru.wikipedia.org/wiki/%D0%92%D0%B5%D0%B1-%D0%BF%D1%80%D0%B8%D0%BB%D0%BE%D0%B6%D0%B5%D0%BD%D0%B8%D0%B5" TargetMode="External"/><Relationship Id="rId171" Type="http://schemas.openxmlformats.org/officeDocument/2006/relationships/hyperlink" Target="https://ru.wikipedia.org/wiki/%D0%9A%D0%B2%D0%B0%D0%BD%D1%82%D0%BE%D0%B2%D0%B0%D1%8F_%D0%BC%D0%B5%D1%85%D0%B0%D0%BD%D0%B8%D0%BA%D0%B0" TargetMode="External"/><Relationship Id="rId192" Type="http://schemas.openxmlformats.org/officeDocument/2006/relationships/hyperlink" Target="http://www.etymonline.com/index.php?term=educate" TargetMode="External"/><Relationship Id="rId206" Type="http://schemas.openxmlformats.org/officeDocument/2006/relationships/hyperlink" Target="http://rankings.ft.com/businessschoolrankings/iese-business-school/european-business-school-rankings-2014" TargetMode="External"/><Relationship Id="rId12" Type="http://schemas.openxmlformats.org/officeDocument/2006/relationships/hyperlink" Target="http://ru.wikipedia.org/wiki/%D0%98%D0%BB%D1%8C%D0%B8%D0%BD,_%D0%98%D0%B2%D0%B0%D0%BD_%D0%90%D0%BB%D0%B5%D0%BA%D1%81%D0%B0%D0%BD%D0%B4%D1%80%D0%BE%D0%B2%D0%B8%D1%87" TargetMode="External"/><Relationship Id="rId33" Type="http://schemas.openxmlformats.org/officeDocument/2006/relationships/hyperlink" Target="https://ru.wikipedia.org/wiki/%D0%92%D0%BE%D0%BB%D0%B3%D0%B8%D0%BD,_%D0%92%D1%8F%D1%87%D0%B5%D1%81%D0%BB%D0%B0%D0%B2_%D0%9F%D0%B5%D1%82%D1%80%D0%BE%D0%B2%D0%B8%D1%87" TargetMode="External"/><Relationship Id="rId108" Type="http://schemas.openxmlformats.org/officeDocument/2006/relationships/image" Target="media/image34.png"/><Relationship Id="rId129" Type="http://schemas.openxmlformats.org/officeDocument/2006/relationships/image" Target="media/image53.emf"/><Relationship Id="rId54" Type="http://schemas.openxmlformats.org/officeDocument/2006/relationships/hyperlink" Target="https://ru.wikipedia.org/wiki/1958" TargetMode="External"/><Relationship Id="rId75" Type="http://schemas.openxmlformats.org/officeDocument/2006/relationships/hyperlink" Target="https://ru.wikipedia.org/wiki/2003" TargetMode="External"/><Relationship Id="rId96" Type="http://schemas.openxmlformats.org/officeDocument/2006/relationships/image" Target="media/image22.png"/><Relationship Id="rId140" Type="http://schemas.openxmlformats.org/officeDocument/2006/relationships/hyperlink" Target="https://ru.wikipedia.org/wiki/%D0%9A%D0%B8%D0%BD%D0%BE%D0%BF%D1%80%D0%BE%D0%B4%D1%8E%D1%81%D0%B5%D1%80" TargetMode="External"/><Relationship Id="rId161" Type="http://schemas.openxmlformats.org/officeDocument/2006/relationships/hyperlink" Target="https://www.etymonline.com/word/*ghend-?ref=etymonline_crossreference" TargetMode="External"/><Relationship Id="rId182" Type="http://schemas.openxmlformats.org/officeDocument/2006/relationships/diagramQuickStyle" Target="diagrams/quickStyle1.xml"/><Relationship Id="rId217" Type="http://schemas.openxmlformats.org/officeDocument/2006/relationships/diagramData" Target="diagrams/data2.xml"/><Relationship Id="rId6" Type="http://schemas.openxmlformats.org/officeDocument/2006/relationships/endnotes" Target="endnotes.xml"/><Relationship Id="rId23" Type="http://schemas.openxmlformats.org/officeDocument/2006/relationships/hyperlink" Target="https://ru.wikipedia.org/wiki/%D0%9F%D0%B5%D1%82%D0%B5%D1%80%D0%B1%D1%83%D1%80%D0%B3%D1%81%D0%BA%D0%B0%D1%8F_%D0%B0%D0%BA%D0%B0%D0%B4%D0%B5%D0%BC%D0%B8%D1%8F_%D0%BD%D0%B0%D1%83%D0%BA" TargetMode="External"/><Relationship Id="rId119" Type="http://schemas.openxmlformats.org/officeDocument/2006/relationships/image" Target="media/image45.png"/><Relationship Id="rId44" Type="http://schemas.openxmlformats.org/officeDocument/2006/relationships/image" Target="media/image7.jpeg"/><Relationship Id="rId65" Type="http://schemas.openxmlformats.org/officeDocument/2006/relationships/hyperlink" Target="https://ru.wikipedia.org/wiki/%D0%9F%D1%80%D0%BE%D1%85%D0%BE%D1%80%D0%BE%D0%B2,_%D0%90%D0%BB%D0%B5%D0%BA%D1%81%D0%B0%D0%BD%D0%B4%D1%80_%D0%9C%D0%B8%D1%85%D0%B0%D0%B9%D0%BB%D0%BE%D0%B2%D0%B8%D1%87" TargetMode="External"/><Relationship Id="rId86" Type="http://schemas.openxmlformats.org/officeDocument/2006/relationships/image" Target="media/image12.png"/><Relationship Id="rId130" Type="http://schemas.openxmlformats.org/officeDocument/2006/relationships/oleObject" Target="embeddings/oleObject1.bin"/><Relationship Id="rId151" Type="http://schemas.openxmlformats.org/officeDocument/2006/relationships/hyperlink" Target="https://ru.wikipedia.org/wiki/%D0%92%D0%B5%D0%B1-%D1%81%D0%B0%D0%B9%D1%82" TargetMode="External"/><Relationship Id="rId172" Type="http://schemas.openxmlformats.org/officeDocument/2006/relationships/image" Target="media/image55.jpg"/><Relationship Id="rId193" Type="http://schemas.openxmlformats.org/officeDocument/2006/relationships/image" Target="media/image63.emf"/><Relationship Id="rId207" Type="http://schemas.openxmlformats.org/officeDocument/2006/relationships/hyperlink" Target="http://rankings.ft.com/businessschoolrankings/st-petersburg-state-university-graduate-school-of-management/european-business-school-rankings-2014" TargetMode="External"/><Relationship Id="rId13" Type="http://schemas.openxmlformats.org/officeDocument/2006/relationships/hyperlink" Target="http://ru.wikipedia.org/w/index.php?title=%D0%A2%D1%80%D1%83%D0%B1%D0%B5%D1%86%D0%BA%D0%BE%D0%B9,_%D0%A1%D0%B5%D1%80%D0%B3%D0%B5%D0%B9_%D0%95%D0%B2%D0%B3%D0%B5%D0%BD%D1%8C%D0%B5%D0%B2%D0%B8%D1%87&amp;action=edit&amp;redlink=1" TargetMode="External"/><Relationship Id="rId109" Type="http://schemas.openxmlformats.org/officeDocument/2006/relationships/image" Target="media/image35.png"/><Relationship Id="rId34" Type="http://schemas.openxmlformats.org/officeDocument/2006/relationships/image" Target="media/image2.jpeg"/><Relationship Id="rId55" Type="http://schemas.openxmlformats.org/officeDocument/2006/relationships/hyperlink" Target="https://ru.wikipedia.org/wiki/%D0%9D%D0%BE%D0%B1%D0%B5%D0%BB%D0%B5%D0%B2%D1%81%D0%BA%D0%B0%D1%8F_%D0%BF%D1%80%D0%B5%D0%BC%D0%B8%D1%8F_%D0%BF%D0%BE_%D1%84%D0%B8%D0%B7%D0%B8%D0%BA%D0%B5" TargetMode="External"/><Relationship Id="rId76" Type="http://schemas.openxmlformats.org/officeDocument/2006/relationships/hyperlink" Target="https://ru.wikipedia.org/wiki/%D0%9D%D0%BE%D0%B1%D0%B5%D0%BB%D0%B5%D0%B2%D1%81%D0%BA%D0%B0%D1%8F_%D0%BF%D1%80%D0%B5%D0%BC%D0%B8%D1%8F_%D0%BF%D0%BE_%D1%84%D0%B8%D0%B7%D0%B8%D0%BA%D0%B5" TargetMode="External"/><Relationship Id="rId97" Type="http://schemas.openxmlformats.org/officeDocument/2006/relationships/image" Target="media/image23.png"/><Relationship Id="rId120" Type="http://schemas.openxmlformats.org/officeDocument/2006/relationships/image" Target="media/image46.png"/><Relationship Id="rId141" Type="http://schemas.openxmlformats.org/officeDocument/2006/relationships/hyperlink" Target="https://ru.wikipedia.org/wiki/%D0%A2%D0%B5%D0%BB%D0%B5%D0%BF%D1%80%D0%BE%D0%B4%D1%8E%D1%81%D0%B5%D1%80" TargetMode="External"/><Relationship Id="rId7" Type="http://schemas.openxmlformats.org/officeDocument/2006/relationships/image" Target="media/image1.emf"/><Relationship Id="rId162" Type="http://schemas.openxmlformats.org/officeDocument/2006/relationships/hyperlink" Target="https://www.etymonline.com/word/enterprise?ref=etymonline_crossreference" TargetMode="External"/><Relationship Id="rId183" Type="http://schemas.openxmlformats.org/officeDocument/2006/relationships/diagramColors" Target="diagrams/colors1.xml"/><Relationship Id="rId218" Type="http://schemas.openxmlformats.org/officeDocument/2006/relationships/diagramLayout" Target="diagrams/layout2.xml"/><Relationship Id="rId24" Type="http://schemas.openxmlformats.org/officeDocument/2006/relationships/hyperlink" Target="https://ru.wikipedia.org/wiki/%D0%9D%D0%B0%D1%80%D0%BE%D0%B4%D0%BD%D1%8B%D0%B9_%D0%BA%D0%BE%D0%BC%D0%B8%D1%81%D1%81%D0%B0%D1%80%D0%B8%D0%B0%D1%82_%D0%BF%D1%80%D0%BE%D1%81%D0%B2%D0%B5%D1%89%D0%B5%D0%BD%D0%B8%D1%8F_%D0%A0%D0%A1%D0%A4%D0%A1%D0%A0" TargetMode="External"/><Relationship Id="rId45" Type="http://schemas.openxmlformats.org/officeDocument/2006/relationships/hyperlink" Target="https://ru.wikipedia.org/wiki/1904" TargetMode="External"/><Relationship Id="rId66" Type="http://schemas.openxmlformats.org/officeDocument/2006/relationships/hyperlink" Target="https://ru.wikipedia.org/wiki/1975" TargetMode="External"/><Relationship Id="rId87" Type="http://schemas.openxmlformats.org/officeDocument/2006/relationships/image" Target="media/image13.png"/><Relationship Id="rId110" Type="http://schemas.openxmlformats.org/officeDocument/2006/relationships/image" Target="media/image36.png"/><Relationship Id="rId131" Type="http://schemas.openxmlformats.org/officeDocument/2006/relationships/hyperlink" Target="https://ru.wikipedia.org/wiki/%D0%9A%D0%B8%D0%BD%D0%BE%D0%BF%D1%80%D0%BE%D0%B8%D0%B7%D0%B2%D0%BE%D0%B4%D1%81%D1%82%D0%B2%D0%BE" TargetMode="External"/><Relationship Id="rId152" Type="http://schemas.openxmlformats.org/officeDocument/2006/relationships/hyperlink" Target="https://ru.wikipedia.org/wiki/%D0%A1%D0%9C%D0%98" TargetMode="External"/><Relationship Id="rId173" Type="http://schemas.openxmlformats.org/officeDocument/2006/relationships/image" Target="media/image56.jpg"/><Relationship Id="rId194" Type="http://schemas.openxmlformats.org/officeDocument/2006/relationships/oleObject" Target="embeddings/oleObject2.bin"/><Relationship Id="rId208" Type="http://schemas.openxmlformats.org/officeDocument/2006/relationships/image" Target="media/image64.emf"/><Relationship Id="rId14" Type="http://schemas.openxmlformats.org/officeDocument/2006/relationships/hyperlink" Target="http://ru.wikipedia.org/wiki/%D0%92%D1%8B%D1%88%D0%B5%D1%81%D0%BB%D0%B0%D0%B2%D1%86%D0%B5%D0%B2,_%D0%91%D0%BE%D1%80%D0%B8%D1%81_%D0%9F%D0%B5%D1%82%D1%80%D0%BE%D0%B2%D0%B8%D1%87" TargetMode="External"/><Relationship Id="rId35" Type="http://schemas.openxmlformats.org/officeDocument/2006/relationships/hyperlink" Target="http://ic.pics.livejournal.com/cat_779/77615856/217966/217966_original.jpg" TargetMode="External"/><Relationship Id="rId56" Type="http://schemas.openxmlformats.org/officeDocument/2006/relationships/hyperlink" Target="https://ru.wikipedia.org/wiki/%D0%A7%D0%B5%D1%80%D0%B5%D0%BD%D0%BA%D0%BE%D0%B2,_%D0%9F%D0%B0%D0%B2%D0%B5%D0%BB_%D0%90%D0%BB%D0%B5%D0%BA%D1%81%D0%B5%D0%B5%D0%B2%D0%B8%D1%87" TargetMode="External"/><Relationship Id="rId77" Type="http://schemas.openxmlformats.org/officeDocument/2006/relationships/hyperlink" Target="https://ru.wikipedia.org/wiki/%D0%90%D0%B1%D1%80%D0%B8%D0%BA%D0%BE%D1%81%D0%BE%D0%B2,_%D0%90%D0%BB%D0%B5%D0%BA%D1%81%D0%B5%D0%B9_%D0%90%D0%BB%D0%B5%D0%BA%D1%81%D0%B5%D0%B5%D0%B2%D0%B8%D1%87" TargetMode="External"/><Relationship Id="rId100" Type="http://schemas.openxmlformats.org/officeDocument/2006/relationships/image" Target="media/image26.png"/><Relationship Id="rId8" Type="http://schemas.openxmlformats.org/officeDocument/2006/relationships/hyperlink" Target="http://ru.wikipedia.org/wiki/%D0%A1%D0%B0%D0%BD%D0%BA%D1%82-%D0%9F%D0%B5%D1%82%D0%B5%D1%80%D0%B1%D1%83%D1%80%D0%B3" TargetMode="External"/><Relationship Id="rId98" Type="http://schemas.openxmlformats.org/officeDocument/2006/relationships/image" Target="media/image24.png"/><Relationship Id="rId121" Type="http://schemas.openxmlformats.org/officeDocument/2006/relationships/image" Target="media/image47.png"/><Relationship Id="rId142" Type="http://schemas.openxmlformats.org/officeDocument/2006/relationships/hyperlink" Target="https://ru.wikipedia.org/wiki/%D0%97%D0%B2%D1%83%D0%BA%D0%BE%D1%80%D0%B5%D0%B6%D0%B8%D1%81%D1%81%D1%91%D1%80" TargetMode="External"/><Relationship Id="rId163" Type="http://schemas.openxmlformats.org/officeDocument/2006/relationships/hyperlink" Target="https://www.etymonline.com/word/film?ref=etymonline_crossreference" TargetMode="External"/><Relationship Id="rId184" Type="http://schemas.microsoft.com/office/2007/relationships/diagramDrawing" Target="diagrams/drawing1.xml"/><Relationship Id="rId219" Type="http://schemas.openxmlformats.org/officeDocument/2006/relationships/diagramQuickStyle" Target="diagrams/quickStyle2.xml"/><Relationship Id="rId3" Type="http://schemas.openxmlformats.org/officeDocument/2006/relationships/settings" Target="settings.xml"/><Relationship Id="rId214" Type="http://schemas.openxmlformats.org/officeDocument/2006/relationships/image" Target="media/image67.jpeg"/><Relationship Id="rId25" Type="http://schemas.openxmlformats.org/officeDocument/2006/relationships/hyperlink" Target="https://ru.wikipedia.org/wiki/%D0%A6%D0%B5%D0%BD%D1%82%D1%80%D0%B0%D0%BB%D1%8C%D0%BD%D0%B0%D1%8F_%D0%BA%D0%BE%D0%BC%D0%B8%D1%81%D1%81%D0%B8%D1%8F_%D0%BF%D0%BE_%D1%83%D0%BB%D1%83%D1%87%D1%88%D0%B5%D0%BD%D0%B8%D1%8E_%D0%B1%D1%8B%D1%82%D0%B0_%D1%83%D1%87%D0%B5%D0%BD%D1%8B%D1%85" TargetMode="External"/><Relationship Id="rId46" Type="http://schemas.openxmlformats.org/officeDocument/2006/relationships/hyperlink" Target="https://ru.wikipedia.org/wiki/%D0%9D%D0%BE%D0%B1%D0%B5%D0%BB%D0%B5%D0%B2%D1%81%D0%BA%D0%B0%D1%8F_%D0%BF%D1%80%D0%B5%D0%BC%D0%B8%D1%8F_%D0%BF%D0%BE_%D1%84%D0%B8%D0%B7%D0%B8%D0%BE%D0%BB%D0%BE%D0%B3%D0%B8%D0%B8_%D0%B8_%D0%BC%D0%B5%D0%B4%D0%B8%D1%86%D0%B8%D0%BD%D0%B5" TargetMode="External"/><Relationship Id="rId67" Type="http://schemas.openxmlformats.org/officeDocument/2006/relationships/hyperlink" Target="https://ru.wikipedia.org/wiki/%D0%9D%D0%BE%D0%B1%D0%B5%D0%BB%D0%B5%D0%B2%D1%81%D0%BA%D0%B0%D1%8F_%D0%BF%D1%80%D0%B5%D0%BC%D0%B8%D1%8F_%D0%BF%D0%BE_%D1%8D%D0%BA%D0%BE%D0%BD%D0%BE%D0%BC%D0%B8%D0%BA%D0%B5" TargetMode="External"/><Relationship Id="rId116" Type="http://schemas.openxmlformats.org/officeDocument/2006/relationships/image" Target="media/image42.png"/><Relationship Id="rId137" Type="http://schemas.openxmlformats.org/officeDocument/2006/relationships/hyperlink" Target="https://ru.wikipedia.org/wiki/%D0%A2%D0%B5%D0%B0%D1%82%D1%80" TargetMode="External"/><Relationship Id="rId158" Type="http://schemas.openxmlformats.org/officeDocument/2006/relationships/hyperlink" Target="https://www.etymonline.com/word/produce?ref=etymonline_crossreference" TargetMode="External"/><Relationship Id="rId20" Type="http://schemas.openxmlformats.org/officeDocument/2006/relationships/hyperlink" Target="https://ru.wikipedia.org/wiki/%D0%A1%D0%9D%D0%9A_%D0%A1%D0%A1%D0%A1%D0%A0" TargetMode="External"/><Relationship Id="rId41" Type="http://schemas.openxmlformats.org/officeDocument/2006/relationships/hyperlink" Target="https://fishki.net/2268578-samaja-bolyshaja-tajna-sovetskoj-raketnoj-tehniki.html" TargetMode="External"/><Relationship Id="rId62" Type="http://schemas.openxmlformats.org/officeDocument/2006/relationships/hyperlink" Target="https://ru.wikipedia.org/wiki/1964" TargetMode="External"/><Relationship Id="rId83" Type="http://schemas.openxmlformats.org/officeDocument/2006/relationships/image" Target="media/image9.png"/><Relationship Id="rId88" Type="http://schemas.openxmlformats.org/officeDocument/2006/relationships/image" Target="media/image14.png"/><Relationship Id="rId111" Type="http://schemas.openxmlformats.org/officeDocument/2006/relationships/image" Target="media/image37.png"/><Relationship Id="rId132" Type="http://schemas.openxmlformats.org/officeDocument/2006/relationships/hyperlink" Target="https://ru.wikipedia.org/wiki/%D0%94%D0%B8%D1%80%D0%B5%D0%BA%D1%82%D0%BE%D1%80_%D0%BA%D0%B0%D1%80%D1%82%D0%B8%D0%BD%D1%8B" TargetMode="External"/><Relationship Id="rId153" Type="http://schemas.openxmlformats.org/officeDocument/2006/relationships/hyperlink" Target="https://gitis.net/producing" TargetMode="External"/><Relationship Id="rId174" Type="http://schemas.openxmlformats.org/officeDocument/2006/relationships/image" Target="media/image57.jpg"/><Relationship Id="rId179" Type="http://schemas.openxmlformats.org/officeDocument/2006/relationships/image" Target="media/image62.gif"/><Relationship Id="rId195" Type="http://schemas.openxmlformats.org/officeDocument/2006/relationships/hyperlink" Target="http://www.redshift.com/~alevintov" TargetMode="External"/><Relationship Id="rId209" Type="http://schemas.openxmlformats.org/officeDocument/2006/relationships/oleObject" Target="embeddings/oleObject3.bin"/><Relationship Id="rId190" Type="http://schemas.openxmlformats.org/officeDocument/2006/relationships/hyperlink" Target="http://www.etymonline.com/index.php?term=duke" TargetMode="External"/><Relationship Id="rId204" Type="http://schemas.openxmlformats.org/officeDocument/2006/relationships/hyperlink" Target="http://www.redshift.com/~alevintov" TargetMode="External"/><Relationship Id="rId220" Type="http://schemas.openxmlformats.org/officeDocument/2006/relationships/diagramColors" Target="diagrams/colors2.xml"/><Relationship Id="rId225" Type="http://schemas.openxmlformats.org/officeDocument/2006/relationships/theme" Target="theme/theme1.xml"/><Relationship Id="rId15" Type="http://schemas.openxmlformats.org/officeDocument/2006/relationships/hyperlink" Target="http://ru.wikipedia.org/wiki/%D0%9A%D0%B8%D0%B7%D0%B5%D0%B2%D0%B5%D1%82%D1%82%D0%B5%D1%80,_%D0%90%D0%BB%D0%B5%D0%BA%D1%81%D0%B0%D0%BD%D0%B4%D1%80_%D0%90%D0%BB%D0%B5%D0%BA%D1%81%D0%B0%D0%BD%D0%B4%D1%80%D0%BE%D0%B2%D0%B8%D1%87" TargetMode="External"/><Relationship Id="rId36" Type="http://schemas.openxmlformats.org/officeDocument/2006/relationships/image" Target="media/image3.jpeg"/><Relationship Id="rId57" Type="http://schemas.openxmlformats.org/officeDocument/2006/relationships/hyperlink" Target="https://ru.wikipedia.org/wiki/%D0%A2%D0%B0%D0%BC%D0%BC,_%D0%98%D0%B3%D0%BE%D1%80%D1%8C_%D0%95%D0%B2%D0%B3%D0%B5%D0%BD%D1%8C%D0%B5%D0%B2%D0%B8%D1%87" TargetMode="External"/><Relationship Id="rId106" Type="http://schemas.openxmlformats.org/officeDocument/2006/relationships/image" Target="media/image32.png"/><Relationship Id="rId127" Type="http://schemas.openxmlformats.org/officeDocument/2006/relationships/hyperlink" Target="https://ru.wikipedia.org/wiki/%D0%A1%D0%B8%D0%BD%D0%B3%D0%BE,_%D0%A1%D0%B8%D0%B3%D1%8D%D0%BE" TargetMode="External"/><Relationship Id="rId10" Type="http://schemas.openxmlformats.org/officeDocument/2006/relationships/hyperlink" Target="http://ru.wikipedia.org/wiki/%D0%91%D0%B5%D1%80%D0%B4%D1%8F%D0%B5%D0%B2,_%D0%9D%D0%B8%D0%BA%D0%BE%D0%BB%D0%B0%D0%B9_%D0%90%D0%BB%D0%B5%D0%BA%D1%81%D0%B0%D0%BD%D0%B4%D1%80%D0%BE%D0%B2%D0%B8%D1%87" TargetMode="External"/><Relationship Id="rId31" Type="http://schemas.openxmlformats.org/officeDocument/2006/relationships/hyperlink" Target="https://ru.wikipedia.org/wiki/%D0%92%D0%BE%D0%BB%D0%B3%D0%B8%D0%BD,_%D0%92%D1%8F%D1%87%D0%B5%D1%81%D0%BB%D0%B0%D0%B2_%D0%9F%D0%B5%D1%82%D1%80%D0%BE%D0%B2%D0%B8%D1%87" TargetMode="External"/><Relationship Id="rId52" Type="http://schemas.openxmlformats.org/officeDocument/2006/relationships/hyperlink" Target="https://ru.wikipedia.org/wiki/%D0%9D%D0%BE%D0%B1%D0%B5%D0%BB%D0%B5%D0%B2%D1%81%D0%BA%D0%B0%D1%8F_%D0%BF%D1%80%D0%B5%D0%BC%D0%B8%D1%8F_%D0%BF%D0%BE_%D1%85%D0%B8%D0%BC%D0%B8%D0%B8" TargetMode="External"/><Relationship Id="rId73" Type="http://schemas.openxmlformats.org/officeDocument/2006/relationships/hyperlink" Target="https://ru.wikipedia.org/wiki/%D0%9D%D0%BE%D0%B1%D0%B5%D0%BB%D0%B5%D0%B2%D1%81%D0%BA%D0%B0%D1%8F_%D0%BF%D1%80%D0%B5%D0%BC%D0%B8%D1%8F_%D0%BF%D0%BE_%D1%84%D0%B8%D0%B7%D0%B8%D0%BA%D0%B5" TargetMode="External"/><Relationship Id="rId78" Type="http://schemas.openxmlformats.org/officeDocument/2006/relationships/hyperlink" Target="https://ru.wikipedia.org/wiki/%D0%93%D0%B8%D0%BD%D0%B7%D0%B1%D1%83%D1%80%D0%B3,_%D0%92%D0%B8%D1%82%D0%B0%D0%BB%D0%B8%D0%B9_%D0%9B%D0%B0%D0%B7%D0%B0%D1%80%D0%B5%D0%B2%D0%B8%D1%87" TargetMode="External"/><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png"/><Relationship Id="rId122" Type="http://schemas.openxmlformats.org/officeDocument/2006/relationships/image" Target="media/image48.png"/><Relationship Id="rId143" Type="http://schemas.openxmlformats.org/officeDocument/2006/relationships/hyperlink" Target="https://ru.wikipedia.org/wiki/%D0%98%D1%81%D0%BF%D0%BE%D0%BB%D0%BD%D0%B8%D1%82%D0%B5%D0%BB%D1%8C%D0%BD%D1%8B%D0%B9_%D0%BF%D1%80%D0%BE%D0%B4%D1%8E%D1%81%D0%B5%D1%80" TargetMode="External"/><Relationship Id="rId148" Type="http://schemas.openxmlformats.org/officeDocument/2006/relationships/hyperlink" Target="https://ru.wikipedia.org/wiki/%D0%9A%D0%BE%D0%BC%D0%BF%D0%BE%D0%B7%D0%B8%D1%82%D0%BE%D1%80" TargetMode="External"/><Relationship Id="rId164" Type="http://schemas.openxmlformats.org/officeDocument/2006/relationships/hyperlink" Target="https://www.etymonline.com/word/maker?ref=etymonline_crossreference" TargetMode="External"/><Relationship Id="rId169" Type="http://schemas.openxmlformats.org/officeDocument/2006/relationships/hyperlink" Target="https://ru.wikipedia.org/wiki/%D0%9C%D0%BD%D0%BE%D0%B3%D0%BE%D0%BC%D0%B8%D1%80%D0%BE%D0%B2%D0%B0%D1%8F_%D0%B8%D0%BD%D1%82%D0%B5%D1%80%D0%BF%D1%80%D0%B5%D1%82%D0%B0%D1%86%D0%B8%D1%8F" TargetMode="External"/><Relationship Id="rId185" Type="http://schemas.openxmlformats.org/officeDocument/2006/relationships/hyperlink" Target="http://ru.wikipedia.org/wiki/%D0%9F%D0%B0%D1%80%D1%89%D0%B8%D0%BA%D0%BE%D0%B2,_%D0%90%D0%BB%D0%B5%D0%BA%D1%81%D0%B5%D0%B9_%D0%9C%D0%B0%D0%BA%D1%81%D0%B8%D0%BC%D0%BE%D0%B2%D0%B8%D1%87" TargetMode="External"/><Relationship Id="rId4" Type="http://schemas.openxmlformats.org/officeDocument/2006/relationships/webSettings" Target="webSettings.xml"/><Relationship Id="rId9" Type="http://schemas.openxmlformats.org/officeDocument/2006/relationships/hyperlink" Target="http://ru.wikipedia.org/wiki/%D0%A9%D0%B5%D1%86%D0%B8%D0%BD" TargetMode="External"/><Relationship Id="rId180" Type="http://schemas.openxmlformats.org/officeDocument/2006/relationships/diagramData" Target="diagrams/data1.xml"/><Relationship Id="rId210" Type="http://schemas.openxmlformats.org/officeDocument/2006/relationships/oleObject" Target="embeddings/oleObject4.bin"/><Relationship Id="rId215" Type="http://schemas.openxmlformats.org/officeDocument/2006/relationships/image" Target="media/image68.jpeg"/><Relationship Id="rId26" Type="http://schemas.openxmlformats.org/officeDocument/2006/relationships/hyperlink" Target="https://ru.wikipedia.org/wiki/%D0%9A%D0%B0%D1%80%D0%BF%D0%B8%D0%BD%D1%81%D0%BA%D0%B8%D0%B9,_%D0%90%D0%BB%D0%B5%D0%BA%D1%81%D0%B0%D0%BD%D0%B4%D1%80_%D0%9F%D0%B5%D1%82%D1%80%D0%BE%D0%B2%D0%B8%D1%87" TargetMode="External"/><Relationship Id="rId47" Type="http://schemas.openxmlformats.org/officeDocument/2006/relationships/hyperlink" Target="https://ru.wikipedia.org/wiki/%D0%9F%D0%B0%D0%B2%D0%BB%D0%BE%D0%B2,_%D0%98%D0%B2%D0%B0%D0%BD_%D0%9F%D0%B5%D1%82%D1%80%D0%BE%D0%B2%D0%B8%D1%87" TargetMode="External"/><Relationship Id="rId68" Type="http://schemas.openxmlformats.org/officeDocument/2006/relationships/hyperlink" Target="https://ru.wikipedia.org/wiki/%D0%9A%D0%B0%D0%BD%D1%82%D0%BE%D1%80%D0%BE%D0%B2%D0%B8%D1%87,_%D0%9B%D0%B5%D0%BE%D0%BD%D0%B8%D0%B4_%D0%92%D0%B8%D1%82%D0%B0%D0%BB%D1%8C%D0%B5%D0%B2%D0%B8%D1%87" TargetMode="External"/><Relationship Id="rId89" Type="http://schemas.openxmlformats.org/officeDocument/2006/relationships/image" Target="media/image15.png"/><Relationship Id="rId112" Type="http://schemas.openxmlformats.org/officeDocument/2006/relationships/image" Target="media/image38.png"/><Relationship Id="rId133" Type="http://schemas.openxmlformats.org/officeDocument/2006/relationships/hyperlink" Target="https://ru.wikipedia.org/wiki/%D0%A0%D0%B0%D0%B7%D1%83%D0%BC%D0%BE%D0%B2%D1%81%D0%BA%D0%B8%D0%B9,_%D0%90%D0%BD%D0%B4%D1%80%D0%B5%D0%B9_%D0%92%D0%B0%D0%B4%D0%B8%D0%BC%D0%BE%D0%B2%D0%B8%D1%87" TargetMode="External"/><Relationship Id="rId154" Type="http://schemas.openxmlformats.org/officeDocument/2006/relationships/hyperlink" Target="https://adindex.ru/publication/opinion/culture/2014/08/29/114329.phtml" TargetMode="External"/><Relationship Id="rId175" Type="http://schemas.openxmlformats.org/officeDocument/2006/relationships/image" Target="media/image58.jpg"/><Relationship Id="rId196" Type="http://schemas.openxmlformats.org/officeDocument/2006/relationships/hyperlink" Target="http://www.redshift.com/~alevintov/2008/jun/ryk.htm" TargetMode="External"/><Relationship Id="rId200" Type="http://schemas.openxmlformats.org/officeDocument/2006/relationships/hyperlink" Target="http://www.redshift.com/~alevintov/2005/nov/riga.htm" TargetMode="External"/><Relationship Id="rId16" Type="http://schemas.openxmlformats.org/officeDocument/2006/relationships/hyperlink" Target="http://ru.wikipedia.org/wiki/%D0%9E%D1%81%D0%BE%D1%80%D0%B3%D0%B8%D0%BD,_%D0%9C%D0%B8%D1%85%D0%B0%D0%B8%D0%BB_%D0%90%D0%BD%D0%B4%D1%80%D0%B5%D0%B5%D0%B2%D0%B8%D1%87" TargetMode="External"/><Relationship Id="rId221" Type="http://schemas.microsoft.com/office/2007/relationships/diagramDrawing" Target="diagrams/drawing2.xml"/><Relationship Id="rId37" Type="http://schemas.openxmlformats.org/officeDocument/2006/relationships/image" Target="media/image4.jpeg"/><Relationship Id="rId58" Type="http://schemas.openxmlformats.org/officeDocument/2006/relationships/hyperlink" Target="https://ru.wikipedia.org/wiki/%D0%A4%D1%80%D0%B0%D0%BD%D0%BA,_%D0%98%D0%BB%D1%8C%D1%8F_%D0%9C%D0%B8%D1%85%D0%B0%D0%B9%D0%BB%D0%BE%D0%B2%D0%B8%D1%87" TargetMode="External"/><Relationship Id="rId79" Type="http://schemas.openxmlformats.org/officeDocument/2006/relationships/hyperlink" Target="https://ru.wikipedia.org/wiki/2010" TargetMode="External"/><Relationship Id="rId102" Type="http://schemas.openxmlformats.org/officeDocument/2006/relationships/image" Target="media/image28.png"/><Relationship Id="rId123" Type="http://schemas.openxmlformats.org/officeDocument/2006/relationships/image" Target="media/image49.png"/><Relationship Id="rId144" Type="http://schemas.openxmlformats.org/officeDocument/2006/relationships/hyperlink" Target="https://ru.wikipedia.org/wiki/%D0%A0%D0%B5%D0%B6%D0%B8%D1%81%D1%81%D1%91%D1%80" TargetMode="External"/><Relationship Id="rId90" Type="http://schemas.openxmlformats.org/officeDocument/2006/relationships/image" Target="media/image16.png"/><Relationship Id="rId165" Type="http://schemas.openxmlformats.org/officeDocument/2006/relationships/image" Target="media/image54.jpeg"/><Relationship Id="rId186" Type="http://schemas.openxmlformats.org/officeDocument/2006/relationships/hyperlink" Target="http://ru.wikipedia.org/wiki/%D0%9A%D1%83%D1%82%D0%B8%D0%BA,_%D0%98%D0%BB%D1%8C%D1%8F_%D0%92%D0%B8%D1%82%D0%B0%D0%BB%D1%8C%D0%B5%D0%B2%D0%B8%D1%87" TargetMode="External"/><Relationship Id="rId211" Type="http://schemas.openxmlformats.org/officeDocument/2006/relationships/hyperlink" Target="http://school-collection.edu.ru" TargetMode="External"/><Relationship Id="rId27" Type="http://schemas.openxmlformats.org/officeDocument/2006/relationships/hyperlink" Target="https://ru.wikipedia.org/wiki/%D0%A1%D0%BE%D0%B2%D0%B5%D1%82_%D0%BD%D0%B0%D1%80%D0%BE%D0%B4%D0%BD%D1%8B%D1%85_%D0%BA%D0%BE%D0%BC%D0%B8%D1%81%D1%81%D0%B0%D1%80%D0%BE%D0%B2_%D0%A1%D0%A1%D0%A1%D0%A0" TargetMode="External"/><Relationship Id="rId48" Type="http://schemas.openxmlformats.org/officeDocument/2006/relationships/hyperlink" Target="https://ru.wikipedia.org/wiki/1908" TargetMode="External"/><Relationship Id="rId69" Type="http://schemas.openxmlformats.org/officeDocument/2006/relationships/hyperlink" Target="https://ru.wikipedia.org/wiki/1978" TargetMode="External"/><Relationship Id="rId113" Type="http://schemas.openxmlformats.org/officeDocument/2006/relationships/image" Target="media/image39.png"/><Relationship Id="rId134" Type="http://schemas.openxmlformats.org/officeDocument/2006/relationships/hyperlink" Target="https://ru.wikipedia.org/wiki/%D0%9C%D0%BE%D1%80%D0%B4%D0%B0%D1%88%D0%BA%D0%B0_(%D1%84%D0%B8%D0%BB%D1%8C%D0%BC,_1990)" TargetMode="External"/><Relationship Id="rId80" Type="http://schemas.openxmlformats.org/officeDocument/2006/relationships/hyperlink" Target="https://ru.wikipedia.org/wiki/%D0%9D%D0%BE%D0%B1%D0%B5%D0%BB%D0%B5%D0%B2%D1%81%D0%BA%D0%B0%D1%8F_%D0%BF%D1%80%D0%B5%D0%BC%D0%B8%D1%8F_%D0%BF%D0%BE_%D1%84%D0%B8%D0%B7%D0%B8%D0%BA%D0%B5" TargetMode="External"/><Relationship Id="rId155" Type="http://schemas.openxmlformats.org/officeDocument/2006/relationships/hyperlink" Target="https://vk.com/topic-19471289_28047874" TargetMode="External"/><Relationship Id="rId176" Type="http://schemas.openxmlformats.org/officeDocument/2006/relationships/image" Target="media/image59.png"/><Relationship Id="rId197" Type="http://schemas.openxmlformats.org/officeDocument/2006/relationships/hyperlink" Target="http://www.redshift.com/~alevintov" TargetMode="External"/><Relationship Id="rId201" Type="http://schemas.openxmlformats.org/officeDocument/2006/relationships/hyperlink" Target="http://www.redshift.com/~alevintov" TargetMode="External"/><Relationship Id="rId222" Type="http://schemas.openxmlformats.org/officeDocument/2006/relationships/image" Target="media/image70.png"/><Relationship Id="rId17" Type="http://schemas.openxmlformats.org/officeDocument/2006/relationships/hyperlink" Target="http://www.ras.ru/decree1724.aspx" TargetMode="External"/><Relationship Id="rId38" Type="http://schemas.openxmlformats.org/officeDocument/2006/relationships/hyperlink" Target="https://cdn.fishki.net/upload/post/2017/04/15/2268578/img-0651-3.jpg" TargetMode="External"/><Relationship Id="rId59" Type="http://schemas.openxmlformats.org/officeDocument/2006/relationships/hyperlink" Target="https://ru.wikipedia.org/wiki/1962" TargetMode="External"/><Relationship Id="rId103" Type="http://schemas.openxmlformats.org/officeDocument/2006/relationships/image" Target="media/image29.png"/><Relationship Id="rId124" Type="http://schemas.openxmlformats.org/officeDocument/2006/relationships/image" Target="media/image50.png"/><Relationship Id="rId70" Type="http://schemas.openxmlformats.org/officeDocument/2006/relationships/hyperlink" Target="https://ru.wikipedia.org/wiki/%D0%9D%D0%BE%D0%B1%D0%B5%D0%BB%D0%B5%D0%B2%D1%81%D0%BA%D0%B0%D1%8F_%D0%BF%D1%80%D0%B5%D0%BC%D0%B8%D1%8F_%D0%BF%D0%BE_%D1%84%D0%B8%D0%B7%D0%B8%D0%BA%D0%B5" TargetMode="External"/><Relationship Id="rId91" Type="http://schemas.openxmlformats.org/officeDocument/2006/relationships/image" Target="media/image17.png"/><Relationship Id="rId145" Type="http://schemas.openxmlformats.org/officeDocument/2006/relationships/hyperlink" Target="https://ru.wikipedia.org/wiki/%D0%A5%D1%83%D0%B4%D0%BE%D0%B6%D0%BD%D0%B8%D0%BA" TargetMode="External"/><Relationship Id="rId166" Type="http://schemas.openxmlformats.org/officeDocument/2006/relationships/hyperlink" Target="https://ru.wikipedia.org/wiki/%D0%93%D1%80%D0%B0%D0%B2%D0%B8%D1%82%D0%B0%D1%86%D0%B8%D0%BE%D0%BD%D0%BD%D0%B0%D1%8F_%D1%81%D0%B8%D0%BD%D0%B3%D1%83%D0%BB%D1%8F%D1%80%D0%BD%D0%BE%D1%81%D1%82%D1%8C" TargetMode="External"/><Relationship Id="rId187" Type="http://schemas.openxmlformats.org/officeDocument/2006/relationships/hyperlink" Target="http://ru.wikipedia.org/wiki/%D0%95%D1%80%D1%91%D0%BC%D0%B5%D0%BD%D0%BA%D0%BE,_%D0%90%D0%BB%D0%B5%D0%BA%D1%81%D0%B0%D0%BD%D0%B4%D1%80_%D0%92%D0%B8%D0%BA%D1%82%D0%BE%D1%80%D0%BE%D0%B2%D0%B8%D1%87" TargetMode="External"/><Relationship Id="rId1" Type="http://schemas.openxmlformats.org/officeDocument/2006/relationships/numbering" Target="numbering.xml"/><Relationship Id="rId212" Type="http://schemas.openxmlformats.org/officeDocument/2006/relationships/image" Target="media/image65.jpeg"/><Relationship Id="rId28" Type="http://schemas.openxmlformats.org/officeDocument/2006/relationships/hyperlink" Target="https://ru.wikipedia.org/wiki/%D0%9A%D0%BE%D0%BC%D0%BC%D1%83%D0%BD%D0%B8%D0%B7%D0%BC_(%D1%83%D1%87%D0%B5%D0%BD%D0%B8%D0%B5)" TargetMode="External"/><Relationship Id="rId49" Type="http://schemas.openxmlformats.org/officeDocument/2006/relationships/hyperlink" Target="https://ru.wikipedia.org/wiki/%D0%9D%D0%BE%D0%B1%D0%B5%D0%BB%D0%B5%D0%B2%D1%81%D0%BA%D0%B0%D1%8F_%D0%BF%D1%80%D0%B5%D0%BC%D0%B8%D1%8F_%D0%BF%D0%BE_%D1%84%D0%B8%D0%B7%D0%B8%D0%BE%D0%BB%D0%BE%D0%B3%D0%B8%D0%B8_%D0%B8_%D0%BC%D0%B5%D0%B4%D0%B8%D1%86%D0%B8%D0%BD%D0%B5" TargetMode="External"/><Relationship Id="rId114" Type="http://schemas.openxmlformats.org/officeDocument/2006/relationships/image" Target="media/image40.png"/><Relationship Id="rId60" Type="http://schemas.openxmlformats.org/officeDocument/2006/relationships/hyperlink" Target="https://ru.wikipedia.org/wiki/%D0%9D%D0%BE%D0%B1%D0%B5%D0%BB%D0%B5%D0%B2%D1%81%D0%BA%D0%B0%D1%8F_%D0%BF%D1%80%D0%B5%D0%BC%D0%B8%D1%8F_%D0%BF%D0%BE_%D1%84%D0%B8%D0%B7%D0%B8%D0%BA%D0%B5" TargetMode="External"/><Relationship Id="rId81" Type="http://schemas.openxmlformats.org/officeDocument/2006/relationships/hyperlink" Target="https://ru.wikipedia.org/wiki/%D0%9D%D0%BE%D0%B2%D0%BE%D1%81%D1%91%D0%BB%D0%BE%D0%B2,_%D0%9A%D0%BE%D0%BD%D1%81%D1%82%D0%B0%D0%BD%D1%82%D0%B8%D0%BD_%D0%A1%D0%B5%D1%80%D0%B3%D0%B5%D0%B5%D0%B2%D0%B8%D1%87" TargetMode="External"/><Relationship Id="rId135" Type="http://schemas.openxmlformats.org/officeDocument/2006/relationships/hyperlink" Target="https://ru.wikipedia.org/wiki/%D0%90%D0%BD%D0%B3%D0%BB%D0%B8%D0%B9%D1%81%D0%BA%D0%B8%D0%B9_%D1%8F%D0%B7%D1%8B%D0%BA" TargetMode="External"/><Relationship Id="rId156" Type="http://schemas.openxmlformats.org/officeDocument/2006/relationships/hyperlink" Target="https://studref.com/466011/marketing/osnovy_prodyuserstva_audiovizualnaya_sfera" TargetMode="External"/><Relationship Id="rId177" Type="http://schemas.openxmlformats.org/officeDocument/2006/relationships/image" Target="media/image60.jpeg"/><Relationship Id="rId198" Type="http://schemas.openxmlformats.org/officeDocument/2006/relationships/hyperlink" Target="http://www.redshift.com/~alevintov/2009/may/nep.htm" TargetMode="External"/><Relationship Id="rId202" Type="http://schemas.openxmlformats.org/officeDocument/2006/relationships/hyperlink" Target="http://www.glazychev/publikations/final_epokhi_professionalov.htm" TargetMode="External"/><Relationship Id="rId223" Type="http://schemas.openxmlformats.org/officeDocument/2006/relationships/image" Target="media/image71.jpeg"/><Relationship Id="rId18" Type="http://schemas.openxmlformats.org/officeDocument/2006/relationships/hyperlink" Target="http://www.ras.ru/decree1991.aspx" TargetMode="External"/><Relationship Id="rId39" Type="http://schemas.openxmlformats.org/officeDocument/2006/relationships/image" Target="media/image5.jpeg"/><Relationship Id="rId50" Type="http://schemas.openxmlformats.org/officeDocument/2006/relationships/hyperlink" Target="https://ru.wikipedia.org/wiki/%D0%9C%D0%B5%D1%87%D0%BD%D0%B8%D0%BA%D0%BE%D0%B2,_%D0%98%D0%BB%D1%8C%D1%8F_%D0%98%D0%BB%D1%8C%D0%B8%D1%87" TargetMode="External"/><Relationship Id="rId104" Type="http://schemas.openxmlformats.org/officeDocument/2006/relationships/image" Target="media/image30.png"/><Relationship Id="rId125" Type="http://schemas.openxmlformats.org/officeDocument/2006/relationships/image" Target="media/image51.png"/><Relationship Id="rId146" Type="http://schemas.openxmlformats.org/officeDocument/2006/relationships/hyperlink" Target="https://ru.wikipedia.org/wiki/%D0%A1%D1%86%D0%B5%D0%BD%D0%B0%D1%80%D0%B8%D0%B9" TargetMode="External"/><Relationship Id="rId167" Type="http://schemas.openxmlformats.org/officeDocument/2006/relationships/hyperlink" Target="https://ru.wikipedia.org/wiki/%D0%9E%D0%B1%D1%89%D0%B0%D1%8F_%D1%82%D0%B5%D0%BE%D1%80%D0%B8%D1%8F_%D0%BE%D1%82%D0%BD%D0%BE%D1%81%D0%B8%D1%82%D0%B5%D0%BB%D1%8C%D0%BD%D0%BE%D1%81%D1%82%D0%B8" TargetMode="External"/><Relationship Id="rId188" Type="http://schemas.openxmlformats.org/officeDocument/2006/relationships/hyperlink" Target="http://www.etymonline.com/index.php?term=educate" TargetMode="External"/><Relationship Id="rId71" Type="http://schemas.openxmlformats.org/officeDocument/2006/relationships/hyperlink" Target="https://ru.wikipedia.org/wiki/%D0%9A%D0%B0%D0%BF%D0%B8%D1%86%D0%B0,_%D0%9F%D1%91%D1%82%D1%80_%D0%9B%D0%B5%D0%BE%D0%BD%D0%B8%D0%B4%D0%BE%D0%B2%D0%B8%D1%87" TargetMode="External"/><Relationship Id="rId92" Type="http://schemas.openxmlformats.org/officeDocument/2006/relationships/image" Target="media/image18.png"/><Relationship Id="rId213"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hyperlink" Target="https://ru.wikipedia.org/wiki/%D0%9E%D0%BB%D1%8C%D0%B4%D0%B5%D0%BD%D0%B1%D1%83%D1%80%D0%B3,_%D0%A1%D0%B5%D1%80%D0%B3%D0%B5%D0%B9_%D0%A4%D1%91%D0%B4%D0%BE%D1%80%D0%BE%D0%B2%D0%B8%D1%87" TargetMode="External"/><Relationship Id="rId40" Type="http://schemas.openxmlformats.org/officeDocument/2006/relationships/hyperlink" Target="https://fishki.net/go/?url=http%3A%2F%2Fwww.akirama.com%2F2017%2F04%2F13%2F2466%2F" TargetMode="External"/><Relationship Id="rId115" Type="http://schemas.openxmlformats.org/officeDocument/2006/relationships/image" Target="media/image41.png"/><Relationship Id="rId136" Type="http://schemas.openxmlformats.org/officeDocument/2006/relationships/hyperlink" Target="https://ru.wikipedia.org/wiki/%D0%A2%D0%B5%D0%B0%D1%82%D1%80%D0%B0%D0%BB%D1%8C%D0%BD%D1%8B%D0%B9_%D0%BF%D1%80%D0%BE%D0%B4%D1%8E%D1%81%D0%B5%D1%80" TargetMode="External"/><Relationship Id="rId157" Type="http://schemas.openxmlformats.org/officeDocument/2006/relationships/hyperlink" Target="http://www.ecolife.ru/zhurnal/articles/42814/" TargetMode="External"/><Relationship Id="rId178" Type="http://schemas.openxmlformats.org/officeDocument/2006/relationships/image" Target="media/image61.png"/><Relationship Id="rId61" Type="http://schemas.openxmlformats.org/officeDocument/2006/relationships/hyperlink" Target="https://ru.wikipedia.org/wiki/%D0%9B%D0%B0%D0%BD%D0%B4%D0%B0%D1%83,_%D0%9B%D0%B5%D0%B2_%D0%94%D0%B0%D0%B2%D0%B8%D0%B4%D0%BE%D0%B2%D0%B8%D1%87" TargetMode="External"/><Relationship Id="rId82" Type="http://schemas.openxmlformats.org/officeDocument/2006/relationships/image" Target="media/image8.jpeg"/><Relationship Id="rId199" Type="http://schemas.openxmlformats.org/officeDocument/2006/relationships/hyperlink" Target="http://www.redshift.com/~alevintov" TargetMode="External"/><Relationship Id="rId203" Type="http://schemas.openxmlformats.org/officeDocument/2006/relationships/hyperlink" Target="http://www.redshift.com/~alevintov/2003/jun/pr.htm" TargetMode="External"/><Relationship Id="rId19" Type="http://schemas.openxmlformats.org/officeDocument/2006/relationships/hyperlink" Target="https://ru.wikipedia.org/wiki/%D0%A6%D0%B5%D0%BD%D1%82%D1%80%D0%B0%D0%BB%D1%8C%D0%BD%D1%8B%D0%B9_%D0%98%D1%81%D0%BF%D0%BE%D0%BB%D0%BD%D0%B8%D1%82%D0%B5%D0%BB%D1%8C%D0%BD%D1%8B%D0%B9_%D0%9A%D0%BE%D0%BC%D0%B8%D1%82%D0%B5%D1%82_%D0%A1%D0%A1%D0%A1%D0%A0" TargetMode="External"/><Relationship Id="rId224" Type="http://schemas.openxmlformats.org/officeDocument/2006/relationships/fontTable" Target="fontTable.xml"/><Relationship Id="rId30" Type="http://schemas.openxmlformats.org/officeDocument/2006/relationships/hyperlink" Target="https://ru.wikipedia.org/wiki/%D0%9A%D1%80%D0%B6%D0%B8%D0%B6%D0%B0%D0%BD%D0%BE%D0%B2%D1%81%D0%BA%D0%B8%D0%B9,_%D0%93%D0%BB%D0%B5%D0%B1_%D0%9C%D0%B0%D0%BA%D1%81%D0%B8%D0%BC%D0%B8%D0%BB%D0%B8%D0%B0%D0%BD%D0%BE%D0%B2%D0%B8%D1%87" TargetMode="External"/><Relationship Id="rId105" Type="http://schemas.openxmlformats.org/officeDocument/2006/relationships/image" Target="media/image31.png"/><Relationship Id="rId126" Type="http://schemas.openxmlformats.org/officeDocument/2006/relationships/image" Target="media/image52.png"/><Relationship Id="rId147" Type="http://schemas.openxmlformats.org/officeDocument/2006/relationships/hyperlink" Target="https://ru.wikipedia.org/wiki/%D0%9A%D0%B8%D0%BD%D0%BE%D0%BE%D0%BF%D0%B5%D1%80%D0%B0%D1%82%D0%BE%D1%80" TargetMode="External"/><Relationship Id="rId168" Type="http://schemas.openxmlformats.org/officeDocument/2006/relationships/hyperlink" Target="https://ru.wikipedia.org/wiki/%D0%A7%D1%91%D1%80%D0%BD%D0%B0%D1%8F_%D0%B4%D1%8B%D1%80%D0%B0" TargetMode="External"/><Relationship Id="rId51" Type="http://schemas.openxmlformats.org/officeDocument/2006/relationships/hyperlink" Target="https://ru.wikipedia.org/wiki/1956" TargetMode="External"/><Relationship Id="rId72" Type="http://schemas.openxmlformats.org/officeDocument/2006/relationships/hyperlink" Target="https://ru.wikipedia.org/wiki/2000" TargetMode="External"/><Relationship Id="rId93" Type="http://schemas.openxmlformats.org/officeDocument/2006/relationships/image" Target="media/image19.png"/><Relationship Id="rId189" Type="http://schemas.openxmlformats.org/officeDocument/2006/relationships/hyperlink" Target="http://www.etymonline.com/index.php?term=e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ilbo.ru/?page=gilbobiogr" TargetMode="External"/><Relationship Id="rId2" Type="http://schemas.openxmlformats.org/officeDocument/2006/relationships/hyperlink" Target="https://vuzlit.ru/228570/prodyuser_deyatelnost" TargetMode="External"/><Relationship Id="rId1" Type="http://schemas.openxmlformats.org/officeDocument/2006/relationships/hyperlink" Target="https://ru.wikipedia.org/wiki/&#1055;&#1088;&#1086;&#1076;&#1102;&#1089;&#1077;&#1088;" TargetMode="External"/><Relationship Id="rId4" Type="http://schemas.openxmlformats.org/officeDocument/2006/relationships/hyperlink" Target="http://gilbo.ru/index.php?page=curs8&amp;art=105"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E0D1A2-B8FF-40C4-B478-D28509528FD5}" type="doc">
      <dgm:prSet loTypeId="urn:microsoft.com/office/officeart/2005/8/layout/radial6" loCatId="cycle" qsTypeId="urn:microsoft.com/office/officeart/2005/8/quickstyle/simple4" qsCatId="simple" csTypeId="urn:microsoft.com/office/officeart/2005/8/colors/accent0_1" csCatId="mainScheme" phldr="1"/>
      <dgm:spPr/>
      <dgm:t>
        <a:bodyPr/>
        <a:lstStyle/>
        <a:p>
          <a:endParaRPr lang="ru-RU"/>
        </a:p>
      </dgm:t>
    </dgm:pt>
    <dgm:pt modelId="{A4591C7C-84CB-4CF8-867A-EBBC917CD43F}">
      <dgm:prSet phldrT="[Text]"/>
      <dgm:spPr/>
      <dgm:t>
        <a:bodyPr/>
        <a:lstStyle/>
        <a:p>
          <a:r>
            <a:rPr lang="ru-RU"/>
            <a:t>Коммуникация</a:t>
          </a:r>
        </a:p>
      </dgm:t>
    </dgm:pt>
    <dgm:pt modelId="{88C1E624-ED86-4DFD-A482-45EE437698C5}" type="parTrans" cxnId="{112144C2-84EA-4712-8FA3-3F9E378F5336}">
      <dgm:prSet/>
      <dgm:spPr/>
      <dgm:t>
        <a:bodyPr/>
        <a:lstStyle/>
        <a:p>
          <a:endParaRPr lang="ru-RU"/>
        </a:p>
      </dgm:t>
    </dgm:pt>
    <dgm:pt modelId="{036D97FC-3792-4B18-8953-B2D123F4EE3A}" type="sibTrans" cxnId="{112144C2-84EA-4712-8FA3-3F9E378F5336}">
      <dgm:prSet/>
      <dgm:spPr/>
      <dgm:t>
        <a:bodyPr/>
        <a:lstStyle/>
        <a:p>
          <a:endParaRPr lang="ru-RU"/>
        </a:p>
      </dgm:t>
    </dgm:pt>
    <dgm:pt modelId="{C6F6AA2C-F448-4C5E-9DA1-8EDEC6F2CEE1}">
      <dgm:prSet phldrT="[Text]"/>
      <dgm:spPr/>
      <dgm:t>
        <a:bodyPr/>
        <a:lstStyle/>
        <a:p>
          <a:r>
            <a:rPr lang="ru-RU"/>
            <a:t>Понимание</a:t>
          </a:r>
        </a:p>
      </dgm:t>
    </dgm:pt>
    <dgm:pt modelId="{1E22DE32-C408-4BC4-B6EA-90D6747223EE}" type="parTrans" cxnId="{21659814-9A04-4EED-9615-6C556D2FB266}">
      <dgm:prSet/>
      <dgm:spPr/>
      <dgm:t>
        <a:bodyPr/>
        <a:lstStyle/>
        <a:p>
          <a:endParaRPr lang="ru-RU"/>
        </a:p>
      </dgm:t>
    </dgm:pt>
    <dgm:pt modelId="{E8EF8B27-ACCD-4587-8E85-C83937AE0044}" type="sibTrans" cxnId="{21659814-9A04-4EED-9615-6C556D2FB266}">
      <dgm:prSet/>
      <dgm:spPr/>
      <dgm:t>
        <a:bodyPr/>
        <a:lstStyle/>
        <a:p>
          <a:endParaRPr lang="ru-RU"/>
        </a:p>
      </dgm:t>
    </dgm:pt>
    <dgm:pt modelId="{49BEF7AF-E1B6-4DFE-8DA9-F664D4794054}">
      <dgm:prSet phldrT="[Text]"/>
      <dgm:spPr/>
      <dgm:t>
        <a:bodyPr/>
        <a:lstStyle/>
        <a:p>
          <a:r>
            <a:rPr lang="ru-RU"/>
            <a:t>Понятия</a:t>
          </a:r>
        </a:p>
      </dgm:t>
    </dgm:pt>
    <dgm:pt modelId="{B2EC99DF-8FC2-41DF-8EC5-E8C219C60D8F}" type="parTrans" cxnId="{60CAEE6F-E736-45AB-AEBF-70BFC0160C59}">
      <dgm:prSet/>
      <dgm:spPr/>
      <dgm:t>
        <a:bodyPr/>
        <a:lstStyle/>
        <a:p>
          <a:endParaRPr lang="ru-RU"/>
        </a:p>
      </dgm:t>
    </dgm:pt>
    <dgm:pt modelId="{ADBD153F-B9CB-4320-B639-A7AEED94047E}" type="sibTrans" cxnId="{60CAEE6F-E736-45AB-AEBF-70BFC0160C59}">
      <dgm:prSet/>
      <dgm:spPr/>
      <dgm:t>
        <a:bodyPr/>
        <a:lstStyle/>
        <a:p>
          <a:endParaRPr lang="ru-RU"/>
        </a:p>
      </dgm:t>
    </dgm:pt>
    <dgm:pt modelId="{94242581-F09D-41E0-A28C-F0453FB745F1}">
      <dgm:prSet phldrT="[Text]"/>
      <dgm:spPr/>
      <dgm:t>
        <a:bodyPr/>
        <a:lstStyle/>
        <a:p>
          <a:r>
            <a:rPr lang="ru-RU"/>
            <a:t>Мышление</a:t>
          </a:r>
        </a:p>
      </dgm:t>
    </dgm:pt>
    <dgm:pt modelId="{F209D128-716E-43D9-AC90-2C00B15AA0D9}" type="parTrans" cxnId="{6FB8C55D-709F-44FC-B22A-BB1199896FDA}">
      <dgm:prSet/>
      <dgm:spPr/>
      <dgm:t>
        <a:bodyPr/>
        <a:lstStyle/>
        <a:p>
          <a:endParaRPr lang="ru-RU"/>
        </a:p>
      </dgm:t>
    </dgm:pt>
    <dgm:pt modelId="{BC52237C-D83F-4F48-8165-38974E41DEAF}" type="sibTrans" cxnId="{6FB8C55D-709F-44FC-B22A-BB1199896FDA}">
      <dgm:prSet/>
      <dgm:spPr/>
      <dgm:t>
        <a:bodyPr/>
        <a:lstStyle/>
        <a:p>
          <a:endParaRPr lang="ru-RU"/>
        </a:p>
      </dgm:t>
    </dgm:pt>
    <dgm:pt modelId="{D6189D4C-17C1-4763-A7B0-814A99E53035}">
      <dgm:prSet phldrT="[Text]"/>
      <dgm:spPr/>
      <dgm:t>
        <a:bodyPr/>
        <a:lstStyle/>
        <a:p>
          <a:r>
            <a:rPr lang="ru-RU"/>
            <a:t>Язык</a:t>
          </a:r>
        </a:p>
      </dgm:t>
    </dgm:pt>
    <dgm:pt modelId="{0550572D-2A3D-4282-8AE0-773723122B70}" type="parTrans" cxnId="{A27F35D1-8094-4DC2-9767-4F6FDFEEC3C8}">
      <dgm:prSet/>
      <dgm:spPr/>
      <dgm:t>
        <a:bodyPr/>
        <a:lstStyle/>
        <a:p>
          <a:endParaRPr lang="ru-RU"/>
        </a:p>
      </dgm:t>
    </dgm:pt>
    <dgm:pt modelId="{48F9E945-B8FC-46AE-9B54-4B58B37B03AE}" type="sibTrans" cxnId="{A27F35D1-8094-4DC2-9767-4F6FDFEEC3C8}">
      <dgm:prSet/>
      <dgm:spPr/>
      <dgm:t>
        <a:bodyPr/>
        <a:lstStyle/>
        <a:p>
          <a:endParaRPr lang="ru-RU"/>
        </a:p>
      </dgm:t>
    </dgm:pt>
    <dgm:pt modelId="{6A0617A9-64D6-474C-AA98-35E9E97D15C7}" type="pres">
      <dgm:prSet presAssocID="{A9E0D1A2-B8FF-40C4-B478-D28509528FD5}" presName="Name0" presStyleCnt="0">
        <dgm:presLayoutVars>
          <dgm:chMax val="1"/>
          <dgm:dir/>
          <dgm:animLvl val="ctr"/>
          <dgm:resizeHandles val="exact"/>
        </dgm:presLayoutVars>
      </dgm:prSet>
      <dgm:spPr/>
    </dgm:pt>
    <dgm:pt modelId="{0813D8CE-80BC-4292-831E-83FDD516128B}" type="pres">
      <dgm:prSet presAssocID="{A4591C7C-84CB-4CF8-867A-EBBC917CD43F}" presName="centerShape" presStyleLbl="node0" presStyleIdx="0" presStyleCnt="1"/>
      <dgm:spPr/>
    </dgm:pt>
    <dgm:pt modelId="{35208494-2E88-47FB-AD17-07BD1595C937}" type="pres">
      <dgm:prSet presAssocID="{C6F6AA2C-F448-4C5E-9DA1-8EDEC6F2CEE1}" presName="node" presStyleLbl="node1" presStyleIdx="0" presStyleCnt="4">
        <dgm:presLayoutVars>
          <dgm:bulletEnabled val="1"/>
        </dgm:presLayoutVars>
      </dgm:prSet>
      <dgm:spPr/>
    </dgm:pt>
    <dgm:pt modelId="{2A1DAE40-15E5-4E34-B4C6-861C253366C7}" type="pres">
      <dgm:prSet presAssocID="{C6F6AA2C-F448-4C5E-9DA1-8EDEC6F2CEE1}" presName="dummy" presStyleCnt="0"/>
      <dgm:spPr/>
    </dgm:pt>
    <dgm:pt modelId="{CFF9E06C-7357-4963-B2F9-22E245AE95DA}" type="pres">
      <dgm:prSet presAssocID="{E8EF8B27-ACCD-4587-8E85-C83937AE0044}" presName="sibTrans" presStyleLbl="sibTrans2D1" presStyleIdx="0" presStyleCnt="4"/>
      <dgm:spPr/>
    </dgm:pt>
    <dgm:pt modelId="{B2AF2EAB-0795-4587-9FD3-0CDB10ABC192}" type="pres">
      <dgm:prSet presAssocID="{49BEF7AF-E1B6-4DFE-8DA9-F664D4794054}" presName="node" presStyleLbl="node1" presStyleIdx="1" presStyleCnt="4">
        <dgm:presLayoutVars>
          <dgm:bulletEnabled val="1"/>
        </dgm:presLayoutVars>
      </dgm:prSet>
      <dgm:spPr/>
    </dgm:pt>
    <dgm:pt modelId="{ACA13864-D11C-43D9-BF53-2C5BC31075E6}" type="pres">
      <dgm:prSet presAssocID="{49BEF7AF-E1B6-4DFE-8DA9-F664D4794054}" presName="dummy" presStyleCnt="0"/>
      <dgm:spPr/>
    </dgm:pt>
    <dgm:pt modelId="{EAF3E4CA-030C-45C3-963F-AB9C48354503}" type="pres">
      <dgm:prSet presAssocID="{ADBD153F-B9CB-4320-B639-A7AEED94047E}" presName="sibTrans" presStyleLbl="sibTrans2D1" presStyleIdx="1" presStyleCnt="4"/>
      <dgm:spPr/>
    </dgm:pt>
    <dgm:pt modelId="{D8B13242-D941-400B-97D7-DC58A5F52987}" type="pres">
      <dgm:prSet presAssocID="{94242581-F09D-41E0-A28C-F0453FB745F1}" presName="node" presStyleLbl="node1" presStyleIdx="2" presStyleCnt="4">
        <dgm:presLayoutVars>
          <dgm:bulletEnabled val="1"/>
        </dgm:presLayoutVars>
      </dgm:prSet>
      <dgm:spPr/>
    </dgm:pt>
    <dgm:pt modelId="{23CFF1C8-D1C1-4C86-9168-F251DC0B87AD}" type="pres">
      <dgm:prSet presAssocID="{94242581-F09D-41E0-A28C-F0453FB745F1}" presName="dummy" presStyleCnt="0"/>
      <dgm:spPr/>
    </dgm:pt>
    <dgm:pt modelId="{5BA1E9F3-E136-4DDB-931B-4C95FAC4084C}" type="pres">
      <dgm:prSet presAssocID="{BC52237C-D83F-4F48-8165-38974E41DEAF}" presName="sibTrans" presStyleLbl="sibTrans2D1" presStyleIdx="2" presStyleCnt="4"/>
      <dgm:spPr/>
    </dgm:pt>
    <dgm:pt modelId="{FA682E6E-656E-4C95-B0AA-851F657D311D}" type="pres">
      <dgm:prSet presAssocID="{D6189D4C-17C1-4763-A7B0-814A99E53035}" presName="node" presStyleLbl="node1" presStyleIdx="3" presStyleCnt="4">
        <dgm:presLayoutVars>
          <dgm:bulletEnabled val="1"/>
        </dgm:presLayoutVars>
      </dgm:prSet>
      <dgm:spPr/>
    </dgm:pt>
    <dgm:pt modelId="{7C70AB88-4E88-40EA-9D38-4C7B7DF36D4F}" type="pres">
      <dgm:prSet presAssocID="{D6189D4C-17C1-4763-A7B0-814A99E53035}" presName="dummy" presStyleCnt="0"/>
      <dgm:spPr/>
    </dgm:pt>
    <dgm:pt modelId="{91478606-EA2C-4924-94BF-BE5D88478E23}" type="pres">
      <dgm:prSet presAssocID="{48F9E945-B8FC-46AE-9B54-4B58B37B03AE}" presName="sibTrans" presStyleLbl="sibTrans2D1" presStyleIdx="3" presStyleCnt="4"/>
      <dgm:spPr/>
    </dgm:pt>
  </dgm:ptLst>
  <dgm:cxnLst>
    <dgm:cxn modelId="{21659814-9A04-4EED-9615-6C556D2FB266}" srcId="{A4591C7C-84CB-4CF8-867A-EBBC917CD43F}" destId="{C6F6AA2C-F448-4C5E-9DA1-8EDEC6F2CEE1}" srcOrd="0" destOrd="0" parTransId="{1E22DE32-C408-4BC4-B6EA-90D6747223EE}" sibTransId="{E8EF8B27-ACCD-4587-8E85-C83937AE0044}"/>
    <dgm:cxn modelId="{6FB8C55D-709F-44FC-B22A-BB1199896FDA}" srcId="{A4591C7C-84CB-4CF8-867A-EBBC917CD43F}" destId="{94242581-F09D-41E0-A28C-F0453FB745F1}" srcOrd="2" destOrd="0" parTransId="{F209D128-716E-43D9-AC90-2C00B15AA0D9}" sibTransId="{BC52237C-D83F-4F48-8165-38974E41DEAF}"/>
    <dgm:cxn modelId="{44E6CC64-CCC5-4980-8C17-E363F0234250}" type="presOf" srcId="{C6F6AA2C-F448-4C5E-9DA1-8EDEC6F2CEE1}" destId="{35208494-2E88-47FB-AD17-07BD1595C937}" srcOrd="0" destOrd="0" presId="urn:microsoft.com/office/officeart/2005/8/layout/radial6"/>
    <dgm:cxn modelId="{FFDEE268-F5D3-42B2-8564-37EC874953DE}" type="presOf" srcId="{D6189D4C-17C1-4763-A7B0-814A99E53035}" destId="{FA682E6E-656E-4C95-B0AA-851F657D311D}" srcOrd="0" destOrd="0" presId="urn:microsoft.com/office/officeart/2005/8/layout/radial6"/>
    <dgm:cxn modelId="{60CAEE6F-E736-45AB-AEBF-70BFC0160C59}" srcId="{A4591C7C-84CB-4CF8-867A-EBBC917CD43F}" destId="{49BEF7AF-E1B6-4DFE-8DA9-F664D4794054}" srcOrd="1" destOrd="0" parTransId="{B2EC99DF-8FC2-41DF-8EC5-E8C219C60D8F}" sibTransId="{ADBD153F-B9CB-4320-B639-A7AEED94047E}"/>
    <dgm:cxn modelId="{BA736D7F-3313-4A5B-A201-57290A414EC6}" type="presOf" srcId="{E8EF8B27-ACCD-4587-8E85-C83937AE0044}" destId="{CFF9E06C-7357-4963-B2F9-22E245AE95DA}" srcOrd="0" destOrd="0" presId="urn:microsoft.com/office/officeart/2005/8/layout/radial6"/>
    <dgm:cxn modelId="{F255228D-E6CF-49CE-B416-083D69D3412A}" type="presOf" srcId="{A4591C7C-84CB-4CF8-867A-EBBC917CD43F}" destId="{0813D8CE-80BC-4292-831E-83FDD516128B}" srcOrd="0" destOrd="0" presId="urn:microsoft.com/office/officeart/2005/8/layout/radial6"/>
    <dgm:cxn modelId="{A1D6D1A6-69FF-49F6-95EE-9BED45CAFB2E}" type="presOf" srcId="{BC52237C-D83F-4F48-8165-38974E41DEAF}" destId="{5BA1E9F3-E136-4DDB-931B-4C95FAC4084C}" srcOrd="0" destOrd="0" presId="urn:microsoft.com/office/officeart/2005/8/layout/radial6"/>
    <dgm:cxn modelId="{412EB0AE-9885-4279-9AD2-A2FAC0CB77BF}" type="presOf" srcId="{94242581-F09D-41E0-A28C-F0453FB745F1}" destId="{D8B13242-D941-400B-97D7-DC58A5F52987}" srcOrd="0" destOrd="0" presId="urn:microsoft.com/office/officeart/2005/8/layout/radial6"/>
    <dgm:cxn modelId="{C0F166C0-44E7-4D61-B1A5-EA035100E98A}" type="presOf" srcId="{ADBD153F-B9CB-4320-B639-A7AEED94047E}" destId="{EAF3E4CA-030C-45C3-963F-AB9C48354503}" srcOrd="0" destOrd="0" presId="urn:microsoft.com/office/officeart/2005/8/layout/radial6"/>
    <dgm:cxn modelId="{112144C2-84EA-4712-8FA3-3F9E378F5336}" srcId="{A9E0D1A2-B8FF-40C4-B478-D28509528FD5}" destId="{A4591C7C-84CB-4CF8-867A-EBBC917CD43F}" srcOrd="0" destOrd="0" parTransId="{88C1E624-ED86-4DFD-A482-45EE437698C5}" sibTransId="{036D97FC-3792-4B18-8953-B2D123F4EE3A}"/>
    <dgm:cxn modelId="{A27F35D1-8094-4DC2-9767-4F6FDFEEC3C8}" srcId="{A4591C7C-84CB-4CF8-867A-EBBC917CD43F}" destId="{D6189D4C-17C1-4763-A7B0-814A99E53035}" srcOrd="3" destOrd="0" parTransId="{0550572D-2A3D-4282-8AE0-773723122B70}" sibTransId="{48F9E945-B8FC-46AE-9B54-4B58B37B03AE}"/>
    <dgm:cxn modelId="{7F8FA9D5-17A2-4053-974B-4B7D27848958}" type="presOf" srcId="{A9E0D1A2-B8FF-40C4-B478-D28509528FD5}" destId="{6A0617A9-64D6-474C-AA98-35E9E97D15C7}" srcOrd="0" destOrd="0" presId="urn:microsoft.com/office/officeart/2005/8/layout/radial6"/>
    <dgm:cxn modelId="{6DFC31F1-F180-4C19-B6A0-C035EBF1BECF}" type="presOf" srcId="{49BEF7AF-E1B6-4DFE-8DA9-F664D4794054}" destId="{B2AF2EAB-0795-4587-9FD3-0CDB10ABC192}" srcOrd="0" destOrd="0" presId="urn:microsoft.com/office/officeart/2005/8/layout/radial6"/>
    <dgm:cxn modelId="{741E26F8-6966-4D95-B380-DC9236A0D38A}" type="presOf" srcId="{48F9E945-B8FC-46AE-9B54-4B58B37B03AE}" destId="{91478606-EA2C-4924-94BF-BE5D88478E23}" srcOrd="0" destOrd="0" presId="urn:microsoft.com/office/officeart/2005/8/layout/radial6"/>
    <dgm:cxn modelId="{C9D2CA4C-35DD-44D8-9F04-056230B574EB}" type="presParOf" srcId="{6A0617A9-64D6-474C-AA98-35E9E97D15C7}" destId="{0813D8CE-80BC-4292-831E-83FDD516128B}" srcOrd="0" destOrd="0" presId="urn:microsoft.com/office/officeart/2005/8/layout/radial6"/>
    <dgm:cxn modelId="{D18E845C-0F71-471B-87F6-C3A5B601965A}" type="presParOf" srcId="{6A0617A9-64D6-474C-AA98-35E9E97D15C7}" destId="{35208494-2E88-47FB-AD17-07BD1595C937}" srcOrd="1" destOrd="0" presId="urn:microsoft.com/office/officeart/2005/8/layout/radial6"/>
    <dgm:cxn modelId="{BAC4E713-584B-43A3-9E21-F41AD3439661}" type="presParOf" srcId="{6A0617A9-64D6-474C-AA98-35E9E97D15C7}" destId="{2A1DAE40-15E5-4E34-B4C6-861C253366C7}" srcOrd="2" destOrd="0" presId="urn:microsoft.com/office/officeart/2005/8/layout/radial6"/>
    <dgm:cxn modelId="{A24EB205-9123-4CCB-B979-02DB0363182C}" type="presParOf" srcId="{6A0617A9-64D6-474C-AA98-35E9E97D15C7}" destId="{CFF9E06C-7357-4963-B2F9-22E245AE95DA}" srcOrd="3" destOrd="0" presId="urn:microsoft.com/office/officeart/2005/8/layout/radial6"/>
    <dgm:cxn modelId="{5973A982-4328-4B54-A4A5-51D166728DE2}" type="presParOf" srcId="{6A0617A9-64D6-474C-AA98-35E9E97D15C7}" destId="{B2AF2EAB-0795-4587-9FD3-0CDB10ABC192}" srcOrd="4" destOrd="0" presId="urn:microsoft.com/office/officeart/2005/8/layout/radial6"/>
    <dgm:cxn modelId="{1272B935-A3E7-4EF6-8059-6345E1286172}" type="presParOf" srcId="{6A0617A9-64D6-474C-AA98-35E9E97D15C7}" destId="{ACA13864-D11C-43D9-BF53-2C5BC31075E6}" srcOrd="5" destOrd="0" presId="urn:microsoft.com/office/officeart/2005/8/layout/radial6"/>
    <dgm:cxn modelId="{3F17744B-3F38-4CE4-86B7-D9232FC7DB97}" type="presParOf" srcId="{6A0617A9-64D6-474C-AA98-35E9E97D15C7}" destId="{EAF3E4CA-030C-45C3-963F-AB9C48354503}" srcOrd="6" destOrd="0" presId="urn:microsoft.com/office/officeart/2005/8/layout/radial6"/>
    <dgm:cxn modelId="{EF32ACDD-A7BA-4AE8-A68B-AFD737F7D6E4}" type="presParOf" srcId="{6A0617A9-64D6-474C-AA98-35E9E97D15C7}" destId="{D8B13242-D941-400B-97D7-DC58A5F52987}" srcOrd="7" destOrd="0" presId="urn:microsoft.com/office/officeart/2005/8/layout/radial6"/>
    <dgm:cxn modelId="{0B8AFFE9-F832-4F82-A64C-8B991614A8B2}" type="presParOf" srcId="{6A0617A9-64D6-474C-AA98-35E9E97D15C7}" destId="{23CFF1C8-D1C1-4C86-9168-F251DC0B87AD}" srcOrd="8" destOrd="0" presId="urn:microsoft.com/office/officeart/2005/8/layout/radial6"/>
    <dgm:cxn modelId="{AE2E28E1-C185-4F42-AF40-7643278023D1}" type="presParOf" srcId="{6A0617A9-64D6-474C-AA98-35E9E97D15C7}" destId="{5BA1E9F3-E136-4DDB-931B-4C95FAC4084C}" srcOrd="9" destOrd="0" presId="urn:microsoft.com/office/officeart/2005/8/layout/radial6"/>
    <dgm:cxn modelId="{0DE33070-B90C-4A61-9B7E-01B426F045C3}" type="presParOf" srcId="{6A0617A9-64D6-474C-AA98-35E9E97D15C7}" destId="{FA682E6E-656E-4C95-B0AA-851F657D311D}" srcOrd="10" destOrd="0" presId="urn:microsoft.com/office/officeart/2005/8/layout/radial6"/>
    <dgm:cxn modelId="{FCA1848C-EAA9-46A1-A54D-7E2704FC097F}" type="presParOf" srcId="{6A0617A9-64D6-474C-AA98-35E9E97D15C7}" destId="{7C70AB88-4E88-40EA-9D38-4C7B7DF36D4F}" srcOrd="11" destOrd="0" presId="urn:microsoft.com/office/officeart/2005/8/layout/radial6"/>
    <dgm:cxn modelId="{E4F141F2-2383-4871-AB21-CB53D268FFF8}" type="presParOf" srcId="{6A0617A9-64D6-474C-AA98-35E9E97D15C7}" destId="{91478606-EA2C-4924-94BF-BE5D88478E23}" srcOrd="12" destOrd="0" presId="urn:microsoft.com/office/officeart/2005/8/layout/radial6"/>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E0D1A2-B8FF-40C4-B478-D28509528FD5}" type="doc">
      <dgm:prSet loTypeId="urn:microsoft.com/office/officeart/2005/8/layout/radial6" loCatId="cycle" qsTypeId="urn:microsoft.com/office/officeart/2005/8/quickstyle/simple4" qsCatId="simple" csTypeId="urn:microsoft.com/office/officeart/2005/8/colors/accent0_1" csCatId="mainScheme" phldr="1"/>
      <dgm:spPr/>
      <dgm:t>
        <a:bodyPr/>
        <a:lstStyle/>
        <a:p>
          <a:endParaRPr lang="ru-RU"/>
        </a:p>
      </dgm:t>
    </dgm:pt>
    <dgm:pt modelId="{A4591C7C-84CB-4CF8-867A-EBBC917CD43F}">
      <dgm:prSet phldrT="[Text]"/>
      <dgm:spPr/>
      <dgm:t>
        <a:bodyPr/>
        <a:lstStyle/>
        <a:p>
          <a:r>
            <a:rPr lang="ru-RU"/>
            <a:t>Коммуникация</a:t>
          </a:r>
        </a:p>
      </dgm:t>
    </dgm:pt>
    <dgm:pt modelId="{88C1E624-ED86-4DFD-A482-45EE437698C5}" type="parTrans" cxnId="{112144C2-84EA-4712-8FA3-3F9E378F5336}">
      <dgm:prSet/>
      <dgm:spPr/>
      <dgm:t>
        <a:bodyPr/>
        <a:lstStyle/>
        <a:p>
          <a:endParaRPr lang="ru-RU"/>
        </a:p>
      </dgm:t>
    </dgm:pt>
    <dgm:pt modelId="{036D97FC-3792-4B18-8953-B2D123F4EE3A}" type="sibTrans" cxnId="{112144C2-84EA-4712-8FA3-3F9E378F5336}">
      <dgm:prSet/>
      <dgm:spPr/>
      <dgm:t>
        <a:bodyPr/>
        <a:lstStyle/>
        <a:p>
          <a:endParaRPr lang="ru-RU"/>
        </a:p>
      </dgm:t>
    </dgm:pt>
    <dgm:pt modelId="{C6F6AA2C-F448-4C5E-9DA1-8EDEC6F2CEE1}">
      <dgm:prSet phldrT="[Text]"/>
      <dgm:spPr/>
      <dgm:t>
        <a:bodyPr/>
        <a:lstStyle/>
        <a:p>
          <a:r>
            <a:rPr lang="ru-RU"/>
            <a:t>Понимание</a:t>
          </a:r>
        </a:p>
      </dgm:t>
    </dgm:pt>
    <dgm:pt modelId="{1E22DE32-C408-4BC4-B6EA-90D6747223EE}" type="parTrans" cxnId="{21659814-9A04-4EED-9615-6C556D2FB266}">
      <dgm:prSet/>
      <dgm:spPr/>
      <dgm:t>
        <a:bodyPr/>
        <a:lstStyle/>
        <a:p>
          <a:endParaRPr lang="ru-RU"/>
        </a:p>
      </dgm:t>
    </dgm:pt>
    <dgm:pt modelId="{E8EF8B27-ACCD-4587-8E85-C83937AE0044}" type="sibTrans" cxnId="{21659814-9A04-4EED-9615-6C556D2FB266}">
      <dgm:prSet/>
      <dgm:spPr/>
      <dgm:t>
        <a:bodyPr/>
        <a:lstStyle/>
        <a:p>
          <a:endParaRPr lang="ru-RU"/>
        </a:p>
      </dgm:t>
    </dgm:pt>
    <dgm:pt modelId="{49BEF7AF-E1B6-4DFE-8DA9-F664D4794054}">
      <dgm:prSet phldrT="[Text]"/>
      <dgm:spPr/>
      <dgm:t>
        <a:bodyPr/>
        <a:lstStyle/>
        <a:p>
          <a:r>
            <a:rPr lang="ru-RU"/>
            <a:t>Понятия</a:t>
          </a:r>
        </a:p>
      </dgm:t>
    </dgm:pt>
    <dgm:pt modelId="{B2EC99DF-8FC2-41DF-8EC5-E8C219C60D8F}" type="parTrans" cxnId="{60CAEE6F-E736-45AB-AEBF-70BFC0160C59}">
      <dgm:prSet/>
      <dgm:spPr/>
      <dgm:t>
        <a:bodyPr/>
        <a:lstStyle/>
        <a:p>
          <a:endParaRPr lang="ru-RU"/>
        </a:p>
      </dgm:t>
    </dgm:pt>
    <dgm:pt modelId="{ADBD153F-B9CB-4320-B639-A7AEED94047E}" type="sibTrans" cxnId="{60CAEE6F-E736-45AB-AEBF-70BFC0160C59}">
      <dgm:prSet/>
      <dgm:spPr/>
      <dgm:t>
        <a:bodyPr/>
        <a:lstStyle/>
        <a:p>
          <a:endParaRPr lang="ru-RU"/>
        </a:p>
      </dgm:t>
    </dgm:pt>
    <dgm:pt modelId="{94242581-F09D-41E0-A28C-F0453FB745F1}">
      <dgm:prSet phldrT="[Text]"/>
      <dgm:spPr/>
      <dgm:t>
        <a:bodyPr/>
        <a:lstStyle/>
        <a:p>
          <a:r>
            <a:rPr lang="ru-RU"/>
            <a:t>Мышление</a:t>
          </a:r>
        </a:p>
      </dgm:t>
    </dgm:pt>
    <dgm:pt modelId="{F209D128-716E-43D9-AC90-2C00B15AA0D9}" type="parTrans" cxnId="{6FB8C55D-709F-44FC-B22A-BB1199896FDA}">
      <dgm:prSet/>
      <dgm:spPr/>
      <dgm:t>
        <a:bodyPr/>
        <a:lstStyle/>
        <a:p>
          <a:endParaRPr lang="ru-RU"/>
        </a:p>
      </dgm:t>
    </dgm:pt>
    <dgm:pt modelId="{BC52237C-D83F-4F48-8165-38974E41DEAF}" type="sibTrans" cxnId="{6FB8C55D-709F-44FC-B22A-BB1199896FDA}">
      <dgm:prSet/>
      <dgm:spPr/>
      <dgm:t>
        <a:bodyPr/>
        <a:lstStyle/>
        <a:p>
          <a:endParaRPr lang="ru-RU"/>
        </a:p>
      </dgm:t>
    </dgm:pt>
    <dgm:pt modelId="{D6189D4C-17C1-4763-A7B0-814A99E53035}">
      <dgm:prSet phldrT="[Text]"/>
      <dgm:spPr/>
      <dgm:t>
        <a:bodyPr/>
        <a:lstStyle/>
        <a:p>
          <a:r>
            <a:rPr lang="ru-RU"/>
            <a:t>Язык</a:t>
          </a:r>
        </a:p>
      </dgm:t>
    </dgm:pt>
    <dgm:pt modelId="{0550572D-2A3D-4282-8AE0-773723122B70}" type="parTrans" cxnId="{A27F35D1-8094-4DC2-9767-4F6FDFEEC3C8}">
      <dgm:prSet/>
      <dgm:spPr/>
      <dgm:t>
        <a:bodyPr/>
        <a:lstStyle/>
        <a:p>
          <a:endParaRPr lang="ru-RU"/>
        </a:p>
      </dgm:t>
    </dgm:pt>
    <dgm:pt modelId="{48F9E945-B8FC-46AE-9B54-4B58B37B03AE}" type="sibTrans" cxnId="{A27F35D1-8094-4DC2-9767-4F6FDFEEC3C8}">
      <dgm:prSet/>
      <dgm:spPr/>
      <dgm:t>
        <a:bodyPr/>
        <a:lstStyle/>
        <a:p>
          <a:endParaRPr lang="ru-RU"/>
        </a:p>
      </dgm:t>
    </dgm:pt>
    <dgm:pt modelId="{6A0617A9-64D6-474C-AA98-35E9E97D15C7}" type="pres">
      <dgm:prSet presAssocID="{A9E0D1A2-B8FF-40C4-B478-D28509528FD5}" presName="Name0" presStyleCnt="0">
        <dgm:presLayoutVars>
          <dgm:chMax val="1"/>
          <dgm:dir/>
          <dgm:animLvl val="ctr"/>
          <dgm:resizeHandles val="exact"/>
        </dgm:presLayoutVars>
      </dgm:prSet>
      <dgm:spPr/>
    </dgm:pt>
    <dgm:pt modelId="{0813D8CE-80BC-4292-831E-83FDD516128B}" type="pres">
      <dgm:prSet presAssocID="{A4591C7C-84CB-4CF8-867A-EBBC917CD43F}" presName="centerShape" presStyleLbl="node0" presStyleIdx="0" presStyleCnt="1"/>
      <dgm:spPr/>
    </dgm:pt>
    <dgm:pt modelId="{35208494-2E88-47FB-AD17-07BD1595C937}" type="pres">
      <dgm:prSet presAssocID="{C6F6AA2C-F448-4C5E-9DA1-8EDEC6F2CEE1}" presName="node" presStyleLbl="node1" presStyleIdx="0" presStyleCnt="4">
        <dgm:presLayoutVars>
          <dgm:bulletEnabled val="1"/>
        </dgm:presLayoutVars>
      </dgm:prSet>
      <dgm:spPr/>
    </dgm:pt>
    <dgm:pt modelId="{2A1DAE40-15E5-4E34-B4C6-861C253366C7}" type="pres">
      <dgm:prSet presAssocID="{C6F6AA2C-F448-4C5E-9DA1-8EDEC6F2CEE1}" presName="dummy" presStyleCnt="0"/>
      <dgm:spPr/>
    </dgm:pt>
    <dgm:pt modelId="{CFF9E06C-7357-4963-B2F9-22E245AE95DA}" type="pres">
      <dgm:prSet presAssocID="{E8EF8B27-ACCD-4587-8E85-C83937AE0044}" presName="sibTrans" presStyleLbl="sibTrans2D1" presStyleIdx="0" presStyleCnt="4"/>
      <dgm:spPr/>
    </dgm:pt>
    <dgm:pt modelId="{B2AF2EAB-0795-4587-9FD3-0CDB10ABC192}" type="pres">
      <dgm:prSet presAssocID="{49BEF7AF-E1B6-4DFE-8DA9-F664D4794054}" presName="node" presStyleLbl="node1" presStyleIdx="1" presStyleCnt="4">
        <dgm:presLayoutVars>
          <dgm:bulletEnabled val="1"/>
        </dgm:presLayoutVars>
      </dgm:prSet>
      <dgm:spPr/>
    </dgm:pt>
    <dgm:pt modelId="{ACA13864-D11C-43D9-BF53-2C5BC31075E6}" type="pres">
      <dgm:prSet presAssocID="{49BEF7AF-E1B6-4DFE-8DA9-F664D4794054}" presName="dummy" presStyleCnt="0"/>
      <dgm:spPr/>
    </dgm:pt>
    <dgm:pt modelId="{EAF3E4CA-030C-45C3-963F-AB9C48354503}" type="pres">
      <dgm:prSet presAssocID="{ADBD153F-B9CB-4320-B639-A7AEED94047E}" presName="sibTrans" presStyleLbl="sibTrans2D1" presStyleIdx="1" presStyleCnt="4"/>
      <dgm:spPr/>
    </dgm:pt>
    <dgm:pt modelId="{D8B13242-D941-400B-97D7-DC58A5F52987}" type="pres">
      <dgm:prSet presAssocID="{94242581-F09D-41E0-A28C-F0453FB745F1}" presName="node" presStyleLbl="node1" presStyleIdx="2" presStyleCnt="4">
        <dgm:presLayoutVars>
          <dgm:bulletEnabled val="1"/>
        </dgm:presLayoutVars>
      </dgm:prSet>
      <dgm:spPr/>
    </dgm:pt>
    <dgm:pt modelId="{23CFF1C8-D1C1-4C86-9168-F251DC0B87AD}" type="pres">
      <dgm:prSet presAssocID="{94242581-F09D-41E0-A28C-F0453FB745F1}" presName="dummy" presStyleCnt="0"/>
      <dgm:spPr/>
    </dgm:pt>
    <dgm:pt modelId="{5BA1E9F3-E136-4DDB-931B-4C95FAC4084C}" type="pres">
      <dgm:prSet presAssocID="{BC52237C-D83F-4F48-8165-38974E41DEAF}" presName="sibTrans" presStyleLbl="sibTrans2D1" presStyleIdx="2" presStyleCnt="4"/>
      <dgm:spPr/>
    </dgm:pt>
    <dgm:pt modelId="{FA682E6E-656E-4C95-B0AA-851F657D311D}" type="pres">
      <dgm:prSet presAssocID="{D6189D4C-17C1-4763-A7B0-814A99E53035}" presName="node" presStyleLbl="node1" presStyleIdx="3" presStyleCnt="4">
        <dgm:presLayoutVars>
          <dgm:bulletEnabled val="1"/>
        </dgm:presLayoutVars>
      </dgm:prSet>
      <dgm:spPr/>
    </dgm:pt>
    <dgm:pt modelId="{7C70AB88-4E88-40EA-9D38-4C7B7DF36D4F}" type="pres">
      <dgm:prSet presAssocID="{D6189D4C-17C1-4763-A7B0-814A99E53035}" presName="dummy" presStyleCnt="0"/>
      <dgm:spPr/>
    </dgm:pt>
    <dgm:pt modelId="{91478606-EA2C-4924-94BF-BE5D88478E23}" type="pres">
      <dgm:prSet presAssocID="{48F9E945-B8FC-46AE-9B54-4B58B37B03AE}" presName="sibTrans" presStyleLbl="sibTrans2D1" presStyleIdx="3" presStyleCnt="4"/>
      <dgm:spPr/>
    </dgm:pt>
  </dgm:ptLst>
  <dgm:cxnLst>
    <dgm:cxn modelId="{21659814-9A04-4EED-9615-6C556D2FB266}" srcId="{A4591C7C-84CB-4CF8-867A-EBBC917CD43F}" destId="{C6F6AA2C-F448-4C5E-9DA1-8EDEC6F2CEE1}" srcOrd="0" destOrd="0" parTransId="{1E22DE32-C408-4BC4-B6EA-90D6747223EE}" sibTransId="{E8EF8B27-ACCD-4587-8E85-C83937AE0044}"/>
    <dgm:cxn modelId="{843FDB19-ACE5-4043-AEE5-5EB2014B0408}" type="presOf" srcId="{A4591C7C-84CB-4CF8-867A-EBBC917CD43F}" destId="{0813D8CE-80BC-4292-831E-83FDD516128B}" srcOrd="0" destOrd="0" presId="urn:microsoft.com/office/officeart/2005/8/layout/radial6"/>
    <dgm:cxn modelId="{6FB8C55D-709F-44FC-B22A-BB1199896FDA}" srcId="{A4591C7C-84CB-4CF8-867A-EBBC917CD43F}" destId="{94242581-F09D-41E0-A28C-F0453FB745F1}" srcOrd="2" destOrd="0" parTransId="{F209D128-716E-43D9-AC90-2C00B15AA0D9}" sibTransId="{BC52237C-D83F-4F48-8165-38974E41DEAF}"/>
    <dgm:cxn modelId="{60CAEE6F-E736-45AB-AEBF-70BFC0160C59}" srcId="{A4591C7C-84CB-4CF8-867A-EBBC917CD43F}" destId="{49BEF7AF-E1B6-4DFE-8DA9-F664D4794054}" srcOrd="1" destOrd="0" parTransId="{B2EC99DF-8FC2-41DF-8EC5-E8C219C60D8F}" sibTransId="{ADBD153F-B9CB-4320-B639-A7AEED94047E}"/>
    <dgm:cxn modelId="{0B711873-0B78-4F76-8486-19C4168B18CC}" type="presOf" srcId="{94242581-F09D-41E0-A28C-F0453FB745F1}" destId="{D8B13242-D941-400B-97D7-DC58A5F52987}" srcOrd="0" destOrd="0" presId="urn:microsoft.com/office/officeart/2005/8/layout/radial6"/>
    <dgm:cxn modelId="{87D56E96-360F-4144-B5B3-2244BCE850F8}" type="presOf" srcId="{E8EF8B27-ACCD-4587-8E85-C83937AE0044}" destId="{CFF9E06C-7357-4963-B2F9-22E245AE95DA}" srcOrd="0" destOrd="0" presId="urn:microsoft.com/office/officeart/2005/8/layout/radial6"/>
    <dgm:cxn modelId="{323DB99E-4981-4F91-8A3A-1BE86F369F1F}" type="presOf" srcId="{C6F6AA2C-F448-4C5E-9DA1-8EDEC6F2CEE1}" destId="{35208494-2E88-47FB-AD17-07BD1595C937}" srcOrd="0" destOrd="0" presId="urn:microsoft.com/office/officeart/2005/8/layout/radial6"/>
    <dgm:cxn modelId="{20DF0DAC-7798-4323-BA30-17516E53DB07}" type="presOf" srcId="{ADBD153F-B9CB-4320-B639-A7AEED94047E}" destId="{EAF3E4CA-030C-45C3-963F-AB9C48354503}" srcOrd="0" destOrd="0" presId="urn:microsoft.com/office/officeart/2005/8/layout/radial6"/>
    <dgm:cxn modelId="{112144C2-84EA-4712-8FA3-3F9E378F5336}" srcId="{A9E0D1A2-B8FF-40C4-B478-D28509528FD5}" destId="{A4591C7C-84CB-4CF8-867A-EBBC917CD43F}" srcOrd="0" destOrd="0" parTransId="{88C1E624-ED86-4DFD-A482-45EE437698C5}" sibTransId="{036D97FC-3792-4B18-8953-B2D123F4EE3A}"/>
    <dgm:cxn modelId="{A27F35D1-8094-4DC2-9767-4F6FDFEEC3C8}" srcId="{A4591C7C-84CB-4CF8-867A-EBBC917CD43F}" destId="{D6189D4C-17C1-4763-A7B0-814A99E53035}" srcOrd="3" destOrd="0" parTransId="{0550572D-2A3D-4282-8AE0-773723122B70}" sibTransId="{48F9E945-B8FC-46AE-9B54-4B58B37B03AE}"/>
    <dgm:cxn modelId="{439183D7-F755-4D5C-AED9-6221E6B936DD}" type="presOf" srcId="{D6189D4C-17C1-4763-A7B0-814A99E53035}" destId="{FA682E6E-656E-4C95-B0AA-851F657D311D}" srcOrd="0" destOrd="0" presId="urn:microsoft.com/office/officeart/2005/8/layout/radial6"/>
    <dgm:cxn modelId="{C6DE30EC-96A8-4F31-A160-23E070D30773}" type="presOf" srcId="{48F9E945-B8FC-46AE-9B54-4B58B37B03AE}" destId="{91478606-EA2C-4924-94BF-BE5D88478E23}" srcOrd="0" destOrd="0" presId="urn:microsoft.com/office/officeart/2005/8/layout/radial6"/>
    <dgm:cxn modelId="{86CF4EF6-E283-4729-8638-8C8F4E49FA4C}" type="presOf" srcId="{BC52237C-D83F-4F48-8165-38974E41DEAF}" destId="{5BA1E9F3-E136-4DDB-931B-4C95FAC4084C}" srcOrd="0" destOrd="0" presId="urn:microsoft.com/office/officeart/2005/8/layout/radial6"/>
    <dgm:cxn modelId="{8A5E0BF8-4510-435F-A852-6A9A32E29A9D}" type="presOf" srcId="{49BEF7AF-E1B6-4DFE-8DA9-F664D4794054}" destId="{B2AF2EAB-0795-4587-9FD3-0CDB10ABC192}" srcOrd="0" destOrd="0" presId="urn:microsoft.com/office/officeart/2005/8/layout/radial6"/>
    <dgm:cxn modelId="{993C77F8-6375-4E31-B08B-F75386287FA7}" type="presOf" srcId="{A9E0D1A2-B8FF-40C4-B478-D28509528FD5}" destId="{6A0617A9-64D6-474C-AA98-35E9E97D15C7}" srcOrd="0" destOrd="0" presId="urn:microsoft.com/office/officeart/2005/8/layout/radial6"/>
    <dgm:cxn modelId="{807DD13C-2585-455F-9844-1DD185792A92}" type="presParOf" srcId="{6A0617A9-64D6-474C-AA98-35E9E97D15C7}" destId="{0813D8CE-80BC-4292-831E-83FDD516128B}" srcOrd="0" destOrd="0" presId="urn:microsoft.com/office/officeart/2005/8/layout/radial6"/>
    <dgm:cxn modelId="{187855B1-FC93-4570-AE66-FED8C1322758}" type="presParOf" srcId="{6A0617A9-64D6-474C-AA98-35E9E97D15C7}" destId="{35208494-2E88-47FB-AD17-07BD1595C937}" srcOrd="1" destOrd="0" presId="urn:microsoft.com/office/officeart/2005/8/layout/radial6"/>
    <dgm:cxn modelId="{1F8FA7F9-F345-4452-9F6F-7D0F2B5CCBAB}" type="presParOf" srcId="{6A0617A9-64D6-474C-AA98-35E9E97D15C7}" destId="{2A1DAE40-15E5-4E34-B4C6-861C253366C7}" srcOrd="2" destOrd="0" presId="urn:microsoft.com/office/officeart/2005/8/layout/radial6"/>
    <dgm:cxn modelId="{259424D4-1F6C-47CB-B300-B42A4195390D}" type="presParOf" srcId="{6A0617A9-64D6-474C-AA98-35E9E97D15C7}" destId="{CFF9E06C-7357-4963-B2F9-22E245AE95DA}" srcOrd="3" destOrd="0" presId="urn:microsoft.com/office/officeart/2005/8/layout/radial6"/>
    <dgm:cxn modelId="{0D39E8F2-7AA4-449A-B905-D2A17B703C4E}" type="presParOf" srcId="{6A0617A9-64D6-474C-AA98-35E9E97D15C7}" destId="{B2AF2EAB-0795-4587-9FD3-0CDB10ABC192}" srcOrd="4" destOrd="0" presId="urn:microsoft.com/office/officeart/2005/8/layout/radial6"/>
    <dgm:cxn modelId="{B2420B3F-28C1-43D7-B204-62638A17319F}" type="presParOf" srcId="{6A0617A9-64D6-474C-AA98-35E9E97D15C7}" destId="{ACA13864-D11C-43D9-BF53-2C5BC31075E6}" srcOrd="5" destOrd="0" presId="urn:microsoft.com/office/officeart/2005/8/layout/radial6"/>
    <dgm:cxn modelId="{96DA33F0-6672-4B30-8834-78D40CE13599}" type="presParOf" srcId="{6A0617A9-64D6-474C-AA98-35E9E97D15C7}" destId="{EAF3E4CA-030C-45C3-963F-AB9C48354503}" srcOrd="6" destOrd="0" presId="urn:microsoft.com/office/officeart/2005/8/layout/radial6"/>
    <dgm:cxn modelId="{211F7EEB-BBB7-4153-8FF9-0775289BE4DA}" type="presParOf" srcId="{6A0617A9-64D6-474C-AA98-35E9E97D15C7}" destId="{D8B13242-D941-400B-97D7-DC58A5F52987}" srcOrd="7" destOrd="0" presId="urn:microsoft.com/office/officeart/2005/8/layout/radial6"/>
    <dgm:cxn modelId="{E9678864-7F25-4BD8-AD7C-83C72A0112A9}" type="presParOf" srcId="{6A0617A9-64D6-474C-AA98-35E9E97D15C7}" destId="{23CFF1C8-D1C1-4C86-9168-F251DC0B87AD}" srcOrd="8" destOrd="0" presId="urn:microsoft.com/office/officeart/2005/8/layout/radial6"/>
    <dgm:cxn modelId="{6C16393E-CCF0-44F1-B52A-686DF6F22814}" type="presParOf" srcId="{6A0617A9-64D6-474C-AA98-35E9E97D15C7}" destId="{5BA1E9F3-E136-4DDB-931B-4C95FAC4084C}" srcOrd="9" destOrd="0" presId="urn:microsoft.com/office/officeart/2005/8/layout/radial6"/>
    <dgm:cxn modelId="{54FFB631-0300-4E7D-8088-C16B9A5DE0DD}" type="presParOf" srcId="{6A0617A9-64D6-474C-AA98-35E9E97D15C7}" destId="{FA682E6E-656E-4C95-B0AA-851F657D311D}" srcOrd="10" destOrd="0" presId="urn:microsoft.com/office/officeart/2005/8/layout/radial6"/>
    <dgm:cxn modelId="{0A894B81-8419-48B3-9AC4-1460F944D9B2}" type="presParOf" srcId="{6A0617A9-64D6-474C-AA98-35E9E97D15C7}" destId="{7C70AB88-4E88-40EA-9D38-4C7B7DF36D4F}" srcOrd="11" destOrd="0" presId="urn:microsoft.com/office/officeart/2005/8/layout/radial6"/>
    <dgm:cxn modelId="{E02395C1-D14A-40A9-92C2-5C54B38FF612}" type="presParOf" srcId="{6A0617A9-64D6-474C-AA98-35E9E97D15C7}" destId="{91478606-EA2C-4924-94BF-BE5D88478E23}" srcOrd="12" destOrd="0" presId="urn:microsoft.com/office/officeart/2005/8/layout/radial6"/>
  </dgm:cxnLst>
  <dgm:bg/>
  <dgm:whole/>
  <dgm:extLst>
    <a:ext uri="http://schemas.microsoft.com/office/drawing/2008/diagram">
      <dsp:dataModelExt xmlns:dsp="http://schemas.microsoft.com/office/drawing/2008/diagram" relId="rId2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78606-EA2C-4924-94BF-BE5D88478E23}">
      <dsp:nvSpPr>
        <dsp:cNvPr id="0" name=""/>
        <dsp:cNvSpPr/>
      </dsp:nvSpPr>
      <dsp:spPr>
        <a:xfrm>
          <a:off x="1511889" y="370477"/>
          <a:ext cx="2462620" cy="2462620"/>
        </a:xfrm>
        <a:prstGeom prst="blockArc">
          <a:avLst>
            <a:gd name="adj1" fmla="val 10800000"/>
            <a:gd name="adj2" fmla="val 16200000"/>
            <a:gd name="adj3" fmla="val 4644"/>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BA1E9F3-E136-4DDB-931B-4C95FAC4084C}">
      <dsp:nvSpPr>
        <dsp:cNvPr id="0" name=""/>
        <dsp:cNvSpPr/>
      </dsp:nvSpPr>
      <dsp:spPr>
        <a:xfrm>
          <a:off x="1511889" y="370477"/>
          <a:ext cx="2462620" cy="2462620"/>
        </a:xfrm>
        <a:prstGeom prst="blockArc">
          <a:avLst>
            <a:gd name="adj1" fmla="val 5400000"/>
            <a:gd name="adj2" fmla="val 10800000"/>
            <a:gd name="adj3" fmla="val 4644"/>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AF3E4CA-030C-45C3-963F-AB9C48354503}">
      <dsp:nvSpPr>
        <dsp:cNvPr id="0" name=""/>
        <dsp:cNvSpPr/>
      </dsp:nvSpPr>
      <dsp:spPr>
        <a:xfrm>
          <a:off x="1511889" y="370477"/>
          <a:ext cx="2462620" cy="2462620"/>
        </a:xfrm>
        <a:prstGeom prst="blockArc">
          <a:avLst>
            <a:gd name="adj1" fmla="val 0"/>
            <a:gd name="adj2" fmla="val 5400000"/>
            <a:gd name="adj3" fmla="val 4644"/>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FF9E06C-7357-4963-B2F9-22E245AE95DA}">
      <dsp:nvSpPr>
        <dsp:cNvPr id="0" name=""/>
        <dsp:cNvSpPr/>
      </dsp:nvSpPr>
      <dsp:spPr>
        <a:xfrm>
          <a:off x="1511889" y="370477"/>
          <a:ext cx="2462620" cy="2462620"/>
        </a:xfrm>
        <a:prstGeom prst="blockArc">
          <a:avLst>
            <a:gd name="adj1" fmla="val 16200000"/>
            <a:gd name="adj2" fmla="val 0"/>
            <a:gd name="adj3" fmla="val 4644"/>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13D8CE-80BC-4292-831E-83FDD516128B}">
      <dsp:nvSpPr>
        <dsp:cNvPr id="0" name=""/>
        <dsp:cNvSpPr/>
      </dsp:nvSpPr>
      <dsp:spPr>
        <a:xfrm>
          <a:off x="2175941" y="1034529"/>
          <a:ext cx="1134516" cy="113451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Коммуникация</a:t>
          </a:r>
        </a:p>
      </dsp:txBody>
      <dsp:txXfrm>
        <a:off x="2342087" y="1200675"/>
        <a:ext cx="802224" cy="802224"/>
      </dsp:txXfrm>
    </dsp:sp>
    <dsp:sp modelId="{35208494-2E88-47FB-AD17-07BD1595C937}">
      <dsp:nvSpPr>
        <dsp:cNvPr id="0" name=""/>
        <dsp:cNvSpPr/>
      </dsp:nvSpPr>
      <dsp:spPr>
        <a:xfrm>
          <a:off x="2346119" y="1986"/>
          <a:ext cx="794161" cy="79416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Понимание</a:t>
          </a:r>
        </a:p>
      </dsp:txBody>
      <dsp:txXfrm>
        <a:off x="2462421" y="118288"/>
        <a:ext cx="561557" cy="561557"/>
      </dsp:txXfrm>
    </dsp:sp>
    <dsp:sp modelId="{B2AF2EAB-0795-4587-9FD3-0CDB10ABC192}">
      <dsp:nvSpPr>
        <dsp:cNvPr id="0" name=""/>
        <dsp:cNvSpPr/>
      </dsp:nvSpPr>
      <dsp:spPr>
        <a:xfrm>
          <a:off x="3548839" y="1204706"/>
          <a:ext cx="794161" cy="79416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Понятия</a:t>
          </a:r>
        </a:p>
      </dsp:txBody>
      <dsp:txXfrm>
        <a:off x="3665141" y="1321008"/>
        <a:ext cx="561557" cy="561557"/>
      </dsp:txXfrm>
    </dsp:sp>
    <dsp:sp modelId="{D8B13242-D941-400B-97D7-DC58A5F52987}">
      <dsp:nvSpPr>
        <dsp:cNvPr id="0" name=""/>
        <dsp:cNvSpPr/>
      </dsp:nvSpPr>
      <dsp:spPr>
        <a:xfrm>
          <a:off x="2346119" y="2407427"/>
          <a:ext cx="794161" cy="79416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Мышление</a:t>
          </a:r>
        </a:p>
      </dsp:txBody>
      <dsp:txXfrm>
        <a:off x="2462421" y="2523729"/>
        <a:ext cx="561557" cy="561557"/>
      </dsp:txXfrm>
    </dsp:sp>
    <dsp:sp modelId="{FA682E6E-656E-4C95-B0AA-851F657D311D}">
      <dsp:nvSpPr>
        <dsp:cNvPr id="0" name=""/>
        <dsp:cNvSpPr/>
      </dsp:nvSpPr>
      <dsp:spPr>
        <a:xfrm>
          <a:off x="1143398" y="1204706"/>
          <a:ext cx="794161" cy="79416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Язык</a:t>
          </a:r>
        </a:p>
      </dsp:txBody>
      <dsp:txXfrm>
        <a:off x="1259700" y="1321008"/>
        <a:ext cx="561557" cy="5615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78606-EA2C-4924-94BF-BE5D88478E23}">
      <dsp:nvSpPr>
        <dsp:cNvPr id="0" name=""/>
        <dsp:cNvSpPr/>
      </dsp:nvSpPr>
      <dsp:spPr>
        <a:xfrm>
          <a:off x="1511940" y="368940"/>
          <a:ext cx="2462518" cy="2462518"/>
        </a:xfrm>
        <a:prstGeom prst="blockArc">
          <a:avLst>
            <a:gd name="adj1" fmla="val 10800000"/>
            <a:gd name="adj2" fmla="val 16200000"/>
            <a:gd name="adj3" fmla="val 4639"/>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BA1E9F3-E136-4DDB-931B-4C95FAC4084C}">
      <dsp:nvSpPr>
        <dsp:cNvPr id="0" name=""/>
        <dsp:cNvSpPr/>
      </dsp:nvSpPr>
      <dsp:spPr>
        <a:xfrm>
          <a:off x="1511940" y="368940"/>
          <a:ext cx="2462518" cy="2462518"/>
        </a:xfrm>
        <a:prstGeom prst="blockArc">
          <a:avLst>
            <a:gd name="adj1" fmla="val 5400000"/>
            <a:gd name="adj2" fmla="val 10800000"/>
            <a:gd name="adj3" fmla="val 4639"/>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AF3E4CA-030C-45C3-963F-AB9C48354503}">
      <dsp:nvSpPr>
        <dsp:cNvPr id="0" name=""/>
        <dsp:cNvSpPr/>
      </dsp:nvSpPr>
      <dsp:spPr>
        <a:xfrm>
          <a:off x="1511940" y="368940"/>
          <a:ext cx="2462518" cy="2462518"/>
        </a:xfrm>
        <a:prstGeom prst="blockArc">
          <a:avLst>
            <a:gd name="adj1" fmla="val 0"/>
            <a:gd name="adj2" fmla="val 5400000"/>
            <a:gd name="adj3" fmla="val 4639"/>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FF9E06C-7357-4963-B2F9-22E245AE95DA}">
      <dsp:nvSpPr>
        <dsp:cNvPr id="0" name=""/>
        <dsp:cNvSpPr/>
      </dsp:nvSpPr>
      <dsp:spPr>
        <a:xfrm>
          <a:off x="1511940" y="368940"/>
          <a:ext cx="2462518" cy="2462518"/>
        </a:xfrm>
        <a:prstGeom prst="blockArc">
          <a:avLst>
            <a:gd name="adj1" fmla="val 16200000"/>
            <a:gd name="adj2" fmla="val 0"/>
            <a:gd name="adj3" fmla="val 4639"/>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13D8CE-80BC-4292-831E-83FDD516128B}">
      <dsp:nvSpPr>
        <dsp:cNvPr id="0" name=""/>
        <dsp:cNvSpPr/>
      </dsp:nvSpPr>
      <dsp:spPr>
        <a:xfrm>
          <a:off x="2176611" y="1033611"/>
          <a:ext cx="1133177" cy="1133177"/>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Коммуникация</a:t>
          </a:r>
        </a:p>
      </dsp:txBody>
      <dsp:txXfrm>
        <a:off x="2342561" y="1199561"/>
        <a:ext cx="801277" cy="801277"/>
      </dsp:txXfrm>
    </dsp:sp>
    <dsp:sp modelId="{35208494-2E88-47FB-AD17-07BD1595C937}">
      <dsp:nvSpPr>
        <dsp:cNvPr id="0" name=""/>
        <dsp:cNvSpPr/>
      </dsp:nvSpPr>
      <dsp:spPr>
        <a:xfrm>
          <a:off x="2346587" y="884"/>
          <a:ext cx="793224" cy="79322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Понимание</a:t>
          </a:r>
        </a:p>
      </dsp:txBody>
      <dsp:txXfrm>
        <a:off x="2462752" y="117049"/>
        <a:ext cx="560894" cy="560894"/>
      </dsp:txXfrm>
    </dsp:sp>
    <dsp:sp modelId="{B2AF2EAB-0795-4587-9FD3-0CDB10ABC192}">
      <dsp:nvSpPr>
        <dsp:cNvPr id="0" name=""/>
        <dsp:cNvSpPr/>
      </dsp:nvSpPr>
      <dsp:spPr>
        <a:xfrm>
          <a:off x="3549290" y="1203587"/>
          <a:ext cx="793224" cy="79322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Понятия</a:t>
          </a:r>
        </a:p>
      </dsp:txBody>
      <dsp:txXfrm>
        <a:off x="3665455" y="1319752"/>
        <a:ext cx="560894" cy="560894"/>
      </dsp:txXfrm>
    </dsp:sp>
    <dsp:sp modelId="{D8B13242-D941-400B-97D7-DC58A5F52987}">
      <dsp:nvSpPr>
        <dsp:cNvPr id="0" name=""/>
        <dsp:cNvSpPr/>
      </dsp:nvSpPr>
      <dsp:spPr>
        <a:xfrm>
          <a:off x="2346587" y="2406290"/>
          <a:ext cx="793224" cy="79322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Мышление</a:t>
          </a:r>
        </a:p>
      </dsp:txBody>
      <dsp:txXfrm>
        <a:off x="2462752" y="2522455"/>
        <a:ext cx="560894" cy="560894"/>
      </dsp:txXfrm>
    </dsp:sp>
    <dsp:sp modelId="{FA682E6E-656E-4C95-B0AA-851F657D311D}">
      <dsp:nvSpPr>
        <dsp:cNvPr id="0" name=""/>
        <dsp:cNvSpPr/>
      </dsp:nvSpPr>
      <dsp:spPr>
        <a:xfrm>
          <a:off x="1143884" y="1203587"/>
          <a:ext cx="793224" cy="79322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Язык</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2130</TotalTime>
  <Pages>476</Pages>
  <Words>126843</Words>
  <Characters>723010</Characters>
  <Application>Microsoft Office Word</Application>
  <DocSecurity>0</DocSecurity>
  <Lines>6025</Lines>
  <Paragraphs>1696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Levintov</dc:creator>
  <cp:keywords/>
  <dc:description/>
  <cp:lastModifiedBy>Alexander Levintov</cp:lastModifiedBy>
  <cp:revision>4</cp:revision>
  <dcterms:created xsi:type="dcterms:W3CDTF">2019-07-16T15:34:00Z</dcterms:created>
  <dcterms:modified xsi:type="dcterms:W3CDTF">2019-07-25T12:06:00Z</dcterms:modified>
</cp:coreProperties>
</file>